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10.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glossary/stylesWithEffects.xml" ContentType="application/vnd.ms-word.stylesWithEffect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B68" w:rsidRPr="00DF2B68" w:rsidRDefault="008B7E0F" w:rsidP="00DF2B68">
      <w:pPr>
        <w:spacing w:after="0" w:line="240" w:lineRule="auto"/>
        <w:jc w:val="both"/>
        <w:rPr>
          <w:rFonts w:ascii="Times New Roman" w:hAnsi="Times New Roman" w:cs="Times New Roman"/>
          <w:sz w:val="23"/>
          <w:szCs w:val="23"/>
        </w:rPr>
        <w:sectPr w:rsidR="00DF2B68" w:rsidRPr="00DF2B68" w:rsidSect="00B20AFA">
          <w:headerReference w:type="even" r:id="rId12"/>
          <w:headerReference w:type="default" r:id="rId13"/>
          <w:headerReference w:type="first" r:id="rId14"/>
          <w:pgSz w:w="12240" w:h="15840" w:code="1"/>
          <w:pgMar w:top="1440" w:right="1440" w:bottom="1440" w:left="1440" w:header="720" w:footer="720" w:gutter="0"/>
          <w:pgNumType w:fmt="lowerRoman" w:start="1"/>
          <w:cols w:space="720"/>
          <w:docGrid w:linePitch="360"/>
        </w:sectPr>
      </w:pPr>
      <w:r>
        <w:rPr>
          <w:rFonts w:ascii="Arial" w:hAnsi="Arial" w:cs="Arial"/>
          <w:noProof/>
          <w:sz w:val="23"/>
          <w:szCs w:val="23"/>
        </w:rPr>
        <mc:AlternateContent>
          <mc:Choice Requires="wps">
            <w:drawing>
              <wp:anchor distT="0" distB="0" distL="114300" distR="114300" simplePos="0" relativeHeight="251673600" behindDoc="0" locked="0" layoutInCell="1" allowOverlap="1">
                <wp:simplePos x="0" y="0"/>
                <wp:positionH relativeFrom="column">
                  <wp:posOffset>4508500</wp:posOffset>
                </wp:positionH>
                <wp:positionV relativeFrom="paragraph">
                  <wp:posOffset>-765810</wp:posOffset>
                </wp:positionV>
                <wp:extent cx="2370455" cy="5988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598805"/>
                        </a:xfrm>
                        <a:prstGeom prst="rect">
                          <a:avLst/>
                        </a:prstGeom>
                        <a:noFill/>
                        <a:ln w="9525">
                          <a:noFill/>
                          <a:miter lim="800000"/>
                          <a:headEnd/>
                          <a:tailEnd/>
                        </a:ln>
                      </wps:spPr>
                      <wps:txbx>
                        <w:txbxContent>
                          <w:p w:rsidR="001F61EF" w:rsidRPr="00D64513" w:rsidRDefault="001F61EF" w:rsidP="00C62461">
                            <w:pPr>
                              <w:pStyle w:val="NoSpacing"/>
                              <w:rPr>
                                <w:rFonts w:ascii="Arial" w:hAnsi="Arial" w:cs="Arial"/>
                                <w:color w:val="D9D9D9" w:themeColor="background1" w:themeShade="D9"/>
                              </w:rPr>
                            </w:pPr>
                            <w:r w:rsidRPr="00D64513">
                              <w:rPr>
                                <w:rFonts w:ascii="Arial" w:hAnsi="Arial" w:cs="Arial"/>
                                <w:color w:val="D9D9D9" w:themeColor="background1" w:themeShade="D9"/>
                              </w:rPr>
                              <w:t>OMB Control No: 1670-0017</w:t>
                            </w:r>
                          </w:p>
                          <w:p w:rsidR="001F61EF" w:rsidRPr="00D64513" w:rsidRDefault="001F61EF" w:rsidP="00C62461">
                            <w:pPr>
                              <w:pStyle w:val="NoSpacing"/>
                              <w:rPr>
                                <w:rFonts w:ascii="Arial" w:hAnsi="Arial" w:cs="Arial"/>
                                <w:color w:val="D9D9D9" w:themeColor="background1" w:themeShade="D9"/>
                              </w:rPr>
                            </w:pPr>
                            <w:r w:rsidRPr="00D64513">
                              <w:rPr>
                                <w:rFonts w:ascii="Arial" w:hAnsi="Arial" w:cs="Arial"/>
                                <w:color w:val="D9D9D9" w:themeColor="background1" w:themeShade="D9"/>
                              </w:rPr>
                              <w:t>Expiration Date: XX/XX/XXXX</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pt;margin-top:-60.3pt;width:186.65pt;height:47.15pt;z-index:2516736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" filled="f" stroked="f">
                <v:textbox>
                  <w:txbxContent>
                    <w:p w:rsidR="001F61EF" w:rsidRPr="00D64513" w:rsidRDefault="001F61EF" w:rsidP="00C62461">
                      <w:pPr>
                        <w:pStyle w:val="NoSpacing"/>
                        <w:rPr>
                          <w:rFonts w:ascii="Arial" w:hAnsi="Arial" w:cs="Arial"/>
                          <w:color w:val="D9D9D9" w:themeColor="background1" w:themeShade="D9"/>
                        </w:rPr>
                      </w:pPr>
                      <w:r w:rsidRPr="00D64513">
                        <w:rPr>
                          <w:rFonts w:ascii="Arial" w:hAnsi="Arial" w:cs="Arial"/>
                          <w:color w:val="D9D9D9" w:themeColor="background1" w:themeShade="D9"/>
                        </w:rPr>
                        <w:t>OMB Control No: 1670-0017</w:t>
                      </w:r>
                    </w:p>
                    <w:p w:rsidR="001F61EF" w:rsidRPr="00D64513" w:rsidRDefault="001F61EF" w:rsidP="00C62461">
                      <w:pPr>
                        <w:pStyle w:val="NoSpacing"/>
                        <w:rPr>
                          <w:rFonts w:ascii="Arial" w:hAnsi="Arial" w:cs="Arial"/>
                          <w:color w:val="D9D9D9" w:themeColor="background1" w:themeShade="D9"/>
                        </w:rPr>
                      </w:pPr>
                      <w:r w:rsidRPr="00D64513">
                        <w:rPr>
                          <w:rFonts w:ascii="Arial" w:hAnsi="Arial" w:cs="Arial"/>
                          <w:color w:val="D9D9D9" w:themeColor="background1" w:themeShade="D9"/>
                        </w:rPr>
                        <w:t>Expiration Date: XX/XX/XXXX</w:t>
                      </w:r>
                    </w:p>
                  </w:txbxContent>
                </v:textbox>
              </v:shape>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8480" behindDoc="0" locked="0" layoutInCell="1" allowOverlap="1">
                <wp:simplePos x="0" y="0"/>
                <wp:positionH relativeFrom="column">
                  <wp:posOffset>-438150</wp:posOffset>
                </wp:positionH>
                <wp:positionV relativeFrom="paragraph">
                  <wp:posOffset>6305550</wp:posOffset>
                </wp:positionV>
                <wp:extent cx="3524250" cy="952500"/>
                <wp:effectExtent l="0" t="0" r="0" b="0"/>
                <wp:wrapNone/>
                <wp:docPr id="1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1EF" w:rsidRPr="000A6D87" w:rsidRDefault="001F61EF" w:rsidP="00DF2B68">
                            <w:pPr>
                              <w:spacing w:after="0"/>
                              <w:rPr>
                                <w:rFonts w:ascii="Times New Roman" w:hAnsi="Times New Roman" w:cs="Times New Roman"/>
                                <w:i/>
                                <w:color w:val="FFFFFF"/>
                                <w:sz w:val="48"/>
                                <w:szCs w:val="44"/>
                              </w:rPr>
                            </w:pPr>
                            <w:r w:rsidRPr="000A6D87">
                              <w:rPr>
                                <w:rFonts w:ascii="Times New Roman" w:hAnsi="Times New Roman" w:cs="Times New Roman"/>
                                <w:i/>
                                <w:color w:val="FFFFFF"/>
                                <w:sz w:val="48"/>
                                <w:szCs w:val="44"/>
                              </w:rPr>
                              <w:t>Annual Progress Report</w:t>
                            </w:r>
                          </w:p>
                          <w:p w:rsidR="001F61EF" w:rsidRPr="00F56263" w:rsidRDefault="001F61EF" w:rsidP="00DF2B68">
                            <w:pPr>
                              <w:rPr>
                                <w:rFonts w:ascii="Times New Roman" w:hAnsi="Times New Roman" w:cs="Times New Roman"/>
                                <w:color w:val="FFFFFF"/>
                                <w:sz w:val="40"/>
                                <w:szCs w:val="36"/>
                              </w:rPr>
                            </w:pPr>
                            <w:r>
                              <w:rPr>
                                <w:rFonts w:ascii="Times New Roman" w:hAnsi="Times New Roman" w:cs="Times New Roman"/>
                                <w:color w:val="FFFFFF"/>
                                <w:sz w:val="40"/>
                                <w:szCs w:val="36"/>
                              </w:rPr>
                              <w:t>[Month,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27" type="#_x0000_t202" style="position:absolute;left:0;text-align:left;margin-left:-34.5pt;margin-top:496.5pt;width:277.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bgtwIAAMM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" filled="f" stroked="f">
                <v:textbox>
                  <w:txbxContent>
                    <w:p w:rsidR="001F61EF" w:rsidRPr="000A6D87" w:rsidRDefault="001F61EF" w:rsidP="00DF2B68">
                      <w:pPr>
                        <w:spacing w:after="0"/>
                        <w:rPr>
                          <w:rFonts w:ascii="Times New Roman" w:hAnsi="Times New Roman" w:cs="Times New Roman"/>
                          <w:i/>
                          <w:color w:val="FFFFFF"/>
                          <w:sz w:val="48"/>
                          <w:szCs w:val="44"/>
                        </w:rPr>
                      </w:pPr>
                      <w:r w:rsidRPr="000A6D87">
                        <w:rPr>
                          <w:rFonts w:ascii="Times New Roman" w:hAnsi="Times New Roman" w:cs="Times New Roman"/>
                          <w:i/>
                          <w:color w:val="FFFFFF"/>
                          <w:sz w:val="48"/>
                          <w:szCs w:val="44"/>
                        </w:rPr>
                        <w:t>Annual Progress Report</w:t>
                      </w:r>
                    </w:p>
                    <w:p w:rsidR="001F61EF" w:rsidRPr="00F56263" w:rsidRDefault="001F61EF" w:rsidP="00DF2B68">
                      <w:pPr>
                        <w:rPr>
                          <w:rFonts w:ascii="Times New Roman" w:hAnsi="Times New Roman" w:cs="Times New Roman"/>
                          <w:color w:val="FFFFFF"/>
                          <w:sz w:val="40"/>
                          <w:szCs w:val="36"/>
                        </w:rPr>
                      </w:pPr>
                      <w:r>
                        <w:rPr>
                          <w:rFonts w:ascii="Times New Roman" w:hAnsi="Times New Roman" w:cs="Times New Roman"/>
                          <w:color w:val="FFFFFF"/>
                          <w:sz w:val="40"/>
                          <w:szCs w:val="36"/>
                        </w:rPr>
                        <w:t>[Month, Year]</w:t>
                      </w:r>
                    </w:p>
                  </w:txbxContent>
                </v:textbox>
              </v:shape>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71552" behindDoc="0" locked="0" layoutInCell="1" allowOverlap="1">
                <wp:simplePos x="0" y="0"/>
                <wp:positionH relativeFrom="column">
                  <wp:posOffset>-362585</wp:posOffset>
                </wp:positionH>
                <wp:positionV relativeFrom="paragraph">
                  <wp:posOffset>7263130</wp:posOffset>
                </wp:positionV>
                <wp:extent cx="6654165" cy="1621790"/>
                <wp:effectExtent l="0" t="0" r="0" b="0"/>
                <wp:wrapNone/>
                <wp:docPr id="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165" cy="162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1EF" w:rsidRPr="00DB2150" w:rsidRDefault="001F61EF" w:rsidP="00DF2B68">
                            <w:pPr>
                              <w:spacing w:after="0"/>
                              <w:rPr>
                                <w:rFonts w:ascii="Times New Roman" w:hAnsi="Times New Roman" w:cs="Times New Roman"/>
                                <w:color w:val="FFFFFF"/>
                                <w:sz w:val="16"/>
                                <w:szCs w:val="16"/>
                              </w:rPr>
                            </w:pPr>
                            <w:r w:rsidRPr="00DB2150">
                              <w:rPr>
                                <w:rFonts w:ascii="Times New Roman" w:hAnsi="Times New Roman" w:cs="Times New Roman"/>
                                <w:color w:val="FFFFFF"/>
                                <w:sz w:val="16"/>
                                <w:szCs w:val="16"/>
                              </w:rPr>
                              <w:t>OMB Control Number: 1670-0017</w:t>
                            </w:r>
                          </w:p>
                          <w:p w:rsidR="001F61EF" w:rsidRPr="00DB2150" w:rsidRDefault="001F61EF" w:rsidP="00DF2B68">
                            <w:pPr>
                              <w:spacing w:after="0"/>
                              <w:rPr>
                                <w:rFonts w:ascii="Times New Roman" w:hAnsi="Times New Roman" w:cs="Times New Roman"/>
                                <w:color w:val="FFFFFF"/>
                                <w:sz w:val="16"/>
                                <w:szCs w:val="16"/>
                              </w:rPr>
                            </w:pPr>
                            <w:r w:rsidRPr="00DB2150">
                              <w:rPr>
                                <w:rFonts w:ascii="Times New Roman" w:hAnsi="Times New Roman" w:cs="Times New Roman"/>
                                <w:color w:val="FFFFFF"/>
                                <w:sz w:val="16"/>
                                <w:szCs w:val="16"/>
                              </w:rPr>
                              <w:t>Date of Approval:</w:t>
                            </w:r>
                          </w:p>
                          <w:p w:rsidR="001F61EF" w:rsidRPr="00DB2150" w:rsidRDefault="001F61EF" w:rsidP="00DF2B68">
                            <w:pPr>
                              <w:spacing w:after="0"/>
                              <w:rPr>
                                <w:rFonts w:ascii="Times New Roman" w:hAnsi="Times New Roman" w:cs="Times New Roman"/>
                                <w:color w:val="FFFFFF"/>
                                <w:sz w:val="16"/>
                                <w:szCs w:val="16"/>
                              </w:rPr>
                            </w:pPr>
                            <w:r w:rsidRPr="00DB2150">
                              <w:rPr>
                                <w:rFonts w:ascii="Times New Roman" w:hAnsi="Times New Roman" w:cs="Times New Roman"/>
                                <w:color w:val="FFFFFF"/>
                                <w:sz w:val="16"/>
                                <w:szCs w:val="16"/>
                              </w:rPr>
                              <w:t>Date of Expiration:</w:t>
                            </w:r>
                          </w:p>
                          <w:p w:rsidR="001F61EF" w:rsidRDefault="001F61EF" w:rsidP="00DF2B68">
                            <w:pPr>
                              <w:spacing w:after="0"/>
                              <w:rPr>
                                <w:rFonts w:ascii="Times New Roman" w:hAnsi="Times New Roman" w:cs="Times New Roman"/>
                                <w:color w:val="FFFFFF"/>
                                <w:sz w:val="16"/>
                                <w:szCs w:val="16"/>
                              </w:rPr>
                            </w:pPr>
                          </w:p>
                          <w:p w:rsidR="001F61EF" w:rsidRPr="009D263E" w:rsidRDefault="001F61EF" w:rsidP="00242898">
                            <w:pPr>
                              <w:spacing w:after="0"/>
                              <w:jc w:val="both"/>
                              <w:rPr>
                                <w:rFonts w:ascii="Times New Roman" w:hAnsi="Times New Roman" w:cs="Times New Roman"/>
                                <w:color w:val="FFFFFF"/>
                                <w:sz w:val="16"/>
                                <w:szCs w:val="16"/>
                              </w:rPr>
                            </w:pPr>
                            <w:r w:rsidRPr="009D263E">
                              <w:rPr>
                                <w:rFonts w:ascii="Times New Roman" w:hAnsi="Times New Roman" w:cs="Times New Roman"/>
                                <w:b/>
                                <w:color w:val="FFFFFF"/>
                                <w:sz w:val="16"/>
                                <w:szCs w:val="16"/>
                              </w:rPr>
                              <w:t>Paperwork Reduction Act</w:t>
                            </w:r>
                            <w:r w:rsidRPr="009D263E">
                              <w:rPr>
                                <w:rFonts w:ascii="Times New Roman" w:hAnsi="Times New Roman" w:cs="Times New Roman"/>
                                <w:color w:val="FFFFFF"/>
                                <w:sz w:val="16"/>
                                <w:szCs w:val="16"/>
                              </w:rPr>
                              <w:t>: the public reporting burden to complete this information collection is estimated at 10 hours per response, including the time for reviewing instructions, searching existing data sources, gathering and maintaining the data needed, and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DHS/NPPD/OEC, Serena Maxey, (703)235 2822, ATTN: PRA1670-0017.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8.55pt;margin-top:571.9pt;width:523.95pt;height:12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37vAIAAMM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" filled="f" stroked="f">
                <v:textbox>
                  <w:txbxContent>
                    <w:p w:rsidR="001F61EF" w:rsidRPr="00DB2150" w:rsidRDefault="001F61EF" w:rsidP="00DF2B68">
                      <w:pPr>
                        <w:spacing w:after="0"/>
                        <w:rPr>
                          <w:rFonts w:ascii="Times New Roman" w:hAnsi="Times New Roman" w:cs="Times New Roman"/>
                          <w:color w:val="FFFFFF"/>
                          <w:sz w:val="16"/>
                          <w:szCs w:val="16"/>
                        </w:rPr>
                      </w:pPr>
                      <w:r w:rsidRPr="00DB2150">
                        <w:rPr>
                          <w:rFonts w:ascii="Times New Roman" w:hAnsi="Times New Roman" w:cs="Times New Roman"/>
                          <w:color w:val="FFFFFF"/>
                          <w:sz w:val="16"/>
                          <w:szCs w:val="16"/>
                        </w:rPr>
                        <w:t>OMB Control Number: 1670-0017</w:t>
                      </w:r>
                    </w:p>
                    <w:p w:rsidR="001F61EF" w:rsidRPr="00DB2150" w:rsidRDefault="001F61EF" w:rsidP="00DF2B68">
                      <w:pPr>
                        <w:spacing w:after="0"/>
                        <w:rPr>
                          <w:rFonts w:ascii="Times New Roman" w:hAnsi="Times New Roman" w:cs="Times New Roman"/>
                          <w:color w:val="FFFFFF"/>
                          <w:sz w:val="16"/>
                          <w:szCs w:val="16"/>
                        </w:rPr>
                      </w:pPr>
                      <w:r w:rsidRPr="00DB2150">
                        <w:rPr>
                          <w:rFonts w:ascii="Times New Roman" w:hAnsi="Times New Roman" w:cs="Times New Roman"/>
                          <w:color w:val="FFFFFF"/>
                          <w:sz w:val="16"/>
                          <w:szCs w:val="16"/>
                        </w:rPr>
                        <w:t>Date of Approval:</w:t>
                      </w:r>
                    </w:p>
                    <w:p w:rsidR="001F61EF" w:rsidRPr="00DB2150" w:rsidRDefault="001F61EF" w:rsidP="00DF2B68">
                      <w:pPr>
                        <w:spacing w:after="0"/>
                        <w:rPr>
                          <w:rFonts w:ascii="Times New Roman" w:hAnsi="Times New Roman" w:cs="Times New Roman"/>
                          <w:color w:val="FFFFFF"/>
                          <w:sz w:val="16"/>
                          <w:szCs w:val="16"/>
                        </w:rPr>
                      </w:pPr>
                      <w:r w:rsidRPr="00DB2150">
                        <w:rPr>
                          <w:rFonts w:ascii="Times New Roman" w:hAnsi="Times New Roman" w:cs="Times New Roman"/>
                          <w:color w:val="FFFFFF"/>
                          <w:sz w:val="16"/>
                          <w:szCs w:val="16"/>
                        </w:rPr>
                        <w:t>Date of Expiration:</w:t>
                      </w:r>
                    </w:p>
                    <w:p w:rsidR="001F61EF" w:rsidRDefault="001F61EF" w:rsidP="00DF2B68">
                      <w:pPr>
                        <w:spacing w:after="0"/>
                        <w:rPr>
                          <w:rFonts w:ascii="Times New Roman" w:hAnsi="Times New Roman" w:cs="Times New Roman"/>
                          <w:color w:val="FFFFFF"/>
                          <w:sz w:val="16"/>
                          <w:szCs w:val="16"/>
                        </w:rPr>
                      </w:pPr>
                    </w:p>
                    <w:p w:rsidR="001F61EF" w:rsidRPr="009D263E" w:rsidRDefault="001F61EF" w:rsidP="00242898">
                      <w:pPr>
                        <w:spacing w:after="0"/>
                        <w:jc w:val="both"/>
                        <w:rPr>
                          <w:rFonts w:ascii="Times New Roman" w:hAnsi="Times New Roman" w:cs="Times New Roman"/>
                          <w:color w:val="FFFFFF"/>
                          <w:sz w:val="16"/>
                          <w:szCs w:val="16"/>
                        </w:rPr>
                      </w:pPr>
                      <w:r w:rsidRPr="009D263E">
                        <w:rPr>
                          <w:rFonts w:ascii="Times New Roman" w:hAnsi="Times New Roman" w:cs="Times New Roman"/>
                          <w:b/>
                          <w:color w:val="FFFFFF"/>
                          <w:sz w:val="16"/>
                          <w:szCs w:val="16"/>
                        </w:rPr>
                        <w:t>Paperwork Reduction Act</w:t>
                      </w:r>
                      <w:r w:rsidRPr="009D263E">
                        <w:rPr>
                          <w:rFonts w:ascii="Times New Roman" w:hAnsi="Times New Roman" w:cs="Times New Roman"/>
                          <w:color w:val="FFFFFF"/>
                          <w:sz w:val="16"/>
                          <w:szCs w:val="16"/>
                        </w:rPr>
                        <w:t>: the public reporting burden to complete this information collection is estimated at 10 hours per response, including the time for reviewing instructions, searching existing data sources, gathering and maintaining the data needed, and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DHS/NPPD/OEC, Serena Maxey, (703)235 2822, ATTN: PRA1670-0017.</w:t>
                      </w:r>
                    </w:p>
                  </w:txbxContent>
                </v:textbox>
              </v:shape>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9504" behindDoc="0" locked="0" layoutInCell="1" allowOverlap="1">
                <wp:simplePos x="0" y="0"/>
                <wp:positionH relativeFrom="column">
                  <wp:posOffset>3538855</wp:posOffset>
                </wp:positionH>
                <wp:positionV relativeFrom="paragraph">
                  <wp:posOffset>6209665</wp:posOffset>
                </wp:positionV>
                <wp:extent cx="2590800" cy="681990"/>
                <wp:effectExtent l="0" t="0" r="0" b="3810"/>
                <wp:wrapNone/>
                <wp:docPr id="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8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1EF" w:rsidRPr="00F56263" w:rsidRDefault="001F61EF" w:rsidP="00DF2B68">
                            <w:pPr>
                              <w:rPr>
                                <w:rFonts w:ascii="Times New Roman" w:hAnsi="Times New Roman" w:cs="Times New Roman"/>
                                <w:i/>
                                <w:color w:val="FFFFFF"/>
                                <w:sz w:val="32"/>
                                <w:szCs w:val="36"/>
                              </w:rPr>
                            </w:pPr>
                            <w:r w:rsidRPr="00F56263">
                              <w:rPr>
                                <w:rFonts w:ascii="Times New Roman" w:hAnsi="Times New Roman" w:cs="Times New Roman"/>
                                <w:i/>
                                <w:color w:val="FFFFFF"/>
                                <w:sz w:val="32"/>
                                <w:szCs w:val="36"/>
                              </w:rPr>
                              <w:t>[Insert picture of State seal or other State logo]</w:t>
                            </w:r>
                          </w:p>
                          <w:p w:rsidR="001F61EF" w:rsidRPr="00F56263" w:rsidRDefault="001F61EF" w:rsidP="00DF2B68">
                            <w:pPr>
                              <w:rPr>
                                <w:rFonts w:ascii="Times New Roman" w:hAnsi="Times New Roman" w:cs="Times New Roman"/>
                                <w:i/>
                                <w:color w:val="FFFFFF"/>
                                <w:sz w:val="3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78.65pt;margin-top:488.95pt;width:204pt;height:5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" filled="f" stroked="f">
                <v:textbox>
                  <w:txbxContent>
                    <w:p w:rsidR="001F61EF" w:rsidRPr="00F56263" w:rsidRDefault="001F61EF" w:rsidP="00DF2B68">
                      <w:pPr>
                        <w:rPr>
                          <w:rFonts w:ascii="Times New Roman" w:hAnsi="Times New Roman" w:cs="Times New Roman"/>
                          <w:i/>
                          <w:color w:val="FFFFFF"/>
                          <w:sz w:val="32"/>
                          <w:szCs w:val="36"/>
                        </w:rPr>
                      </w:pPr>
                      <w:r w:rsidRPr="00F56263">
                        <w:rPr>
                          <w:rFonts w:ascii="Times New Roman" w:hAnsi="Times New Roman" w:cs="Times New Roman"/>
                          <w:i/>
                          <w:color w:val="FFFFFF"/>
                          <w:sz w:val="32"/>
                          <w:szCs w:val="36"/>
                        </w:rPr>
                        <w:t>[Insert picture of State seal or other State logo]</w:t>
                      </w:r>
                    </w:p>
                    <w:p w:rsidR="001F61EF" w:rsidRPr="00F56263" w:rsidRDefault="001F61EF" w:rsidP="00DF2B68">
                      <w:pPr>
                        <w:rPr>
                          <w:rFonts w:ascii="Times New Roman" w:hAnsi="Times New Roman" w:cs="Times New Roman"/>
                          <w:i/>
                          <w:color w:val="FFFFFF"/>
                          <w:sz w:val="32"/>
                          <w:szCs w:val="36"/>
                        </w:rPr>
                      </w:pPr>
                    </w:p>
                  </w:txbxContent>
                </v:textbox>
              </v:shape>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5123180</wp:posOffset>
                </wp:positionV>
                <wp:extent cx="6809740" cy="965835"/>
                <wp:effectExtent l="0" t="0" r="0" b="5715"/>
                <wp:wrapNone/>
                <wp:docPr id="1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965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1EF" w:rsidRDefault="001F61EF" w:rsidP="00DF2B68">
                            <w:pPr>
                              <w:spacing w:after="0"/>
                              <w:rPr>
                                <w:rFonts w:ascii="Times New Roman" w:hAnsi="Times New Roman" w:cs="Times New Roman"/>
                                <w:color w:val="FFFFFF"/>
                                <w:sz w:val="56"/>
                                <w:szCs w:val="44"/>
                              </w:rPr>
                            </w:pPr>
                            <w:r w:rsidRPr="00F56263">
                              <w:rPr>
                                <w:rFonts w:ascii="Times New Roman" w:hAnsi="Times New Roman" w:cs="Times New Roman"/>
                                <w:color w:val="FFFFFF"/>
                                <w:sz w:val="56"/>
                                <w:szCs w:val="44"/>
                              </w:rPr>
                              <w:t>Statewide Communication Interoperability Plan (SCIP)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30" type="#_x0000_t202" style="position:absolute;left:0;text-align:left;margin-left:-36pt;margin-top:403.4pt;width:536.2pt;height:7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" filled="f" stroked="f">
                <v:textbox>
                  <w:txbxContent>
                    <w:p w:rsidR="001F61EF" w:rsidRDefault="001F61EF" w:rsidP="00DF2B68">
                      <w:pPr>
                        <w:spacing w:after="0"/>
                        <w:rPr>
                          <w:rFonts w:ascii="Times New Roman" w:hAnsi="Times New Roman" w:cs="Times New Roman"/>
                          <w:color w:val="FFFFFF"/>
                          <w:sz w:val="56"/>
                          <w:szCs w:val="44"/>
                        </w:rPr>
                      </w:pPr>
                      <w:r w:rsidRPr="00F56263">
                        <w:rPr>
                          <w:rFonts w:ascii="Times New Roman" w:hAnsi="Times New Roman" w:cs="Times New Roman"/>
                          <w:color w:val="FFFFFF"/>
                          <w:sz w:val="56"/>
                          <w:szCs w:val="44"/>
                        </w:rPr>
                        <w:t>Statewide Communication Interoperability Plan (SCIP)</w:t>
                      </w:r>
                    </w:p>
                  </w:txbxContent>
                </v:textbox>
              </v:shape>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6432" behindDoc="0" locked="0" layoutInCell="1" allowOverlap="1">
                <wp:simplePos x="0" y="0"/>
                <wp:positionH relativeFrom="column">
                  <wp:posOffset>-470535</wp:posOffset>
                </wp:positionH>
                <wp:positionV relativeFrom="paragraph">
                  <wp:posOffset>4433570</wp:posOffset>
                </wp:positionV>
                <wp:extent cx="6024880" cy="829310"/>
                <wp:effectExtent l="0" t="0" r="0" b="8890"/>
                <wp:wrapNone/>
                <wp:docPr id="1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880"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1EF" w:rsidRPr="00F56263" w:rsidRDefault="001F61EF" w:rsidP="00DF2B68">
                            <w:pPr>
                              <w:spacing w:after="0"/>
                              <w:rPr>
                                <w:rFonts w:ascii="Times New Roman" w:hAnsi="Times New Roman" w:cs="Times New Roman"/>
                                <w:i/>
                                <w:color w:val="FFFFFF"/>
                                <w:sz w:val="48"/>
                                <w:szCs w:val="44"/>
                              </w:rPr>
                            </w:pPr>
                            <w:r w:rsidRPr="00F56263">
                              <w:rPr>
                                <w:rFonts w:ascii="Times New Roman" w:hAnsi="Times New Roman" w:cs="Times New Roman"/>
                                <w:color w:val="FFFFFF"/>
                                <w:sz w:val="96"/>
                                <w:szCs w:val="44"/>
                              </w:rPr>
                              <w:t>State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1" type="#_x0000_t202" style="position:absolute;left:0;text-align:left;margin-left:-37.05pt;margin-top:349.1pt;width:474.4pt;height:6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9/tugIAAMM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" filled="f" stroked="f">
                <v:textbox>
                  <w:txbxContent>
                    <w:p w:rsidR="001F61EF" w:rsidRPr="00F56263" w:rsidRDefault="001F61EF" w:rsidP="00DF2B68">
                      <w:pPr>
                        <w:spacing w:after="0"/>
                        <w:rPr>
                          <w:rFonts w:ascii="Times New Roman" w:hAnsi="Times New Roman" w:cs="Times New Roman"/>
                          <w:i/>
                          <w:color w:val="FFFFFF"/>
                          <w:sz w:val="48"/>
                          <w:szCs w:val="44"/>
                        </w:rPr>
                      </w:pPr>
                      <w:r w:rsidRPr="00F56263">
                        <w:rPr>
                          <w:rFonts w:ascii="Times New Roman" w:hAnsi="Times New Roman" w:cs="Times New Roman"/>
                          <w:color w:val="FFFFFF"/>
                          <w:sz w:val="96"/>
                          <w:szCs w:val="44"/>
                        </w:rPr>
                        <w:t>State Name</w:t>
                      </w:r>
                    </w:p>
                  </w:txbxContent>
                </v:textbox>
              </v:shape>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5408" behindDoc="0" locked="0" layoutInCell="1" allowOverlap="1">
                <wp:simplePos x="0" y="0"/>
                <wp:positionH relativeFrom="column">
                  <wp:posOffset>-923925</wp:posOffset>
                </wp:positionH>
                <wp:positionV relativeFrom="paragraph">
                  <wp:posOffset>4248150</wp:posOffset>
                </wp:positionV>
                <wp:extent cx="7874635" cy="5473700"/>
                <wp:effectExtent l="0" t="0" r="12065" b="12700"/>
                <wp:wrapNone/>
                <wp:docPr id="1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635" cy="5473700"/>
                        </a:xfrm>
                        <a:prstGeom prst="rect">
                          <a:avLst/>
                        </a:prstGeom>
                        <a:solidFill>
                          <a:srgbClr val="004D82"/>
                        </a:solidFill>
                        <a:ln w="9525">
                          <a:solidFill>
                            <a:srgbClr val="1F497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72.75pt;margin-top:334.5pt;width:620.05pt;height:4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" fillcolor="#004d82" strokecolor="#1f497d"/>
            </w:pict>
          </mc:Fallback>
        </mc:AlternateContent>
      </w:r>
      <w:r w:rsidR="00DF2B68" w:rsidRPr="00DF2B68">
        <w:rPr>
          <w:noProof/>
        </w:rPr>
        <w:drawing>
          <wp:anchor distT="0" distB="0" distL="114300" distR="114300" simplePos="0" relativeHeight="251670528" behindDoc="1" locked="0" layoutInCell="1" allowOverlap="1">
            <wp:simplePos x="0" y="0"/>
            <wp:positionH relativeFrom="page">
              <wp:posOffset>0</wp:posOffset>
            </wp:positionH>
            <wp:positionV relativeFrom="page">
              <wp:posOffset>152400</wp:posOffset>
            </wp:positionV>
            <wp:extent cx="7772400" cy="50101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_SCIP_Cover_111.jpg"/>
                    <pic:cNvPicPr/>
                  </pic:nvPicPr>
                  <pic:blipFill rotWithShape="1">
                    <a:blip r:embed="rId15">
                      <a:extLst>
                        <a:ext uri="{28A0092B-C50C-407E-A947-70E740481C1C}">
                          <a14:useLocalDpi xmlns:a14="http://schemas.microsoft.com/office/drawing/2010/main" val="0"/>
                        </a:ext>
                      </a:extLst>
                    </a:blip>
                    <a:srcRect b="50189"/>
                    <a:stretch/>
                  </pic:blipFill>
                  <pic:spPr bwMode="auto">
                    <a:xfrm>
                      <a:off x="0" y="0"/>
                      <a:ext cx="7772400" cy="501015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D64513" w:rsidRDefault="00D64513" w:rsidP="000A6D87">
      <w:pPr>
        <w:spacing w:after="0"/>
        <w:rPr>
          <w:rFonts w:ascii="Arial" w:hAnsi="Arial" w:cs="Arial"/>
          <w:b/>
          <w:sz w:val="24"/>
          <w:szCs w:val="24"/>
        </w:rPr>
      </w:pPr>
    </w:p>
    <w:p w:rsidR="00D64513" w:rsidRDefault="00D64513">
      <w:pPr>
        <w:rPr>
          <w:rFonts w:ascii="Arial" w:hAnsi="Arial" w:cs="Arial"/>
        </w:rPr>
      </w:pPr>
      <w:r>
        <w:rPr>
          <w:rFonts w:ascii="Arial" w:hAnsi="Arial" w:cs="Arial"/>
        </w:rPr>
        <w:br w:type="page"/>
      </w:r>
    </w:p>
    <w:p w:rsidR="004407B9" w:rsidRPr="003830BD" w:rsidRDefault="004407B9" w:rsidP="00D64513">
      <w:pPr>
        <w:rPr>
          <w:rFonts w:ascii="Arial" w:hAnsi="Arial" w:cs="Arial"/>
          <w:b/>
          <w:sz w:val="24"/>
          <w:szCs w:val="24"/>
        </w:rPr>
      </w:pPr>
      <w:r w:rsidRPr="003830BD">
        <w:rPr>
          <w:rFonts w:ascii="Arial" w:hAnsi="Arial" w:cs="Arial"/>
          <w:b/>
          <w:sz w:val="24"/>
          <w:szCs w:val="24"/>
        </w:rPr>
        <w:lastRenderedPageBreak/>
        <w:t>TABLE OF CONTENTS</w:t>
      </w:r>
    </w:p>
    <w:p w:rsidR="004407B9" w:rsidRPr="00C1168D" w:rsidRDefault="004407B9" w:rsidP="00C1168D">
      <w:pPr>
        <w:spacing w:after="0"/>
        <w:jc w:val="both"/>
        <w:rPr>
          <w:rFonts w:ascii="Arial" w:hAnsi="Arial" w:cs="Arial"/>
          <w:szCs w:val="24"/>
        </w:rPr>
      </w:pPr>
    </w:p>
    <w:p w:rsidR="00D41749" w:rsidRDefault="00925FDE">
      <w:pPr>
        <w:pStyle w:val="TOC2"/>
        <w:tabs>
          <w:tab w:val="left" w:pos="660"/>
          <w:tab w:val="right" w:leader="dot" w:pos="9350"/>
        </w:tabs>
        <w:rPr>
          <w:rFonts w:eastAsiaTheme="minorEastAsia"/>
          <w:noProof/>
        </w:rPr>
      </w:pPr>
      <w:r w:rsidRPr="000A6D87">
        <w:rPr>
          <w:rFonts w:ascii="Arial" w:eastAsia="Times New Roman" w:hAnsi="Arial" w:cs="Arial"/>
          <w:b/>
          <w:caps/>
          <w:noProof/>
          <w:szCs w:val="24"/>
        </w:rPr>
        <w:fldChar w:fldCharType="begin"/>
      </w:r>
      <w:r w:rsidR="004407B9" w:rsidRPr="000A6D87">
        <w:rPr>
          <w:rFonts w:ascii="Arial" w:hAnsi="Arial" w:cs="Arial"/>
          <w:szCs w:val="24"/>
        </w:rPr>
        <w:instrText xml:space="preserve"> TOC  \* MERGEFORMAT </w:instrText>
      </w:r>
      <w:r w:rsidRPr="000A6D87">
        <w:rPr>
          <w:rFonts w:ascii="Arial" w:eastAsia="Times New Roman" w:hAnsi="Arial" w:cs="Arial"/>
          <w:b/>
          <w:caps/>
          <w:noProof/>
          <w:szCs w:val="24"/>
        </w:rPr>
        <w:fldChar w:fldCharType="separate"/>
      </w:r>
      <w:r w:rsidR="00D41749" w:rsidRPr="0023547D">
        <w:rPr>
          <w:rFonts w:ascii="Arial" w:hAnsi="Arial" w:cs="Arial"/>
          <w:noProof/>
        </w:rPr>
        <w:t>1.</w:t>
      </w:r>
      <w:r w:rsidR="00D41749">
        <w:rPr>
          <w:rFonts w:eastAsiaTheme="minorEastAsia"/>
          <w:noProof/>
        </w:rPr>
        <w:tab/>
      </w:r>
      <w:r w:rsidR="00D41749" w:rsidRPr="0023547D">
        <w:rPr>
          <w:rFonts w:ascii="Arial" w:hAnsi="Arial" w:cs="Arial"/>
          <w:noProof/>
        </w:rPr>
        <w:t>Annual Progress Report Introduction</w:t>
      </w:r>
      <w:r w:rsidR="00D41749">
        <w:rPr>
          <w:noProof/>
        </w:rPr>
        <w:tab/>
      </w:r>
      <w:r w:rsidR="00D41749">
        <w:rPr>
          <w:noProof/>
        </w:rPr>
        <w:fldChar w:fldCharType="begin"/>
      </w:r>
      <w:r w:rsidR="00D41749">
        <w:rPr>
          <w:noProof/>
        </w:rPr>
        <w:instrText xml:space="preserve"> PAGEREF _Toc360555372 \h </w:instrText>
      </w:r>
      <w:r w:rsidR="00D41749">
        <w:rPr>
          <w:noProof/>
        </w:rPr>
      </w:r>
      <w:r w:rsidR="00D41749">
        <w:rPr>
          <w:noProof/>
        </w:rPr>
        <w:fldChar w:fldCharType="separate"/>
      </w:r>
      <w:r w:rsidR="00D41749">
        <w:rPr>
          <w:noProof/>
        </w:rPr>
        <w:t>4</w:t>
      </w:r>
      <w:r w:rsidR="00D41749">
        <w:rPr>
          <w:noProof/>
        </w:rPr>
        <w:fldChar w:fldCharType="end"/>
      </w:r>
    </w:p>
    <w:p w:rsidR="00D41749" w:rsidRDefault="00D41749">
      <w:pPr>
        <w:pStyle w:val="TOC2"/>
        <w:tabs>
          <w:tab w:val="left" w:pos="660"/>
          <w:tab w:val="right" w:leader="dot" w:pos="9350"/>
        </w:tabs>
        <w:rPr>
          <w:rFonts w:eastAsiaTheme="minorEastAsia"/>
          <w:noProof/>
        </w:rPr>
      </w:pPr>
      <w:r w:rsidRPr="0023547D">
        <w:rPr>
          <w:rFonts w:ascii="Arial" w:hAnsi="Arial" w:cs="Arial"/>
          <w:noProof/>
        </w:rPr>
        <w:t>2.</w:t>
      </w:r>
      <w:r>
        <w:rPr>
          <w:rFonts w:eastAsiaTheme="minorEastAsia"/>
          <w:noProof/>
        </w:rPr>
        <w:tab/>
      </w:r>
      <w:r w:rsidRPr="0023547D">
        <w:rPr>
          <w:rFonts w:ascii="Arial" w:hAnsi="Arial" w:cs="Arial"/>
          <w:noProof/>
        </w:rPr>
        <w:t>State Interoperable and Emergency Communications Overview</w:t>
      </w:r>
      <w:r>
        <w:rPr>
          <w:noProof/>
        </w:rPr>
        <w:tab/>
      </w:r>
      <w:r>
        <w:rPr>
          <w:noProof/>
        </w:rPr>
        <w:fldChar w:fldCharType="begin"/>
      </w:r>
      <w:r>
        <w:rPr>
          <w:noProof/>
        </w:rPr>
        <w:instrText xml:space="preserve"> PAGEREF _Toc360555373 \h </w:instrText>
      </w:r>
      <w:r>
        <w:rPr>
          <w:noProof/>
        </w:rPr>
      </w:r>
      <w:r>
        <w:rPr>
          <w:noProof/>
        </w:rPr>
        <w:fldChar w:fldCharType="separate"/>
      </w:r>
      <w:r>
        <w:rPr>
          <w:noProof/>
        </w:rPr>
        <w:t>5</w:t>
      </w:r>
      <w:r>
        <w:rPr>
          <w:noProof/>
        </w:rPr>
        <w:fldChar w:fldCharType="end"/>
      </w:r>
    </w:p>
    <w:p w:rsidR="00D41749" w:rsidRDefault="00D41749">
      <w:pPr>
        <w:pStyle w:val="TOC3"/>
        <w:tabs>
          <w:tab w:val="left" w:pos="1100"/>
          <w:tab w:val="right" w:leader="dot" w:pos="9350"/>
        </w:tabs>
        <w:rPr>
          <w:rFonts w:eastAsiaTheme="minorEastAsia"/>
          <w:noProof/>
        </w:rPr>
      </w:pPr>
      <w:r w:rsidRPr="0023547D">
        <w:rPr>
          <w:rFonts w:ascii="Arial" w:hAnsi="Arial" w:cs="Arial"/>
          <w:noProof/>
        </w:rPr>
        <w:t>2.1</w:t>
      </w:r>
      <w:r>
        <w:rPr>
          <w:rFonts w:eastAsiaTheme="minorEastAsia"/>
          <w:noProof/>
        </w:rPr>
        <w:tab/>
      </w:r>
      <w:r w:rsidRPr="0023547D">
        <w:rPr>
          <w:rFonts w:ascii="Arial" w:hAnsi="Arial" w:cs="Arial"/>
          <w:noProof/>
        </w:rPr>
        <w:t>Key Accomplishments</w:t>
      </w:r>
      <w:r>
        <w:rPr>
          <w:noProof/>
        </w:rPr>
        <w:tab/>
      </w:r>
      <w:r>
        <w:rPr>
          <w:noProof/>
        </w:rPr>
        <w:fldChar w:fldCharType="begin"/>
      </w:r>
      <w:r>
        <w:rPr>
          <w:noProof/>
        </w:rPr>
        <w:instrText xml:space="preserve"> PAGEREF _Toc360555374 \h </w:instrText>
      </w:r>
      <w:r>
        <w:rPr>
          <w:noProof/>
        </w:rPr>
      </w:r>
      <w:r>
        <w:rPr>
          <w:noProof/>
        </w:rPr>
        <w:fldChar w:fldCharType="separate"/>
      </w:r>
      <w:r>
        <w:rPr>
          <w:noProof/>
        </w:rPr>
        <w:t>6</w:t>
      </w:r>
      <w:r>
        <w:rPr>
          <w:noProof/>
        </w:rPr>
        <w:fldChar w:fldCharType="end"/>
      </w:r>
    </w:p>
    <w:p w:rsidR="00D41749" w:rsidRDefault="00D41749">
      <w:pPr>
        <w:pStyle w:val="TOC3"/>
        <w:tabs>
          <w:tab w:val="left" w:pos="1100"/>
          <w:tab w:val="right" w:leader="dot" w:pos="9350"/>
        </w:tabs>
        <w:rPr>
          <w:rFonts w:eastAsiaTheme="minorEastAsia"/>
          <w:noProof/>
        </w:rPr>
      </w:pPr>
      <w:r w:rsidRPr="0023547D">
        <w:rPr>
          <w:rFonts w:ascii="Arial" w:hAnsi="Arial" w:cs="Arial"/>
          <w:noProof/>
        </w:rPr>
        <w:t>2.2</w:t>
      </w:r>
      <w:r>
        <w:rPr>
          <w:rFonts w:eastAsiaTheme="minorEastAsia"/>
          <w:noProof/>
        </w:rPr>
        <w:tab/>
      </w:r>
      <w:r w:rsidRPr="0023547D">
        <w:rPr>
          <w:rFonts w:ascii="Arial" w:hAnsi="Arial" w:cs="Arial"/>
          <w:noProof/>
        </w:rPr>
        <w:t>Key Challenges</w:t>
      </w:r>
      <w:r>
        <w:rPr>
          <w:noProof/>
        </w:rPr>
        <w:tab/>
      </w:r>
      <w:r>
        <w:rPr>
          <w:noProof/>
        </w:rPr>
        <w:fldChar w:fldCharType="begin"/>
      </w:r>
      <w:r>
        <w:rPr>
          <w:noProof/>
        </w:rPr>
        <w:instrText xml:space="preserve"> PAGEREF _Toc360555375 \h </w:instrText>
      </w:r>
      <w:r>
        <w:rPr>
          <w:noProof/>
        </w:rPr>
      </w:r>
      <w:r>
        <w:rPr>
          <w:noProof/>
        </w:rPr>
        <w:fldChar w:fldCharType="separate"/>
      </w:r>
      <w:r>
        <w:rPr>
          <w:noProof/>
        </w:rPr>
        <w:t>6</w:t>
      </w:r>
      <w:r>
        <w:rPr>
          <w:noProof/>
        </w:rPr>
        <w:fldChar w:fldCharType="end"/>
      </w:r>
    </w:p>
    <w:p w:rsidR="00D41749" w:rsidRDefault="00D41749">
      <w:pPr>
        <w:pStyle w:val="TOC2"/>
        <w:tabs>
          <w:tab w:val="left" w:pos="660"/>
          <w:tab w:val="right" w:leader="dot" w:pos="9350"/>
        </w:tabs>
        <w:rPr>
          <w:rFonts w:eastAsiaTheme="minorEastAsia"/>
          <w:noProof/>
        </w:rPr>
      </w:pPr>
      <w:r w:rsidRPr="0023547D">
        <w:rPr>
          <w:rFonts w:ascii="Arial" w:hAnsi="Arial" w:cs="Arial"/>
          <w:noProof/>
        </w:rPr>
        <w:t>3.</w:t>
      </w:r>
      <w:r>
        <w:rPr>
          <w:rFonts w:eastAsiaTheme="minorEastAsia"/>
          <w:noProof/>
        </w:rPr>
        <w:tab/>
      </w:r>
      <w:r w:rsidRPr="0023547D">
        <w:rPr>
          <w:rFonts w:ascii="Arial" w:hAnsi="Arial" w:cs="Arial"/>
          <w:noProof/>
        </w:rPr>
        <w:t>Vision and Mission</w:t>
      </w:r>
      <w:r>
        <w:rPr>
          <w:noProof/>
        </w:rPr>
        <w:tab/>
      </w:r>
      <w:r>
        <w:rPr>
          <w:noProof/>
        </w:rPr>
        <w:fldChar w:fldCharType="begin"/>
      </w:r>
      <w:r>
        <w:rPr>
          <w:noProof/>
        </w:rPr>
        <w:instrText xml:space="preserve"> PAGEREF _Toc360555376 \h </w:instrText>
      </w:r>
      <w:r>
        <w:rPr>
          <w:noProof/>
        </w:rPr>
      </w:r>
      <w:r>
        <w:rPr>
          <w:noProof/>
        </w:rPr>
        <w:fldChar w:fldCharType="separate"/>
      </w:r>
      <w:r>
        <w:rPr>
          <w:noProof/>
        </w:rPr>
        <w:t>6</w:t>
      </w:r>
      <w:r>
        <w:rPr>
          <w:noProof/>
        </w:rPr>
        <w:fldChar w:fldCharType="end"/>
      </w:r>
    </w:p>
    <w:p w:rsidR="00D41749" w:rsidRDefault="00D41749">
      <w:pPr>
        <w:pStyle w:val="TOC2"/>
        <w:tabs>
          <w:tab w:val="left" w:pos="660"/>
          <w:tab w:val="right" w:leader="dot" w:pos="9350"/>
        </w:tabs>
        <w:rPr>
          <w:rFonts w:eastAsiaTheme="minorEastAsia"/>
          <w:noProof/>
        </w:rPr>
      </w:pPr>
      <w:r w:rsidRPr="0023547D">
        <w:rPr>
          <w:rFonts w:ascii="Arial" w:hAnsi="Arial" w:cs="Arial"/>
          <w:noProof/>
        </w:rPr>
        <w:t>4.</w:t>
      </w:r>
      <w:r>
        <w:rPr>
          <w:rFonts w:eastAsiaTheme="minorEastAsia"/>
          <w:noProof/>
        </w:rPr>
        <w:tab/>
      </w:r>
      <w:r w:rsidRPr="0023547D">
        <w:rPr>
          <w:rFonts w:ascii="Arial" w:hAnsi="Arial" w:cs="Arial"/>
          <w:noProof/>
        </w:rPr>
        <w:t>Update on Strategic Goals and Initiatives</w:t>
      </w:r>
      <w:r>
        <w:rPr>
          <w:noProof/>
        </w:rPr>
        <w:tab/>
      </w:r>
      <w:r>
        <w:rPr>
          <w:noProof/>
        </w:rPr>
        <w:fldChar w:fldCharType="begin"/>
      </w:r>
      <w:r>
        <w:rPr>
          <w:noProof/>
        </w:rPr>
        <w:instrText xml:space="preserve"> PAGEREF _Toc360555377 \h </w:instrText>
      </w:r>
      <w:r>
        <w:rPr>
          <w:noProof/>
        </w:rPr>
      </w:r>
      <w:r>
        <w:rPr>
          <w:noProof/>
        </w:rPr>
        <w:fldChar w:fldCharType="separate"/>
      </w:r>
      <w:r>
        <w:rPr>
          <w:noProof/>
        </w:rPr>
        <w:t>7</w:t>
      </w:r>
      <w:r>
        <w:rPr>
          <w:noProof/>
        </w:rPr>
        <w:fldChar w:fldCharType="end"/>
      </w:r>
    </w:p>
    <w:p w:rsidR="00D41749" w:rsidRDefault="00D41749">
      <w:pPr>
        <w:pStyle w:val="TOC2"/>
        <w:tabs>
          <w:tab w:val="left" w:pos="660"/>
          <w:tab w:val="right" w:leader="dot" w:pos="9350"/>
        </w:tabs>
        <w:rPr>
          <w:rFonts w:eastAsiaTheme="minorEastAsia"/>
          <w:noProof/>
        </w:rPr>
      </w:pPr>
      <w:r w:rsidRPr="0023547D">
        <w:rPr>
          <w:rFonts w:ascii="Arial" w:hAnsi="Arial" w:cs="Arial"/>
          <w:noProof/>
        </w:rPr>
        <w:t>5.</w:t>
      </w:r>
      <w:r>
        <w:rPr>
          <w:rFonts w:eastAsiaTheme="minorEastAsia"/>
          <w:noProof/>
        </w:rPr>
        <w:tab/>
      </w:r>
      <w:r w:rsidRPr="0023547D">
        <w:rPr>
          <w:rFonts w:ascii="Arial" w:hAnsi="Arial" w:cs="Arial"/>
          <w:noProof/>
        </w:rPr>
        <w:t>Future Priority Strategic Goals and Initiatives</w:t>
      </w:r>
      <w:r>
        <w:rPr>
          <w:noProof/>
        </w:rPr>
        <w:tab/>
      </w:r>
      <w:r>
        <w:rPr>
          <w:noProof/>
        </w:rPr>
        <w:fldChar w:fldCharType="begin"/>
      </w:r>
      <w:r>
        <w:rPr>
          <w:noProof/>
        </w:rPr>
        <w:instrText xml:space="preserve"> PAGEREF _Toc360555378 \h </w:instrText>
      </w:r>
      <w:r>
        <w:rPr>
          <w:noProof/>
        </w:rPr>
      </w:r>
      <w:r>
        <w:rPr>
          <w:noProof/>
        </w:rPr>
        <w:fldChar w:fldCharType="separate"/>
      </w:r>
      <w:r>
        <w:rPr>
          <w:noProof/>
        </w:rPr>
        <w:t>11</w:t>
      </w:r>
      <w:r>
        <w:rPr>
          <w:noProof/>
        </w:rPr>
        <w:fldChar w:fldCharType="end"/>
      </w:r>
    </w:p>
    <w:p w:rsidR="00D41749" w:rsidRDefault="00D41749">
      <w:pPr>
        <w:pStyle w:val="TOC2"/>
        <w:tabs>
          <w:tab w:val="left" w:pos="660"/>
          <w:tab w:val="right" w:leader="dot" w:pos="9350"/>
        </w:tabs>
        <w:rPr>
          <w:rFonts w:eastAsiaTheme="minorEastAsia"/>
          <w:noProof/>
        </w:rPr>
      </w:pPr>
      <w:r w:rsidRPr="0023547D">
        <w:rPr>
          <w:rFonts w:ascii="Arial" w:hAnsi="Arial" w:cs="Arial"/>
          <w:noProof/>
        </w:rPr>
        <w:t>6.</w:t>
      </w:r>
      <w:r>
        <w:rPr>
          <w:rFonts w:eastAsiaTheme="minorEastAsia"/>
          <w:noProof/>
        </w:rPr>
        <w:tab/>
      </w:r>
      <w:r w:rsidRPr="0023547D">
        <w:rPr>
          <w:rFonts w:ascii="Arial" w:hAnsi="Arial" w:cs="Arial"/>
          <w:noProof/>
        </w:rPr>
        <w:t>Update on Measures of Success</w:t>
      </w:r>
      <w:r>
        <w:rPr>
          <w:noProof/>
        </w:rPr>
        <w:tab/>
      </w:r>
      <w:r>
        <w:rPr>
          <w:noProof/>
        </w:rPr>
        <w:fldChar w:fldCharType="begin"/>
      </w:r>
      <w:r>
        <w:rPr>
          <w:noProof/>
        </w:rPr>
        <w:instrText xml:space="preserve"> PAGEREF _Toc360555379 \h </w:instrText>
      </w:r>
      <w:r>
        <w:rPr>
          <w:noProof/>
        </w:rPr>
      </w:r>
      <w:r>
        <w:rPr>
          <w:noProof/>
        </w:rPr>
        <w:fldChar w:fldCharType="separate"/>
      </w:r>
      <w:r>
        <w:rPr>
          <w:noProof/>
        </w:rPr>
        <w:t>14</w:t>
      </w:r>
      <w:r>
        <w:rPr>
          <w:noProof/>
        </w:rPr>
        <w:fldChar w:fldCharType="end"/>
      </w:r>
    </w:p>
    <w:p w:rsidR="00D41749" w:rsidRDefault="00D41749">
      <w:pPr>
        <w:pStyle w:val="TOC2"/>
        <w:tabs>
          <w:tab w:val="right" w:leader="dot" w:pos="9350"/>
        </w:tabs>
        <w:rPr>
          <w:rFonts w:eastAsiaTheme="minorEastAsia"/>
          <w:noProof/>
        </w:rPr>
      </w:pPr>
      <w:r w:rsidRPr="0023547D">
        <w:rPr>
          <w:rFonts w:ascii="Arial" w:hAnsi="Arial" w:cs="Arial"/>
          <w:noProof/>
        </w:rPr>
        <w:t>Appendix A – Major Systems</w:t>
      </w:r>
      <w:r>
        <w:rPr>
          <w:noProof/>
        </w:rPr>
        <w:tab/>
      </w:r>
      <w:r>
        <w:rPr>
          <w:noProof/>
        </w:rPr>
        <w:fldChar w:fldCharType="begin"/>
      </w:r>
      <w:r>
        <w:rPr>
          <w:noProof/>
        </w:rPr>
        <w:instrText xml:space="preserve"> PAGEREF _Toc360555380 \h </w:instrText>
      </w:r>
      <w:r>
        <w:rPr>
          <w:noProof/>
        </w:rPr>
      </w:r>
      <w:r>
        <w:rPr>
          <w:noProof/>
        </w:rPr>
        <w:fldChar w:fldCharType="separate"/>
      </w:r>
      <w:r>
        <w:rPr>
          <w:noProof/>
        </w:rPr>
        <w:t>16</w:t>
      </w:r>
      <w:r>
        <w:rPr>
          <w:noProof/>
        </w:rPr>
        <w:fldChar w:fldCharType="end"/>
      </w:r>
    </w:p>
    <w:p w:rsidR="00D41749" w:rsidRDefault="00D41749">
      <w:pPr>
        <w:pStyle w:val="TOC2"/>
        <w:tabs>
          <w:tab w:val="right" w:leader="dot" w:pos="9350"/>
        </w:tabs>
        <w:rPr>
          <w:rFonts w:eastAsiaTheme="minorEastAsia"/>
          <w:noProof/>
        </w:rPr>
      </w:pPr>
      <w:r w:rsidRPr="0023547D">
        <w:rPr>
          <w:rFonts w:ascii="Arial" w:hAnsi="Arial" w:cs="Arial"/>
          <w:noProof/>
        </w:rPr>
        <w:t>Appendix B – Acronym List</w:t>
      </w:r>
      <w:r>
        <w:rPr>
          <w:noProof/>
        </w:rPr>
        <w:tab/>
      </w:r>
      <w:r>
        <w:rPr>
          <w:noProof/>
        </w:rPr>
        <w:fldChar w:fldCharType="begin"/>
      </w:r>
      <w:r>
        <w:rPr>
          <w:noProof/>
        </w:rPr>
        <w:instrText xml:space="preserve"> PAGEREF _Toc360555381 \h </w:instrText>
      </w:r>
      <w:r>
        <w:rPr>
          <w:noProof/>
        </w:rPr>
      </w:r>
      <w:r>
        <w:rPr>
          <w:noProof/>
        </w:rPr>
        <w:fldChar w:fldCharType="separate"/>
      </w:r>
      <w:r>
        <w:rPr>
          <w:noProof/>
        </w:rPr>
        <w:t>18</w:t>
      </w:r>
      <w:r>
        <w:rPr>
          <w:noProof/>
        </w:rPr>
        <w:fldChar w:fldCharType="end"/>
      </w:r>
    </w:p>
    <w:p w:rsidR="004407B9" w:rsidRPr="003D0462" w:rsidRDefault="00925FDE" w:rsidP="00C1168D">
      <w:pPr>
        <w:spacing w:after="0"/>
        <w:jc w:val="both"/>
        <w:rPr>
          <w:rFonts w:ascii="Arial" w:hAnsi="Arial" w:cs="Arial"/>
          <w:sz w:val="23"/>
          <w:szCs w:val="23"/>
        </w:rPr>
      </w:pPr>
      <w:r w:rsidRPr="000A6D87">
        <w:rPr>
          <w:rFonts w:ascii="Arial" w:hAnsi="Arial" w:cs="Arial"/>
          <w:sz w:val="24"/>
          <w:szCs w:val="24"/>
        </w:rPr>
        <w:fldChar w:fldCharType="end"/>
      </w:r>
    </w:p>
    <w:p w:rsidR="004407B9" w:rsidRPr="00C1168D" w:rsidRDefault="004407B9" w:rsidP="00C1168D">
      <w:pPr>
        <w:tabs>
          <w:tab w:val="left" w:pos="1260"/>
        </w:tabs>
        <w:spacing w:after="0"/>
        <w:jc w:val="both"/>
        <w:rPr>
          <w:rFonts w:ascii="Arial" w:hAnsi="Arial" w:cs="Arial"/>
          <w:sz w:val="23"/>
          <w:szCs w:val="23"/>
        </w:rPr>
      </w:pPr>
    </w:p>
    <w:p w:rsidR="002A78C6" w:rsidRPr="00C1168D" w:rsidRDefault="002A78C6" w:rsidP="00C1168D">
      <w:pPr>
        <w:tabs>
          <w:tab w:val="left" w:pos="1260"/>
        </w:tabs>
        <w:spacing w:after="0"/>
        <w:jc w:val="both"/>
        <w:rPr>
          <w:rFonts w:ascii="Arial" w:hAnsi="Arial" w:cs="Arial"/>
          <w:sz w:val="23"/>
          <w:szCs w:val="23"/>
        </w:rPr>
        <w:sectPr w:rsidR="002A78C6" w:rsidRPr="00C1168D" w:rsidSect="00991091">
          <w:headerReference w:type="even" r:id="rId16"/>
          <w:headerReference w:type="default" r:id="rId17"/>
          <w:footerReference w:type="default" r:id="rId18"/>
          <w:headerReference w:type="first" r:id="rId19"/>
          <w:pgSz w:w="12240" w:h="15840" w:code="1"/>
          <w:pgMar w:top="1440" w:right="1440" w:bottom="1440" w:left="1440" w:header="720" w:footer="720" w:gutter="0"/>
          <w:pgNumType w:start="1"/>
          <w:cols w:space="720"/>
          <w:docGrid w:linePitch="360"/>
        </w:sectPr>
      </w:pPr>
    </w:p>
    <w:p w:rsidR="007366E8" w:rsidRPr="00897C2B" w:rsidRDefault="007C7B51" w:rsidP="003C45AF">
      <w:pPr>
        <w:spacing w:line="240" w:lineRule="auto"/>
        <w:jc w:val="both"/>
        <w:rPr>
          <w:rFonts w:ascii="Arial" w:hAnsi="Arial" w:cs="Arial"/>
          <w:b/>
          <w:bCs/>
          <w:i/>
          <w:iCs/>
          <w:sz w:val="24"/>
          <w:szCs w:val="24"/>
        </w:rPr>
      </w:pPr>
      <w:bookmarkStart w:id="0" w:name="_Toc136925609"/>
      <w:r>
        <w:rPr>
          <w:rFonts w:ascii="Arial" w:hAnsi="Arial" w:cs="Arial"/>
          <w:b/>
          <w:bCs/>
          <w:i/>
          <w:iCs/>
          <w:sz w:val="24"/>
          <w:szCs w:val="24"/>
        </w:rPr>
        <w:lastRenderedPageBreak/>
        <w:t>[Note: All text</w:t>
      </w:r>
      <w:r w:rsidR="007366E8" w:rsidRPr="00705541">
        <w:rPr>
          <w:rFonts w:ascii="Arial" w:hAnsi="Arial" w:cs="Arial"/>
          <w:b/>
          <w:bCs/>
          <w:i/>
          <w:iCs/>
          <w:sz w:val="24"/>
          <w:szCs w:val="24"/>
        </w:rPr>
        <w:t xml:space="preserve"> in italics is for </w:t>
      </w:r>
      <w:r w:rsidR="009E2955">
        <w:rPr>
          <w:rFonts w:ascii="Arial" w:hAnsi="Arial" w:cs="Arial"/>
          <w:b/>
          <w:bCs/>
          <w:i/>
          <w:iCs/>
          <w:sz w:val="24"/>
          <w:szCs w:val="24"/>
        </w:rPr>
        <w:t>reference/</w:t>
      </w:r>
      <w:r w:rsidR="007366E8" w:rsidRPr="00705541">
        <w:rPr>
          <w:rFonts w:ascii="Arial" w:hAnsi="Arial" w:cs="Arial"/>
          <w:b/>
          <w:bCs/>
          <w:i/>
          <w:iCs/>
          <w:sz w:val="24"/>
          <w:szCs w:val="24"/>
        </w:rPr>
        <w:t>instruction purposes and should be removed by</w:t>
      </w:r>
      <w:r w:rsidR="00ED795B">
        <w:rPr>
          <w:rFonts w:ascii="Arial" w:hAnsi="Arial" w:cs="Arial"/>
          <w:b/>
          <w:bCs/>
          <w:i/>
          <w:iCs/>
          <w:sz w:val="24"/>
          <w:szCs w:val="24"/>
        </w:rPr>
        <w:t xml:space="preserve"> States when completing the A</w:t>
      </w:r>
      <w:r w:rsidR="0049592D">
        <w:rPr>
          <w:rFonts w:ascii="Arial" w:hAnsi="Arial" w:cs="Arial"/>
          <w:b/>
          <w:bCs/>
          <w:i/>
          <w:iCs/>
          <w:sz w:val="24"/>
          <w:szCs w:val="24"/>
        </w:rPr>
        <w:t xml:space="preserve">nnual </w:t>
      </w:r>
      <w:r w:rsidR="00ED795B">
        <w:rPr>
          <w:rFonts w:ascii="Arial" w:hAnsi="Arial" w:cs="Arial"/>
          <w:b/>
          <w:bCs/>
          <w:i/>
          <w:iCs/>
          <w:sz w:val="24"/>
          <w:szCs w:val="24"/>
        </w:rPr>
        <w:t>P</w:t>
      </w:r>
      <w:r w:rsidR="0049592D">
        <w:rPr>
          <w:rFonts w:ascii="Arial" w:hAnsi="Arial" w:cs="Arial"/>
          <w:b/>
          <w:bCs/>
          <w:i/>
          <w:iCs/>
          <w:sz w:val="24"/>
          <w:szCs w:val="24"/>
        </w:rPr>
        <w:t xml:space="preserve">rogress </w:t>
      </w:r>
      <w:r w:rsidR="00ED795B">
        <w:rPr>
          <w:rFonts w:ascii="Arial" w:hAnsi="Arial" w:cs="Arial"/>
          <w:b/>
          <w:bCs/>
          <w:i/>
          <w:iCs/>
          <w:sz w:val="24"/>
          <w:szCs w:val="24"/>
        </w:rPr>
        <w:t>R</w:t>
      </w:r>
      <w:r w:rsidR="0049592D">
        <w:rPr>
          <w:rFonts w:ascii="Arial" w:hAnsi="Arial" w:cs="Arial"/>
          <w:b/>
          <w:bCs/>
          <w:i/>
          <w:iCs/>
          <w:sz w:val="24"/>
          <w:szCs w:val="24"/>
        </w:rPr>
        <w:t>eport</w:t>
      </w:r>
      <w:r w:rsidR="0035471E">
        <w:rPr>
          <w:rFonts w:ascii="Arial" w:hAnsi="Arial" w:cs="Arial"/>
          <w:b/>
          <w:bCs/>
          <w:i/>
          <w:iCs/>
          <w:sz w:val="24"/>
          <w:szCs w:val="24"/>
        </w:rPr>
        <w:t>.</w:t>
      </w:r>
      <w:r w:rsidR="007366E8" w:rsidRPr="00705541">
        <w:rPr>
          <w:rFonts w:ascii="Arial" w:hAnsi="Arial" w:cs="Arial"/>
          <w:b/>
          <w:bCs/>
          <w:i/>
          <w:iCs/>
          <w:sz w:val="24"/>
          <w:szCs w:val="24"/>
        </w:rPr>
        <w:t>]</w:t>
      </w:r>
    </w:p>
    <w:p w:rsidR="004407B9" w:rsidRPr="000C508C" w:rsidRDefault="002E4C1D" w:rsidP="00713270">
      <w:pPr>
        <w:pStyle w:val="Heading2"/>
        <w:numPr>
          <w:ilvl w:val="0"/>
          <w:numId w:val="7"/>
        </w:numPr>
        <w:tabs>
          <w:tab w:val="num" w:pos="576"/>
        </w:tabs>
        <w:spacing w:before="240" w:after="120"/>
        <w:ind w:left="576" w:hanging="576"/>
        <w:jc w:val="both"/>
        <w:rPr>
          <w:rFonts w:ascii="Arial" w:hAnsi="Arial" w:cs="Arial"/>
          <w:sz w:val="28"/>
          <w:szCs w:val="28"/>
        </w:rPr>
      </w:pPr>
      <w:bookmarkStart w:id="1" w:name="_Toc360555372"/>
      <w:r w:rsidRPr="000C508C">
        <w:rPr>
          <w:rFonts w:ascii="Arial" w:hAnsi="Arial" w:cs="Arial"/>
          <w:sz w:val="28"/>
          <w:szCs w:val="28"/>
        </w:rPr>
        <w:t>Annual Progress Report</w:t>
      </w:r>
      <w:r w:rsidR="00ED795B" w:rsidRPr="000C508C">
        <w:rPr>
          <w:rFonts w:ascii="Arial" w:hAnsi="Arial" w:cs="Arial"/>
          <w:sz w:val="28"/>
          <w:szCs w:val="28"/>
        </w:rPr>
        <w:t xml:space="preserve"> </w:t>
      </w:r>
      <w:r w:rsidR="002470E7" w:rsidRPr="000C508C">
        <w:rPr>
          <w:rFonts w:ascii="Arial" w:hAnsi="Arial" w:cs="Arial"/>
          <w:sz w:val="28"/>
          <w:szCs w:val="28"/>
        </w:rPr>
        <w:t>Introduction</w:t>
      </w:r>
      <w:bookmarkEnd w:id="1"/>
    </w:p>
    <w:bookmarkEnd w:id="0"/>
    <w:p w:rsidR="00ED795B" w:rsidRPr="007C7B51" w:rsidRDefault="003E62E5" w:rsidP="009B3DAE">
      <w:pPr>
        <w:spacing w:after="120" w:line="240" w:lineRule="auto"/>
        <w:jc w:val="both"/>
        <w:rPr>
          <w:rFonts w:ascii="Arial" w:hAnsi="Arial" w:cs="Arial"/>
          <w:i/>
          <w:sz w:val="24"/>
          <w:szCs w:val="24"/>
        </w:rPr>
      </w:pPr>
      <w:r w:rsidRPr="007C7B51">
        <w:rPr>
          <w:rFonts w:ascii="Arial" w:hAnsi="Arial" w:cs="Arial"/>
          <w:i/>
          <w:sz w:val="24"/>
          <w:szCs w:val="24"/>
        </w:rPr>
        <w:t>T</w:t>
      </w:r>
      <w:r w:rsidR="00ED795B" w:rsidRPr="007C7B51">
        <w:rPr>
          <w:rFonts w:ascii="Arial" w:hAnsi="Arial" w:cs="Arial"/>
          <w:i/>
          <w:sz w:val="24"/>
          <w:szCs w:val="24"/>
        </w:rPr>
        <w:t>his section describe</w:t>
      </w:r>
      <w:r w:rsidRPr="007C7B51">
        <w:rPr>
          <w:rFonts w:ascii="Arial" w:hAnsi="Arial" w:cs="Arial"/>
          <w:i/>
          <w:sz w:val="24"/>
          <w:szCs w:val="24"/>
        </w:rPr>
        <w:t>s</w:t>
      </w:r>
      <w:r w:rsidR="00ED795B" w:rsidRPr="007C7B51">
        <w:rPr>
          <w:rFonts w:ascii="Arial" w:hAnsi="Arial" w:cs="Arial"/>
          <w:i/>
          <w:sz w:val="24"/>
          <w:szCs w:val="24"/>
        </w:rPr>
        <w:t xml:space="preserve"> the purpose of the</w:t>
      </w:r>
      <w:r w:rsidR="008271F9">
        <w:rPr>
          <w:rFonts w:ascii="Arial" w:hAnsi="Arial" w:cs="Arial"/>
          <w:i/>
          <w:sz w:val="24"/>
          <w:szCs w:val="24"/>
        </w:rPr>
        <w:t xml:space="preserve"> </w:t>
      </w:r>
      <w:r w:rsidR="0035471E">
        <w:rPr>
          <w:rFonts w:ascii="Arial" w:hAnsi="Arial" w:cs="Arial"/>
          <w:i/>
          <w:sz w:val="24"/>
          <w:szCs w:val="24"/>
        </w:rPr>
        <w:t>Statewide Communication Interoperability Plan (</w:t>
      </w:r>
      <w:r w:rsidR="008271F9">
        <w:rPr>
          <w:rFonts w:ascii="Arial" w:hAnsi="Arial" w:cs="Arial"/>
          <w:i/>
          <w:sz w:val="24"/>
          <w:szCs w:val="24"/>
        </w:rPr>
        <w:t>SCIP</w:t>
      </w:r>
      <w:r w:rsidR="0035471E">
        <w:rPr>
          <w:rFonts w:ascii="Arial" w:hAnsi="Arial" w:cs="Arial"/>
          <w:i/>
          <w:sz w:val="24"/>
          <w:szCs w:val="24"/>
        </w:rPr>
        <w:t>)</w:t>
      </w:r>
      <w:r w:rsidR="008271F9">
        <w:rPr>
          <w:rFonts w:ascii="Arial" w:hAnsi="Arial" w:cs="Arial"/>
          <w:i/>
          <w:sz w:val="24"/>
          <w:szCs w:val="24"/>
        </w:rPr>
        <w:t xml:space="preserve"> </w:t>
      </w:r>
      <w:r w:rsidR="003219E3">
        <w:rPr>
          <w:rFonts w:ascii="Arial" w:hAnsi="Arial" w:cs="Arial"/>
          <w:i/>
          <w:sz w:val="24"/>
          <w:szCs w:val="24"/>
        </w:rPr>
        <w:t>Annual Progress Report (</w:t>
      </w:r>
      <w:r w:rsidR="008271F9">
        <w:rPr>
          <w:rFonts w:ascii="Arial" w:hAnsi="Arial" w:cs="Arial"/>
          <w:i/>
          <w:sz w:val="24"/>
          <w:szCs w:val="24"/>
        </w:rPr>
        <w:t>APR</w:t>
      </w:r>
      <w:r w:rsidR="003219E3">
        <w:rPr>
          <w:rFonts w:ascii="Arial" w:hAnsi="Arial" w:cs="Arial"/>
          <w:i/>
          <w:sz w:val="24"/>
          <w:szCs w:val="24"/>
        </w:rPr>
        <w:t>)</w:t>
      </w:r>
      <w:r w:rsidR="008271F9">
        <w:rPr>
          <w:rFonts w:ascii="Arial" w:hAnsi="Arial" w:cs="Arial"/>
          <w:i/>
          <w:sz w:val="24"/>
          <w:szCs w:val="24"/>
        </w:rPr>
        <w:t xml:space="preserve"> </w:t>
      </w:r>
      <w:r w:rsidR="000574D3">
        <w:rPr>
          <w:rFonts w:ascii="Arial" w:hAnsi="Arial" w:cs="Arial"/>
          <w:i/>
          <w:sz w:val="24"/>
          <w:szCs w:val="24"/>
        </w:rPr>
        <w:t>to</w:t>
      </w:r>
      <w:r w:rsidR="00DA3820">
        <w:rPr>
          <w:rFonts w:ascii="Arial" w:hAnsi="Arial" w:cs="Arial"/>
          <w:i/>
          <w:sz w:val="24"/>
          <w:szCs w:val="24"/>
        </w:rPr>
        <w:t xml:space="preserve"> </w:t>
      </w:r>
      <w:r w:rsidRPr="007C7B51">
        <w:rPr>
          <w:rFonts w:ascii="Arial" w:hAnsi="Arial" w:cs="Arial"/>
          <w:i/>
          <w:sz w:val="24"/>
          <w:szCs w:val="24"/>
        </w:rPr>
        <w:t>inform stakeholders and decision-makers within the State of major accomplishments</w:t>
      </w:r>
      <w:r w:rsidR="00D81127">
        <w:rPr>
          <w:rFonts w:ascii="Arial" w:hAnsi="Arial" w:cs="Arial"/>
          <w:i/>
          <w:sz w:val="24"/>
          <w:szCs w:val="24"/>
        </w:rPr>
        <w:t xml:space="preserve"> made during the previous</w:t>
      </w:r>
      <w:r w:rsidRPr="007C7B51">
        <w:rPr>
          <w:rFonts w:ascii="Arial" w:hAnsi="Arial" w:cs="Arial"/>
          <w:i/>
          <w:sz w:val="24"/>
          <w:szCs w:val="24"/>
        </w:rPr>
        <w:t xml:space="preserve"> year</w:t>
      </w:r>
      <w:r w:rsidR="00D81127">
        <w:rPr>
          <w:rFonts w:ascii="Arial" w:hAnsi="Arial" w:cs="Arial"/>
          <w:i/>
          <w:sz w:val="24"/>
          <w:szCs w:val="24"/>
        </w:rPr>
        <w:t>,</w:t>
      </w:r>
      <w:r w:rsidRPr="007C7B51">
        <w:rPr>
          <w:rFonts w:ascii="Arial" w:hAnsi="Arial" w:cs="Arial"/>
          <w:i/>
          <w:sz w:val="24"/>
          <w:szCs w:val="24"/>
        </w:rPr>
        <w:t xml:space="preserve"> and </w:t>
      </w:r>
      <w:r w:rsidR="0007711C">
        <w:rPr>
          <w:rFonts w:ascii="Arial" w:hAnsi="Arial" w:cs="Arial"/>
          <w:i/>
          <w:sz w:val="24"/>
          <w:szCs w:val="24"/>
        </w:rPr>
        <w:t xml:space="preserve">to </w:t>
      </w:r>
      <w:r w:rsidRPr="007C7B51">
        <w:rPr>
          <w:rFonts w:ascii="Arial" w:hAnsi="Arial" w:cs="Arial"/>
          <w:i/>
          <w:sz w:val="24"/>
          <w:szCs w:val="24"/>
        </w:rPr>
        <w:t xml:space="preserve">highlight priorities for the upcoming year to demonstrate the impact of and need for </w:t>
      </w:r>
      <w:r w:rsidR="00D81127">
        <w:rPr>
          <w:rFonts w:ascii="Arial" w:hAnsi="Arial" w:cs="Arial"/>
          <w:i/>
          <w:sz w:val="24"/>
          <w:szCs w:val="24"/>
        </w:rPr>
        <w:t xml:space="preserve">continued </w:t>
      </w:r>
      <w:r w:rsidRPr="007C7B51">
        <w:rPr>
          <w:rFonts w:ascii="Arial" w:hAnsi="Arial" w:cs="Arial"/>
          <w:i/>
          <w:sz w:val="24"/>
          <w:szCs w:val="24"/>
        </w:rPr>
        <w:t xml:space="preserve">funding. </w:t>
      </w:r>
      <w:r w:rsidR="0035471E">
        <w:rPr>
          <w:rFonts w:ascii="Arial" w:hAnsi="Arial" w:cs="Arial"/>
          <w:i/>
          <w:sz w:val="24"/>
          <w:szCs w:val="24"/>
        </w:rPr>
        <w:t>Based on information collected through the SCIP APR, the Department of Homeland Security (DHS) Office of Emergency Communications (</w:t>
      </w:r>
      <w:r w:rsidRPr="007C7B51">
        <w:rPr>
          <w:rFonts w:ascii="Arial" w:hAnsi="Arial" w:cs="Arial"/>
          <w:i/>
          <w:sz w:val="24"/>
          <w:szCs w:val="24"/>
        </w:rPr>
        <w:t>OEC</w:t>
      </w:r>
      <w:r w:rsidR="0035471E">
        <w:rPr>
          <w:rFonts w:ascii="Arial" w:hAnsi="Arial" w:cs="Arial"/>
          <w:i/>
          <w:sz w:val="24"/>
          <w:szCs w:val="24"/>
        </w:rPr>
        <w:t>)</w:t>
      </w:r>
      <w:r w:rsidRPr="007C7B51">
        <w:rPr>
          <w:rFonts w:ascii="Arial" w:hAnsi="Arial" w:cs="Arial"/>
          <w:i/>
          <w:sz w:val="24"/>
          <w:szCs w:val="24"/>
        </w:rPr>
        <w:t xml:space="preserve"> staff will also develop a </w:t>
      </w:r>
      <w:r w:rsidRPr="0035471E">
        <w:rPr>
          <w:rFonts w:ascii="Arial" w:hAnsi="Arial" w:cs="Arial"/>
          <w:i/>
          <w:sz w:val="24"/>
          <w:szCs w:val="24"/>
        </w:rPr>
        <w:t xml:space="preserve">National Summary of the Annual Progress Reports produced in each state to communicate the common themes and trends found throughout the Nation on an annual basis. </w:t>
      </w:r>
      <w:r w:rsidR="0035471E" w:rsidRPr="0035471E">
        <w:rPr>
          <w:rFonts w:ascii="Arial" w:hAnsi="Arial" w:cs="Arial"/>
          <w:i/>
          <w:sz w:val="24"/>
          <w:szCs w:val="24"/>
        </w:rPr>
        <w:t>This National Summary will provide</w:t>
      </w:r>
      <w:r w:rsidR="003657DE">
        <w:rPr>
          <w:rFonts w:ascii="Arial" w:hAnsi="Arial" w:cs="Arial"/>
          <w:i/>
          <w:sz w:val="24"/>
          <w:szCs w:val="24"/>
        </w:rPr>
        <w:t xml:space="preserve"> a holistic overview and clear</w:t>
      </w:r>
      <w:r w:rsidR="0035471E" w:rsidRPr="0035471E">
        <w:rPr>
          <w:rFonts w:ascii="Arial" w:hAnsi="Arial" w:cs="Arial"/>
          <w:i/>
          <w:sz w:val="24"/>
          <w:szCs w:val="24"/>
        </w:rPr>
        <w:t xml:space="preserve"> understanding of the current interoperable and emergency communications environment, in terms of progress and challenges </w:t>
      </w:r>
      <w:r w:rsidR="003657DE">
        <w:rPr>
          <w:rFonts w:ascii="Arial" w:hAnsi="Arial" w:cs="Arial"/>
          <w:i/>
          <w:sz w:val="24"/>
          <w:szCs w:val="24"/>
        </w:rPr>
        <w:t xml:space="preserve">across the Nation to </w:t>
      </w:r>
      <w:r w:rsidRPr="0035471E">
        <w:rPr>
          <w:rFonts w:ascii="Arial" w:hAnsi="Arial" w:cs="Arial"/>
          <w:i/>
          <w:sz w:val="24"/>
          <w:szCs w:val="24"/>
        </w:rPr>
        <w:t>inform relevant Federal agencies and Congress on this topic.</w:t>
      </w:r>
    </w:p>
    <w:p w:rsidR="007C7B51" w:rsidRPr="00F90FA4" w:rsidRDefault="007C7B51" w:rsidP="009B3DAE">
      <w:pPr>
        <w:spacing w:after="120" w:line="240" w:lineRule="auto"/>
        <w:rPr>
          <w:rFonts w:ascii="Arial" w:hAnsi="Arial" w:cs="Arial"/>
          <w:i/>
          <w:sz w:val="24"/>
          <w:szCs w:val="24"/>
        </w:rPr>
      </w:pPr>
      <w:r>
        <w:rPr>
          <w:rFonts w:ascii="Arial" w:hAnsi="Arial" w:cs="Arial"/>
          <w:i/>
          <w:sz w:val="24"/>
          <w:szCs w:val="24"/>
        </w:rPr>
        <w:t>The following text</w:t>
      </w:r>
      <w:r w:rsidRPr="00F90FA4">
        <w:rPr>
          <w:rFonts w:ascii="Arial" w:hAnsi="Arial" w:cs="Arial"/>
          <w:i/>
          <w:sz w:val="24"/>
          <w:szCs w:val="24"/>
        </w:rPr>
        <w:t xml:space="preserve"> has been pre-populated in order </w:t>
      </w:r>
      <w:r>
        <w:rPr>
          <w:rFonts w:ascii="Arial" w:hAnsi="Arial" w:cs="Arial"/>
          <w:i/>
          <w:sz w:val="24"/>
          <w:szCs w:val="24"/>
        </w:rPr>
        <w:t>to assist in completing the report</w:t>
      </w:r>
      <w:r w:rsidRPr="00F90FA4">
        <w:rPr>
          <w:rFonts w:ascii="Arial" w:hAnsi="Arial" w:cs="Arial"/>
          <w:i/>
          <w:sz w:val="24"/>
          <w:szCs w:val="24"/>
        </w:rPr>
        <w:t xml:space="preserve">. </w:t>
      </w:r>
      <w:r w:rsidR="001711C9">
        <w:rPr>
          <w:rFonts w:ascii="Arial" w:hAnsi="Arial" w:cs="Arial"/>
          <w:i/>
          <w:sz w:val="24"/>
          <w:szCs w:val="24"/>
        </w:rPr>
        <w:t xml:space="preserve">Each </w:t>
      </w:r>
      <w:r w:rsidRPr="00F90FA4">
        <w:rPr>
          <w:rFonts w:ascii="Arial" w:hAnsi="Arial" w:cs="Arial"/>
          <w:i/>
          <w:sz w:val="24"/>
          <w:szCs w:val="24"/>
        </w:rPr>
        <w:t>State should fill in the information prompted in the italic</w:t>
      </w:r>
      <w:r>
        <w:rPr>
          <w:rFonts w:ascii="Arial" w:hAnsi="Arial" w:cs="Arial"/>
          <w:i/>
          <w:sz w:val="24"/>
          <w:szCs w:val="24"/>
        </w:rPr>
        <w:t>ized</w:t>
      </w:r>
      <w:r w:rsidRPr="00F90FA4">
        <w:rPr>
          <w:rFonts w:ascii="Arial" w:hAnsi="Arial" w:cs="Arial"/>
          <w:i/>
          <w:sz w:val="24"/>
          <w:szCs w:val="24"/>
        </w:rPr>
        <w:t xml:space="preserve"> brackets.</w:t>
      </w:r>
    </w:p>
    <w:p w:rsidR="007320AA" w:rsidRPr="00CE4F27" w:rsidRDefault="001C361A" w:rsidP="00CE4F27">
      <w:pPr>
        <w:pStyle w:val="Heading31"/>
        <w:spacing w:after="120"/>
        <w:jc w:val="both"/>
        <w:rPr>
          <w:rFonts w:ascii="Arial" w:hAnsi="Arial" w:cs="Arial"/>
          <w:sz w:val="22"/>
          <w:szCs w:val="22"/>
        </w:rPr>
      </w:pPr>
      <w:r w:rsidRPr="00B63574">
        <w:rPr>
          <w:rFonts w:ascii="Arial" w:hAnsi="Arial" w:cs="Arial"/>
          <w:szCs w:val="24"/>
        </w:rPr>
        <w:t>This</w:t>
      </w:r>
      <w:r w:rsidR="00807F17" w:rsidRPr="00B63574">
        <w:rPr>
          <w:rFonts w:ascii="Arial" w:hAnsi="Arial" w:cs="Arial"/>
          <w:szCs w:val="24"/>
        </w:rPr>
        <w:t xml:space="preserve"> </w:t>
      </w:r>
      <w:r w:rsidR="0035471E">
        <w:rPr>
          <w:rFonts w:ascii="Arial" w:hAnsi="Arial" w:cs="Arial"/>
          <w:szCs w:val="24"/>
        </w:rPr>
        <w:t>Statewide Communication Interoperability Plan (</w:t>
      </w:r>
      <w:r w:rsidR="00807F17" w:rsidRPr="00B63574">
        <w:rPr>
          <w:rFonts w:ascii="Arial" w:hAnsi="Arial" w:cs="Arial"/>
          <w:szCs w:val="24"/>
        </w:rPr>
        <w:t>SCIP</w:t>
      </w:r>
      <w:r w:rsidR="0035471E">
        <w:rPr>
          <w:rFonts w:ascii="Arial" w:hAnsi="Arial" w:cs="Arial"/>
          <w:szCs w:val="24"/>
        </w:rPr>
        <w:t>)</w:t>
      </w:r>
      <w:r w:rsidR="00807F17" w:rsidRPr="00B63574">
        <w:rPr>
          <w:rFonts w:ascii="Arial" w:hAnsi="Arial" w:cs="Arial"/>
          <w:szCs w:val="24"/>
        </w:rPr>
        <w:t xml:space="preserve"> </w:t>
      </w:r>
      <w:r w:rsidR="0035471E">
        <w:rPr>
          <w:rFonts w:ascii="Arial" w:hAnsi="Arial" w:cs="Arial"/>
          <w:szCs w:val="24"/>
        </w:rPr>
        <w:t>Annual Progress Report (</w:t>
      </w:r>
      <w:r w:rsidR="00ED795B" w:rsidRPr="00B63574">
        <w:rPr>
          <w:rFonts w:ascii="Arial" w:hAnsi="Arial" w:cs="Arial"/>
          <w:szCs w:val="24"/>
        </w:rPr>
        <w:t>APR</w:t>
      </w:r>
      <w:r w:rsidR="0035471E">
        <w:rPr>
          <w:rFonts w:ascii="Arial" w:hAnsi="Arial" w:cs="Arial"/>
          <w:szCs w:val="24"/>
        </w:rPr>
        <w:t>)</w:t>
      </w:r>
      <w:r w:rsidR="00807F17" w:rsidRPr="00B63574">
        <w:rPr>
          <w:rFonts w:ascii="Arial" w:hAnsi="Arial" w:cs="Arial"/>
          <w:szCs w:val="24"/>
        </w:rPr>
        <w:t xml:space="preserve"> </w:t>
      </w:r>
      <w:r w:rsidRPr="00B63574">
        <w:rPr>
          <w:rFonts w:ascii="Arial" w:hAnsi="Arial" w:cs="Arial"/>
          <w:szCs w:val="24"/>
        </w:rPr>
        <w:t>is designed to provide key stakeholders with an update on</w:t>
      </w:r>
      <w:r w:rsidR="00A1602D" w:rsidRPr="00B63574">
        <w:rPr>
          <w:rFonts w:ascii="Arial" w:hAnsi="Arial" w:cs="Arial"/>
          <w:szCs w:val="24"/>
        </w:rPr>
        <w:t xml:space="preserve"> </w:t>
      </w:r>
      <w:r w:rsidR="00E67B92" w:rsidRPr="00B63574">
        <w:rPr>
          <w:rFonts w:ascii="Arial" w:hAnsi="Arial" w:cs="Arial"/>
          <w:i/>
          <w:szCs w:val="24"/>
        </w:rPr>
        <w:t>[</w:t>
      </w:r>
      <w:r w:rsidR="00E518F4">
        <w:rPr>
          <w:rFonts w:ascii="Arial" w:hAnsi="Arial" w:cs="Arial"/>
          <w:i/>
          <w:szCs w:val="24"/>
        </w:rPr>
        <w:t>Insert State N</w:t>
      </w:r>
      <w:r w:rsidRPr="00B63574">
        <w:rPr>
          <w:rFonts w:ascii="Arial" w:hAnsi="Arial" w:cs="Arial"/>
          <w:i/>
          <w:szCs w:val="24"/>
        </w:rPr>
        <w:t>ame</w:t>
      </w:r>
      <w:r w:rsidR="00E67B92" w:rsidRPr="00B63574">
        <w:rPr>
          <w:rFonts w:ascii="Arial" w:hAnsi="Arial" w:cs="Arial"/>
          <w:i/>
          <w:szCs w:val="24"/>
        </w:rPr>
        <w:t>]</w:t>
      </w:r>
      <w:r w:rsidR="00280B39" w:rsidRPr="00D750A5">
        <w:rPr>
          <w:rFonts w:ascii="Arial" w:hAnsi="Arial" w:cs="Arial"/>
          <w:szCs w:val="24"/>
        </w:rPr>
        <w:t>’s</w:t>
      </w:r>
      <w:r w:rsidR="00807F17" w:rsidRPr="00B63574">
        <w:rPr>
          <w:rFonts w:ascii="Arial" w:hAnsi="Arial" w:cs="Arial"/>
          <w:i/>
          <w:szCs w:val="24"/>
        </w:rPr>
        <w:t xml:space="preserve"> </w:t>
      </w:r>
      <w:r w:rsidR="00807F17" w:rsidRPr="00B63574">
        <w:rPr>
          <w:rFonts w:ascii="Arial" w:hAnsi="Arial" w:cs="Arial"/>
          <w:szCs w:val="24"/>
        </w:rPr>
        <w:t>progress in achieving the goals</w:t>
      </w:r>
      <w:r w:rsidR="001E0357">
        <w:rPr>
          <w:rFonts w:ascii="Arial" w:hAnsi="Arial" w:cs="Arial"/>
          <w:szCs w:val="24"/>
        </w:rPr>
        <w:t xml:space="preserve"> </w:t>
      </w:r>
      <w:r w:rsidR="00807F17" w:rsidRPr="00B63574">
        <w:rPr>
          <w:rFonts w:ascii="Arial" w:hAnsi="Arial" w:cs="Arial"/>
          <w:szCs w:val="24"/>
        </w:rPr>
        <w:t>and strategic</w:t>
      </w:r>
      <w:r w:rsidR="00CE4F27">
        <w:rPr>
          <w:rFonts w:ascii="Arial" w:hAnsi="Arial" w:cs="Arial"/>
          <w:szCs w:val="24"/>
        </w:rPr>
        <w:t xml:space="preserve"> vision identified in the SCIP.</w:t>
      </w:r>
      <w:r w:rsidR="00015908">
        <w:rPr>
          <w:rFonts w:ascii="Arial" w:hAnsi="Arial" w:cs="Arial"/>
          <w:szCs w:val="24"/>
        </w:rPr>
        <w:t xml:space="preserve"> </w:t>
      </w:r>
      <w:r w:rsidR="00CE4F27">
        <w:rPr>
          <w:rFonts w:ascii="Arial" w:hAnsi="Arial" w:cs="Arial"/>
          <w:szCs w:val="24"/>
        </w:rPr>
        <w:t>This APR supports SCIP</w:t>
      </w:r>
      <w:r w:rsidR="00D750A5">
        <w:rPr>
          <w:rFonts w:ascii="Arial" w:hAnsi="Arial" w:cs="Arial"/>
          <w:szCs w:val="24"/>
        </w:rPr>
        <w:t>-</w:t>
      </w:r>
      <w:r w:rsidR="00CE4F27">
        <w:rPr>
          <w:rFonts w:ascii="Arial" w:hAnsi="Arial" w:cs="Arial"/>
          <w:szCs w:val="24"/>
        </w:rPr>
        <w:t xml:space="preserve">related efforts by providing a vehicle to </w:t>
      </w:r>
      <w:r w:rsidR="00CE4F27" w:rsidRPr="00CE4F27">
        <w:rPr>
          <w:rFonts w:ascii="Arial" w:hAnsi="Arial" w:cs="Arial"/>
          <w:szCs w:val="24"/>
        </w:rPr>
        <w:t>track accomplishments</w:t>
      </w:r>
      <w:r w:rsidR="00001150">
        <w:rPr>
          <w:rFonts w:ascii="Arial" w:hAnsi="Arial" w:cs="Arial"/>
          <w:szCs w:val="24"/>
        </w:rPr>
        <w:t xml:space="preserve"> and challenges</w:t>
      </w:r>
      <w:r w:rsidR="00CE4F27" w:rsidRPr="00CE4F27">
        <w:rPr>
          <w:rFonts w:ascii="Arial" w:hAnsi="Arial" w:cs="Arial"/>
          <w:szCs w:val="24"/>
        </w:rPr>
        <w:t xml:space="preserve"> </w:t>
      </w:r>
      <w:r w:rsidR="00001150">
        <w:rPr>
          <w:rFonts w:ascii="Arial" w:hAnsi="Arial" w:cs="Arial"/>
          <w:szCs w:val="24"/>
        </w:rPr>
        <w:t>as well as</w:t>
      </w:r>
      <w:r w:rsidR="00001150" w:rsidRPr="00CE4F27">
        <w:rPr>
          <w:rFonts w:ascii="Arial" w:hAnsi="Arial" w:cs="Arial"/>
          <w:szCs w:val="24"/>
        </w:rPr>
        <w:t xml:space="preserve"> </w:t>
      </w:r>
      <w:r w:rsidR="00CE4F27" w:rsidRPr="00CE4F27">
        <w:rPr>
          <w:rFonts w:ascii="Arial" w:hAnsi="Arial" w:cs="Arial"/>
          <w:szCs w:val="24"/>
        </w:rPr>
        <w:t>demonstrate to decision makers the need for funding or other support to overcome obstacles.</w:t>
      </w:r>
      <w:r w:rsidR="00CE4F27">
        <w:rPr>
          <w:rFonts w:ascii="Arial" w:hAnsi="Arial" w:cs="Arial"/>
          <w:szCs w:val="24"/>
        </w:rPr>
        <w:t xml:space="preserve"> </w:t>
      </w:r>
      <w:r w:rsidR="0035471E" w:rsidRPr="0035471E">
        <w:rPr>
          <w:rFonts w:ascii="Arial" w:hAnsi="Arial" w:cs="Arial"/>
          <w:szCs w:val="24"/>
        </w:rPr>
        <w:t>Based on information provided in this report, the Department of Homeland Security (DHS) Office of Emergency Communications (OEC) will have an understanding of what progress has been made, what challenges remain, and how resources can be leveraged to support the State in terms of its SCIP vision, mission, goals, and initiatives.</w:t>
      </w:r>
      <w:r w:rsidR="00015908">
        <w:rPr>
          <w:rFonts w:ascii="Arial" w:hAnsi="Arial" w:cs="Arial"/>
          <w:szCs w:val="24"/>
        </w:rPr>
        <w:t xml:space="preserve"> </w:t>
      </w:r>
      <w:r w:rsidR="0035471E" w:rsidRPr="0035471E">
        <w:rPr>
          <w:rFonts w:ascii="Arial" w:hAnsi="Arial" w:cs="Arial"/>
          <w:szCs w:val="24"/>
        </w:rPr>
        <w:t>OEC will use the information collected to develop and direct future support programs, including Technica</w:t>
      </w:r>
      <w:r w:rsidR="0035471E">
        <w:rPr>
          <w:rFonts w:ascii="Arial" w:hAnsi="Arial" w:cs="Arial"/>
          <w:szCs w:val="24"/>
        </w:rPr>
        <w:t xml:space="preserve">l Assistance </w:t>
      </w:r>
      <w:r w:rsidR="00ED1C3F">
        <w:rPr>
          <w:rFonts w:ascii="Arial" w:hAnsi="Arial" w:cs="Arial"/>
          <w:szCs w:val="24"/>
        </w:rPr>
        <w:t xml:space="preserve">(TA) </w:t>
      </w:r>
      <w:r w:rsidR="0035471E">
        <w:rPr>
          <w:rFonts w:ascii="Arial" w:hAnsi="Arial" w:cs="Arial"/>
          <w:szCs w:val="24"/>
        </w:rPr>
        <w:t xml:space="preserve">and SCIP Workshops, while also informing other national reporting efforts to include </w:t>
      </w:r>
      <w:r w:rsidR="00ED1C3F">
        <w:rPr>
          <w:rFonts w:ascii="Arial" w:hAnsi="Arial" w:cs="Arial"/>
          <w:szCs w:val="24"/>
        </w:rPr>
        <w:t>Federal Emergency Management Agency</w:t>
      </w:r>
      <w:r w:rsidR="00280B39">
        <w:rPr>
          <w:rFonts w:ascii="Arial" w:hAnsi="Arial" w:cs="Arial"/>
          <w:szCs w:val="24"/>
        </w:rPr>
        <w:t>’s</w:t>
      </w:r>
      <w:r w:rsidR="00ED1C3F">
        <w:rPr>
          <w:rFonts w:ascii="Arial" w:hAnsi="Arial" w:cs="Arial"/>
          <w:szCs w:val="24"/>
        </w:rPr>
        <w:t xml:space="preserve"> (</w:t>
      </w:r>
      <w:r w:rsidR="0035471E">
        <w:rPr>
          <w:rFonts w:ascii="Arial" w:hAnsi="Arial" w:cs="Arial"/>
          <w:szCs w:val="24"/>
        </w:rPr>
        <w:t>FEMA</w:t>
      </w:r>
      <w:r w:rsidR="00280B39">
        <w:rPr>
          <w:rFonts w:ascii="Arial" w:hAnsi="Arial" w:cs="Arial"/>
          <w:szCs w:val="24"/>
        </w:rPr>
        <w:t>’s</w:t>
      </w:r>
      <w:r w:rsidR="00ED1C3F">
        <w:rPr>
          <w:rFonts w:ascii="Arial" w:hAnsi="Arial" w:cs="Arial"/>
          <w:szCs w:val="24"/>
        </w:rPr>
        <w:t>)</w:t>
      </w:r>
      <w:r w:rsidR="0035471E">
        <w:rPr>
          <w:rFonts w:ascii="Arial" w:hAnsi="Arial" w:cs="Arial"/>
          <w:szCs w:val="24"/>
        </w:rPr>
        <w:t xml:space="preserve"> </w:t>
      </w:r>
      <w:r w:rsidR="0035471E" w:rsidRPr="0035471E">
        <w:rPr>
          <w:rFonts w:ascii="Arial" w:hAnsi="Arial" w:cs="Arial"/>
          <w:i/>
          <w:szCs w:val="24"/>
        </w:rPr>
        <w:t>National Preparedness Report</w:t>
      </w:r>
      <w:r w:rsidR="00C44142">
        <w:rPr>
          <w:rStyle w:val="FootnoteReference"/>
          <w:rFonts w:ascii="Arial" w:hAnsi="Arial" w:cs="Arial"/>
          <w:i/>
          <w:szCs w:val="24"/>
        </w:rPr>
        <w:footnoteReference w:id="1"/>
      </w:r>
      <w:r w:rsidR="0035471E">
        <w:rPr>
          <w:rFonts w:ascii="Arial" w:hAnsi="Arial" w:cs="Arial"/>
          <w:szCs w:val="24"/>
        </w:rPr>
        <w:t xml:space="preserve"> and OEC’s </w:t>
      </w:r>
      <w:r w:rsidR="003657DE" w:rsidRPr="003657DE">
        <w:rPr>
          <w:rFonts w:ascii="Arial" w:hAnsi="Arial" w:cs="Arial"/>
          <w:i/>
          <w:szCs w:val="24"/>
        </w:rPr>
        <w:t xml:space="preserve">Report to Congress on Emergency Communications Progress </w:t>
      </w:r>
      <w:r w:rsidR="003657DE">
        <w:rPr>
          <w:rFonts w:ascii="Arial" w:hAnsi="Arial" w:cs="Arial"/>
          <w:i/>
          <w:szCs w:val="24"/>
        </w:rPr>
        <w:t>S</w:t>
      </w:r>
      <w:r w:rsidR="003657DE" w:rsidRPr="003657DE">
        <w:rPr>
          <w:rFonts w:ascii="Arial" w:hAnsi="Arial" w:cs="Arial"/>
          <w:i/>
          <w:szCs w:val="24"/>
        </w:rPr>
        <w:t>ince 9/11</w:t>
      </w:r>
      <w:r w:rsidR="003657DE">
        <w:rPr>
          <w:rFonts w:ascii="Arial" w:hAnsi="Arial" w:cs="Arial"/>
          <w:szCs w:val="24"/>
        </w:rPr>
        <w:t>.</w:t>
      </w:r>
    </w:p>
    <w:p w:rsidR="00AA2871" w:rsidRPr="00B63574" w:rsidRDefault="003E62E5" w:rsidP="009B3DAE">
      <w:pPr>
        <w:spacing w:after="120" w:line="240" w:lineRule="auto"/>
        <w:jc w:val="both"/>
        <w:rPr>
          <w:rFonts w:ascii="Arial" w:hAnsi="Arial" w:cs="Arial"/>
          <w:sz w:val="24"/>
          <w:szCs w:val="24"/>
        </w:rPr>
      </w:pPr>
      <w:r w:rsidRPr="00B63574">
        <w:rPr>
          <w:rFonts w:ascii="Arial" w:hAnsi="Arial" w:cs="Arial"/>
          <w:sz w:val="24"/>
          <w:szCs w:val="24"/>
        </w:rPr>
        <w:t>This</w:t>
      </w:r>
      <w:r w:rsidR="00AA2871" w:rsidRPr="00B63574">
        <w:rPr>
          <w:rFonts w:ascii="Arial" w:hAnsi="Arial" w:cs="Arial"/>
          <w:sz w:val="24"/>
          <w:szCs w:val="24"/>
        </w:rPr>
        <w:t xml:space="preserve"> </w:t>
      </w:r>
      <w:r w:rsidRPr="00B63574">
        <w:rPr>
          <w:rFonts w:ascii="Arial" w:hAnsi="Arial" w:cs="Arial"/>
          <w:sz w:val="24"/>
          <w:szCs w:val="24"/>
        </w:rPr>
        <w:t>APR</w:t>
      </w:r>
      <w:r w:rsidR="00AA2871" w:rsidRPr="00B63574">
        <w:rPr>
          <w:rFonts w:ascii="Arial" w:hAnsi="Arial" w:cs="Arial"/>
          <w:sz w:val="24"/>
          <w:szCs w:val="24"/>
        </w:rPr>
        <w:t xml:space="preserve"> is based on the primary components of </w:t>
      </w:r>
      <w:r w:rsidR="002470E7" w:rsidRPr="00B63574">
        <w:rPr>
          <w:rFonts w:ascii="Arial" w:hAnsi="Arial" w:cs="Arial"/>
          <w:sz w:val="24"/>
          <w:szCs w:val="24"/>
        </w:rPr>
        <w:t xml:space="preserve">the </w:t>
      </w:r>
      <w:r w:rsidR="00AA2871" w:rsidRPr="00B63574">
        <w:rPr>
          <w:rFonts w:ascii="Arial" w:hAnsi="Arial" w:cs="Arial"/>
          <w:sz w:val="24"/>
          <w:szCs w:val="24"/>
        </w:rPr>
        <w:t>SCIP:</w:t>
      </w:r>
    </w:p>
    <w:p w:rsidR="00807F17" w:rsidRPr="00B63574" w:rsidRDefault="00B402DF" w:rsidP="000A6D87">
      <w:pPr>
        <w:pStyle w:val="ListParagraph"/>
        <w:numPr>
          <w:ilvl w:val="0"/>
          <w:numId w:val="2"/>
        </w:numPr>
        <w:spacing w:after="240" w:line="240" w:lineRule="auto"/>
        <w:ind w:left="763"/>
        <w:contextualSpacing w:val="0"/>
        <w:jc w:val="both"/>
        <w:rPr>
          <w:rFonts w:ascii="Arial" w:hAnsi="Arial" w:cs="Arial"/>
          <w:sz w:val="24"/>
          <w:szCs w:val="24"/>
        </w:rPr>
      </w:pPr>
      <w:r w:rsidRPr="00B63574">
        <w:rPr>
          <w:rFonts w:ascii="Arial" w:hAnsi="Arial" w:cs="Arial"/>
          <w:sz w:val="24"/>
          <w:szCs w:val="24"/>
        </w:rPr>
        <w:t>The</w:t>
      </w:r>
      <w:r w:rsidRPr="00B63574">
        <w:rPr>
          <w:rFonts w:ascii="Arial" w:hAnsi="Arial" w:cs="Arial"/>
          <w:b/>
          <w:i/>
          <w:sz w:val="24"/>
          <w:szCs w:val="24"/>
        </w:rPr>
        <w:t xml:space="preserve"> State Interoperable and Emergency Communications Overview</w:t>
      </w:r>
      <w:r w:rsidRPr="00B63574">
        <w:rPr>
          <w:rFonts w:ascii="Arial" w:hAnsi="Arial" w:cs="Arial"/>
          <w:i/>
          <w:sz w:val="24"/>
          <w:szCs w:val="24"/>
        </w:rPr>
        <w:t xml:space="preserve"> </w:t>
      </w:r>
      <w:r w:rsidRPr="00B63574">
        <w:rPr>
          <w:rFonts w:ascii="Arial" w:hAnsi="Arial" w:cs="Arial"/>
          <w:sz w:val="24"/>
          <w:szCs w:val="24"/>
        </w:rPr>
        <w:t>section</w:t>
      </w:r>
      <w:r w:rsidR="001711C9" w:rsidRPr="00B63574">
        <w:rPr>
          <w:rFonts w:ascii="Arial" w:hAnsi="Arial" w:cs="Arial"/>
          <w:sz w:val="24"/>
          <w:szCs w:val="24"/>
        </w:rPr>
        <w:t xml:space="preserve"> of this</w:t>
      </w:r>
      <w:r w:rsidR="00350AF0" w:rsidRPr="00B63574">
        <w:rPr>
          <w:rFonts w:ascii="Arial" w:hAnsi="Arial" w:cs="Arial"/>
          <w:sz w:val="24"/>
          <w:szCs w:val="24"/>
        </w:rPr>
        <w:t xml:space="preserve"> </w:t>
      </w:r>
      <w:r w:rsidR="003E62E5" w:rsidRPr="00B63574">
        <w:rPr>
          <w:rFonts w:ascii="Arial" w:hAnsi="Arial" w:cs="Arial"/>
          <w:sz w:val="24"/>
          <w:szCs w:val="24"/>
        </w:rPr>
        <w:t>APR</w:t>
      </w:r>
      <w:r w:rsidR="00350AF0" w:rsidRPr="00B63574">
        <w:rPr>
          <w:rFonts w:ascii="Arial" w:hAnsi="Arial" w:cs="Arial"/>
          <w:sz w:val="24"/>
          <w:szCs w:val="24"/>
        </w:rPr>
        <w:t xml:space="preserve"> provide</w:t>
      </w:r>
      <w:r w:rsidR="001711C9" w:rsidRPr="00B63574">
        <w:rPr>
          <w:rFonts w:ascii="Arial" w:hAnsi="Arial" w:cs="Arial"/>
          <w:sz w:val="24"/>
          <w:szCs w:val="24"/>
        </w:rPr>
        <w:t>s</w:t>
      </w:r>
      <w:r w:rsidR="00350AF0" w:rsidRPr="00B63574">
        <w:rPr>
          <w:rFonts w:ascii="Arial" w:hAnsi="Arial" w:cs="Arial"/>
          <w:sz w:val="24"/>
          <w:szCs w:val="24"/>
        </w:rPr>
        <w:t xml:space="preserve"> </w:t>
      </w:r>
      <w:r w:rsidR="008145FD" w:rsidRPr="00B63574">
        <w:rPr>
          <w:rFonts w:ascii="Arial" w:hAnsi="Arial" w:cs="Arial"/>
          <w:sz w:val="24"/>
          <w:szCs w:val="24"/>
        </w:rPr>
        <w:t>stakeholders, decision-makers, and OEC</w:t>
      </w:r>
      <w:r w:rsidR="00350AF0" w:rsidRPr="00B63574">
        <w:rPr>
          <w:rFonts w:ascii="Arial" w:hAnsi="Arial" w:cs="Arial"/>
          <w:sz w:val="24"/>
          <w:szCs w:val="24"/>
        </w:rPr>
        <w:t xml:space="preserve"> with a brief overview</w:t>
      </w:r>
      <w:r w:rsidR="00337BEC" w:rsidRPr="00B63574">
        <w:rPr>
          <w:rFonts w:ascii="Arial" w:hAnsi="Arial" w:cs="Arial"/>
          <w:sz w:val="24"/>
          <w:szCs w:val="24"/>
        </w:rPr>
        <w:t xml:space="preserve"> </w:t>
      </w:r>
      <w:r w:rsidR="00350AF0" w:rsidRPr="00B63574">
        <w:rPr>
          <w:rFonts w:ascii="Arial" w:hAnsi="Arial" w:cs="Arial"/>
          <w:sz w:val="24"/>
          <w:szCs w:val="24"/>
        </w:rPr>
        <w:t>of the current interoperable and emergency communications environment within the State.</w:t>
      </w:r>
      <w:r w:rsidR="006261E1" w:rsidRPr="00B63574">
        <w:rPr>
          <w:rFonts w:ascii="Arial" w:hAnsi="Arial" w:cs="Arial"/>
          <w:sz w:val="24"/>
          <w:szCs w:val="24"/>
        </w:rPr>
        <w:t xml:space="preserve"> </w:t>
      </w:r>
    </w:p>
    <w:p w:rsidR="00AA2871" w:rsidRPr="00B63574" w:rsidRDefault="00B402DF" w:rsidP="000A6D87">
      <w:pPr>
        <w:pStyle w:val="ListParagraph"/>
        <w:numPr>
          <w:ilvl w:val="0"/>
          <w:numId w:val="2"/>
        </w:numPr>
        <w:spacing w:after="240" w:line="240" w:lineRule="auto"/>
        <w:ind w:left="763"/>
        <w:contextualSpacing w:val="0"/>
        <w:jc w:val="both"/>
        <w:rPr>
          <w:rFonts w:ascii="Arial" w:hAnsi="Arial" w:cs="Arial"/>
          <w:sz w:val="24"/>
          <w:szCs w:val="24"/>
        </w:rPr>
      </w:pPr>
      <w:r w:rsidRPr="00B63574">
        <w:rPr>
          <w:rFonts w:ascii="Arial" w:hAnsi="Arial" w:cs="Arial"/>
          <w:sz w:val="24"/>
          <w:szCs w:val="24"/>
        </w:rPr>
        <w:t xml:space="preserve">The </w:t>
      </w:r>
      <w:r w:rsidRPr="00B63574">
        <w:rPr>
          <w:rFonts w:ascii="Arial" w:hAnsi="Arial" w:cs="Arial"/>
          <w:b/>
          <w:i/>
          <w:sz w:val="24"/>
          <w:szCs w:val="24"/>
        </w:rPr>
        <w:t>Vision and Mission</w:t>
      </w:r>
      <w:r w:rsidR="001711C9" w:rsidRPr="00B63574">
        <w:rPr>
          <w:rFonts w:ascii="Arial" w:hAnsi="Arial" w:cs="Arial"/>
          <w:sz w:val="24"/>
          <w:szCs w:val="24"/>
        </w:rPr>
        <w:t xml:space="preserve"> section of this</w:t>
      </w:r>
      <w:r w:rsidR="00337BEC" w:rsidRPr="00B63574">
        <w:rPr>
          <w:rFonts w:ascii="Arial" w:hAnsi="Arial" w:cs="Arial"/>
          <w:sz w:val="24"/>
          <w:szCs w:val="24"/>
        </w:rPr>
        <w:t xml:space="preserve"> </w:t>
      </w:r>
      <w:r w:rsidR="003E62E5" w:rsidRPr="00B63574">
        <w:rPr>
          <w:rFonts w:ascii="Arial" w:hAnsi="Arial" w:cs="Arial"/>
          <w:sz w:val="24"/>
          <w:szCs w:val="24"/>
        </w:rPr>
        <w:t>APR</w:t>
      </w:r>
      <w:r w:rsidR="00337BEC" w:rsidRPr="00B63574">
        <w:rPr>
          <w:rFonts w:ascii="Arial" w:hAnsi="Arial" w:cs="Arial"/>
          <w:sz w:val="24"/>
          <w:szCs w:val="24"/>
        </w:rPr>
        <w:t xml:space="preserve"> clearly articulate</w:t>
      </w:r>
      <w:r w:rsidR="001711C9" w:rsidRPr="00B63574">
        <w:rPr>
          <w:rFonts w:ascii="Arial" w:hAnsi="Arial" w:cs="Arial"/>
          <w:sz w:val="24"/>
          <w:szCs w:val="24"/>
        </w:rPr>
        <w:t>s</w:t>
      </w:r>
      <w:r w:rsidR="00337BEC" w:rsidRPr="00B63574">
        <w:rPr>
          <w:rFonts w:ascii="Arial" w:hAnsi="Arial" w:cs="Arial"/>
          <w:sz w:val="24"/>
          <w:szCs w:val="24"/>
        </w:rPr>
        <w:t xml:space="preserve"> the statewide vision for the future of interoperable and emergency communications while also defining how that vision will be achieved through a concise mission statement.</w:t>
      </w:r>
    </w:p>
    <w:p w:rsidR="00AA2871" w:rsidRPr="00B63574" w:rsidRDefault="00B402DF" w:rsidP="000A6D87">
      <w:pPr>
        <w:pStyle w:val="ListParagraph"/>
        <w:numPr>
          <w:ilvl w:val="0"/>
          <w:numId w:val="2"/>
        </w:numPr>
        <w:spacing w:after="240" w:line="240" w:lineRule="auto"/>
        <w:ind w:left="763"/>
        <w:contextualSpacing w:val="0"/>
        <w:jc w:val="both"/>
        <w:rPr>
          <w:rFonts w:ascii="Arial" w:hAnsi="Arial" w:cs="Arial"/>
          <w:i/>
          <w:sz w:val="24"/>
          <w:szCs w:val="24"/>
        </w:rPr>
      </w:pPr>
      <w:r w:rsidRPr="00B63574">
        <w:rPr>
          <w:rFonts w:ascii="Arial" w:hAnsi="Arial" w:cs="Arial"/>
          <w:sz w:val="24"/>
          <w:szCs w:val="24"/>
        </w:rPr>
        <w:lastRenderedPageBreak/>
        <w:t xml:space="preserve">The </w:t>
      </w:r>
      <w:r w:rsidRPr="00B63574">
        <w:rPr>
          <w:rFonts w:ascii="Arial" w:hAnsi="Arial" w:cs="Arial"/>
          <w:b/>
          <w:i/>
          <w:sz w:val="24"/>
          <w:szCs w:val="24"/>
        </w:rPr>
        <w:t xml:space="preserve">Update on Strategic Goals </w:t>
      </w:r>
      <w:r w:rsidR="001711C9" w:rsidRPr="00B63574">
        <w:rPr>
          <w:rFonts w:ascii="Arial" w:hAnsi="Arial" w:cs="Arial"/>
          <w:sz w:val="24"/>
          <w:szCs w:val="24"/>
        </w:rPr>
        <w:t>section of this</w:t>
      </w:r>
      <w:r w:rsidR="00FE2950" w:rsidRPr="00B63574">
        <w:rPr>
          <w:rFonts w:ascii="Arial" w:hAnsi="Arial" w:cs="Arial"/>
          <w:sz w:val="24"/>
          <w:szCs w:val="24"/>
        </w:rPr>
        <w:t xml:space="preserve"> </w:t>
      </w:r>
      <w:r w:rsidR="003E62E5" w:rsidRPr="00B63574">
        <w:rPr>
          <w:rFonts w:ascii="Arial" w:hAnsi="Arial" w:cs="Arial"/>
          <w:sz w:val="24"/>
          <w:szCs w:val="24"/>
        </w:rPr>
        <w:t>APR</w:t>
      </w:r>
      <w:r w:rsidR="00FE2950" w:rsidRPr="00B63574">
        <w:rPr>
          <w:rFonts w:ascii="Arial" w:hAnsi="Arial" w:cs="Arial"/>
          <w:sz w:val="24"/>
          <w:szCs w:val="24"/>
        </w:rPr>
        <w:t xml:space="preserve"> </w:t>
      </w:r>
      <w:r w:rsidR="00DD62B1" w:rsidRPr="00B63574">
        <w:rPr>
          <w:rFonts w:ascii="Arial" w:hAnsi="Arial" w:cs="Arial"/>
          <w:sz w:val="24"/>
          <w:szCs w:val="24"/>
        </w:rPr>
        <w:t>provide</w:t>
      </w:r>
      <w:r w:rsidR="001711C9" w:rsidRPr="00B63574">
        <w:rPr>
          <w:rFonts w:ascii="Arial" w:hAnsi="Arial" w:cs="Arial"/>
          <w:sz w:val="24"/>
          <w:szCs w:val="24"/>
        </w:rPr>
        <w:t>s</w:t>
      </w:r>
      <w:r w:rsidR="00DD62B1" w:rsidRPr="00B63574">
        <w:rPr>
          <w:rFonts w:ascii="Arial" w:hAnsi="Arial" w:cs="Arial"/>
          <w:sz w:val="24"/>
          <w:szCs w:val="24"/>
        </w:rPr>
        <w:t xml:space="preserve"> an understanding of the</w:t>
      </w:r>
      <w:r w:rsidR="00FE2950" w:rsidRPr="00B63574">
        <w:rPr>
          <w:rFonts w:ascii="Arial" w:hAnsi="Arial" w:cs="Arial"/>
          <w:sz w:val="24"/>
          <w:szCs w:val="24"/>
        </w:rPr>
        <w:t xml:space="preserve"> State’s progress and accomp</w:t>
      </w:r>
      <w:r w:rsidR="00EC404F" w:rsidRPr="00B63574">
        <w:rPr>
          <w:rFonts w:ascii="Arial" w:hAnsi="Arial" w:cs="Arial"/>
          <w:sz w:val="24"/>
          <w:szCs w:val="24"/>
        </w:rPr>
        <w:t xml:space="preserve">lishments </w:t>
      </w:r>
      <w:r w:rsidR="003D2552">
        <w:rPr>
          <w:rFonts w:ascii="Arial" w:hAnsi="Arial" w:cs="Arial"/>
          <w:sz w:val="24"/>
          <w:szCs w:val="24"/>
        </w:rPr>
        <w:t>toward</w:t>
      </w:r>
      <w:r w:rsidR="003D2552" w:rsidRPr="00B63574">
        <w:rPr>
          <w:rFonts w:ascii="Arial" w:hAnsi="Arial" w:cs="Arial"/>
          <w:sz w:val="24"/>
          <w:szCs w:val="24"/>
        </w:rPr>
        <w:t xml:space="preserve"> </w:t>
      </w:r>
      <w:r w:rsidR="003E62E5" w:rsidRPr="00B63574">
        <w:rPr>
          <w:rFonts w:ascii="Arial" w:hAnsi="Arial" w:cs="Arial"/>
          <w:sz w:val="24"/>
          <w:szCs w:val="24"/>
        </w:rPr>
        <w:t>g</w:t>
      </w:r>
      <w:r w:rsidR="00EC404F" w:rsidRPr="00B63574">
        <w:rPr>
          <w:rFonts w:ascii="Arial" w:hAnsi="Arial" w:cs="Arial"/>
          <w:sz w:val="24"/>
          <w:szCs w:val="24"/>
        </w:rPr>
        <w:t xml:space="preserve">oals that have been focused on over the previous </w:t>
      </w:r>
      <w:r w:rsidR="00381F98" w:rsidRPr="00B63574">
        <w:rPr>
          <w:rFonts w:ascii="Arial" w:hAnsi="Arial" w:cs="Arial"/>
          <w:sz w:val="24"/>
          <w:szCs w:val="24"/>
        </w:rPr>
        <w:t>fiscal year</w:t>
      </w:r>
      <w:r w:rsidR="00EC404F" w:rsidRPr="00B63574">
        <w:rPr>
          <w:rFonts w:ascii="Arial" w:hAnsi="Arial" w:cs="Arial"/>
          <w:sz w:val="24"/>
          <w:szCs w:val="24"/>
        </w:rPr>
        <w:t>.</w:t>
      </w:r>
    </w:p>
    <w:p w:rsidR="00DB362B" w:rsidRPr="00B63574" w:rsidRDefault="002D7685" w:rsidP="000A6D87">
      <w:pPr>
        <w:pStyle w:val="ListParagraph"/>
        <w:numPr>
          <w:ilvl w:val="0"/>
          <w:numId w:val="2"/>
        </w:numPr>
        <w:spacing w:after="240" w:line="240" w:lineRule="auto"/>
        <w:ind w:left="763"/>
        <w:contextualSpacing w:val="0"/>
        <w:jc w:val="both"/>
        <w:rPr>
          <w:rFonts w:ascii="Arial" w:hAnsi="Arial" w:cs="Arial"/>
          <w:sz w:val="24"/>
          <w:szCs w:val="24"/>
        </w:rPr>
      </w:pPr>
      <w:r w:rsidRPr="00B63574">
        <w:rPr>
          <w:rFonts w:ascii="Arial" w:hAnsi="Arial" w:cs="Arial"/>
          <w:sz w:val="24"/>
          <w:szCs w:val="24"/>
        </w:rPr>
        <w:t xml:space="preserve">The </w:t>
      </w:r>
      <w:r w:rsidR="00381F98" w:rsidRPr="00B63574">
        <w:rPr>
          <w:rFonts w:ascii="Arial" w:hAnsi="Arial" w:cs="Arial"/>
          <w:b/>
          <w:i/>
          <w:sz w:val="24"/>
          <w:szCs w:val="24"/>
        </w:rPr>
        <w:t xml:space="preserve">Future </w:t>
      </w:r>
      <w:r w:rsidRPr="00B63574">
        <w:rPr>
          <w:rFonts w:ascii="Arial" w:hAnsi="Arial" w:cs="Arial"/>
          <w:b/>
          <w:i/>
          <w:sz w:val="24"/>
          <w:szCs w:val="24"/>
        </w:rPr>
        <w:t xml:space="preserve">Priority Strategic Goals </w:t>
      </w:r>
      <w:r w:rsidR="001711C9" w:rsidRPr="00B63574">
        <w:rPr>
          <w:rFonts w:ascii="Arial" w:hAnsi="Arial" w:cs="Arial"/>
          <w:sz w:val="24"/>
          <w:szCs w:val="24"/>
        </w:rPr>
        <w:t>section of this</w:t>
      </w:r>
      <w:r w:rsidRPr="00B63574">
        <w:rPr>
          <w:rFonts w:ascii="Arial" w:hAnsi="Arial" w:cs="Arial"/>
          <w:sz w:val="24"/>
          <w:szCs w:val="24"/>
        </w:rPr>
        <w:t xml:space="preserve"> </w:t>
      </w:r>
      <w:r w:rsidR="003E62E5" w:rsidRPr="00B63574">
        <w:rPr>
          <w:rFonts w:ascii="Arial" w:hAnsi="Arial" w:cs="Arial"/>
          <w:sz w:val="24"/>
          <w:szCs w:val="24"/>
        </w:rPr>
        <w:t xml:space="preserve">APR </w:t>
      </w:r>
      <w:r w:rsidRPr="00B63574">
        <w:rPr>
          <w:rFonts w:ascii="Arial" w:hAnsi="Arial" w:cs="Arial"/>
          <w:sz w:val="24"/>
          <w:szCs w:val="24"/>
        </w:rPr>
        <w:t xml:space="preserve">lays out the State’s </w:t>
      </w:r>
      <w:r w:rsidR="001C2EA3">
        <w:rPr>
          <w:rFonts w:ascii="Arial" w:hAnsi="Arial" w:cs="Arial"/>
          <w:sz w:val="24"/>
          <w:szCs w:val="24"/>
        </w:rPr>
        <w:t>p</w:t>
      </w:r>
      <w:r w:rsidR="00C935E5" w:rsidRPr="00B63574">
        <w:rPr>
          <w:rFonts w:ascii="Arial" w:hAnsi="Arial" w:cs="Arial"/>
          <w:sz w:val="24"/>
          <w:szCs w:val="24"/>
        </w:rPr>
        <w:t xml:space="preserve">riority </w:t>
      </w:r>
      <w:r w:rsidR="00C63AD2">
        <w:rPr>
          <w:rFonts w:ascii="Arial" w:hAnsi="Arial" w:cs="Arial"/>
          <w:sz w:val="24"/>
          <w:szCs w:val="24"/>
        </w:rPr>
        <w:t>s</w:t>
      </w:r>
      <w:r w:rsidR="00C935E5" w:rsidRPr="00B63574">
        <w:rPr>
          <w:rFonts w:ascii="Arial" w:hAnsi="Arial" w:cs="Arial"/>
          <w:sz w:val="24"/>
          <w:szCs w:val="24"/>
        </w:rPr>
        <w:t xml:space="preserve">trategic </w:t>
      </w:r>
      <w:r w:rsidR="00C63AD2">
        <w:rPr>
          <w:rFonts w:ascii="Arial" w:hAnsi="Arial" w:cs="Arial"/>
          <w:sz w:val="24"/>
          <w:szCs w:val="24"/>
        </w:rPr>
        <w:t>g</w:t>
      </w:r>
      <w:r w:rsidR="00FB379A" w:rsidRPr="00B63574">
        <w:rPr>
          <w:rFonts w:ascii="Arial" w:hAnsi="Arial" w:cs="Arial"/>
          <w:sz w:val="24"/>
          <w:szCs w:val="24"/>
        </w:rPr>
        <w:t>oals</w:t>
      </w:r>
      <w:r w:rsidR="00C935E5" w:rsidRPr="00B63574">
        <w:rPr>
          <w:rFonts w:ascii="Arial" w:hAnsi="Arial" w:cs="Arial"/>
          <w:sz w:val="24"/>
          <w:szCs w:val="24"/>
        </w:rPr>
        <w:t xml:space="preserve"> </w:t>
      </w:r>
      <w:r w:rsidR="00E45F16" w:rsidRPr="00B63574">
        <w:rPr>
          <w:rFonts w:ascii="Arial" w:hAnsi="Arial" w:cs="Arial"/>
          <w:sz w:val="24"/>
          <w:szCs w:val="24"/>
        </w:rPr>
        <w:t xml:space="preserve">for </w:t>
      </w:r>
      <w:r w:rsidRPr="00B63574">
        <w:rPr>
          <w:rFonts w:ascii="Arial" w:hAnsi="Arial" w:cs="Arial"/>
          <w:sz w:val="24"/>
          <w:szCs w:val="24"/>
        </w:rPr>
        <w:t xml:space="preserve">the next </w:t>
      </w:r>
      <w:r w:rsidR="00381F98" w:rsidRPr="00B63574">
        <w:rPr>
          <w:rFonts w:ascii="Arial" w:hAnsi="Arial" w:cs="Arial"/>
          <w:sz w:val="24"/>
          <w:szCs w:val="24"/>
        </w:rPr>
        <w:t>fiscal year</w:t>
      </w:r>
      <w:r w:rsidR="001C2EA3">
        <w:rPr>
          <w:rFonts w:ascii="Arial" w:hAnsi="Arial" w:cs="Arial"/>
          <w:sz w:val="24"/>
          <w:szCs w:val="24"/>
        </w:rPr>
        <w:t xml:space="preserve"> demonstrating where resources plan to be focused</w:t>
      </w:r>
      <w:r w:rsidRPr="00B63574">
        <w:rPr>
          <w:rFonts w:ascii="Arial" w:hAnsi="Arial" w:cs="Arial"/>
          <w:sz w:val="24"/>
          <w:szCs w:val="24"/>
        </w:rPr>
        <w:t>.</w:t>
      </w:r>
      <w:r w:rsidR="006261E1" w:rsidRPr="00B63574">
        <w:rPr>
          <w:rFonts w:ascii="Arial" w:hAnsi="Arial" w:cs="Arial"/>
          <w:sz w:val="24"/>
          <w:szCs w:val="24"/>
        </w:rPr>
        <w:t xml:space="preserve"> </w:t>
      </w:r>
    </w:p>
    <w:p w:rsidR="000B4271" w:rsidRPr="000B4271" w:rsidRDefault="000B4271" w:rsidP="000A6D87">
      <w:pPr>
        <w:spacing w:after="240" w:line="240" w:lineRule="auto"/>
        <w:ind w:left="403"/>
        <w:jc w:val="both"/>
        <w:rPr>
          <w:rFonts w:ascii="Arial" w:hAnsi="Arial" w:cs="Arial"/>
        </w:rPr>
      </w:pPr>
    </w:p>
    <w:p w:rsidR="002E4C1D" w:rsidRPr="00713270" w:rsidRDefault="002E4C1D" w:rsidP="003C45AF">
      <w:pPr>
        <w:pStyle w:val="Heading2"/>
        <w:numPr>
          <w:ilvl w:val="0"/>
          <w:numId w:val="7"/>
        </w:numPr>
        <w:tabs>
          <w:tab w:val="num" w:pos="576"/>
        </w:tabs>
        <w:spacing w:before="240" w:after="120"/>
        <w:ind w:left="576" w:hanging="576"/>
        <w:jc w:val="both"/>
        <w:rPr>
          <w:rFonts w:ascii="Arial" w:hAnsi="Arial" w:cs="Arial"/>
          <w:sz w:val="28"/>
          <w:szCs w:val="28"/>
        </w:rPr>
      </w:pPr>
      <w:bookmarkStart w:id="2" w:name="_Toc360555373"/>
      <w:r w:rsidRPr="00713270">
        <w:rPr>
          <w:rFonts w:ascii="Arial" w:hAnsi="Arial" w:cs="Arial"/>
          <w:sz w:val="28"/>
          <w:szCs w:val="28"/>
        </w:rPr>
        <w:t xml:space="preserve">State </w:t>
      </w:r>
      <w:r w:rsidR="00B25130" w:rsidRPr="00713270">
        <w:rPr>
          <w:rFonts w:ascii="Arial" w:hAnsi="Arial" w:cs="Arial"/>
          <w:sz w:val="28"/>
          <w:szCs w:val="28"/>
        </w:rPr>
        <w:t xml:space="preserve">Interoperable and Emergency Communications </w:t>
      </w:r>
      <w:r w:rsidRPr="00713270">
        <w:rPr>
          <w:rFonts w:ascii="Arial" w:hAnsi="Arial" w:cs="Arial"/>
          <w:sz w:val="28"/>
          <w:szCs w:val="28"/>
        </w:rPr>
        <w:t>Overview</w:t>
      </w:r>
      <w:bookmarkEnd w:id="2"/>
    </w:p>
    <w:p w:rsidR="00AE7EAE" w:rsidRDefault="002C21F1" w:rsidP="000A6D87">
      <w:pPr>
        <w:spacing w:after="120" w:line="240" w:lineRule="auto"/>
        <w:jc w:val="both"/>
        <w:rPr>
          <w:rFonts w:ascii="Arial" w:hAnsi="Arial" w:cs="Arial"/>
          <w:i/>
          <w:sz w:val="24"/>
          <w:szCs w:val="24"/>
        </w:rPr>
      </w:pPr>
      <w:r>
        <w:rPr>
          <w:rFonts w:ascii="Arial" w:hAnsi="Arial" w:cs="Arial"/>
          <w:i/>
          <w:sz w:val="24"/>
          <w:szCs w:val="24"/>
        </w:rPr>
        <w:t>In this section</w:t>
      </w:r>
      <w:r w:rsidR="004B7522" w:rsidRPr="00E80ED7">
        <w:rPr>
          <w:rFonts w:ascii="Arial" w:hAnsi="Arial" w:cs="Arial"/>
          <w:i/>
          <w:sz w:val="24"/>
          <w:szCs w:val="24"/>
        </w:rPr>
        <w:t xml:space="preserve"> provide a </w:t>
      </w:r>
      <w:r w:rsidR="004B7522" w:rsidRPr="00E80ED7">
        <w:rPr>
          <w:rFonts w:ascii="Arial" w:hAnsi="Arial" w:cs="Arial"/>
          <w:i/>
          <w:sz w:val="24"/>
          <w:szCs w:val="24"/>
          <w:u w:val="single"/>
        </w:rPr>
        <w:t>brief</w:t>
      </w:r>
      <w:r w:rsidR="004B7522" w:rsidRPr="00E80ED7">
        <w:rPr>
          <w:rFonts w:ascii="Arial" w:hAnsi="Arial" w:cs="Arial"/>
          <w:i/>
          <w:sz w:val="24"/>
          <w:szCs w:val="24"/>
        </w:rPr>
        <w:t xml:space="preserve"> description of the </w:t>
      </w:r>
      <w:r w:rsidR="003F55E4">
        <w:rPr>
          <w:rFonts w:ascii="Arial" w:hAnsi="Arial" w:cs="Arial"/>
          <w:i/>
          <w:sz w:val="24"/>
          <w:szCs w:val="24"/>
        </w:rPr>
        <w:t xml:space="preserve">current </w:t>
      </w:r>
      <w:r w:rsidR="004B7522" w:rsidRPr="00E80ED7">
        <w:rPr>
          <w:rFonts w:ascii="Arial" w:hAnsi="Arial" w:cs="Arial"/>
          <w:i/>
          <w:sz w:val="24"/>
          <w:szCs w:val="24"/>
        </w:rPr>
        <w:t>interoperable and emergency communications landscape</w:t>
      </w:r>
      <w:r w:rsidR="003F55E4">
        <w:rPr>
          <w:rFonts w:ascii="Arial" w:hAnsi="Arial" w:cs="Arial"/>
          <w:i/>
          <w:sz w:val="24"/>
          <w:szCs w:val="24"/>
        </w:rPr>
        <w:t xml:space="preserve"> focusing on </w:t>
      </w:r>
      <w:r w:rsidR="00AE7EAE" w:rsidRPr="00E80ED7">
        <w:rPr>
          <w:rFonts w:ascii="Arial" w:hAnsi="Arial" w:cs="Arial"/>
          <w:i/>
          <w:sz w:val="24"/>
          <w:szCs w:val="24"/>
        </w:rPr>
        <w:t xml:space="preserve">any major changes </w:t>
      </w:r>
      <w:r w:rsidR="003F55E4">
        <w:rPr>
          <w:rFonts w:ascii="Arial" w:hAnsi="Arial" w:cs="Arial"/>
          <w:i/>
          <w:sz w:val="24"/>
          <w:szCs w:val="24"/>
        </w:rPr>
        <w:t xml:space="preserve">since the </w:t>
      </w:r>
      <w:r w:rsidR="00AE7EAE" w:rsidRPr="00E80ED7">
        <w:rPr>
          <w:rFonts w:ascii="Arial" w:hAnsi="Arial" w:cs="Arial"/>
          <w:i/>
          <w:sz w:val="24"/>
          <w:szCs w:val="24"/>
        </w:rPr>
        <w:t xml:space="preserve">SCIP </w:t>
      </w:r>
      <w:r w:rsidR="003F55E4">
        <w:rPr>
          <w:rFonts w:ascii="Arial" w:hAnsi="Arial" w:cs="Arial"/>
          <w:i/>
          <w:sz w:val="24"/>
          <w:szCs w:val="24"/>
        </w:rPr>
        <w:t xml:space="preserve">was revised or </w:t>
      </w:r>
      <w:r w:rsidR="00870573">
        <w:rPr>
          <w:rFonts w:ascii="Arial" w:hAnsi="Arial" w:cs="Arial"/>
          <w:i/>
          <w:sz w:val="24"/>
          <w:szCs w:val="24"/>
        </w:rPr>
        <w:t>in</w:t>
      </w:r>
      <w:r w:rsidR="00870573" w:rsidRPr="00E80ED7">
        <w:rPr>
          <w:rFonts w:ascii="Arial" w:hAnsi="Arial" w:cs="Arial"/>
          <w:i/>
          <w:sz w:val="24"/>
          <w:szCs w:val="24"/>
        </w:rPr>
        <w:t xml:space="preserve"> </w:t>
      </w:r>
      <w:r w:rsidR="00E32738" w:rsidRPr="00E80ED7">
        <w:rPr>
          <w:rFonts w:ascii="Arial" w:hAnsi="Arial" w:cs="Arial"/>
          <w:i/>
          <w:sz w:val="24"/>
          <w:szCs w:val="24"/>
        </w:rPr>
        <w:t>the previous fiscal year</w:t>
      </w:r>
      <w:r w:rsidR="003F55E4">
        <w:rPr>
          <w:rFonts w:ascii="Arial" w:hAnsi="Arial" w:cs="Arial"/>
          <w:i/>
          <w:sz w:val="24"/>
          <w:szCs w:val="24"/>
        </w:rPr>
        <w:t xml:space="preserve"> (e.g., </w:t>
      </w:r>
      <w:r w:rsidR="00943ADD">
        <w:rPr>
          <w:rFonts w:ascii="Arial" w:hAnsi="Arial" w:cs="Arial"/>
          <w:i/>
          <w:sz w:val="24"/>
          <w:szCs w:val="24"/>
        </w:rPr>
        <w:t>major</w:t>
      </w:r>
      <w:r w:rsidR="006613CD">
        <w:rPr>
          <w:rFonts w:ascii="Arial" w:hAnsi="Arial" w:cs="Arial"/>
          <w:i/>
          <w:sz w:val="24"/>
          <w:szCs w:val="24"/>
        </w:rPr>
        <w:t xml:space="preserve"> system enhancements</w:t>
      </w:r>
      <w:r w:rsidR="00943ADD">
        <w:rPr>
          <w:rFonts w:ascii="Arial" w:hAnsi="Arial" w:cs="Arial"/>
          <w:i/>
          <w:sz w:val="24"/>
          <w:szCs w:val="24"/>
        </w:rPr>
        <w:t>, modifications to the governance structure or funding streams, major events or incidents in the previous fiscal year when communications interoperability solutions or resources were unavailable or failed to function as designed)</w:t>
      </w:r>
      <w:r w:rsidR="004A27A5" w:rsidRPr="00E80ED7">
        <w:rPr>
          <w:rFonts w:ascii="Arial" w:hAnsi="Arial" w:cs="Arial"/>
          <w:i/>
          <w:sz w:val="24"/>
          <w:szCs w:val="24"/>
        </w:rPr>
        <w:t>.</w:t>
      </w:r>
    </w:p>
    <w:p w:rsidR="005F0612" w:rsidRPr="005F0612" w:rsidRDefault="005F0612" w:rsidP="000A6D87">
      <w:pPr>
        <w:spacing w:after="120" w:line="240" w:lineRule="auto"/>
        <w:jc w:val="both"/>
        <w:rPr>
          <w:rFonts w:ascii="Arial" w:hAnsi="Arial" w:cs="Arial"/>
          <w:sz w:val="24"/>
          <w:szCs w:val="24"/>
        </w:rPr>
      </w:pPr>
      <w:r w:rsidRPr="005F0612">
        <w:rPr>
          <w:rFonts w:ascii="Arial" w:hAnsi="Arial" w:cs="Arial"/>
          <w:sz w:val="24"/>
          <w:szCs w:val="24"/>
        </w:rPr>
        <w:t xml:space="preserve">Table 1 describes the </w:t>
      </w:r>
      <w:r>
        <w:rPr>
          <w:rFonts w:ascii="Arial" w:hAnsi="Arial" w:cs="Arial"/>
          <w:sz w:val="24"/>
          <w:szCs w:val="24"/>
        </w:rPr>
        <w:t xml:space="preserve">status of the Statewide Interoperability Coordinator (SWIC), the interoperability governance body, and SCIP-related meetings in the </w:t>
      </w:r>
      <w:r w:rsidR="00001150">
        <w:rPr>
          <w:rFonts w:ascii="Arial" w:hAnsi="Arial" w:cs="Arial"/>
          <w:sz w:val="24"/>
          <w:szCs w:val="24"/>
        </w:rPr>
        <w:t xml:space="preserve">current </w:t>
      </w:r>
      <w:r>
        <w:rPr>
          <w:rFonts w:ascii="Arial" w:hAnsi="Arial" w:cs="Arial"/>
          <w:sz w:val="24"/>
          <w:szCs w:val="24"/>
        </w:rPr>
        <w:t xml:space="preserve">year in </w:t>
      </w:r>
      <w:r w:rsidRPr="005F0612">
        <w:rPr>
          <w:rFonts w:ascii="Arial" w:hAnsi="Arial" w:cs="Arial"/>
          <w:i/>
          <w:sz w:val="24"/>
          <w:szCs w:val="24"/>
        </w:rPr>
        <w:t>[Insert State Name]</w:t>
      </w:r>
      <w:r>
        <w:rPr>
          <w:rFonts w:ascii="Arial" w:hAnsi="Arial" w:cs="Arial"/>
          <w:sz w:val="24"/>
          <w:szCs w:val="24"/>
        </w:rPr>
        <w:t>.</w:t>
      </w:r>
    </w:p>
    <w:p w:rsidR="003A7CD4" w:rsidRDefault="004625FD" w:rsidP="000A6D87">
      <w:pPr>
        <w:spacing w:after="120" w:line="240" w:lineRule="auto"/>
        <w:jc w:val="both"/>
        <w:rPr>
          <w:rFonts w:ascii="Arial" w:hAnsi="Arial" w:cs="Arial"/>
          <w:i/>
          <w:sz w:val="24"/>
          <w:szCs w:val="24"/>
        </w:rPr>
      </w:pPr>
      <w:r>
        <w:rPr>
          <w:rFonts w:ascii="Arial" w:hAnsi="Arial" w:cs="Arial"/>
          <w:i/>
          <w:sz w:val="24"/>
          <w:szCs w:val="24"/>
        </w:rPr>
        <w:t>I</w:t>
      </w:r>
      <w:r w:rsidR="003A7CD4">
        <w:rPr>
          <w:rFonts w:ascii="Arial" w:hAnsi="Arial" w:cs="Arial"/>
          <w:i/>
          <w:sz w:val="24"/>
          <w:szCs w:val="24"/>
        </w:rPr>
        <w:t xml:space="preserve">n </w:t>
      </w:r>
      <w:r w:rsidR="00FB64EC">
        <w:rPr>
          <w:rFonts w:ascii="Arial" w:hAnsi="Arial" w:cs="Arial"/>
          <w:i/>
          <w:sz w:val="24"/>
          <w:szCs w:val="24"/>
        </w:rPr>
        <w:t>Table 1</w:t>
      </w:r>
      <w:r w:rsidR="003A7CD4">
        <w:rPr>
          <w:rFonts w:ascii="Arial" w:hAnsi="Arial" w:cs="Arial"/>
          <w:i/>
          <w:sz w:val="24"/>
          <w:szCs w:val="24"/>
        </w:rPr>
        <w:t xml:space="preserve"> below, </w:t>
      </w:r>
      <w:r w:rsidR="00FB64EC">
        <w:rPr>
          <w:rFonts w:ascii="Arial" w:hAnsi="Arial" w:cs="Arial"/>
          <w:i/>
          <w:sz w:val="24"/>
          <w:szCs w:val="24"/>
        </w:rPr>
        <w:t xml:space="preserve">identify the most accurate descriptor for </w:t>
      </w:r>
      <w:r w:rsidR="00001150">
        <w:rPr>
          <w:rFonts w:ascii="Arial" w:hAnsi="Arial" w:cs="Arial"/>
          <w:i/>
          <w:sz w:val="24"/>
          <w:szCs w:val="24"/>
        </w:rPr>
        <w:t>the status of the SWIC, the interoperability governance body, and SCIP-related meetings</w:t>
      </w:r>
      <w:r w:rsidR="00CF2FC0">
        <w:rPr>
          <w:rFonts w:ascii="Arial" w:hAnsi="Arial" w:cs="Arial"/>
          <w:i/>
          <w:sz w:val="24"/>
          <w:szCs w:val="24"/>
        </w:rPr>
        <w:t xml:space="preserve"> for the current year</w:t>
      </w:r>
      <w:r w:rsidR="00FB64EC">
        <w:rPr>
          <w:rFonts w:ascii="Arial" w:hAnsi="Arial" w:cs="Arial"/>
          <w:i/>
          <w:sz w:val="24"/>
          <w:szCs w:val="24"/>
        </w:rPr>
        <w:t>.</w:t>
      </w:r>
    </w:p>
    <w:p w:rsidR="00CA1588" w:rsidRPr="00CA1588" w:rsidRDefault="00CA1588" w:rsidP="00CA1588">
      <w:pPr>
        <w:spacing w:before="240" w:after="120" w:line="240" w:lineRule="auto"/>
        <w:jc w:val="center"/>
        <w:rPr>
          <w:rFonts w:ascii="Arial" w:hAnsi="Arial" w:cs="Arial"/>
          <w:b/>
          <w:sz w:val="24"/>
          <w:szCs w:val="24"/>
        </w:rPr>
      </w:pPr>
      <w:r w:rsidRPr="00286978">
        <w:rPr>
          <w:rFonts w:ascii="Arial" w:hAnsi="Arial" w:cs="Arial"/>
          <w:b/>
          <w:sz w:val="24"/>
          <w:szCs w:val="24"/>
        </w:rPr>
        <w:t xml:space="preserve">Table </w:t>
      </w:r>
      <w:r>
        <w:rPr>
          <w:rFonts w:ascii="Arial" w:hAnsi="Arial" w:cs="Arial"/>
          <w:b/>
          <w:sz w:val="24"/>
          <w:szCs w:val="24"/>
        </w:rPr>
        <w:t>1:</w:t>
      </w:r>
      <w:r w:rsidRPr="000A6D87">
        <w:rPr>
          <w:rFonts w:ascii="Arial" w:hAnsi="Arial" w:cs="Arial"/>
          <w:b/>
          <w:sz w:val="24"/>
          <w:szCs w:val="24"/>
        </w:rPr>
        <w:t xml:space="preserve"> </w:t>
      </w:r>
      <w:r>
        <w:rPr>
          <w:rFonts w:ascii="Arial" w:hAnsi="Arial" w:cs="Arial"/>
          <w:b/>
          <w:sz w:val="24"/>
          <w:szCs w:val="24"/>
        </w:rPr>
        <w:t>St</w:t>
      </w:r>
      <w:r w:rsidR="00AC1BF1">
        <w:rPr>
          <w:rFonts w:ascii="Arial" w:hAnsi="Arial" w:cs="Arial"/>
          <w:b/>
          <w:sz w:val="24"/>
          <w:szCs w:val="24"/>
        </w:rPr>
        <w:t>atus of SWIC</w:t>
      </w:r>
      <w:r w:rsidR="00DB6C50">
        <w:rPr>
          <w:rFonts w:ascii="Arial" w:hAnsi="Arial" w:cs="Arial"/>
          <w:b/>
          <w:sz w:val="24"/>
          <w:szCs w:val="24"/>
        </w:rPr>
        <w:t>, Governance Body</w:t>
      </w:r>
      <w:r>
        <w:rPr>
          <w:rFonts w:ascii="Arial" w:hAnsi="Arial" w:cs="Arial"/>
          <w:b/>
          <w:sz w:val="24"/>
          <w:szCs w:val="24"/>
        </w:rPr>
        <w:t xml:space="preserve">, and </w:t>
      </w:r>
      <w:r w:rsidR="00DB6C50">
        <w:rPr>
          <w:rFonts w:ascii="Arial" w:hAnsi="Arial" w:cs="Arial"/>
          <w:b/>
          <w:sz w:val="24"/>
          <w:szCs w:val="24"/>
        </w:rPr>
        <w:t>SCIP Meetings</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13"/>
        <w:gridCol w:w="2214"/>
        <w:gridCol w:w="3151"/>
        <w:gridCol w:w="1998"/>
      </w:tblGrid>
      <w:tr w:rsidR="00B20AFA" w:rsidRPr="002637B7" w:rsidTr="009F4801">
        <w:trPr>
          <w:trHeight w:val="647"/>
        </w:trPr>
        <w:tc>
          <w:tcPr>
            <w:tcW w:w="1155" w:type="pct"/>
            <w:tcBorders>
              <w:bottom w:val="single" w:sz="4" w:space="0" w:color="808080" w:themeColor="background1" w:themeShade="80"/>
            </w:tcBorders>
            <w:shd w:val="clear" w:color="auto" w:fill="17365D" w:themeFill="text2" w:themeFillShade="BF"/>
            <w:vAlign w:val="center"/>
          </w:tcPr>
          <w:p w:rsidR="00B20AFA" w:rsidRDefault="00B20AFA" w:rsidP="00B20AFA">
            <w:pPr>
              <w:spacing w:before="60" w:after="60"/>
              <w:rPr>
                <w:rFonts w:ascii="Arial" w:hAnsi="Arial" w:cs="Arial"/>
                <w:b/>
                <w:sz w:val="24"/>
                <w:szCs w:val="24"/>
              </w:rPr>
            </w:pPr>
            <w:r w:rsidRPr="00360CF7">
              <w:rPr>
                <w:rFonts w:ascii="Arial" w:hAnsi="Arial" w:cs="Arial"/>
                <w:b/>
                <w:sz w:val="24"/>
                <w:szCs w:val="24"/>
              </w:rPr>
              <w:t>SWIC</w:t>
            </w:r>
            <w:r>
              <w:rPr>
                <w:rFonts w:ascii="Arial" w:hAnsi="Arial" w:cs="Arial"/>
                <w:b/>
                <w:sz w:val="24"/>
                <w:szCs w:val="24"/>
              </w:rPr>
              <w:t xml:space="preserve"> </w:t>
            </w:r>
          </w:p>
        </w:tc>
        <w:tc>
          <w:tcPr>
            <w:tcW w:w="1156" w:type="pct"/>
            <w:tcBorders>
              <w:bottom w:val="single" w:sz="4" w:space="0" w:color="808080" w:themeColor="background1" w:themeShade="80"/>
            </w:tcBorders>
            <w:shd w:val="clear" w:color="auto" w:fill="17365D" w:themeFill="text2" w:themeFillShade="BF"/>
            <w:vAlign w:val="center"/>
          </w:tcPr>
          <w:p w:rsidR="00B20AFA" w:rsidRPr="00360CF7" w:rsidRDefault="00B20AFA" w:rsidP="00B20AFA">
            <w:pPr>
              <w:spacing w:before="60" w:after="60"/>
              <w:rPr>
                <w:rFonts w:ascii="Arial" w:hAnsi="Arial" w:cs="Arial"/>
                <w:b/>
                <w:sz w:val="24"/>
                <w:szCs w:val="24"/>
              </w:rPr>
            </w:pPr>
            <w:r>
              <w:rPr>
                <w:rFonts w:ascii="Arial" w:hAnsi="Arial" w:cs="Arial"/>
                <w:b/>
                <w:sz w:val="24"/>
                <w:szCs w:val="24"/>
              </w:rPr>
              <w:t xml:space="preserve">Deputy </w:t>
            </w:r>
            <w:r w:rsidRPr="00360CF7">
              <w:rPr>
                <w:rFonts w:ascii="Arial" w:hAnsi="Arial" w:cs="Arial"/>
                <w:b/>
                <w:sz w:val="24"/>
                <w:szCs w:val="24"/>
              </w:rPr>
              <w:t>SWIC</w:t>
            </w:r>
          </w:p>
        </w:tc>
        <w:tc>
          <w:tcPr>
            <w:tcW w:w="1645" w:type="pct"/>
            <w:tcBorders>
              <w:bottom w:val="single" w:sz="4" w:space="0" w:color="808080" w:themeColor="background1" w:themeShade="80"/>
            </w:tcBorders>
            <w:shd w:val="clear" w:color="auto" w:fill="17365D" w:themeFill="text2" w:themeFillShade="BF"/>
            <w:vAlign w:val="center"/>
          </w:tcPr>
          <w:p w:rsidR="00B20AFA" w:rsidRPr="00360CF7" w:rsidRDefault="00B20AFA" w:rsidP="00B20AFA">
            <w:pPr>
              <w:spacing w:before="60" w:after="60"/>
              <w:rPr>
                <w:rFonts w:ascii="Arial" w:hAnsi="Arial" w:cs="Arial"/>
                <w:b/>
                <w:sz w:val="24"/>
                <w:szCs w:val="24"/>
              </w:rPr>
            </w:pPr>
            <w:r w:rsidRPr="00360CF7">
              <w:rPr>
                <w:rFonts w:ascii="Arial" w:hAnsi="Arial" w:cs="Arial"/>
                <w:b/>
                <w:sz w:val="24"/>
                <w:szCs w:val="24"/>
              </w:rPr>
              <w:t>Governance Body</w:t>
            </w:r>
          </w:p>
        </w:tc>
        <w:tc>
          <w:tcPr>
            <w:tcW w:w="1043" w:type="pct"/>
            <w:tcBorders>
              <w:bottom w:val="single" w:sz="4" w:space="0" w:color="808080" w:themeColor="background1" w:themeShade="80"/>
            </w:tcBorders>
            <w:shd w:val="clear" w:color="auto" w:fill="17365D" w:themeFill="text2" w:themeFillShade="BF"/>
            <w:vAlign w:val="center"/>
          </w:tcPr>
          <w:p w:rsidR="00B20AFA" w:rsidRPr="00360CF7" w:rsidRDefault="00B20AFA" w:rsidP="00B20AFA">
            <w:pPr>
              <w:spacing w:before="60" w:after="60"/>
              <w:rPr>
                <w:rFonts w:ascii="Arial" w:hAnsi="Arial" w:cs="Arial"/>
                <w:b/>
                <w:sz w:val="24"/>
                <w:szCs w:val="24"/>
              </w:rPr>
            </w:pPr>
            <w:r>
              <w:rPr>
                <w:rFonts w:ascii="Arial" w:hAnsi="Arial" w:cs="Arial"/>
                <w:b/>
                <w:sz w:val="24"/>
                <w:szCs w:val="24"/>
              </w:rPr>
              <w:t>SCIP Meetings</w:t>
            </w:r>
          </w:p>
        </w:tc>
      </w:tr>
      <w:tr w:rsidR="00B20AFA" w:rsidRPr="002637B7" w:rsidTr="009F4801">
        <w:tc>
          <w:tcPr>
            <w:tcW w:w="1155" w:type="pct"/>
            <w:shd w:val="clear" w:color="auto" w:fill="D9D9D9" w:themeFill="background1" w:themeFillShade="D9"/>
            <w:vAlign w:val="center"/>
          </w:tcPr>
          <w:p w:rsidR="00B20AFA" w:rsidRPr="00EA38F4" w:rsidRDefault="00B20AFA" w:rsidP="000F7438">
            <w:pPr>
              <w:spacing w:before="60" w:after="60"/>
              <w:ind w:left="217" w:hanging="217"/>
              <w:rPr>
                <w:rFonts w:ascii="Arial Narrow" w:hAnsi="Arial Narrow" w:cs="Arial"/>
              </w:rPr>
            </w:pPr>
            <w:r>
              <w:rPr>
                <w:rFonts w:ascii="Arial Narrow" w:hAnsi="Arial Narrow" w:cs="Arial"/>
              </w:rPr>
              <w:t>Position Status</w:t>
            </w:r>
          </w:p>
        </w:tc>
        <w:tc>
          <w:tcPr>
            <w:tcW w:w="1156" w:type="pct"/>
            <w:shd w:val="clear" w:color="auto" w:fill="D9D9D9" w:themeFill="background1" w:themeFillShade="D9"/>
            <w:vAlign w:val="center"/>
          </w:tcPr>
          <w:p w:rsidR="00B20AFA" w:rsidRPr="00EA38F4" w:rsidRDefault="00B20AFA" w:rsidP="000F7438">
            <w:pPr>
              <w:spacing w:before="60" w:after="60"/>
              <w:rPr>
                <w:rFonts w:ascii="Arial Narrow" w:hAnsi="Arial Narrow" w:cs="Arial"/>
              </w:rPr>
            </w:pPr>
            <w:r>
              <w:rPr>
                <w:rFonts w:ascii="Arial Narrow" w:hAnsi="Arial Narrow" w:cs="Arial"/>
              </w:rPr>
              <w:t>Position Status</w:t>
            </w:r>
          </w:p>
        </w:tc>
        <w:tc>
          <w:tcPr>
            <w:tcW w:w="1645" w:type="pct"/>
            <w:vMerge w:val="restart"/>
            <w:shd w:val="clear" w:color="auto" w:fill="auto"/>
          </w:tcPr>
          <w:p w:rsidR="00B20AFA" w:rsidRPr="00EA38F4" w:rsidRDefault="00B20AFA" w:rsidP="00B20AFA">
            <w:pPr>
              <w:spacing w:before="60" w:after="60"/>
              <w:ind w:left="163" w:hanging="163"/>
              <w:rPr>
                <w:rFonts w:ascii="Arial Narrow" w:hAnsi="Arial Narrow" w:cs="Arial"/>
              </w:rPr>
            </w:pPr>
            <w:r w:rsidRPr="00EA38F4">
              <w:rPr>
                <w:rFonts w:ascii="Arial Narrow" w:hAnsi="Arial Narrow" w:cs="Arial"/>
              </w:rPr>
              <w:t>□ Formalized through statute or Executive Order</w:t>
            </w:r>
          </w:p>
        </w:tc>
        <w:tc>
          <w:tcPr>
            <w:tcW w:w="1043" w:type="pct"/>
            <w:vMerge w:val="restart"/>
            <w:shd w:val="clear" w:color="auto" w:fill="auto"/>
          </w:tcPr>
          <w:p w:rsidR="00B20AFA" w:rsidRDefault="00B20AFA" w:rsidP="00B20AFA">
            <w:pPr>
              <w:spacing w:before="60" w:after="120"/>
              <w:ind w:left="162" w:hanging="162"/>
              <w:rPr>
                <w:rFonts w:ascii="Arial Narrow" w:hAnsi="Arial Narrow" w:cs="Arial"/>
              </w:rPr>
            </w:pPr>
            <w:r w:rsidRPr="00360CF7">
              <w:rPr>
                <w:rFonts w:ascii="Arial Narrow" w:hAnsi="Arial Narrow" w:cs="Arial"/>
              </w:rPr>
              <w:t>□</w:t>
            </w:r>
            <w:r>
              <w:rPr>
                <w:rFonts w:ascii="Arial Narrow" w:hAnsi="Arial Narrow" w:cs="Arial"/>
              </w:rPr>
              <w:t xml:space="preserve"> OEC SCIP Workshop</w:t>
            </w:r>
          </w:p>
          <w:p w:rsidR="00B20AFA" w:rsidRPr="00360CF7" w:rsidRDefault="00B20AFA" w:rsidP="00B20AFA">
            <w:pPr>
              <w:spacing w:before="60" w:after="60"/>
              <w:ind w:left="162" w:hanging="162"/>
              <w:rPr>
                <w:rFonts w:ascii="Arial Narrow" w:hAnsi="Arial Narrow" w:cs="Arial"/>
              </w:rPr>
            </w:pPr>
            <w:r w:rsidRPr="003B75DD">
              <w:rPr>
                <w:rFonts w:ascii="Arial Narrow" w:hAnsi="Arial Narrow" w:cs="Arial"/>
              </w:rPr>
              <w:t xml:space="preserve">□ </w:t>
            </w:r>
            <w:r>
              <w:rPr>
                <w:rFonts w:ascii="Arial Narrow" w:hAnsi="Arial Narrow" w:cs="Arial"/>
              </w:rPr>
              <w:t>Other SCIP-related meeting</w:t>
            </w:r>
          </w:p>
        </w:tc>
      </w:tr>
      <w:tr w:rsidR="000F7438" w:rsidRPr="002637B7" w:rsidTr="009F4801">
        <w:trPr>
          <w:trHeight w:val="476"/>
        </w:trPr>
        <w:tc>
          <w:tcPr>
            <w:tcW w:w="1155" w:type="pct"/>
            <w:vMerge w:val="restart"/>
          </w:tcPr>
          <w:sdt>
            <w:sdtPr>
              <w:rPr>
                <w:rFonts w:cstheme="minorHAnsi"/>
                <w:color w:val="0070C0"/>
              </w:rPr>
              <w:alias w:val="SWIC Position Status"/>
              <w:tag w:val="SWIC Position Status"/>
              <w:id w:val="316383937"/>
              <w:placeholder>
                <w:docPart w:val="5D4B8CA31BBE41CF9D3DE1E40A4EEFD3"/>
              </w:placeholder>
              <w:showingPlcHdr/>
              <w:comboBox>
                <w:listItem w:value="Choose an item."/>
                <w:listItem w:displayText="Full-time" w:value="Full-time"/>
                <w:listItem w:displayText="Part-time" w:value="Part-time"/>
                <w:listItem w:displayText="Collateral Duty" w:value="Collateral Duty"/>
                <w:listItem w:displayText="No position" w:value="No position"/>
                <w:listItem w:displayText="Other" w:value="Other"/>
              </w:comboBox>
            </w:sdtPr>
            <w:sdtEndPr/>
            <w:sdtContent>
              <w:p w:rsidR="000F7438" w:rsidRDefault="000F7438" w:rsidP="00B20AFA">
                <w:pPr>
                  <w:spacing w:before="60" w:after="60"/>
                  <w:ind w:left="217" w:hanging="217"/>
                  <w:rPr>
                    <w:rFonts w:cstheme="minorHAnsi"/>
                    <w:color w:val="0070C0"/>
                  </w:rPr>
                </w:pPr>
                <w:r w:rsidRPr="00B20AFA">
                  <w:rPr>
                    <w:rFonts w:cstheme="minorHAnsi"/>
                    <w:color w:val="0070C0"/>
                  </w:rPr>
                  <w:t>Choose an item.</w:t>
                </w:r>
              </w:p>
            </w:sdtContent>
          </w:sdt>
          <w:p w:rsidR="00523E98" w:rsidRPr="00663B77" w:rsidRDefault="00523E98" w:rsidP="00B20AFA">
            <w:pPr>
              <w:spacing w:before="60" w:after="60"/>
              <w:ind w:left="217" w:hanging="217"/>
              <w:rPr>
                <w:rFonts w:cstheme="minorHAnsi"/>
                <w:color w:val="0070C0"/>
              </w:rPr>
            </w:pPr>
            <w:r>
              <w:rPr>
                <w:rFonts w:cstheme="minorHAnsi"/>
                <w:color w:val="0070C0"/>
              </w:rPr>
              <w:t>Other: __________</w:t>
            </w:r>
          </w:p>
        </w:tc>
        <w:tc>
          <w:tcPr>
            <w:tcW w:w="1156" w:type="pct"/>
            <w:vMerge w:val="restart"/>
          </w:tcPr>
          <w:sdt>
            <w:sdtPr>
              <w:rPr>
                <w:rFonts w:cstheme="minorHAnsi"/>
                <w:color w:val="0070C0"/>
              </w:rPr>
              <w:alias w:val="Deputy SWIC Position Status"/>
              <w:tag w:val="SWIC Position Status"/>
              <w:id w:val="679933940"/>
              <w:placeholder>
                <w:docPart w:val="E1B35FA5AF83489AB1C56D9D6F955D32"/>
              </w:placeholder>
              <w:showingPlcHdr/>
              <w:comboBox>
                <w:listItem w:value="Choose an item."/>
                <w:listItem w:displayText="Full-time" w:value="Full-time"/>
                <w:listItem w:displayText="Part-time" w:value="Part-time"/>
                <w:listItem w:displayText="Collateral Duty" w:value="Collateral Duty"/>
                <w:listItem w:displayText="No position" w:value="No position"/>
                <w:listItem w:displayText="Other" w:value="Other"/>
              </w:comboBox>
            </w:sdtPr>
            <w:sdtEndPr/>
            <w:sdtContent>
              <w:p w:rsidR="000F7438" w:rsidRDefault="000F7438" w:rsidP="008F1D88">
                <w:pPr>
                  <w:spacing w:before="60" w:after="60"/>
                  <w:ind w:left="217" w:hanging="217"/>
                  <w:rPr>
                    <w:rFonts w:cstheme="minorHAnsi"/>
                    <w:color w:val="0070C0"/>
                  </w:rPr>
                </w:pPr>
                <w:r w:rsidRPr="00B20AFA">
                  <w:rPr>
                    <w:rFonts w:cstheme="minorHAnsi"/>
                    <w:color w:val="0070C0"/>
                  </w:rPr>
                  <w:t>Choose an item.</w:t>
                </w:r>
              </w:p>
            </w:sdtContent>
          </w:sdt>
          <w:p w:rsidR="00523E98" w:rsidRPr="00663B77" w:rsidRDefault="00523E98" w:rsidP="008F1D88">
            <w:pPr>
              <w:spacing w:before="60" w:after="60"/>
              <w:ind w:left="217" w:hanging="217"/>
              <w:rPr>
                <w:rFonts w:cstheme="minorHAnsi"/>
                <w:color w:val="0070C0"/>
              </w:rPr>
            </w:pPr>
            <w:r w:rsidRPr="00523E98">
              <w:rPr>
                <w:rFonts w:cstheme="minorHAnsi"/>
                <w:color w:val="0070C0"/>
              </w:rPr>
              <w:t>Other: __________</w:t>
            </w:r>
          </w:p>
        </w:tc>
        <w:tc>
          <w:tcPr>
            <w:tcW w:w="1645" w:type="pct"/>
            <w:vMerge/>
          </w:tcPr>
          <w:p w:rsidR="000F7438" w:rsidRPr="00EA38F4" w:rsidRDefault="000F7438" w:rsidP="00B20AFA">
            <w:pPr>
              <w:spacing w:before="60" w:after="60"/>
              <w:ind w:left="163" w:hanging="163"/>
              <w:rPr>
                <w:rFonts w:ascii="Arial Narrow" w:hAnsi="Arial Narrow" w:cs="Arial"/>
              </w:rPr>
            </w:pPr>
          </w:p>
        </w:tc>
        <w:tc>
          <w:tcPr>
            <w:tcW w:w="1043" w:type="pct"/>
            <w:vMerge/>
          </w:tcPr>
          <w:p w:rsidR="000F7438" w:rsidRPr="00360CF7" w:rsidRDefault="000F7438" w:rsidP="00B20AFA">
            <w:pPr>
              <w:spacing w:before="60" w:after="60"/>
              <w:ind w:left="162" w:hanging="162"/>
              <w:rPr>
                <w:rFonts w:ascii="Arial Narrow" w:hAnsi="Arial Narrow" w:cs="Arial"/>
              </w:rPr>
            </w:pPr>
          </w:p>
        </w:tc>
      </w:tr>
      <w:tr w:rsidR="00B20AFA" w:rsidRPr="002637B7" w:rsidTr="009F4801">
        <w:trPr>
          <w:trHeight w:val="728"/>
        </w:trPr>
        <w:tc>
          <w:tcPr>
            <w:tcW w:w="1155" w:type="pct"/>
            <w:vMerge/>
            <w:shd w:val="clear" w:color="auto" w:fill="auto"/>
            <w:vAlign w:val="center"/>
          </w:tcPr>
          <w:p w:rsidR="00B20AFA" w:rsidRPr="00EA38F4" w:rsidRDefault="00B20AFA" w:rsidP="00B20AFA">
            <w:pPr>
              <w:spacing w:before="60" w:after="60"/>
              <w:ind w:left="217" w:hanging="217"/>
              <w:rPr>
                <w:rFonts w:ascii="Arial Narrow" w:hAnsi="Arial Narrow" w:cs="Arial"/>
              </w:rPr>
            </w:pPr>
          </w:p>
        </w:tc>
        <w:tc>
          <w:tcPr>
            <w:tcW w:w="1156" w:type="pct"/>
            <w:vMerge/>
            <w:shd w:val="clear" w:color="auto" w:fill="auto"/>
            <w:vAlign w:val="center"/>
          </w:tcPr>
          <w:p w:rsidR="00B20AFA" w:rsidRPr="00EA38F4" w:rsidRDefault="00B20AFA" w:rsidP="00B20AFA">
            <w:pPr>
              <w:spacing w:before="60" w:after="60"/>
              <w:jc w:val="center"/>
              <w:rPr>
                <w:rFonts w:ascii="Arial Narrow" w:hAnsi="Arial Narrow" w:cs="Arial"/>
              </w:rPr>
            </w:pPr>
          </w:p>
        </w:tc>
        <w:tc>
          <w:tcPr>
            <w:tcW w:w="1645" w:type="pct"/>
          </w:tcPr>
          <w:p w:rsidR="00B20AFA" w:rsidRPr="00EA38F4" w:rsidRDefault="00B20AFA" w:rsidP="00B20AFA">
            <w:pPr>
              <w:spacing w:before="60" w:after="60"/>
              <w:ind w:left="163" w:hanging="163"/>
              <w:rPr>
                <w:rFonts w:ascii="Arial Narrow" w:hAnsi="Arial Narrow" w:cs="Arial"/>
              </w:rPr>
            </w:pPr>
            <w:r w:rsidRPr="00EA38F4">
              <w:rPr>
                <w:rFonts w:ascii="Arial Narrow" w:hAnsi="Arial Narrow" w:cs="Arial"/>
              </w:rPr>
              <w:t>□ Has an active charter</w:t>
            </w:r>
          </w:p>
        </w:tc>
        <w:tc>
          <w:tcPr>
            <w:tcW w:w="1043" w:type="pct"/>
            <w:vMerge/>
          </w:tcPr>
          <w:p w:rsidR="00B20AFA" w:rsidRPr="00EA38F4" w:rsidRDefault="00B20AFA" w:rsidP="00B20AFA">
            <w:pPr>
              <w:spacing w:before="60" w:after="60"/>
              <w:rPr>
                <w:rFonts w:ascii="Arial Narrow" w:hAnsi="Arial Narrow" w:cs="Arial"/>
              </w:rPr>
            </w:pPr>
          </w:p>
        </w:tc>
      </w:tr>
      <w:tr w:rsidR="00B20AFA" w:rsidRPr="002637B7" w:rsidTr="000F7438">
        <w:trPr>
          <w:trHeight w:val="341"/>
        </w:trPr>
        <w:tc>
          <w:tcPr>
            <w:tcW w:w="1155" w:type="pct"/>
            <w:shd w:val="clear" w:color="auto" w:fill="D9D9D9" w:themeFill="background1" w:themeFillShade="D9"/>
            <w:vAlign w:val="center"/>
          </w:tcPr>
          <w:p w:rsidR="00B20AFA" w:rsidRPr="00EA38F4" w:rsidRDefault="00B20AFA" w:rsidP="000F7438">
            <w:pPr>
              <w:spacing w:before="60" w:after="60"/>
              <w:ind w:left="217" w:hanging="217"/>
              <w:rPr>
                <w:rFonts w:ascii="Arial Narrow" w:hAnsi="Arial Narrow" w:cs="Arial"/>
              </w:rPr>
            </w:pPr>
            <w:r>
              <w:rPr>
                <w:rFonts w:ascii="Arial Narrow" w:hAnsi="Arial Narrow" w:cs="Arial"/>
              </w:rPr>
              <w:t>Funding Status</w:t>
            </w:r>
          </w:p>
        </w:tc>
        <w:tc>
          <w:tcPr>
            <w:tcW w:w="1156" w:type="pct"/>
            <w:shd w:val="clear" w:color="auto" w:fill="D9D9D9" w:themeFill="background1" w:themeFillShade="D9"/>
            <w:vAlign w:val="center"/>
          </w:tcPr>
          <w:p w:rsidR="00B20AFA" w:rsidRPr="00EA38F4" w:rsidRDefault="00B20AFA" w:rsidP="000F7438">
            <w:pPr>
              <w:spacing w:before="60" w:after="60"/>
              <w:rPr>
                <w:rFonts w:ascii="Arial Narrow" w:hAnsi="Arial Narrow" w:cs="Arial"/>
              </w:rPr>
            </w:pPr>
            <w:r>
              <w:rPr>
                <w:rFonts w:ascii="Arial Narrow" w:hAnsi="Arial Narrow" w:cs="Arial"/>
              </w:rPr>
              <w:t>Funding Status</w:t>
            </w:r>
          </w:p>
        </w:tc>
        <w:tc>
          <w:tcPr>
            <w:tcW w:w="1645" w:type="pct"/>
            <w:vMerge w:val="restart"/>
          </w:tcPr>
          <w:p w:rsidR="00B20AFA" w:rsidRDefault="00B20AFA" w:rsidP="00B20AFA">
            <w:pPr>
              <w:spacing w:before="60" w:after="60"/>
              <w:ind w:left="163" w:hanging="163"/>
              <w:rPr>
                <w:rFonts w:ascii="Arial Narrow" w:hAnsi="Arial Narrow" w:cs="Arial"/>
              </w:rPr>
            </w:pPr>
            <w:r w:rsidRPr="00EA38F4">
              <w:rPr>
                <w:rFonts w:ascii="Arial Narrow" w:hAnsi="Arial Narrow" w:cs="Arial"/>
              </w:rPr>
              <w:t xml:space="preserve">□ </w:t>
            </w:r>
            <w:r>
              <w:rPr>
                <w:rFonts w:ascii="Arial Narrow" w:hAnsi="Arial Narrow" w:cs="Arial"/>
              </w:rPr>
              <w:t>Is the membership inclusive of the following disciplines</w:t>
            </w:r>
            <w:r w:rsidRPr="00EA38F4">
              <w:rPr>
                <w:rFonts w:ascii="Arial Narrow" w:hAnsi="Arial Narrow" w:cs="Arial"/>
              </w:rPr>
              <w:t>?</w:t>
            </w:r>
            <w:r w:rsidRPr="00DA2F2C">
              <w:rPr>
                <w:rStyle w:val="FootnoteReference"/>
                <w:rFonts w:ascii="Arial" w:eastAsia="Times New Roman" w:hAnsi="Arial" w:cs="Arial"/>
                <w:i/>
                <w:sz w:val="24"/>
                <w:szCs w:val="24"/>
              </w:rPr>
              <w:footnoteReference w:id="2"/>
            </w:r>
          </w:p>
          <w:sdt>
            <w:sdtPr>
              <w:rPr>
                <w:rFonts w:cstheme="minorHAnsi"/>
                <w:color w:val="0070C0"/>
                <w:vertAlign w:val="superscript"/>
              </w:rPr>
              <w:alias w:val="Governance Body Disciplines"/>
              <w:tag w:val="Governance Body Disciplines"/>
              <w:id w:val="-1894345521"/>
              <w:placeholder>
                <w:docPart w:val="A89BD34765A34C2880B4799F2CF1830B"/>
              </w:placeholder>
              <w:comboBox>
                <w:listItem w:displayText="Fire" w:value="Fire"/>
                <w:listItem w:displayText="Emergency Medical Services (EMS)" w:value="Emergency Medical Services (EMS)"/>
                <w:listItem w:displayText="Law Enforcement" w:value="Law Enforcement"/>
                <w:listItem w:displayText="Public Utilities" w:value="Public Utilities"/>
                <w:listItem w:displayText="Public Health" w:value="Public Health"/>
                <w:listItem w:displayText="Intra-State Regional" w:value="Intra-State Regional"/>
                <w:listItem w:displayText="Rural" w:value="Rural"/>
                <w:listItem w:displayText="Tribal" w:value="Tribal"/>
                <w:listItem w:displayText="Non-Governmental Organization (NGO)" w:value="Non-Governmental Organization (NGO)"/>
                <w:listItem w:displayText="State or Local Emergency Management Agency" w:value="State or Local Emergency Management Agency"/>
                <w:listItem w:displayText="Other" w:value="Other"/>
              </w:comboBox>
            </w:sdtPr>
            <w:sdtEndPr/>
            <w:sdtContent>
              <w:p w:rsidR="00B20AFA" w:rsidRDefault="00B20AFA" w:rsidP="00B20AFA">
                <w:pPr>
                  <w:spacing w:before="60" w:after="60"/>
                  <w:rPr>
                    <w:rFonts w:cstheme="minorHAnsi"/>
                    <w:color w:val="0070C0"/>
                  </w:rPr>
                </w:pPr>
                <w:r w:rsidRPr="00407E3E">
                  <w:rPr>
                    <w:rFonts w:cstheme="minorHAnsi"/>
                    <w:color w:val="0070C0"/>
                  </w:rPr>
                  <w:t xml:space="preserve">Choose </w:t>
                </w:r>
                <w:r>
                  <w:rPr>
                    <w:rFonts w:cstheme="minorHAnsi"/>
                    <w:color w:val="0070C0"/>
                  </w:rPr>
                  <w:t>ALL</w:t>
                </w:r>
                <w:r w:rsidRPr="00407E3E">
                  <w:rPr>
                    <w:rFonts w:cstheme="minorHAnsi"/>
                    <w:color w:val="0070C0"/>
                  </w:rPr>
                  <w:t xml:space="preserve"> applicable disciplines</w:t>
                </w:r>
              </w:p>
            </w:sdtContent>
          </w:sdt>
          <w:p w:rsidR="00B20AFA" w:rsidRPr="00407E3E" w:rsidRDefault="00B20AFA" w:rsidP="00B20AFA">
            <w:pPr>
              <w:spacing w:before="60" w:after="60"/>
              <w:rPr>
                <w:rFonts w:cstheme="minorHAnsi"/>
                <w:color w:val="0070C0"/>
              </w:rPr>
            </w:pPr>
            <w:r>
              <w:rPr>
                <w:rFonts w:ascii="Arial Narrow" w:hAnsi="Arial Narrow" w:cs="Arial"/>
              </w:rPr>
              <w:t>Other: __________</w:t>
            </w:r>
            <w:r w:rsidRPr="00471F7C">
              <w:rPr>
                <w:rFonts w:ascii="Arial Narrow" w:hAnsi="Arial Narrow" w:cs="Arial"/>
              </w:rPr>
              <w:t>___________</w:t>
            </w:r>
          </w:p>
        </w:tc>
        <w:tc>
          <w:tcPr>
            <w:tcW w:w="1043" w:type="pct"/>
            <w:vMerge/>
          </w:tcPr>
          <w:p w:rsidR="00B20AFA" w:rsidRPr="002637B7" w:rsidRDefault="00B20AFA" w:rsidP="00B20AFA">
            <w:pPr>
              <w:spacing w:before="60" w:after="60"/>
              <w:rPr>
                <w:rFonts w:ascii="Arial Narrow" w:hAnsi="Arial Narrow" w:cs="Arial"/>
                <w:i/>
              </w:rPr>
            </w:pPr>
          </w:p>
        </w:tc>
      </w:tr>
      <w:tr w:rsidR="00153B35" w:rsidRPr="002637B7" w:rsidTr="009F4801">
        <w:trPr>
          <w:trHeight w:val="1709"/>
        </w:trPr>
        <w:tc>
          <w:tcPr>
            <w:tcW w:w="1155" w:type="pct"/>
          </w:tcPr>
          <w:sdt>
            <w:sdtPr>
              <w:rPr>
                <w:rFonts w:cstheme="minorHAnsi"/>
                <w:color w:val="0070C0"/>
              </w:rPr>
              <w:alias w:val="SWIC Funding Type"/>
              <w:tag w:val="SWIC Funding Status"/>
              <w:id w:val="-1975287277"/>
              <w:placeholder>
                <w:docPart w:val="2151F5EC61364B1C9D48BDC148DDA8C7"/>
              </w:placeholder>
              <w:showingPlcHdr/>
              <w:comboBox>
                <w:listItem w:value="Choose an item."/>
                <w:listItem w:displayText="Grant-funded" w:value="Grant-funded"/>
                <w:listItem w:displayText="Salaried" w:value="Salaried"/>
                <w:listItem w:displayText="Not funded" w:value="Not funded"/>
                <w:listItem w:displayText="Partially funded (indicate percentage)" w:value="Partially funded (indicate percentage)"/>
              </w:comboBox>
            </w:sdtPr>
            <w:sdtEndPr/>
            <w:sdtContent>
              <w:p w:rsidR="00153B35" w:rsidRDefault="00153B35" w:rsidP="00B20AFA">
                <w:pPr>
                  <w:spacing w:before="60" w:after="60"/>
                  <w:ind w:left="217" w:hanging="217"/>
                  <w:rPr>
                    <w:rFonts w:cstheme="minorHAnsi"/>
                    <w:color w:val="0070C0"/>
                  </w:rPr>
                </w:pPr>
                <w:r w:rsidRPr="00663B77">
                  <w:rPr>
                    <w:rFonts w:cstheme="minorHAnsi"/>
                    <w:color w:val="0070C0"/>
                  </w:rPr>
                  <w:t>Choose an item.</w:t>
                </w:r>
              </w:p>
            </w:sdtContent>
          </w:sdt>
          <w:p w:rsidR="00153B35" w:rsidRDefault="00153B35" w:rsidP="00B20AFA">
            <w:pPr>
              <w:spacing w:before="60" w:after="60"/>
              <w:ind w:left="217" w:hanging="217"/>
              <w:rPr>
                <w:rFonts w:cstheme="minorHAnsi"/>
                <w:color w:val="0070C0"/>
              </w:rPr>
            </w:pPr>
            <w:r>
              <w:rPr>
                <w:rFonts w:cstheme="minorHAnsi"/>
                <w:color w:val="0070C0"/>
              </w:rPr>
              <w:t>______________%</w:t>
            </w:r>
          </w:p>
          <w:sdt>
            <w:sdtPr>
              <w:rPr>
                <w:rFonts w:cstheme="minorHAnsi"/>
                <w:color w:val="0070C0"/>
              </w:rPr>
              <w:alias w:val="SWIC Funding Source"/>
              <w:tag w:val="SWIC Funding Status"/>
              <w:id w:val="1500770301"/>
              <w:placeholder>
                <w:docPart w:val="8851784C0FB74AAFA538FA2F250EFA2B"/>
              </w:placeholder>
              <w:showingPlcHdr/>
              <w:comboBox>
                <w:listItem w:value="Choose an item."/>
                <w:listItem w:displayText="State funded" w:value="State funded"/>
                <w:listItem w:displayText="Federally funded" w:value="Federally funded"/>
                <w:listItem w:displayText="Locally funded" w:value="Locally funded"/>
                <w:listItem w:displayText="Not funded" w:value="Not funded"/>
              </w:comboBox>
            </w:sdtPr>
            <w:sdtEndPr/>
            <w:sdtContent>
              <w:p w:rsidR="00153B35" w:rsidRPr="00663B77" w:rsidRDefault="00153B35" w:rsidP="00B20AFA">
                <w:pPr>
                  <w:spacing w:before="60" w:after="60"/>
                  <w:ind w:left="217" w:hanging="217"/>
                  <w:rPr>
                    <w:rFonts w:cstheme="minorHAnsi"/>
                    <w:color w:val="0070C0"/>
                  </w:rPr>
                </w:pPr>
                <w:r w:rsidRPr="00153B35">
                  <w:rPr>
                    <w:rFonts w:cstheme="minorHAnsi"/>
                    <w:color w:val="0070C0"/>
                  </w:rPr>
                  <w:t>Choose an item.</w:t>
                </w:r>
              </w:p>
            </w:sdtContent>
          </w:sdt>
        </w:tc>
        <w:tc>
          <w:tcPr>
            <w:tcW w:w="1156" w:type="pct"/>
          </w:tcPr>
          <w:sdt>
            <w:sdtPr>
              <w:rPr>
                <w:rFonts w:cstheme="minorHAnsi"/>
                <w:color w:val="0070C0"/>
              </w:rPr>
              <w:alias w:val="Deputy SWIC Funding Type"/>
              <w:tag w:val="SWIC Funding Status"/>
              <w:id w:val="461157034"/>
              <w:placeholder>
                <w:docPart w:val="3ECDE19C48414340A6B13A55338AEB55"/>
              </w:placeholder>
              <w:showingPlcHdr/>
              <w:comboBox>
                <w:listItem w:value="Choose an item."/>
                <w:listItem w:displayText="Grant-funded" w:value="Grant-funded"/>
                <w:listItem w:displayText="Salaried" w:value="Salaried"/>
                <w:listItem w:displayText="Not funded" w:value="Not funded"/>
                <w:listItem w:displayText="Partially funded (indicate percentage)" w:value="Partially funded (indicate percentage)"/>
              </w:comboBox>
            </w:sdtPr>
            <w:sdtEndPr/>
            <w:sdtContent>
              <w:p w:rsidR="00153B35" w:rsidRDefault="00153B35" w:rsidP="008F1D88">
                <w:pPr>
                  <w:spacing w:before="60" w:after="60"/>
                  <w:ind w:left="217" w:hanging="217"/>
                  <w:rPr>
                    <w:rFonts w:cstheme="minorHAnsi"/>
                    <w:color w:val="0070C0"/>
                  </w:rPr>
                </w:pPr>
                <w:r w:rsidRPr="00663B77">
                  <w:rPr>
                    <w:rFonts w:cstheme="minorHAnsi"/>
                    <w:color w:val="0070C0"/>
                  </w:rPr>
                  <w:t>Choose an item.</w:t>
                </w:r>
              </w:p>
            </w:sdtContent>
          </w:sdt>
          <w:p w:rsidR="00153B35" w:rsidRDefault="00153B35" w:rsidP="008F1D88">
            <w:pPr>
              <w:spacing w:before="60" w:after="60"/>
              <w:ind w:left="217" w:hanging="217"/>
              <w:rPr>
                <w:rFonts w:cstheme="minorHAnsi"/>
                <w:color w:val="0070C0"/>
              </w:rPr>
            </w:pPr>
            <w:r>
              <w:rPr>
                <w:rFonts w:cstheme="minorHAnsi"/>
                <w:color w:val="0070C0"/>
              </w:rPr>
              <w:t>______________%</w:t>
            </w:r>
          </w:p>
          <w:sdt>
            <w:sdtPr>
              <w:rPr>
                <w:rFonts w:cstheme="minorHAnsi"/>
                <w:color w:val="0070C0"/>
              </w:rPr>
              <w:alias w:val="Deputy SWIC Funding Source"/>
              <w:tag w:val="SWIC Funding Status"/>
              <w:id w:val="-2048671437"/>
              <w:placeholder>
                <w:docPart w:val="78B5DECD923942A79D4F6C125D50D793"/>
              </w:placeholder>
              <w:showingPlcHdr/>
              <w:comboBox>
                <w:listItem w:value="Choose an item."/>
                <w:listItem w:displayText="State funded" w:value="State funded"/>
                <w:listItem w:displayText="Federally funded" w:value="Federally funded"/>
                <w:listItem w:displayText="Locally funded" w:value="Locally funded"/>
                <w:listItem w:displayText="Not funded" w:value="Not funded"/>
              </w:comboBox>
            </w:sdtPr>
            <w:sdtEndPr/>
            <w:sdtContent>
              <w:p w:rsidR="00153B35" w:rsidRPr="00663B77" w:rsidRDefault="00153B35" w:rsidP="008F1D88">
                <w:pPr>
                  <w:spacing w:before="60" w:after="60"/>
                  <w:ind w:left="217" w:hanging="217"/>
                  <w:rPr>
                    <w:rFonts w:cstheme="minorHAnsi"/>
                    <w:color w:val="0070C0"/>
                  </w:rPr>
                </w:pPr>
                <w:r w:rsidRPr="00153B35">
                  <w:rPr>
                    <w:rFonts w:cstheme="minorHAnsi"/>
                    <w:color w:val="0070C0"/>
                  </w:rPr>
                  <w:t>Choose an item.</w:t>
                </w:r>
              </w:p>
            </w:sdtContent>
          </w:sdt>
        </w:tc>
        <w:tc>
          <w:tcPr>
            <w:tcW w:w="1645" w:type="pct"/>
            <w:vMerge/>
          </w:tcPr>
          <w:p w:rsidR="00153B35" w:rsidRPr="00EA38F4" w:rsidRDefault="00153B35" w:rsidP="00B20AFA">
            <w:pPr>
              <w:spacing w:before="60" w:after="60"/>
              <w:ind w:left="163" w:hanging="163"/>
              <w:rPr>
                <w:rFonts w:ascii="Arial Narrow" w:hAnsi="Arial Narrow" w:cs="Arial"/>
              </w:rPr>
            </w:pPr>
          </w:p>
        </w:tc>
        <w:tc>
          <w:tcPr>
            <w:tcW w:w="1043" w:type="pct"/>
            <w:vMerge/>
          </w:tcPr>
          <w:p w:rsidR="00153B35" w:rsidRPr="002637B7" w:rsidRDefault="00153B35" w:rsidP="00B20AFA">
            <w:pPr>
              <w:spacing w:before="60" w:after="60"/>
              <w:rPr>
                <w:rFonts w:ascii="Arial Narrow" w:hAnsi="Arial Narrow" w:cs="Arial"/>
                <w:i/>
              </w:rPr>
            </w:pPr>
          </w:p>
        </w:tc>
      </w:tr>
    </w:tbl>
    <w:p w:rsidR="00B70BF8" w:rsidRDefault="00B70BF8" w:rsidP="00DB6600">
      <w:pPr>
        <w:rPr>
          <w:rFonts w:ascii="Arial" w:hAnsi="Arial" w:cs="Arial"/>
          <w:sz w:val="24"/>
          <w:szCs w:val="24"/>
        </w:rPr>
      </w:pPr>
    </w:p>
    <w:p w:rsidR="004C4204" w:rsidRPr="00713270" w:rsidRDefault="004C4204" w:rsidP="009B3DAE">
      <w:pPr>
        <w:pStyle w:val="Heading3"/>
        <w:numPr>
          <w:ilvl w:val="0"/>
          <w:numId w:val="13"/>
        </w:numPr>
        <w:spacing w:before="240" w:after="120" w:line="240" w:lineRule="auto"/>
        <w:ind w:left="450" w:hanging="450"/>
        <w:jc w:val="both"/>
        <w:rPr>
          <w:rFonts w:ascii="Arial" w:hAnsi="Arial" w:cs="Arial"/>
          <w:color w:val="auto"/>
          <w:sz w:val="24"/>
          <w:szCs w:val="24"/>
        </w:rPr>
      </w:pPr>
      <w:bookmarkStart w:id="3" w:name="_Toc360555374"/>
      <w:r w:rsidRPr="00713270">
        <w:rPr>
          <w:rFonts w:ascii="Arial" w:hAnsi="Arial" w:cs="Arial"/>
          <w:color w:val="auto"/>
          <w:sz w:val="24"/>
          <w:szCs w:val="24"/>
        </w:rPr>
        <w:lastRenderedPageBreak/>
        <w:t>Key Accomplishments</w:t>
      </w:r>
      <w:bookmarkEnd w:id="3"/>
    </w:p>
    <w:p w:rsidR="004C4204" w:rsidRDefault="00B13B6D" w:rsidP="000A6D87">
      <w:pPr>
        <w:spacing w:after="120" w:line="240" w:lineRule="auto"/>
        <w:jc w:val="both"/>
        <w:rPr>
          <w:rFonts w:ascii="Arial" w:hAnsi="Arial" w:cs="Arial"/>
          <w:i/>
          <w:sz w:val="24"/>
          <w:szCs w:val="24"/>
        </w:rPr>
      </w:pPr>
      <w:r>
        <w:rPr>
          <w:rFonts w:ascii="Arial" w:hAnsi="Arial" w:cs="Arial"/>
          <w:i/>
          <w:sz w:val="24"/>
          <w:szCs w:val="24"/>
        </w:rPr>
        <w:t>In this section, p</w:t>
      </w:r>
      <w:r w:rsidR="00A22625">
        <w:rPr>
          <w:rFonts w:ascii="Arial" w:hAnsi="Arial" w:cs="Arial"/>
          <w:i/>
          <w:sz w:val="24"/>
          <w:szCs w:val="24"/>
        </w:rPr>
        <w:t>rovide a brief summary of any</w:t>
      </w:r>
      <w:r w:rsidR="004C3559" w:rsidRPr="00A22625">
        <w:rPr>
          <w:rFonts w:ascii="Arial" w:hAnsi="Arial" w:cs="Arial"/>
          <w:i/>
          <w:sz w:val="24"/>
          <w:szCs w:val="24"/>
        </w:rPr>
        <w:t xml:space="preserve"> </w:t>
      </w:r>
      <w:r w:rsidR="007F18BD" w:rsidRPr="00A22625">
        <w:rPr>
          <w:rFonts w:ascii="Arial" w:hAnsi="Arial" w:cs="Arial"/>
          <w:i/>
          <w:sz w:val="24"/>
          <w:szCs w:val="24"/>
        </w:rPr>
        <w:t>m</w:t>
      </w:r>
      <w:r w:rsidR="004C4204" w:rsidRPr="00A22625">
        <w:rPr>
          <w:rFonts w:ascii="Arial" w:hAnsi="Arial" w:cs="Arial"/>
          <w:i/>
          <w:sz w:val="24"/>
          <w:szCs w:val="24"/>
        </w:rPr>
        <w:t>ajor accomplishment</w:t>
      </w:r>
      <w:r w:rsidR="00C174F2" w:rsidRPr="00A22625">
        <w:rPr>
          <w:rFonts w:ascii="Arial" w:hAnsi="Arial" w:cs="Arial"/>
          <w:i/>
          <w:sz w:val="24"/>
          <w:szCs w:val="24"/>
        </w:rPr>
        <w:t>s</w:t>
      </w:r>
      <w:r w:rsidR="006613CD">
        <w:rPr>
          <w:rFonts w:ascii="Arial" w:hAnsi="Arial" w:cs="Arial"/>
          <w:i/>
          <w:sz w:val="24"/>
          <w:szCs w:val="24"/>
        </w:rPr>
        <w:t xml:space="preserve"> </w:t>
      </w:r>
      <w:r w:rsidR="00E26384">
        <w:rPr>
          <w:rFonts w:ascii="Arial" w:hAnsi="Arial" w:cs="Arial"/>
          <w:i/>
          <w:sz w:val="24"/>
          <w:szCs w:val="24"/>
        </w:rPr>
        <w:t xml:space="preserve">that took place or were implemented </w:t>
      </w:r>
      <w:r w:rsidR="00893C57" w:rsidRPr="00A22625">
        <w:rPr>
          <w:rFonts w:ascii="Arial" w:hAnsi="Arial" w:cs="Arial"/>
          <w:i/>
          <w:sz w:val="24"/>
          <w:szCs w:val="24"/>
        </w:rPr>
        <w:t>over the p</w:t>
      </w:r>
      <w:r w:rsidR="007C2882">
        <w:rPr>
          <w:rFonts w:ascii="Arial" w:hAnsi="Arial" w:cs="Arial"/>
          <w:i/>
          <w:sz w:val="24"/>
          <w:szCs w:val="24"/>
        </w:rPr>
        <w:t xml:space="preserve">revious fiscal </w:t>
      </w:r>
      <w:r w:rsidR="00893C57" w:rsidRPr="00A22625">
        <w:rPr>
          <w:rFonts w:ascii="Arial" w:hAnsi="Arial" w:cs="Arial"/>
          <w:i/>
          <w:sz w:val="24"/>
          <w:szCs w:val="24"/>
        </w:rPr>
        <w:t>year</w:t>
      </w:r>
      <w:r w:rsidR="006613CD">
        <w:rPr>
          <w:rFonts w:ascii="Arial" w:hAnsi="Arial" w:cs="Arial"/>
          <w:i/>
          <w:sz w:val="24"/>
          <w:szCs w:val="24"/>
        </w:rPr>
        <w:t xml:space="preserve"> that had an impact on interoperable </w:t>
      </w:r>
      <w:r w:rsidR="007C2882">
        <w:rPr>
          <w:rFonts w:ascii="Arial" w:hAnsi="Arial" w:cs="Arial"/>
          <w:i/>
          <w:sz w:val="24"/>
          <w:szCs w:val="24"/>
        </w:rPr>
        <w:t xml:space="preserve">and </w:t>
      </w:r>
      <w:r w:rsidR="006613CD">
        <w:rPr>
          <w:rFonts w:ascii="Arial" w:hAnsi="Arial" w:cs="Arial"/>
          <w:i/>
          <w:sz w:val="24"/>
          <w:szCs w:val="24"/>
        </w:rPr>
        <w:t>emergency communications within the State</w:t>
      </w:r>
      <w:r w:rsidR="004A27A5" w:rsidRPr="00A22625">
        <w:rPr>
          <w:rFonts w:ascii="Arial" w:hAnsi="Arial" w:cs="Arial"/>
          <w:i/>
          <w:sz w:val="24"/>
          <w:szCs w:val="24"/>
        </w:rPr>
        <w:t>.</w:t>
      </w:r>
      <w:r w:rsidR="002261E9">
        <w:rPr>
          <w:rFonts w:ascii="Arial" w:hAnsi="Arial" w:cs="Arial"/>
          <w:i/>
          <w:sz w:val="24"/>
          <w:szCs w:val="24"/>
        </w:rPr>
        <w:t xml:space="preserve"> This summary may include </w:t>
      </w:r>
      <w:r w:rsidR="00167F5F">
        <w:rPr>
          <w:rFonts w:ascii="Arial" w:hAnsi="Arial" w:cs="Arial"/>
          <w:i/>
          <w:sz w:val="24"/>
          <w:szCs w:val="24"/>
        </w:rPr>
        <w:t xml:space="preserve">executive-level </w:t>
      </w:r>
      <w:r w:rsidR="00AB0D93">
        <w:rPr>
          <w:rFonts w:ascii="Arial" w:hAnsi="Arial" w:cs="Arial"/>
          <w:i/>
          <w:sz w:val="24"/>
          <w:szCs w:val="24"/>
        </w:rPr>
        <w:t xml:space="preserve">highlights from </w:t>
      </w:r>
      <w:r w:rsidR="00DA3F6D">
        <w:rPr>
          <w:rFonts w:ascii="Arial" w:hAnsi="Arial" w:cs="Arial"/>
          <w:i/>
          <w:sz w:val="24"/>
          <w:szCs w:val="24"/>
        </w:rPr>
        <w:t xml:space="preserve">or major impacts as a result of specific </w:t>
      </w:r>
      <w:r w:rsidR="002261E9">
        <w:rPr>
          <w:rFonts w:ascii="Arial" w:hAnsi="Arial" w:cs="Arial"/>
          <w:i/>
          <w:sz w:val="24"/>
          <w:szCs w:val="24"/>
        </w:rPr>
        <w:t>accomplishments listed in Table 2</w:t>
      </w:r>
      <w:r w:rsidR="00DA3F6D">
        <w:rPr>
          <w:rFonts w:ascii="Arial" w:hAnsi="Arial" w:cs="Arial"/>
          <w:i/>
          <w:sz w:val="24"/>
          <w:szCs w:val="24"/>
        </w:rPr>
        <w:t xml:space="preserve">. Table 2 </w:t>
      </w:r>
      <w:r w:rsidR="00743E4C" w:rsidRPr="00743E4C">
        <w:rPr>
          <w:rFonts w:ascii="Arial" w:hAnsi="Arial" w:cs="Arial"/>
          <w:i/>
          <w:sz w:val="24"/>
          <w:szCs w:val="24"/>
        </w:rPr>
        <w:t xml:space="preserve">provides updates for strategic goals and initiatives in progress </w:t>
      </w:r>
      <w:r w:rsidR="00DA3F6D">
        <w:rPr>
          <w:rFonts w:ascii="Arial" w:hAnsi="Arial" w:cs="Arial"/>
          <w:i/>
          <w:sz w:val="24"/>
          <w:szCs w:val="24"/>
        </w:rPr>
        <w:t>for</w:t>
      </w:r>
      <w:r w:rsidR="00743E4C" w:rsidRPr="00743E4C">
        <w:rPr>
          <w:rFonts w:ascii="Arial" w:hAnsi="Arial" w:cs="Arial"/>
          <w:i/>
          <w:sz w:val="24"/>
          <w:szCs w:val="24"/>
        </w:rPr>
        <w:t xml:space="preserve"> the current year</w:t>
      </w:r>
      <w:r w:rsidR="002261E9">
        <w:rPr>
          <w:rFonts w:ascii="Arial" w:hAnsi="Arial" w:cs="Arial"/>
          <w:i/>
          <w:sz w:val="24"/>
          <w:szCs w:val="24"/>
        </w:rPr>
        <w:t>.</w:t>
      </w:r>
    </w:p>
    <w:p w:rsidR="00003F21" w:rsidRDefault="00003F21" w:rsidP="00003F21">
      <w:pPr>
        <w:spacing w:after="120" w:line="240" w:lineRule="auto"/>
        <w:jc w:val="both"/>
        <w:rPr>
          <w:rFonts w:ascii="Arial" w:hAnsi="Arial" w:cs="Arial"/>
          <w:i/>
          <w:sz w:val="24"/>
          <w:szCs w:val="24"/>
        </w:rPr>
      </w:pPr>
      <w:r>
        <w:rPr>
          <w:rFonts w:ascii="Arial" w:hAnsi="Arial" w:cs="Arial"/>
          <w:i/>
          <w:sz w:val="24"/>
          <w:szCs w:val="24"/>
        </w:rPr>
        <w:t>Example</w:t>
      </w:r>
      <w:r w:rsidR="004A38A4">
        <w:rPr>
          <w:rFonts w:ascii="Arial" w:hAnsi="Arial" w:cs="Arial"/>
          <w:i/>
          <w:sz w:val="24"/>
          <w:szCs w:val="24"/>
        </w:rPr>
        <w:t>: “</w:t>
      </w:r>
      <w:r>
        <w:rPr>
          <w:rFonts w:ascii="Arial" w:hAnsi="Arial" w:cs="Arial"/>
          <w:i/>
          <w:sz w:val="24"/>
          <w:szCs w:val="24"/>
        </w:rPr>
        <w:t xml:space="preserve">During </w:t>
      </w:r>
      <w:r w:rsidR="002261E9">
        <w:rPr>
          <w:rFonts w:ascii="Arial" w:hAnsi="Arial" w:cs="Arial"/>
          <w:i/>
          <w:sz w:val="24"/>
          <w:szCs w:val="24"/>
        </w:rPr>
        <w:t>fiscal year (</w:t>
      </w:r>
      <w:r>
        <w:rPr>
          <w:rFonts w:ascii="Arial" w:hAnsi="Arial" w:cs="Arial"/>
          <w:i/>
          <w:sz w:val="24"/>
          <w:szCs w:val="24"/>
        </w:rPr>
        <w:t>FY</w:t>
      </w:r>
      <w:r w:rsidR="002261E9">
        <w:rPr>
          <w:rFonts w:ascii="Arial" w:hAnsi="Arial" w:cs="Arial"/>
          <w:i/>
          <w:sz w:val="24"/>
          <w:szCs w:val="24"/>
        </w:rPr>
        <w:t xml:space="preserve">) </w:t>
      </w:r>
      <w:r>
        <w:rPr>
          <w:rFonts w:ascii="Arial" w:hAnsi="Arial" w:cs="Arial"/>
          <w:i/>
          <w:sz w:val="24"/>
          <w:szCs w:val="24"/>
        </w:rPr>
        <w:t xml:space="preserve">2012 </w:t>
      </w:r>
      <w:r w:rsidR="00086997">
        <w:rPr>
          <w:rFonts w:ascii="Arial" w:hAnsi="Arial" w:cs="Arial"/>
          <w:i/>
          <w:sz w:val="24"/>
          <w:szCs w:val="24"/>
        </w:rPr>
        <w:t xml:space="preserve">the State’s </w:t>
      </w:r>
      <w:r>
        <w:rPr>
          <w:rFonts w:ascii="Arial" w:hAnsi="Arial" w:cs="Arial"/>
          <w:i/>
          <w:sz w:val="24"/>
          <w:szCs w:val="24"/>
        </w:rPr>
        <w:t xml:space="preserve">legislature and Governor developed and appointed a </w:t>
      </w:r>
      <w:r w:rsidR="00F030FA">
        <w:rPr>
          <w:rFonts w:ascii="Arial" w:hAnsi="Arial" w:cs="Arial"/>
          <w:i/>
          <w:sz w:val="24"/>
          <w:szCs w:val="24"/>
        </w:rPr>
        <w:t>communication system coordinating body</w:t>
      </w:r>
      <w:r>
        <w:rPr>
          <w:rFonts w:ascii="Arial" w:hAnsi="Arial" w:cs="Arial"/>
          <w:i/>
          <w:sz w:val="24"/>
          <w:szCs w:val="24"/>
        </w:rPr>
        <w:t>.</w:t>
      </w:r>
      <w:r w:rsidR="00015908">
        <w:rPr>
          <w:rFonts w:ascii="Arial" w:hAnsi="Arial" w:cs="Arial"/>
          <w:i/>
          <w:sz w:val="24"/>
          <w:szCs w:val="24"/>
        </w:rPr>
        <w:t xml:space="preserve"> </w:t>
      </w:r>
      <w:r>
        <w:rPr>
          <w:rFonts w:ascii="Arial" w:hAnsi="Arial" w:cs="Arial"/>
          <w:i/>
          <w:sz w:val="24"/>
          <w:szCs w:val="24"/>
        </w:rPr>
        <w:t xml:space="preserve">The members of the </w:t>
      </w:r>
      <w:r w:rsidR="00F030FA">
        <w:rPr>
          <w:rFonts w:ascii="Arial" w:hAnsi="Arial" w:cs="Arial"/>
          <w:i/>
          <w:sz w:val="24"/>
          <w:szCs w:val="24"/>
        </w:rPr>
        <w:t xml:space="preserve">coordinating body </w:t>
      </w:r>
      <w:r>
        <w:rPr>
          <w:rFonts w:ascii="Arial" w:hAnsi="Arial" w:cs="Arial"/>
          <w:i/>
          <w:sz w:val="24"/>
          <w:szCs w:val="24"/>
        </w:rPr>
        <w:t>have been tasked with:</w:t>
      </w:r>
    </w:p>
    <w:p w:rsidR="00003F21" w:rsidRDefault="00003F21" w:rsidP="00003F21">
      <w:pPr>
        <w:pStyle w:val="ListParagraph"/>
        <w:numPr>
          <w:ilvl w:val="0"/>
          <w:numId w:val="17"/>
        </w:numPr>
        <w:spacing w:after="120" w:line="240" w:lineRule="auto"/>
        <w:jc w:val="both"/>
        <w:rPr>
          <w:rFonts w:ascii="Arial" w:hAnsi="Arial" w:cs="Arial"/>
          <w:i/>
          <w:sz w:val="24"/>
          <w:szCs w:val="24"/>
        </w:rPr>
      </w:pPr>
      <w:r w:rsidRPr="00F7482E">
        <w:rPr>
          <w:rFonts w:ascii="Arial" w:hAnsi="Arial" w:cs="Arial"/>
          <w:i/>
          <w:sz w:val="24"/>
          <w:szCs w:val="24"/>
        </w:rPr>
        <w:t xml:space="preserve">Soliciting and accepting appropriations, grants, and other monies to be used for the purpose of expanding, upgrading, and operating the </w:t>
      </w:r>
      <w:r w:rsidR="00086997">
        <w:rPr>
          <w:rFonts w:ascii="Arial" w:hAnsi="Arial" w:cs="Arial"/>
          <w:i/>
          <w:sz w:val="24"/>
          <w:szCs w:val="24"/>
        </w:rPr>
        <w:t>statewide</w:t>
      </w:r>
      <w:r w:rsidRPr="00F7482E">
        <w:rPr>
          <w:rFonts w:ascii="Arial" w:hAnsi="Arial" w:cs="Arial"/>
          <w:i/>
          <w:sz w:val="24"/>
          <w:szCs w:val="24"/>
        </w:rPr>
        <w:t xml:space="preserve"> </w:t>
      </w:r>
      <w:r w:rsidR="00086997">
        <w:rPr>
          <w:rFonts w:ascii="Arial" w:hAnsi="Arial" w:cs="Arial"/>
          <w:i/>
          <w:sz w:val="24"/>
          <w:szCs w:val="24"/>
        </w:rPr>
        <w:t>s</w:t>
      </w:r>
      <w:r w:rsidRPr="00F7482E">
        <w:rPr>
          <w:rFonts w:ascii="Arial" w:hAnsi="Arial" w:cs="Arial"/>
          <w:i/>
          <w:sz w:val="24"/>
          <w:szCs w:val="24"/>
        </w:rPr>
        <w:t>ystem</w:t>
      </w:r>
    </w:p>
    <w:p w:rsidR="00003F21" w:rsidRDefault="00003F21" w:rsidP="00003F21">
      <w:pPr>
        <w:pStyle w:val="ListParagraph"/>
        <w:numPr>
          <w:ilvl w:val="0"/>
          <w:numId w:val="17"/>
        </w:numPr>
        <w:spacing w:after="120" w:line="240" w:lineRule="auto"/>
        <w:jc w:val="both"/>
        <w:rPr>
          <w:rFonts w:ascii="Arial" w:hAnsi="Arial" w:cs="Arial"/>
          <w:i/>
          <w:sz w:val="24"/>
          <w:szCs w:val="24"/>
        </w:rPr>
      </w:pPr>
      <w:r>
        <w:rPr>
          <w:rFonts w:ascii="Arial" w:hAnsi="Arial" w:cs="Arial"/>
          <w:i/>
          <w:sz w:val="24"/>
          <w:szCs w:val="24"/>
        </w:rPr>
        <w:t>Representing the members in matters concerning network growth, maintenance, upg</w:t>
      </w:r>
      <w:r w:rsidR="006370DD">
        <w:rPr>
          <w:rFonts w:ascii="Arial" w:hAnsi="Arial" w:cs="Arial"/>
          <w:i/>
          <w:sz w:val="24"/>
          <w:szCs w:val="24"/>
        </w:rPr>
        <w:t>r</w:t>
      </w:r>
      <w:r>
        <w:rPr>
          <w:rFonts w:ascii="Arial" w:hAnsi="Arial" w:cs="Arial"/>
          <w:i/>
          <w:sz w:val="24"/>
          <w:szCs w:val="24"/>
        </w:rPr>
        <w:t>ade</w:t>
      </w:r>
      <w:r w:rsidR="00D405C4">
        <w:rPr>
          <w:rFonts w:ascii="Arial" w:hAnsi="Arial" w:cs="Arial"/>
          <w:i/>
          <w:sz w:val="24"/>
          <w:szCs w:val="24"/>
        </w:rPr>
        <w:t>s</w:t>
      </w:r>
      <w:r>
        <w:rPr>
          <w:rFonts w:ascii="Arial" w:hAnsi="Arial" w:cs="Arial"/>
          <w:i/>
          <w:sz w:val="24"/>
          <w:szCs w:val="24"/>
        </w:rPr>
        <w:t>, operation, technology, rules, spectrum allocations, and radio frequency licensing</w:t>
      </w:r>
    </w:p>
    <w:p w:rsidR="00003F21" w:rsidRPr="00F7482E" w:rsidRDefault="00003F21" w:rsidP="00003F21">
      <w:pPr>
        <w:pStyle w:val="ListParagraph"/>
        <w:numPr>
          <w:ilvl w:val="0"/>
          <w:numId w:val="17"/>
        </w:numPr>
        <w:spacing w:after="120" w:line="240" w:lineRule="auto"/>
        <w:jc w:val="both"/>
        <w:rPr>
          <w:rFonts w:ascii="Arial" w:hAnsi="Arial" w:cs="Arial"/>
          <w:i/>
          <w:sz w:val="24"/>
          <w:szCs w:val="24"/>
        </w:rPr>
      </w:pPr>
      <w:r>
        <w:rPr>
          <w:rFonts w:ascii="Arial" w:hAnsi="Arial" w:cs="Arial"/>
          <w:i/>
          <w:sz w:val="24"/>
          <w:szCs w:val="24"/>
        </w:rPr>
        <w:t>Advising the Governor and the General Assembly on the development, maintenance, upgrade, and operation of the system</w:t>
      </w:r>
      <w:r w:rsidR="004A38A4">
        <w:rPr>
          <w:rFonts w:ascii="Arial" w:hAnsi="Arial" w:cs="Arial"/>
          <w:i/>
          <w:sz w:val="24"/>
          <w:szCs w:val="24"/>
        </w:rPr>
        <w:t>”</w:t>
      </w:r>
    </w:p>
    <w:p w:rsidR="004C4204" w:rsidRPr="00713270" w:rsidRDefault="004C4204" w:rsidP="009B3DAE">
      <w:pPr>
        <w:pStyle w:val="Heading3"/>
        <w:numPr>
          <w:ilvl w:val="0"/>
          <w:numId w:val="13"/>
        </w:numPr>
        <w:spacing w:before="240" w:after="120" w:line="240" w:lineRule="auto"/>
        <w:ind w:left="450" w:hanging="450"/>
        <w:jc w:val="both"/>
        <w:rPr>
          <w:rFonts w:ascii="Arial" w:hAnsi="Arial" w:cs="Arial"/>
          <w:color w:val="auto"/>
          <w:sz w:val="24"/>
          <w:szCs w:val="24"/>
        </w:rPr>
      </w:pPr>
      <w:bookmarkStart w:id="4" w:name="_Toc360555375"/>
      <w:r w:rsidRPr="00713270">
        <w:rPr>
          <w:rFonts w:ascii="Arial" w:hAnsi="Arial" w:cs="Arial"/>
          <w:color w:val="auto"/>
          <w:sz w:val="24"/>
          <w:szCs w:val="24"/>
        </w:rPr>
        <w:t>Key Challenges</w:t>
      </w:r>
      <w:bookmarkEnd w:id="4"/>
    </w:p>
    <w:p w:rsidR="00C935E5" w:rsidRDefault="00B13B6D" w:rsidP="000A6D87">
      <w:pPr>
        <w:spacing w:after="120" w:line="240" w:lineRule="auto"/>
        <w:jc w:val="both"/>
        <w:rPr>
          <w:rFonts w:ascii="Arial" w:hAnsi="Arial" w:cs="Arial"/>
          <w:i/>
          <w:sz w:val="24"/>
          <w:szCs w:val="24"/>
        </w:rPr>
      </w:pPr>
      <w:r>
        <w:rPr>
          <w:rFonts w:ascii="Arial" w:hAnsi="Arial" w:cs="Arial"/>
          <w:i/>
          <w:sz w:val="24"/>
          <w:szCs w:val="24"/>
        </w:rPr>
        <w:t>In this section, p</w:t>
      </w:r>
      <w:r w:rsidR="0081232A">
        <w:rPr>
          <w:rFonts w:ascii="Arial" w:hAnsi="Arial" w:cs="Arial"/>
          <w:i/>
          <w:sz w:val="24"/>
          <w:szCs w:val="24"/>
        </w:rPr>
        <w:t>rovide a brief summary of</w:t>
      </w:r>
      <w:r w:rsidR="004C4204" w:rsidRPr="00A22625">
        <w:rPr>
          <w:rFonts w:ascii="Arial" w:hAnsi="Arial" w:cs="Arial"/>
          <w:i/>
          <w:sz w:val="24"/>
          <w:szCs w:val="24"/>
        </w:rPr>
        <w:t xml:space="preserve"> </w:t>
      </w:r>
      <w:r w:rsidR="00DC427F">
        <w:rPr>
          <w:rFonts w:ascii="Arial" w:hAnsi="Arial" w:cs="Arial"/>
          <w:i/>
          <w:sz w:val="24"/>
          <w:szCs w:val="24"/>
        </w:rPr>
        <w:t xml:space="preserve">any </w:t>
      </w:r>
      <w:r w:rsidR="004C4204" w:rsidRPr="00A22625">
        <w:rPr>
          <w:rFonts w:ascii="Arial" w:hAnsi="Arial" w:cs="Arial"/>
          <w:i/>
          <w:sz w:val="24"/>
          <w:szCs w:val="24"/>
        </w:rPr>
        <w:t xml:space="preserve">challenges </w:t>
      </w:r>
      <w:r w:rsidR="0081232A">
        <w:rPr>
          <w:rFonts w:ascii="Arial" w:hAnsi="Arial" w:cs="Arial"/>
          <w:i/>
          <w:sz w:val="24"/>
          <w:szCs w:val="24"/>
        </w:rPr>
        <w:t xml:space="preserve">that were encountered </w:t>
      </w:r>
      <w:r w:rsidR="00893C57" w:rsidRPr="00A22625">
        <w:rPr>
          <w:rFonts w:ascii="Arial" w:hAnsi="Arial" w:cs="Arial"/>
          <w:i/>
          <w:sz w:val="24"/>
          <w:szCs w:val="24"/>
        </w:rPr>
        <w:t>over the p</w:t>
      </w:r>
      <w:r w:rsidR="007C2882">
        <w:rPr>
          <w:rFonts w:ascii="Arial" w:hAnsi="Arial" w:cs="Arial"/>
          <w:i/>
          <w:sz w:val="24"/>
          <w:szCs w:val="24"/>
        </w:rPr>
        <w:t>revious</w:t>
      </w:r>
      <w:r w:rsidR="00893C57" w:rsidRPr="00A22625">
        <w:rPr>
          <w:rFonts w:ascii="Arial" w:hAnsi="Arial" w:cs="Arial"/>
          <w:i/>
          <w:sz w:val="24"/>
          <w:szCs w:val="24"/>
        </w:rPr>
        <w:t xml:space="preserve"> </w:t>
      </w:r>
      <w:r w:rsidR="007C2882">
        <w:rPr>
          <w:rFonts w:ascii="Arial" w:hAnsi="Arial" w:cs="Arial"/>
          <w:i/>
          <w:sz w:val="24"/>
          <w:szCs w:val="24"/>
        </w:rPr>
        <w:t xml:space="preserve">fiscal </w:t>
      </w:r>
      <w:r w:rsidR="00893C57" w:rsidRPr="00A22625">
        <w:rPr>
          <w:rFonts w:ascii="Arial" w:hAnsi="Arial" w:cs="Arial"/>
          <w:i/>
          <w:sz w:val="24"/>
          <w:szCs w:val="24"/>
        </w:rPr>
        <w:t>year</w:t>
      </w:r>
      <w:r w:rsidR="004A27A5" w:rsidRPr="00A22625">
        <w:rPr>
          <w:rFonts w:ascii="Arial" w:hAnsi="Arial" w:cs="Arial"/>
          <w:i/>
          <w:sz w:val="24"/>
          <w:szCs w:val="24"/>
        </w:rPr>
        <w:t>.</w:t>
      </w:r>
      <w:r w:rsidR="00015908">
        <w:rPr>
          <w:rFonts w:ascii="Arial" w:hAnsi="Arial" w:cs="Arial"/>
          <w:i/>
          <w:sz w:val="24"/>
          <w:szCs w:val="24"/>
        </w:rPr>
        <w:t xml:space="preserve"> </w:t>
      </w:r>
      <w:r w:rsidR="00AB0D93">
        <w:rPr>
          <w:rFonts w:ascii="Arial" w:hAnsi="Arial" w:cs="Arial"/>
          <w:i/>
          <w:sz w:val="24"/>
          <w:szCs w:val="24"/>
        </w:rPr>
        <w:t xml:space="preserve">This summary may include </w:t>
      </w:r>
      <w:r w:rsidR="005D4F1C">
        <w:rPr>
          <w:rFonts w:ascii="Arial" w:hAnsi="Arial" w:cs="Arial"/>
          <w:i/>
          <w:sz w:val="24"/>
          <w:szCs w:val="24"/>
        </w:rPr>
        <w:t xml:space="preserve">executive-level </w:t>
      </w:r>
      <w:r w:rsidR="00AB0D93">
        <w:rPr>
          <w:rFonts w:ascii="Arial" w:hAnsi="Arial" w:cs="Arial"/>
          <w:i/>
          <w:sz w:val="24"/>
          <w:szCs w:val="24"/>
        </w:rPr>
        <w:t xml:space="preserve">highlights from </w:t>
      </w:r>
      <w:r w:rsidR="005D4F1C" w:rsidRPr="005D4F1C">
        <w:rPr>
          <w:rFonts w:ascii="Arial" w:hAnsi="Arial" w:cs="Arial"/>
          <w:i/>
          <w:sz w:val="24"/>
          <w:szCs w:val="24"/>
        </w:rPr>
        <w:t xml:space="preserve">or major impacts as a result of specific </w:t>
      </w:r>
      <w:r w:rsidR="00AB0D93">
        <w:rPr>
          <w:rFonts w:ascii="Arial" w:hAnsi="Arial" w:cs="Arial"/>
          <w:i/>
          <w:sz w:val="24"/>
          <w:szCs w:val="24"/>
        </w:rPr>
        <w:t xml:space="preserve">challenges listed in Table 2. </w:t>
      </w:r>
      <w:r w:rsidR="00DC427F">
        <w:rPr>
          <w:rFonts w:ascii="Arial" w:hAnsi="Arial" w:cs="Arial"/>
          <w:i/>
          <w:sz w:val="24"/>
          <w:szCs w:val="24"/>
        </w:rPr>
        <w:t>When applicable</w:t>
      </w:r>
      <w:r w:rsidR="007C2882">
        <w:rPr>
          <w:rFonts w:ascii="Arial" w:hAnsi="Arial" w:cs="Arial"/>
          <w:i/>
          <w:sz w:val="24"/>
          <w:szCs w:val="24"/>
        </w:rPr>
        <w:t>,</w:t>
      </w:r>
      <w:r w:rsidR="0081232A">
        <w:rPr>
          <w:rFonts w:ascii="Arial" w:hAnsi="Arial" w:cs="Arial"/>
          <w:i/>
          <w:sz w:val="24"/>
          <w:szCs w:val="24"/>
        </w:rPr>
        <w:t xml:space="preserve"> provide</w:t>
      </w:r>
      <w:r w:rsidR="00C935E5" w:rsidRPr="00A22625">
        <w:rPr>
          <w:rFonts w:ascii="Arial" w:hAnsi="Arial" w:cs="Arial"/>
          <w:i/>
          <w:sz w:val="24"/>
          <w:szCs w:val="24"/>
        </w:rPr>
        <w:t xml:space="preserve"> </w:t>
      </w:r>
      <w:r w:rsidR="0081232A">
        <w:rPr>
          <w:rFonts w:ascii="Arial" w:hAnsi="Arial" w:cs="Arial"/>
          <w:i/>
          <w:sz w:val="24"/>
          <w:szCs w:val="24"/>
        </w:rPr>
        <w:t xml:space="preserve">possible </w:t>
      </w:r>
      <w:r w:rsidR="00C935E5" w:rsidRPr="00A22625">
        <w:rPr>
          <w:rFonts w:ascii="Arial" w:hAnsi="Arial" w:cs="Arial"/>
          <w:i/>
          <w:sz w:val="24"/>
          <w:szCs w:val="24"/>
        </w:rPr>
        <w:t>solutions to these key challenges and w</w:t>
      </w:r>
      <w:r w:rsidR="00356AD1">
        <w:rPr>
          <w:rFonts w:ascii="Arial" w:hAnsi="Arial" w:cs="Arial"/>
          <w:i/>
          <w:sz w:val="24"/>
          <w:szCs w:val="24"/>
        </w:rPr>
        <w:t>hat resources or</w:t>
      </w:r>
      <w:r w:rsidR="00C935E5" w:rsidRPr="00A22625">
        <w:rPr>
          <w:rFonts w:ascii="Arial" w:hAnsi="Arial" w:cs="Arial"/>
          <w:i/>
          <w:sz w:val="24"/>
          <w:szCs w:val="24"/>
        </w:rPr>
        <w:t xml:space="preserve"> circumstances</w:t>
      </w:r>
      <w:r w:rsidR="00356AD1">
        <w:rPr>
          <w:rFonts w:ascii="Arial" w:hAnsi="Arial" w:cs="Arial"/>
          <w:i/>
          <w:sz w:val="24"/>
          <w:szCs w:val="24"/>
        </w:rPr>
        <w:t>, if made available,</w:t>
      </w:r>
      <w:r w:rsidR="00C935E5" w:rsidRPr="00A22625">
        <w:rPr>
          <w:rFonts w:ascii="Arial" w:hAnsi="Arial" w:cs="Arial"/>
          <w:i/>
          <w:sz w:val="24"/>
          <w:szCs w:val="24"/>
        </w:rPr>
        <w:t xml:space="preserve"> could help </w:t>
      </w:r>
      <w:r w:rsidR="00B70BF8">
        <w:rPr>
          <w:rFonts w:ascii="Arial" w:hAnsi="Arial" w:cs="Arial"/>
          <w:i/>
          <w:sz w:val="24"/>
          <w:szCs w:val="24"/>
        </w:rPr>
        <w:t xml:space="preserve">to address and </w:t>
      </w:r>
      <w:r w:rsidR="007B615E">
        <w:rPr>
          <w:rFonts w:ascii="Arial" w:hAnsi="Arial" w:cs="Arial"/>
          <w:i/>
          <w:sz w:val="24"/>
          <w:szCs w:val="24"/>
        </w:rPr>
        <w:t>overcome these challenges</w:t>
      </w:r>
      <w:r w:rsidR="00C935E5" w:rsidRPr="00A22625">
        <w:rPr>
          <w:rFonts w:ascii="Arial" w:hAnsi="Arial" w:cs="Arial"/>
          <w:i/>
          <w:sz w:val="24"/>
          <w:szCs w:val="24"/>
        </w:rPr>
        <w:t>.</w:t>
      </w:r>
    </w:p>
    <w:p w:rsidR="00003F21" w:rsidRDefault="00003F21" w:rsidP="000A6D87">
      <w:pPr>
        <w:spacing w:after="120" w:line="240" w:lineRule="auto"/>
        <w:jc w:val="both"/>
        <w:rPr>
          <w:rFonts w:ascii="Arial" w:hAnsi="Arial" w:cs="Arial"/>
          <w:i/>
          <w:sz w:val="24"/>
          <w:szCs w:val="24"/>
        </w:rPr>
      </w:pPr>
      <w:r>
        <w:rPr>
          <w:rFonts w:ascii="Arial" w:hAnsi="Arial" w:cs="Arial"/>
          <w:i/>
          <w:sz w:val="24"/>
          <w:szCs w:val="24"/>
        </w:rPr>
        <w:t>Example: “</w:t>
      </w:r>
      <w:r w:rsidR="00D904B9">
        <w:rPr>
          <w:rFonts w:ascii="Arial" w:hAnsi="Arial" w:cs="Arial"/>
          <w:i/>
          <w:sz w:val="24"/>
          <w:szCs w:val="24"/>
        </w:rPr>
        <w:t xml:space="preserve">The </w:t>
      </w:r>
      <w:r w:rsidR="000C4F6A">
        <w:rPr>
          <w:rFonts w:ascii="Arial" w:hAnsi="Arial" w:cs="Arial"/>
          <w:i/>
          <w:sz w:val="24"/>
          <w:szCs w:val="24"/>
        </w:rPr>
        <w:t>Statewide Interoperability Executive Committee (</w:t>
      </w:r>
      <w:r w:rsidR="00D904B9">
        <w:rPr>
          <w:rFonts w:ascii="Arial" w:hAnsi="Arial" w:cs="Arial"/>
          <w:i/>
          <w:sz w:val="24"/>
          <w:szCs w:val="24"/>
        </w:rPr>
        <w:t>SIEC</w:t>
      </w:r>
      <w:r w:rsidR="000C4F6A">
        <w:rPr>
          <w:rFonts w:ascii="Arial" w:hAnsi="Arial" w:cs="Arial"/>
          <w:i/>
          <w:sz w:val="24"/>
          <w:szCs w:val="24"/>
        </w:rPr>
        <w:t>)</w:t>
      </w:r>
      <w:r w:rsidR="00D904B9">
        <w:rPr>
          <w:rFonts w:ascii="Arial" w:hAnsi="Arial" w:cs="Arial"/>
          <w:i/>
          <w:sz w:val="24"/>
          <w:szCs w:val="24"/>
        </w:rPr>
        <w:t xml:space="preserve"> has </w:t>
      </w:r>
      <w:r w:rsidR="005D4F1C">
        <w:rPr>
          <w:rFonts w:ascii="Arial" w:hAnsi="Arial" w:cs="Arial"/>
          <w:i/>
          <w:sz w:val="24"/>
          <w:szCs w:val="24"/>
        </w:rPr>
        <w:t>recommended</w:t>
      </w:r>
      <w:r w:rsidR="00D904B9">
        <w:rPr>
          <w:rFonts w:ascii="Arial" w:hAnsi="Arial" w:cs="Arial"/>
          <w:i/>
          <w:sz w:val="24"/>
          <w:szCs w:val="24"/>
        </w:rPr>
        <w:t xml:space="preserve"> </w:t>
      </w:r>
      <w:r w:rsidR="005D4F1C">
        <w:rPr>
          <w:rFonts w:ascii="Arial" w:hAnsi="Arial" w:cs="Arial"/>
          <w:i/>
          <w:sz w:val="24"/>
          <w:szCs w:val="24"/>
        </w:rPr>
        <w:t>establishment of</w:t>
      </w:r>
      <w:r>
        <w:rPr>
          <w:rFonts w:ascii="Arial" w:hAnsi="Arial" w:cs="Arial"/>
          <w:i/>
          <w:sz w:val="24"/>
          <w:szCs w:val="24"/>
        </w:rPr>
        <w:t xml:space="preserve"> working groups</w:t>
      </w:r>
      <w:r w:rsidR="005D4F1C">
        <w:rPr>
          <w:rFonts w:ascii="Arial" w:hAnsi="Arial" w:cs="Arial"/>
          <w:i/>
          <w:sz w:val="24"/>
          <w:szCs w:val="24"/>
        </w:rPr>
        <w:t xml:space="preserve"> </w:t>
      </w:r>
      <w:r>
        <w:rPr>
          <w:rFonts w:ascii="Arial" w:hAnsi="Arial" w:cs="Arial"/>
          <w:i/>
          <w:sz w:val="24"/>
          <w:szCs w:val="24"/>
        </w:rPr>
        <w:t>that represent a wide variety of public sector agencies</w:t>
      </w:r>
      <w:r w:rsidR="00D904B9">
        <w:rPr>
          <w:rFonts w:ascii="Arial" w:hAnsi="Arial" w:cs="Arial"/>
          <w:i/>
          <w:sz w:val="24"/>
          <w:szCs w:val="24"/>
        </w:rPr>
        <w:t xml:space="preserve"> from with</w:t>
      </w:r>
      <w:r>
        <w:rPr>
          <w:rFonts w:ascii="Arial" w:hAnsi="Arial" w:cs="Arial"/>
          <w:i/>
          <w:sz w:val="24"/>
          <w:szCs w:val="24"/>
        </w:rPr>
        <w:t>in the State that will benefit from the Nationwide Public Sa</w:t>
      </w:r>
      <w:r w:rsidR="00D904B9">
        <w:rPr>
          <w:rFonts w:ascii="Arial" w:hAnsi="Arial" w:cs="Arial"/>
          <w:i/>
          <w:sz w:val="24"/>
          <w:szCs w:val="24"/>
        </w:rPr>
        <w:t>fety Broadband Network (NPSBN).</w:t>
      </w:r>
      <w:r w:rsidR="00015908">
        <w:rPr>
          <w:rFonts w:ascii="Arial" w:hAnsi="Arial" w:cs="Arial"/>
          <w:i/>
          <w:sz w:val="24"/>
          <w:szCs w:val="24"/>
        </w:rPr>
        <w:t xml:space="preserve"> </w:t>
      </w:r>
      <w:r w:rsidR="00E90F57">
        <w:rPr>
          <w:rFonts w:ascii="Arial" w:hAnsi="Arial" w:cs="Arial"/>
          <w:i/>
          <w:sz w:val="24"/>
          <w:szCs w:val="24"/>
        </w:rPr>
        <w:t>Since this is an unproven concept it may be difficult to obtain buy-in from key agencies.”</w:t>
      </w:r>
    </w:p>
    <w:p w:rsidR="00003F21" w:rsidRDefault="00003F21" w:rsidP="000A6D87">
      <w:pPr>
        <w:spacing w:after="120" w:line="240" w:lineRule="auto"/>
        <w:jc w:val="both"/>
        <w:rPr>
          <w:rFonts w:ascii="Arial" w:hAnsi="Arial" w:cs="Arial"/>
          <w:i/>
          <w:sz w:val="24"/>
          <w:szCs w:val="24"/>
        </w:rPr>
      </w:pPr>
    </w:p>
    <w:p w:rsidR="00A250E2" w:rsidRPr="00713270" w:rsidRDefault="003319DE" w:rsidP="00713270">
      <w:pPr>
        <w:pStyle w:val="Heading2"/>
        <w:numPr>
          <w:ilvl w:val="0"/>
          <w:numId w:val="7"/>
        </w:numPr>
        <w:tabs>
          <w:tab w:val="num" w:pos="576"/>
        </w:tabs>
        <w:spacing w:before="240" w:after="120"/>
        <w:ind w:left="576" w:hanging="576"/>
        <w:jc w:val="both"/>
        <w:rPr>
          <w:rFonts w:ascii="Arial" w:hAnsi="Arial" w:cs="Arial"/>
          <w:sz w:val="28"/>
          <w:szCs w:val="28"/>
        </w:rPr>
      </w:pPr>
      <w:bookmarkStart w:id="5" w:name="_Toc340654717"/>
      <w:bookmarkStart w:id="6" w:name="_Toc340655220"/>
      <w:bookmarkStart w:id="7" w:name="_Toc340655263"/>
      <w:bookmarkStart w:id="8" w:name="_Toc340655323"/>
      <w:bookmarkStart w:id="9" w:name="_Toc340655394"/>
      <w:bookmarkStart w:id="10" w:name="_Toc340655513"/>
      <w:bookmarkStart w:id="11" w:name="_Toc340655563"/>
      <w:bookmarkStart w:id="12" w:name="_Toc340655725"/>
      <w:bookmarkStart w:id="13" w:name="_Toc340665002"/>
      <w:bookmarkStart w:id="14" w:name="_Toc340673653"/>
      <w:bookmarkStart w:id="15" w:name="_Toc360555376"/>
      <w:bookmarkEnd w:id="5"/>
      <w:bookmarkEnd w:id="6"/>
      <w:bookmarkEnd w:id="7"/>
      <w:bookmarkEnd w:id="8"/>
      <w:bookmarkEnd w:id="9"/>
      <w:bookmarkEnd w:id="10"/>
      <w:bookmarkEnd w:id="11"/>
      <w:bookmarkEnd w:id="12"/>
      <w:bookmarkEnd w:id="13"/>
      <w:bookmarkEnd w:id="14"/>
      <w:r w:rsidRPr="00713270">
        <w:rPr>
          <w:rFonts w:ascii="Arial" w:hAnsi="Arial" w:cs="Arial"/>
          <w:sz w:val="28"/>
          <w:szCs w:val="28"/>
        </w:rPr>
        <w:t>Vision and Mission</w:t>
      </w:r>
      <w:bookmarkEnd w:id="15"/>
    </w:p>
    <w:p w:rsidR="008D2864" w:rsidRDefault="00083D7D" w:rsidP="000A6D87">
      <w:pPr>
        <w:spacing w:after="120" w:line="240" w:lineRule="auto"/>
        <w:jc w:val="both"/>
        <w:rPr>
          <w:rFonts w:ascii="Arial" w:hAnsi="Arial" w:cs="Arial"/>
          <w:i/>
          <w:sz w:val="24"/>
          <w:szCs w:val="24"/>
        </w:rPr>
      </w:pPr>
      <w:proofErr w:type="gramStart"/>
      <w:r>
        <w:rPr>
          <w:rFonts w:ascii="Arial" w:hAnsi="Arial" w:cs="Arial"/>
          <w:i/>
          <w:sz w:val="24"/>
          <w:szCs w:val="24"/>
        </w:rPr>
        <w:t>In this section, a</w:t>
      </w:r>
      <w:r w:rsidR="006E066D" w:rsidRPr="00A22625">
        <w:rPr>
          <w:rFonts w:ascii="Arial" w:hAnsi="Arial" w:cs="Arial"/>
          <w:i/>
          <w:sz w:val="24"/>
          <w:szCs w:val="24"/>
        </w:rPr>
        <w:t>rticulate the current</w:t>
      </w:r>
      <w:r w:rsidR="00356AD1">
        <w:rPr>
          <w:rFonts w:ascii="Arial" w:hAnsi="Arial" w:cs="Arial"/>
          <w:i/>
          <w:sz w:val="24"/>
          <w:szCs w:val="24"/>
        </w:rPr>
        <w:t xml:space="preserve"> strategic</w:t>
      </w:r>
      <w:r w:rsidR="006E066D" w:rsidRPr="00A22625">
        <w:rPr>
          <w:rFonts w:ascii="Arial" w:hAnsi="Arial" w:cs="Arial"/>
          <w:i/>
          <w:sz w:val="24"/>
          <w:szCs w:val="24"/>
        </w:rPr>
        <w:t xml:space="preserve"> vision </w:t>
      </w:r>
      <w:r w:rsidR="00BF0CE0" w:rsidRPr="00A22625">
        <w:rPr>
          <w:rFonts w:ascii="Arial" w:hAnsi="Arial" w:cs="Arial"/>
          <w:i/>
          <w:sz w:val="24"/>
          <w:szCs w:val="24"/>
        </w:rPr>
        <w:t xml:space="preserve">and </w:t>
      </w:r>
      <w:r w:rsidR="006E066D" w:rsidRPr="00A22625">
        <w:rPr>
          <w:rFonts w:ascii="Arial" w:hAnsi="Arial" w:cs="Arial"/>
          <w:i/>
          <w:sz w:val="24"/>
          <w:szCs w:val="24"/>
        </w:rPr>
        <w:t>mission</w:t>
      </w:r>
      <w:r w:rsidR="00BF5082">
        <w:rPr>
          <w:rFonts w:ascii="Arial" w:hAnsi="Arial" w:cs="Arial"/>
          <w:i/>
          <w:sz w:val="24"/>
          <w:szCs w:val="24"/>
        </w:rPr>
        <w:t xml:space="preserve"> (please insert current vision and mission from SCIP)</w:t>
      </w:r>
      <w:r w:rsidR="006E066D" w:rsidRPr="00A22625">
        <w:rPr>
          <w:rFonts w:ascii="Arial" w:hAnsi="Arial" w:cs="Arial"/>
          <w:i/>
          <w:sz w:val="24"/>
          <w:szCs w:val="24"/>
        </w:rPr>
        <w:t xml:space="preserve"> </w:t>
      </w:r>
      <w:r w:rsidR="00BF0CE0" w:rsidRPr="00A22625">
        <w:rPr>
          <w:rFonts w:ascii="Arial" w:hAnsi="Arial" w:cs="Arial"/>
          <w:i/>
          <w:sz w:val="24"/>
          <w:szCs w:val="24"/>
        </w:rPr>
        <w:t>for</w:t>
      </w:r>
      <w:r w:rsidR="00356AD1">
        <w:rPr>
          <w:rFonts w:ascii="Arial" w:hAnsi="Arial" w:cs="Arial"/>
          <w:i/>
          <w:sz w:val="24"/>
          <w:szCs w:val="24"/>
        </w:rPr>
        <w:t xml:space="preserve"> maintaining or improving operability, interoperability, and continuity of emergency communications in</w:t>
      </w:r>
      <w:r w:rsidR="00BF0CE0" w:rsidRPr="00A22625">
        <w:rPr>
          <w:rFonts w:ascii="Arial" w:hAnsi="Arial" w:cs="Arial"/>
          <w:i/>
          <w:sz w:val="24"/>
          <w:szCs w:val="24"/>
        </w:rPr>
        <w:t xml:space="preserve"> the State</w:t>
      </w:r>
      <w:r w:rsidR="004A27A5" w:rsidRPr="00A22625">
        <w:rPr>
          <w:rFonts w:ascii="Arial" w:hAnsi="Arial" w:cs="Arial"/>
          <w:i/>
          <w:sz w:val="24"/>
          <w:szCs w:val="24"/>
        </w:rPr>
        <w:t>.</w:t>
      </w:r>
      <w:proofErr w:type="gramEnd"/>
      <w:r w:rsidR="00015908">
        <w:rPr>
          <w:rFonts w:ascii="Arial" w:hAnsi="Arial" w:cs="Arial"/>
          <w:i/>
          <w:sz w:val="24"/>
          <w:szCs w:val="24"/>
        </w:rPr>
        <w:t xml:space="preserve"> </w:t>
      </w:r>
      <w:r w:rsidR="00356AD1">
        <w:rPr>
          <w:rFonts w:ascii="Arial" w:hAnsi="Arial" w:cs="Arial"/>
          <w:i/>
          <w:sz w:val="24"/>
          <w:szCs w:val="24"/>
        </w:rPr>
        <w:t>P</w:t>
      </w:r>
      <w:r w:rsidR="007F18BD" w:rsidRPr="00A22625">
        <w:rPr>
          <w:rFonts w:ascii="Arial" w:hAnsi="Arial" w:cs="Arial"/>
          <w:i/>
          <w:sz w:val="24"/>
          <w:szCs w:val="24"/>
        </w:rPr>
        <w:t xml:space="preserve">rovide </w:t>
      </w:r>
      <w:r w:rsidR="00BF0CE0" w:rsidRPr="00A22625">
        <w:rPr>
          <w:rFonts w:ascii="Arial" w:hAnsi="Arial" w:cs="Arial"/>
          <w:i/>
          <w:sz w:val="24"/>
          <w:szCs w:val="24"/>
        </w:rPr>
        <w:t>a short summary of</w:t>
      </w:r>
      <w:r w:rsidR="00E518F4">
        <w:rPr>
          <w:rFonts w:ascii="Arial" w:hAnsi="Arial" w:cs="Arial"/>
          <w:i/>
          <w:sz w:val="24"/>
          <w:szCs w:val="24"/>
        </w:rPr>
        <w:t>,</w:t>
      </w:r>
      <w:r w:rsidR="00BF0CE0" w:rsidRPr="00A22625">
        <w:rPr>
          <w:rFonts w:ascii="Arial" w:hAnsi="Arial" w:cs="Arial"/>
          <w:i/>
          <w:sz w:val="24"/>
          <w:szCs w:val="24"/>
        </w:rPr>
        <w:t xml:space="preserve"> </w:t>
      </w:r>
      <w:r w:rsidR="003264C9" w:rsidRPr="00A22625">
        <w:rPr>
          <w:rFonts w:ascii="Arial" w:hAnsi="Arial" w:cs="Arial"/>
          <w:i/>
          <w:sz w:val="24"/>
          <w:szCs w:val="24"/>
        </w:rPr>
        <w:t>and rationale for</w:t>
      </w:r>
      <w:r w:rsidR="00E518F4">
        <w:rPr>
          <w:rFonts w:ascii="Arial" w:hAnsi="Arial" w:cs="Arial"/>
          <w:i/>
          <w:sz w:val="24"/>
          <w:szCs w:val="24"/>
        </w:rPr>
        <w:t>,</w:t>
      </w:r>
      <w:r w:rsidR="003264C9" w:rsidRPr="00A22625">
        <w:rPr>
          <w:rFonts w:ascii="Arial" w:hAnsi="Arial" w:cs="Arial"/>
          <w:i/>
          <w:sz w:val="24"/>
          <w:szCs w:val="24"/>
        </w:rPr>
        <w:t xml:space="preserve"> </w:t>
      </w:r>
      <w:r w:rsidR="00152854" w:rsidRPr="00A22625">
        <w:rPr>
          <w:rFonts w:ascii="Arial" w:hAnsi="Arial" w:cs="Arial"/>
          <w:i/>
          <w:sz w:val="24"/>
          <w:szCs w:val="24"/>
        </w:rPr>
        <w:t xml:space="preserve">any substantive </w:t>
      </w:r>
      <w:r w:rsidR="00BF0CE0" w:rsidRPr="00A22625">
        <w:rPr>
          <w:rFonts w:ascii="Arial" w:hAnsi="Arial" w:cs="Arial"/>
          <w:i/>
          <w:sz w:val="24"/>
          <w:szCs w:val="24"/>
        </w:rPr>
        <w:t>change</w:t>
      </w:r>
      <w:r w:rsidR="00152854" w:rsidRPr="00A22625">
        <w:rPr>
          <w:rFonts w:ascii="Arial" w:hAnsi="Arial" w:cs="Arial"/>
          <w:i/>
          <w:sz w:val="24"/>
          <w:szCs w:val="24"/>
        </w:rPr>
        <w:t xml:space="preserve">s to the </w:t>
      </w:r>
      <w:r w:rsidR="008D2864" w:rsidRPr="00A22625">
        <w:rPr>
          <w:rFonts w:ascii="Arial" w:hAnsi="Arial" w:cs="Arial"/>
          <w:i/>
          <w:sz w:val="24"/>
          <w:szCs w:val="24"/>
        </w:rPr>
        <w:t xml:space="preserve">State’s </w:t>
      </w:r>
      <w:r w:rsidR="006E066D" w:rsidRPr="00A22625">
        <w:rPr>
          <w:rFonts w:ascii="Arial" w:hAnsi="Arial" w:cs="Arial"/>
          <w:i/>
          <w:sz w:val="24"/>
          <w:szCs w:val="24"/>
        </w:rPr>
        <w:t xml:space="preserve">vision </w:t>
      </w:r>
      <w:r w:rsidR="008D2864" w:rsidRPr="00A22625">
        <w:rPr>
          <w:rFonts w:ascii="Arial" w:hAnsi="Arial" w:cs="Arial"/>
          <w:i/>
          <w:sz w:val="24"/>
          <w:szCs w:val="24"/>
        </w:rPr>
        <w:t>and</w:t>
      </w:r>
      <w:r w:rsidR="00BF0CE0" w:rsidRPr="00A22625">
        <w:rPr>
          <w:rFonts w:ascii="Arial" w:hAnsi="Arial" w:cs="Arial"/>
          <w:i/>
          <w:sz w:val="24"/>
          <w:szCs w:val="24"/>
        </w:rPr>
        <w:t>/or</w:t>
      </w:r>
      <w:r w:rsidR="008D2864" w:rsidRPr="00A22625">
        <w:rPr>
          <w:rFonts w:ascii="Arial" w:hAnsi="Arial" w:cs="Arial"/>
          <w:i/>
          <w:sz w:val="24"/>
          <w:szCs w:val="24"/>
        </w:rPr>
        <w:t xml:space="preserve"> </w:t>
      </w:r>
      <w:r w:rsidR="006E066D" w:rsidRPr="00A22625">
        <w:rPr>
          <w:rFonts w:ascii="Arial" w:hAnsi="Arial" w:cs="Arial"/>
          <w:i/>
          <w:sz w:val="24"/>
          <w:szCs w:val="24"/>
        </w:rPr>
        <w:t>mission</w:t>
      </w:r>
      <w:r w:rsidR="003F7A0C">
        <w:rPr>
          <w:rFonts w:ascii="Arial" w:hAnsi="Arial" w:cs="Arial"/>
          <w:i/>
          <w:sz w:val="24"/>
          <w:szCs w:val="24"/>
        </w:rPr>
        <w:t xml:space="preserve"> since the previous fiscal year</w:t>
      </w:r>
      <w:r w:rsidR="004A27A5" w:rsidRPr="00A22625">
        <w:rPr>
          <w:rFonts w:ascii="Arial" w:hAnsi="Arial" w:cs="Arial"/>
          <w:i/>
          <w:sz w:val="24"/>
          <w:szCs w:val="24"/>
        </w:rPr>
        <w:t>.</w:t>
      </w:r>
      <w:r w:rsidR="00BF5082">
        <w:rPr>
          <w:rFonts w:ascii="Arial" w:hAnsi="Arial" w:cs="Arial"/>
          <w:i/>
          <w:sz w:val="24"/>
          <w:szCs w:val="24"/>
        </w:rPr>
        <w:t xml:space="preserve"> </w:t>
      </w:r>
    </w:p>
    <w:tbl>
      <w:tblPr>
        <w:tblStyle w:val="TableGrid"/>
        <w:tblW w:w="5000" w:type="pct"/>
        <w:jc w:val="center"/>
        <w:shd w:val="clear" w:color="auto" w:fill="DDDDDD"/>
        <w:tblLook w:val="04A0" w:firstRow="1" w:lastRow="0" w:firstColumn="1" w:lastColumn="0" w:noHBand="0" w:noVBand="1"/>
      </w:tblPr>
      <w:tblGrid>
        <w:gridCol w:w="9576"/>
      </w:tblGrid>
      <w:tr w:rsidR="00D75ABD" w:rsidRPr="00F90FA4" w:rsidTr="00B20AFA">
        <w:trPr>
          <w:cantSplit/>
          <w:jc w:val="center"/>
        </w:trPr>
        <w:tc>
          <w:tcPr>
            <w:tcW w:w="5000" w:type="pct"/>
            <w:shd w:val="clear" w:color="auto" w:fill="DDDDDD"/>
          </w:tcPr>
          <w:p w:rsidR="00D75ABD" w:rsidRPr="00F90FA4" w:rsidRDefault="00D75ABD" w:rsidP="00B20AFA">
            <w:pPr>
              <w:spacing w:before="240" w:after="240"/>
              <w:jc w:val="center"/>
              <w:rPr>
                <w:rFonts w:ascii="Arial" w:hAnsi="Arial" w:cs="Arial"/>
                <w:b/>
                <w:bCs/>
                <w:color w:val="000000" w:themeColor="text1"/>
              </w:rPr>
            </w:pPr>
            <w:r w:rsidRPr="00F90FA4">
              <w:rPr>
                <w:rFonts w:ascii="Arial" w:hAnsi="Arial" w:cs="Arial"/>
                <w:b/>
                <w:bCs/>
                <w:i/>
                <w:color w:val="000000" w:themeColor="text1"/>
              </w:rPr>
              <w:t xml:space="preserve">[Insert State Name] </w:t>
            </w:r>
            <w:r>
              <w:rPr>
                <w:rFonts w:ascii="Arial" w:hAnsi="Arial" w:cs="Arial"/>
                <w:b/>
                <w:bCs/>
                <w:color w:val="000000" w:themeColor="text1"/>
              </w:rPr>
              <w:t>Interoperable and Emergency Communications</w:t>
            </w:r>
            <w:r w:rsidRPr="00F90FA4">
              <w:rPr>
                <w:rFonts w:ascii="Arial" w:hAnsi="Arial" w:cs="Arial"/>
                <w:b/>
                <w:bCs/>
                <w:color w:val="000000" w:themeColor="text1"/>
              </w:rPr>
              <w:t xml:space="preserve"> Vision:</w:t>
            </w:r>
          </w:p>
          <w:p w:rsidR="00D75ABD" w:rsidRPr="00EF4E97" w:rsidRDefault="00D75ABD" w:rsidP="00B20AFA">
            <w:pPr>
              <w:spacing w:before="240" w:after="240"/>
              <w:jc w:val="center"/>
              <w:rPr>
                <w:rFonts w:ascii="Arial" w:hAnsi="Arial" w:cs="Arial"/>
                <w:bCs/>
                <w:color w:val="000000" w:themeColor="text1"/>
              </w:rPr>
            </w:pPr>
            <w:r w:rsidRPr="00EF4E97">
              <w:rPr>
                <w:rFonts w:ascii="Arial" w:hAnsi="Arial" w:cs="Arial"/>
                <w:bCs/>
                <w:i/>
                <w:iCs/>
                <w:color w:val="000000" w:themeColor="text1"/>
              </w:rPr>
              <w:t>[Insert vision statement]</w:t>
            </w:r>
          </w:p>
        </w:tc>
      </w:tr>
      <w:tr w:rsidR="00D75ABD" w:rsidRPr="00F90FA4" w:rsidTr="00B20AFA">
        <w:tblPrEx>
          <w:jc w:val="left"/>
        </w:tblPrEx>
        <w:tc>
          <w:tcPr>
            <w:tcW w:w="5000" w:type="pct"/>
            <w:shd w:val="clear" w:color="auto" w:fill="DDDDDD"/>
          </w:tcPr>
          <w:p w:rsidR="00D75ABD" w:rsidRPr="00F90FA4" w:rsidRDefault="00D75ABD" w:rsidP="00B20AFA">
            <w:pPr>
              <w:spacing w:before="240" w:after="240"/>
              <w:jc w:val="center"/>
              <w:rPr>
                <w:rFonts w:ascii="Arial" w:hAnsi="Arial" w:cs="Arial"/>
                <w:b/>
                <w:bCs/>
                <w:color w:val="000000" w:themeColor="text1"/>
              </w:rPr>
            </w:pPr>
            <w:r w:rsidRPr="00F90FA4">
              <w:rPr>
                <w:rFonts w:ascii="Arial" w:hAnsi="Arial" w:cs="Arial"/>
                <w:b/>
                <w:bCs/>
                <w:i/>
                <w:color w:val="000000" w:themeColor="text1"/>
              </w:rPr>
              <w:lastRenderedPageBreak/>
              <w:t xml:space="preserve">[Insert State Name] </w:t>
            </w:r>
            <w:r w:rsidRPr="00410EE8">
              <w:rPr>
                <w:rFonts w:ascii="Arial" w:hAnsi="Arial" w:cs="Arial"/>
                <w:b/>
                <w:bCs/>
                <w:color w:val="000000" w:themeColor="text1"/>
              </w:rPr>
              <w:t xml:space="preserve">Interoperable and Emergency Communications </w:t>
            </w:r>
            <w:r w:rsidRPr="00F90FA4">
              <w:rPr>
                <w:rFonts w:ascii="Arial" w:hAnsi="Arial" w:cs="Arial"/>
                <w:b/>
                <w:bCs/>
                <w:color w:val="000000" w:themeColor="text1"/>
              </w:rPr>
              <w:t>Mission:</w:t>
            </w:r>
          </w:p>
          <w:p w:rsidR="00D75ABD" w:rsidRPr="00EF4E97" w:rsidRDefault="00D75ABD" w:rsidP="00B20AFA">
            <w:pPr>
              <w:spacing w:before="240" w:after="240"/>
              <w:jc w:val="center"/>
              <w:rPr>
                <w:rFonts w:ascii="Arial" w:hAnsi="Arial" w:cs="Arial"/>
                <w:bCs/>
                <w:color w:val="000000" w:themeColor="text1"/>
              </w:rPr>
            </w:pPr>
            <w:r w:rsidRPr="00EF4E97">
              <w:rPr>
                <w:rFonts w:ascii="Arial" w:hAnsi="Arial" w:cs="Arial"/>
                <w:bCs/>
                <w:i/>
                <w:iCs/>
                <w:color w:val="000000" w:themeColor="text1"/>
              </w:rPr>
              <w:t>[Insert mission statement]</w:t>
            </w:r>
          </w:p>
        </w:tc>
      </w:tr>
    </w:tbl>
    <w:p w:rsidR="00E95061" w:rsidRPr="000C508C" w:rsidRDefault="00181FC8" w:rsidP="000C508C">
      <w:pPr>
        <w:pStyle w:val="Heading2"/>
        <w:numPr>
          <w:ilvl w:val="0"/>
          <w:numId w:val="7"/>
        </w:numPr>
        <w:tabs>
          <w:tab w:val="num" w:pos="576"/>
        </w:tabs>
        <w:spacing w:before="240" w:after="120"/>
        <w:ind w:left="576" w:hanging="576"/>
        <w:jc w:val="both"/>
        <w:rPr>
          <w:rFonts w:ascii="Arial" w:hAnsi="Arial" w:cs="Arial"/>
          <w:sz w:val="28"/>
          <w:szCs w:val="28"/>
        </w:rPr>
      </w:pPr>
      <w:bookmarkStart w:id="16" w:name="_Toc340654719"/>
      <w:bookmarkStart w:id="17" w:name="_Toc340655222"/>
      <w:bookmarkStart w:id="18" w:name="_Toc340655265"/>
      <w:bookmarkStart w:id="19" w:name="_Toc340655325"/>
      <w:bookmarkStart w:id="20" w:name="_Toc340655396"/>
      <w:bookmarkStart w:id="21" w:name="_Toc340655515"/>
      <w:bookmarkStart w:id="22" w:name="_Toc340655565"/>
      <w:bookmarkStart w:id="23" w:name="_Toc340655727"/>
      <w:bookmarkStart w:id="24" w:name="_Toc340665004"/>
      <w:bookmarkStart w:id="25" w:name="_Toc340673655"/>
      <w:bookmarkStart w:id="26" w:name="_Toc360555377"/>
      <w:bookmarkEnd w:id="16"/>
      <w:bookmarkEnd w:id="17"/>
      <w:bookmarkEnd w:id="18"/>
      <w:bookmarkEnd w:id="19"/>
      <w:bookmarkEnd w:id="20"/>
      <w:bookmarkEnd w:id="21"/>
      <w:bookmarkEnd w:id="22"/>
      <w:bookmarkEnd w:id="23"/>
      <w:bookmarkEnd w:id="24"/>
      <w:bookmarkEnd w:id="25"/>
      <w:r w:rsidRPr="000C508C">
        <w:rPr>
          <w:rFonts w:ascii="Arial" w:hAnsi="Arial" w:cs="Arial"/>
          <w:sz w:val="28"/>
          <w:szCs w:val="28"/>
        </w:rPr>
        <w:t>Update on</w:t>
      </w:r>
      <w:r w:rsidR="00B25130" w:rsidRPr="000C508C">
        <w:rPr>
          <w:rFonts w:ascii="Arial" w:hAnsi="Arial" w:cs="Arial"/>
          <w:sz w:val="28"/>
          <w:szCs w:val="28"/>
        </w:rPr>
        <w:t xml:space="preserve"> Strategic Goals </w:t>
      </w:r>
      <w:r w:rsidR="00240D81">
        <w:rPr>
          <w:rFonts w:ascii="Arial" w:hAnsi="Arial" w:cs="Arial"/>
          <w:sz w:val="28"/>
          <w:szCs w:val="28"/>
        </w:rPr>
        <w:t>and Initiatives</w:t>
      </w:r>
      <w:bookmarkEnd w:id="26"/>
    </w:p>
    <w:p w:rsidR="00925FED" w:rsidRPr="00925FED" w:rsidRDefault="00542DBD" w:rsidP="003C45AF">
      <w:pPr>
        <w:spacing w:after="120" w:line="240" w:lineRule="auto"/>
        <w:jc w:val="both"/>
        <w:rPr>
          <w:rFonts w:ascii="Arial" w:hAnsi="Arial" w:cs="Arial"/>
          <w:i/>
          <w:sz w:val="24"/>
          <w:szCs w:val="24"/>
        </w:rPr>
      </w:pPr>
      <w:r>
        <w:rPr>
          <w:rFonts w:ascii="Arial" w:hAnsi="Arial" w:cs="Arial"/>
          <w:i/>
          <w:sz w:val="24"/>
          <w:szCs w:val="24"/>
        </w:rPr>
        <w:t>I</w:t>
      </w:r>
      <w:r w:rsidR="00BB1FE8">
        <w:rPr>
          <w:rFonts w:ascii="Arial" w:hAnsi="Arial" w:cs="Arial"/>
          <w:i/>
          <w:sz w:val="24"/>
          <w:szCs w:val="24"/>
        </w:rPr>
        <w:t xml:space="preserve">n </w:t>
      </w:r>
      <w:r w:rsidR="00032755">
        <w:rPr>
          <w:rFonts w:ascii="Arial" w:hAnsi="Arial" w:cs="Arial"/>
          <w:i/>
          <w:sz w:val="24"/>
          <w:szCs w:val="24"/>
        </w:rPr>
        <w:t>Table</w:t>
      </w:r>
      <w:r w:rsidR="00201A96">
        <w:rPr>
          <w:rFonts w:ascii="Arial" w:hAnsi="Arial" w:cs="Arial"/>
          <w:i/>
          <w:sz w:val="24"/>
          <w:szCs w:val="24"/>
        </w:rPr>
        <w:t xml:space="preserve"> </w:t>
      </w:r>
      <w:r w:rsidR="00F37B76">
        <w:rPr>
          <w:rFonts w:ascii="Arial" w:hAnsi="Arial" w:cs="Arial"/>
          <w:i/>
          <w:sz w:val="24"/>
          <w:szCs w:val="24"/>
        </w:rPr>
        <w:t>2</w:t>
      </w:r>
      <w:r w:rsidR="00B6495C">
        <w:rPr>
          <w:rFonts w:ascii="Arial" w:hAnsi="Arial" w:cs="Arial"/>
          <w:i/>
          <w:sz w:val="24"/>
          <w:szCs w:val="24"/>
        </w:rPr>
        <w:t xml:space="preserve">, </w:t>
      </w:r>
      <w:r w:rsidR="00BC5423">
        <w:rPr>
          <w:rFonts w:ascii="Arial" w:hAnsi="Arial" w:cs="Arial"/>
          <w:i/>
          <w:sz w:val="24"/>
          <w:szCs w:val="24"/>
        </w:rPr>
        <w:t>summarize</w:t>
      </w:r>
      <w:r w:rsidR="00BC5423" w:rsidRPr="00F66B85">
        <w:rPr>
          <w:rFonts w:ascii="Arial" w:hAnsi="Arial" w:cs="Arial"/>
          <w:i/>
          <w:sz w:val="24"/>
          <w:szCs w:val="24"/>
        </w:rPr>
        <w:t xml:space="preserve"> the </w:t>
      </w:r>
      <w:r w:rsidR="005E760C">
        <w:rPr>
          <w:rFonts w:ascii="Arial" w:hAnsi="Arial" w:cs="Arial"/>
          <w:i/>
          <w:sz w:val="24"/>
          <w:szCs w:val="24"/>
        </w:rPr>
        <w:t>progress made</w:t>
      </w:r>
      <w:r w:rsidR="00FD089D">
        <w:rPr>
          <w:rFonts w:ascii="Arial" w:hAnsi="Arial" w:cs="Arial"/>
          <w:i/>
          <w:sz w:val="24"/>
          <w:szCs w:val="24"/>
        </w:rPr>
        <w:t xml:space="preserve"> over the previous fiscal year</w:t>
      </w:r>
      <w:r w:rsidR="005E760C">
        <w:rPr>
          <w:rFonts w:ascii="Arial" w:hAnsi="Arial" w:cs="Arial"/>
          <w:i/>
          <w:sz w:val="24"/>
          <w:szCs w:val="24"/>
        </w:rPr>
        <w:t xml:space="preserve"> toward</w:t>
      </w:r>
      <w:r w:rsidR="00BC5423" w:rsidRPr="00F66B85">
        <w:rPr>
          <w:rFonts w:ascii="Arial" w:hAnsi="Arial" w:cs="Arial"/>
          <w:i/>
          <w:sz w:val="24"/>
          <w:szCs w:val="24"/>
        </w:rPr>
        <w:t xml:space="preserve"> achieving the </w:t>
      </w:r>
      <w:r w:rsidR="007F74D8">
        <w:rPr>
          <w:rFonts w:ascii="Arial" w:hAnsi="Arial" w:cs="Arial"/>
          <w:i/>
          <w:sz w:val="24"/>
          <w:szCs w:val="24"/>
        </w:rPr>
        <w:t>strategic g</w:t>
      </w:r>
      <w:r w:rsidR="005E760C">
        <w:rPr>
          <w:rFonts w:ascii="Arial" w:hAnsi="Arial" w:cs="Arial"/>
          <w:i/>
          <w:sz w:val="24"/>
          <w:szCs w:val="24"/>
        </w:rPr>
        <w:t xml:space="preserve">oals </w:t>
      </w:r>
      <w:r w:rsidR="000200AD">
        <w:rPr>
          <w:rFonts w:ascii="Arial" w:hAnsi="Arial" w:cs="Arial"/>
          <w:i/>
          <w:sz w:val="24"/>
          <w:szCs w:val="24"/>
        </w:rPr>
        <w:t xml:space="preserve">and initiatives </w:t>
      </w:r>
      <w:r w:rsidR="005E760C">
        <w:rPr>
          <w:rFonts w:ascii="Arial" w:hAnsi="Arial" w:cs="Arial"/>
          <w:i/>
          <w:sz w:val="24"/>
          <w:szCs w:val="24"/>
        </w:rPr>
        <w:t>identified in the SCIP.</w:t>
      </w:r>
      <w:r w:rsidR="00015908">
        <w:rPr>
          <w:rFonts w:ascii="Arial" w:hAnsi="Arial" w:cs="Arial"/>
          <w:i/>
          <w:sz w:val="24"/>
          <w:szCs w:val="24"/>
        </w:rPr>
        <w:t xml:space="preserve"> </w:t>
      </w:r>
      <w:r w:rsidR="00925FED" w:rsidRPr="00925FED">
        <w:rPr>
          <w:rFonts w:ascii="Arial" w:hAnsi="Arial" w:cs="Arial"/>
          <w:i/>
          <w:sz w:val="24"/>
          <w:szCs w:val="24"/>
        </w:rPr>
        <w:t xml:space="preserve">Provide </w:t>
      </w:r>
      <w:r w:rsidR="00223F59">
        <w:rPr>
          <w:rFonts w:ascii="Arial" w:hAnsi="Arial" w:cs="Arial"/>
          <w:i/>
          <w:sz w:val="24"/>
          <w:szCs w:val="24"/>
        </w:rPr>
        <w:t>information</w:t>
      </w:r>
      <w:r w:rsidR="00925FED" w:rsidRPr="00925FED">
        <w:rPr>
          <w:rFonts w:ascii="Arial" w:hAnsi="Arial" w:cs="Arial"/>
          <w:i/>
          <w:sz w:val="24"/>
          <w:szCs w:val="24"/>
        </w:rPr>
        <w:t xml:space="preserve"> only for </w:t>
      </w:r>
      <w:r w:rsidR="00821B30">
        <w:rPr>
          <w:rFonts w:ascii="Arial" w:hAnsi="Arial" w:cs="Arial"/>
          <w:i/>
          <w:sz w:val="24"/>
          <w:szCs w:val="24"/>
        </w:rPr>
        <w:t>s</w:t>
      </w:r>
      <w:r w:rsidR="00925FED" w:rsidRPr="00925FED">
        <w:rPr>
          <w:rFonts w:ascii="Arial" w:hAnsi="Arial" w:cs="Arial"/>
          <w:i/>
          <w:sz w:val="24"/>
          <w:szCs w:val="24"/>
        </w:rPr>
        <w:t xml:space="preserve">trategic </w:t>
      </w:r>
      <w:r w:rsidR="00821B30">
        <w:rPr>
          <w:rFonts w:ascii="Arial" w:hAnsi="Arial" w:cs="Arial"/>
          <w:i/>
          <w:sz w:val="24"/>
          <w:szCs w:val="24"/>
        </w:rPr>
        <w:t>g</w:t>
      </w:r>
      <w:r w:rsidR="00925FED" w:rsidRPr="00925FED">
        <w:rPr>
          <w:rFonts w:ascii="Arial" w:hAnsi="Arial" w:cs="Arial"/>
          <w:i/>
          <w:sz w:val="24"/>
          <w:szCs w:val="24"/>
        </w:rPr>
        <w:t xml:space="preserve">oals </w:t>
      </w:r>
      <w:r w:rsidR="000200AD">
        <w:rPr>
          <w:rFonts w:ascii="Arial" w:hAnsi="Arial" w:cs="Arial"/>
          <w:i/>
          <w:sz w:val="24"/>
          <w:szCs w:val="24"/>
        </w:rPr>
        <w:t xml:space="preserve">and initiatives </w:t>
      </w:r>
      <w:r w:rsidR="00925FED" w:rsidRPr="00925FED">
        <w:rPr>
          <w:rFonts w:ascii="Arial" w:hAnsi="Arial" w:cs="Arial"/>
          <w:i/>
          <w:sz w:val="24"/>
          <w:szCs w:val="24"/>
        </w:rPr>
        <w:t xml:space="preserve">where </w:t>
      </w:r>
      <w:r w:rsidR="002C6985">
        <w:rPr>
          <w:rFonts w:ascii="Arial" w:hAnsi="Arial" w:cs="Arial"/>
          <w:i/>
          <w:sz w:val="24"/>
          <w:szCs w:val="24"/>
        </w:rPr>
        <w:t>there are</w:t>
      </w:r>
      <w:r w:rsidR="00925FED" w:rsidRPr="00925FED">
        <w:rPr>
          <w:rFonts w:ascii="Arial" w:hAnsi="Arial" w:cs="Arial"/>
          <w:i/>
          <w:sz w:val="24"/>
          <w:szCs w:val="24"/>
        </w:rPr>
        <w:t xml:space="preserve"> updates on progress, accomplishments, or </w:t>
      </w:r>
      <w:r w:rsidR="002C6985" w:rsidRPr="00925FED">
        <w:rPr>
          <w:rFonts w:ascii="Arial" w:hAnsi="Arial" w:cs="Arial"/>
          <w:i/>
          <w:sz w:val="24"/>
          <w:szCs w:val="24"/>
        </w:rPr>
        <w:t>challenges</w:t>
      </w:r>
      <w:r w:rsidR="002C6985">
        <w:rPr>
          <w:rFonts w:ascii="Arial" w:hAnsi="Arial" w:cs="Arial"/>
          <w:i/>
          <w:sz w:val="24"/>
          <w:szCs w:val="24"/>
        </w:rPr>
        <w:t xml:space="preserve"> </w:t>
      </w:r>
      <w:r w:rsidR="00FD089D">
        <w:rPr>
          <w:rFonts w:ascii="Arial" w:hAnsi="Arial" w:cs="Arial"/>
          <w:i/>
          <w:sz w:val="24"/>
          <w:szCs w:val="24"/>
        </w:rPr>
        <w:t xml:space="preserve">that </w:t>
      </w:r>
      <w:r w:rsidR="002C6985">
        <w:rPr>
          <w:rFonts w:ascii="Arial" w:hAnsi="Arial" w:cs="Arial"/>
          <w:i/>
          <w:sz w:val="24"/>
          <w:szCs w:val="24"/>
        </w:rPr>
        <w:t xml:space="preserve">occurred over the </w:t>
      </w:r>
      <w:r w:rsidR="00CD4074">
        <w:rPr>
          <w:rFonts w:ascii="Arial" w:hAnsi="Arial" w:cs="Arial"/>
          <w:i/>
          <w:sz w:val="24"/>
          <w:szCs w:val="24"/>
        </w:rPr>
        <w:t>previous</w:t>
      </w:r>
      <w:r w:rsidR="002C6985">
        <w:rPr>
          <w:rFonts w:ascii="Arial" w:hAnsi="Arial" w:cs="Arial"/>
          <w:i/>
          <w:sz w:val="24"/>
          <w:szCs w:val="24"/>
        </w:rPr>
        <w:t xml:space="preserve"> fiscal year</w:t>
      </w:r>
      <w:r w:rsidR="00925FED" w:rsidRPr="00925FED">
        <w:rPr>
          <w:rFonts w:ascii="Arial" w:hAnsi="Arial" w:cs="Arial"/>
          <w:i/>
          <w:sz w:val="24"/>
          <w:szCs w:val="24"/>
        </w:rPr>
        <w:t>.</w:t>
      </w:r>
      <w:r w:rsidR="00015908">
        <w:rPr>
          <w:rFonts w:ascii="Arial" w:hAnsi="Arial" w:cs="Arial"/>
          <w:i/>
          <w:sz w:val="24"/>
          <w:szCs w:val="24"/>
        </w:rPr>
        <w:t xml:space="preserve"> </w:t>
      </w:r>
      <w:r w:rsidR="00925FED" w:rsidRPr="00925FED">
        <w:rPr>
          <w:rFonts w:ascii="Arial" w:hAnsi="Arial" w:cs="Arial"/>
          <w:b/>
          <w:i/>
          <w:sz w:val="24"/>
          <w:szCs w:val="24"/>
        </w:rPr>
        <w:t xml:space="preserve">Do not document </w:t>
      </w:r>
      <w:r w:rsidR="00925FED">
        <w:rPr>
          <w:rFonts w:ascii="Arial" w:hAnsi="Arial" w:cs="Arial"/>
          <w:b/>
          <w:i/>
          <w:sz w:val="24"/>
          <w:szCs w:val="24"/>
        </w:rPr>
        <w:t>or</w:t>
      </w:r>
      <w:r w:rsidR="00925FED" w:rsidRPr="00925FED">
        <w:rPr>
          <w:rFonts w:ascii="Arial" w:hAnsi="Arial" w:cs="Arial"/>
          <w:b/>
          <w:i/>
          <w:sz w:val="24"/>
          <w:szCs w:val="24"/>
        </w:rPr>
        <w:t xml:space="preserve"> report</w:t>
      </w:r>
      <w:r w:rsidR="00925FED">
        <w:rPr>
          <w:rFonts w:ascii="Arial" w:hAnsi="Arial" w:cs="Arial"/>
          <w:b/>
          <w:i/>
          <w:sz w:val="24"/>
          <w:szCs w:val="24"/>
        </w:rPr>
        <w:t xml:space="preserve"> on any</w:t>
      </w:r>
      <w:r w:rsidR="00925FED" w:rsidRPr="00925FED">
        <w:rPr>
          <w:rFonts w:ascii="Arial" w:hAnsi="Arial" w:cs="Arial"/>
          <w:b/>
          <w:i/>
          <w:sz w:val="24"/>
          <w:szCs w:val="24"/>
        </w:rPr>
        <w:t xml:space="preserve"> </w:t>
      </w:r>
      <w:r w:rsidR="00B5334E">
        <w:rPr>
          <w:rFonts w:ascii="Arial" w:hAnsi="Arial" w:cs="Arial"/>
          <w:b/>
          <w:i/>
          <w:sz w:val="24"/>
          <w:szCs w:val="24"/>
        </w:rPr>
        <w:t>s</w:t>
      </w:r>
      <w:r w:rsidR="00925FED" w:rsidRPr="00925FED">
        <w:rPr>
          <w:rFonts w:ascii="Arial" w:hAnsi="Arial" w:cs="Arial"/>
          <w:b/>
          <w:i/>
          <w:sz w:val="24"/>
          <w:szCs w:val="24"/>
        </w:rPr>
        <w:t xml:space="preserve">trategic </w:t>
      </w:r>
      <w:r w:rsidR="00B5334E">
        <w:rPr>
          <w:rFonts w:ascii="Arial" w:hAnsi="Arial" w:cs="Arial"/>
          <w:b/>
          <w:i/>
          <w:sz w:val="24"/>
          <w:szCs w:val="24"/>
        </w:rPr>
        <w:t>g</w:t>
      </w:r>
      <w:r w:rsidR="00925FED" w:rsidRPr="00925FED">
        <w:rPr>
          <w:rFonts w:ascii="Arial" w:hAnsi="Arial" w:cs="Arial"/>
          <w:b/>
          <w:i/>
          <w:sz w:val="24"/>
          <w:szCs w:val="24"/>
        </w:rPr>
        <w:t>oals</w:t>
      </w:r>
      <w:r w:rsidR="00925FED">
        <w:rPr>
          <w:rFonts w:ascii="Arial" w:hAnsi="Arial" w:cs="Arial"/>
          <w:b/>
          <w:i/>
          <w:sz w:val="24"/>
          <w:szCs w:val="24"/>
        </w:rPr>
        <w:t xml:space="preserve"> </w:t>
      </w:r>
      <w:r w:rsidR="000200AD">
        <w:rPr>
          <w:rFonts w:ascii="Arial" w:hAnsi="Arial" w:cs="Arial"/>
          <w:b/>
          <w:i/>
          <w:sz w:val="24"/>
          <w:szCs w:val="24"/>
        </w:rPr>
        <w:t xml:space="preserve">or initiatives </w:t>
      </w:r>
      <w:r w:rsidR="00925FED">
        <w:rPr>
          <w:rFonts w:ascii="Arial" w:hAnsi="Arial" w:cs="Arial"/>
          <w:b/>
          <w:i/>
          <w:sz w:val="24"/>
          <w:szCs w:val="24"/>
        </w:rPr>
        <w:t>identified in the SCIP</w:t>
      </w:r>
      <w:r w:rsidR="00925FED" w:rsidRPr="00925FED">
        <w:rPr>
          <w:rFonts w:ascii="Arial" w:hAnsi="Arial" w:cs="Arial"/>
          <w:b/>
          <w:i/>
          <w:sz w:val="24"/>
          <w:szCs w:val="24"/>
        </w:rPr>
        <w:t xml:space="preserve"> for which there </w:t>
      </w:r>
      <w:r w:rsidR="00925FED">
        <w:rPr>
          <w:rFonts w:ascii="Arial" w:hAnsi="Arial" w:cs="Arial"/>
          <w:b/>
          <w:i/>
          <w:sz w:val="24"/>
          <w:szCs w:val="24"/>
        </w:rPr>
        <w:t>was no</w:t>
      </w:r>
      <w:r w:rsidR="00E05FA7">
        <w:rPr>
          <w:rFonts w:ascii="Arial" w:hAnsi="Arial" w:cs="Arial"/>
          <w:b/>
          <w:i/>
          <w:sz w:val="24"/>
          <w:szCs w:val="24"/>
        </w:rPr>
        <w:t xml:space="preserve"> activity or</w:t>
      </w:r>
      <w:r w:rsidR="00925FED">
        <w:rPr>
          <w:rFonts w:ascii="Arial" w:hAnsi="Arial" w:cs="Arial"/>
          <w:b/>
          <w:i/>
          <w:sz w:val="24"/>
          <w:szCs w:val="24"/>
        </w:rPr>
        <w:t xml:space="preserve"> progress</w:t>
      </w:r>
      <w:r w:rsidR="00AC4539">
        <w:rPr>
          <w:rFonts w:ascii="Arial" w:hAnsi="Arial" w:cs="Arial"/>
          <w:b/>
          <w:i/>
          <w:sz w:val="24"/>
          <w:szCs w:val="24"/>
        </w:rPr>
        <w:t xml:space="preserve"> achieved</w:t>
      </w:r>
      <w:r w:rsidR="00925FED">
        <w:rPr>
          <w:rFonts w:ascii="Arial" w:hAnsi="Arial" w:cs="Arial"/>
          <w:b/>
          <w:i/>
          <w:sz w:val="24"/>
          <w:szCs w:val="24"/>
        </w:rPr>
        <w:t xml:space="preserve"> during the previous year</w:t>
      </w:r>
      <w:r w:rsidR="00925FED" w:rsidRPr="00925FED">
        <w:rPr>
          <w:rFonts w:ascii="Arial" w:hAnsi="Arial" w:cs="Arial"/>
          <w:b/>
          <w:i/>
          <w:sz w:val="24"/>
          <w:szCs w:val="24"/>
        </w:rPr>
        <w:t>.</w:t>
      </w:r>
      <w:r w:rsidR="005E7E26">
        <w:rPr>
          <w:rFonts w:ascii="Arial" w:hAnsi="Arial" w:cs="Arial"/>
          <w:b/>
          <w:i/>
          <w:sz w:val="24"/>
          <w:szCs w:val="24"/>
        </w:rPr>
        <w:t xml:space="preserve"> </w:t>
      </w:r>
      <w:r w:rsidR="002A45CF">
        <w:rPr>
          <w:rFonts w:ascii="Arial" w:hAnsi="Arial" w:cs="Arial"/>
          <w:i/>
          <w:sz w:val="24"/>
          <w:szCs w:val="24"/>
        </w:rPr>
        <w:t xml:space="preserve">Each goal reported on should have a separate section in </w:t>
      </w:r>
      <w:r w:rsidR="00032755">
        <w:rPr>
          <w:rFonts w:ascii="Arial" w:hAnsi="Arial" w:cs="Arial"/>
          <w:i/>
          <w:sz w:val="24"/>
          <w:szCs w:val="24"/>
        </w:rPr>
        <w:t>Table</w:t>
      </w:r>
      <w:r w:rsidR="002A45CF">
        <w:rPr>
          <w:rFonts w:ascii="Arial" w:hAnsi="Arial" w:cs="Arial"/>
          <w:i/>
          <w:sz w:val="24"/>
          <w:szCs w:val="24"/>
        </w:rPr>
        <w:t xml:space="preserve"> </w:t>
      </w:r>
      <w:r w:rsidR="00F37B76">
        <w:rPr>
          <w:rFonts w:ascii="Arial" w:hAnsi="Arial" w:cs="Arial"/>
          <w:i/>
          <w:sz w:val="24"/>
          <w:szCs w:val="24"/>
        </w:rPr>
        <w:t>2</w:t>
      </w:r>
      <w:r w:rsidR="002A45CF">
        <w:rPr>
          <w:rFonts w:ascii="Arial" w:hAnsi="Arial" w:cs="Arial"/>
          <w:i/>
          <w:sz w:val="24"/>
          <w:szCs w:val="24"/>
        </w:rPr>
        <w:t xml:space="preserve"> below</w:t>
      </w:r>
      <w:r w:rsidR="00CD24BB">
        <w:rPr>
          <w:rFonts w:ascii="Arial" w:hAnsi="Arial" w:cs="Arial"/>
          <w:i/>
          <w:sz w:val="24"/>
          <w:szCs w:val="24"/>
        </w:rPr>
        <w:t>.</w:t>
      </w:r>
      <w:r w:rsidR="005E7E26">
        <w:rPr>
          <w:rFonts w:ascii="Arial" w:hAnsi="Arial" w:cs="Arial"/>
          <w:b/>
          <w:i/>
          <w:sz w:val="24"/>
          <w:szCs w:val="24"/>
        </w:rPr>
        <w:t xml:space="preserve"> </w:t>
      </w:r>
      <w:r w:rsidR="00001545">
        <w:rPr>
          <w:rFonts w:ascii="Arial" w:hAnsi="Arial" w:cs="Arial"/>
          <w:i/>
          <w:sz w:val="24"/>
          <w:szCs w:val="24"/>
        </w:rPr>
        <w:t xml:space="preserve">Information for the </w:t>
      </w:r>
      <w:r w:rsidR="004C298D">
        <w:rPr>
          <w:rFonts w:ascii="Arial" w:hAnsi="Arial" w:cs="Arial"/>
          <w:i/>
          <w:sz w:val="24"/>
          <w:szCs w:val="24"/>
        </w:rPr>
        <w:t xml:space="preserve">Goal, </w:t>
      </w:r>
      <w:r w:rsidR="00F37B76">
        <w:rPr>
          <w:rFonts w:ascii="Arial" w:hAnsi="Arial" w:cs="Arial"/>
          <w:i/>
          <w:sz w:val="24"/>
          <w:szCs w:val="24"/>
        </w:rPr>
        <w:t xml:space="preserve">Initiatives, </w:t>
      </w:r>
      <w:r w:rsidR="004C298D">
        <w:rPr>
          <w:rFonts w:ascii="Arial" w:hAnsi="Arial" w:cs="Arial"/>
          <w:i/>
          <w:sz w:val="24"/>
          <w:szCs w:val="24"/>
        </w:rPr>
        <w:t xml:space="preserve">Owner, and </w:t>
      </w:r>
      <w:r w:rsidR="00F37B76">
        <w:rPr>
          <w:rFonts w:ascii="Arial" w:hAnsi="Arial" w:cs="Arial"/>
          <w:i/>
          <w:sz w:val="24"/>
          <w:szCs w:val="24"/>
        </w:rPr>
        <w:t>Completion Date</w:t>
      </w:r>
      <w:r w:rsidR="004C298D">
        <w:rPr>
          <w:rFonts w:ascii="Arial" w:hAnsi="Arial" w:cs="Arial"/>
          <w:i/>
          <w:sz w:val="24"/>
          <w:szCs w:val="24"/>
        </w:rPr>
        <w:t xml:space="preserve"> </w:t>
      </w:r>
      <w:r w:rsidR="00F37B76">
        <w:rPr>
          <w:rFonts w:ascii="Arial" w:hAnsi="Arial" w:cs="Arial"/>
          <w:i/>
          <w:sz w:val="24"/>
          <w:szCs w:val="24"/>
        </w:rPr>
        <w:t>columns</w:t>
      </w:r>
      <w:r w:rsidR="00001545">
        <w:rPr>
          <w:rFonts w:ascii="Arial" w:hAnsi="Arial" w:cs="Arial"/>
          <w:i/>
          <w:sz w:val="24"/>
          <w:szCs w:val="24"/>
        </w:rPr>
        <w:t xml:space="preserve"> </w:t>
      </w:r>
      <w:r w:rsidR="004C298D">
        <w:rPr>
          <w:rFonts w:ascii="Arial" w:hAnsi="Arial" w:cs="Arial"/>
          <w:i/>
          <w:sz w:val="24"/>
          <w:szCs w:val="24"/>
        </w:rPr>
        <w:t>should be consistent with the latest version of the SCIP.</w:t>
      </w:r>
      <w:r w:rsidR="002A45CF">
        <w:rPr>
          <w:rFonts w:ascii="Arial" w:hAnsi="Arial" w:cs="Arial"/>
          <w:i/>
          <w:sz w:val="24"/>
          <w:szCs w:val="24"/>
        </w:rPr>
        <w:t xml:space="preserve"> </w:t>
      </w:r>
    </w:p>
    <w:p w:rsidR="002E6B19" w:rsidRPr="00F90FA4" w:rsidRDefault="002E6B19" w:rsidP="003C45AF">
      <w:pPr>
        <w:spacing w:after="120" w:line="240" w:lineRule="auto"/>
        <w:jc w:val="both"/>
        <w:rPr>
          <w:rFonts w:ascii="Arial" w:hAnsi="Arial" w:cs="Arial"/>
          <w:i/>
          <w:sz w:val="24"/>
          <w:szCs w:val="24"/>
        </w:rPr>
      </w:pPr>
      <w:r>
        <w:rPr>
          <w:rFonts w:ascii="Arial" w:hAnsi="Arial" w:cs="Arial"/>
          <w:i/>
          <w:sz w:val="24"/>
          <w:szCs w:val="24"/>
        </w:rPr>
        <w:t>The following text</w:t>
      </w:r>
      <w:r w:rsidRPr="00F90FA4">
        <w:rPr>
          <w:rFonts w:ascii="Arial" w:hAnsi="Arial" w:cs="Arial"/>
          <w:i/>
          <w:sz w:val="24"/>
          <w:szCs w:val="24"/>
        </w:rPr>
        <w:t xml:space="preserve"> has been pre-populated in order </w:t>
      </w:r>
      <w:r>
        <w:rPr>
          <w:rFonts w:ascii="Arial" w:hAnsi="Arial" w:cs="Arial"/>
          <w:i/>
          <w:sz w:val="24"/>
          <w:szCs w:val="24"/>
        </w:rPr>
        <w:t>to assist in completing the report</w:t>
      </w:r>
      <w:r w:rsidRPr="00F90FA4">
        <w:rPr>
          <w:rFonts w:ascii="Arial" w:hAnsi="Arial" w:cs="Arial"/>
          <w:i/>
          <w:sz w:val="24"/>
          <w:szCs w:val="24"/>
        </w:rPr>
        <w:t xml:space="preserve">. </w:t>
      </w:r>
      <w:r>
        <w:rPr>
          <w:rFonts w:ascii="Arial" w:hAnsi="Arial" w:cs="Arial"/>
          <w:i/>
          <w:sz w:val="24"/>
          <w:szCs w:val="24"/>
        </w:rPr>
        <w:t xml:space="preserve">Each </w:t>
      </w:r>
      <w:r w:rsidRPr="00F90FA4">
        <w:rPr>
          <w:rFonts w:ascii="Arial" w:hAnsi="Arial" w:cs="Arial"/>
          <w:i/>
          <w:sz w:val="24"/>
          <w:szCs w:val="24"/>
        </w:rPr>
        <w:t>State should fill in the information prompted in the italic</w:t>
      </w:r>
      <w:r>
        <w:rPr>
          <w:rFonts w:ascii="Arial" w:hAnsi="Arial" w:cs="Arial"/>
          <w:i/>
          <w:sz w:val="24"/>
          <w:szCs w:val="24"/>
        </w:rPr>
        <w:t>ized</w:t>
      </w:r>
      <w:r w:rsidRPr="00F90FA4">
        <w:rPr>
          <w:rFonts w:ascii="Arial" w:hAnsi="Arial" w:cs="Arial"/>
          <w:i/>
          <w:sz w:val="24"/>
          <w:szCs w:val="24"/>
        </w:rPr>
        <w:t xml:space="preserve"> brackets.</w:t>
      </w:r>
    </w:p>
    <w:p w:rsidR="0002092D" w:rsidRDefault="0090035C" w:rsidP="003C45AF">
      <w:pPr>
        <w:spacing w:after="120" w:line="240" w:lineRule="auto"/>
        <w:jc w:val="both"/>
        <w:rPr>
          <w:rFonts w:ascii="Arial" w:hAnsi="Arial" w:cs="Arial"/>
          <w:i/>
          <w:sz w:val="24"/>
          <w:szCs w:val="24"/>
        </w:rPr>
      </w:pPr>
      <w:r w:rsidRPr="00E52AB3">
        <w:rPr>
          <w:rFonts w:ascii="Arial" w:hAnsi="Arial" w:cs="Arial"/>
          <w:sz w:val="24"/>
          <w:szCs w:val="24"/>
        </w:rPr>
        <w:t>This section of the</w:t>
      </w:r>
      <w:r w:rsidR="00E518F4" w:rsidRPr="00E52AB3">
        <w:rPr>
          <w:rFonts w:ascii="Arial" w:hAnsi="Arial" w:cs="Arial"/>
          <w:sz w:val="24"/>
          <w:szCs w:val="24"/>
        </w:rPr>
        <w:t xml:space="preserve"> </w:t>
      </w:r>
      <w:r w:rsidR="00E518F4" w:rsidRPr="00E52AB3">
        <w:rPr>
          <w:rFonts w:ascii="Arial" w:hAnsi="Arial" w:cs="Arial"/>
          <w:i/>
          <w:sz w:val="24"/>
          <w:szCs w:val="24"/>
        </w:rPr>
        <w:t>[I</w:t>
      </w:r>
      <w:r w:rsidR="002E6B19" w:rsidRPr="00E52AB3">
        <w:rPr>
          <w:rFonts w:ascii="Arial" w:hAnsi="Arial" w:cs="Arial"/>
          <w:i/>
          <w:sz w:val="24"/>
          <w:szCs w:val="24"/>
        </w:rPr>
        <w:t>nsert Sta</w:t>
      </w:r>
      <w:r w:rsidR="00E518F4" w:rsidRPr="00E52AB3">
        <w:rPr>
          <w:rFonts w:ascii="Arial" w:hAnsi="Arial" w:cs="Arial"/>
          <w:i/>
          <w:sz w:val="24"/>
          <w:szCs w:val="24"/>
        </w:rPr>
        <w:t>te N</w:t>
      </w:r>
      <w:r w:rsidR="002E6B19" w:rsidRPr="00E52AB3">
        <w:rPr>
          <w:rFonts w:ascii="Arial" w:hAnsi="Arial" w:cs="Arial"/>
          <w:i/>
          <w:sz w:val="24"/>
          <w:szCs w:val="24"/>
        </w:rPr>
        <w:t>ame]</w:t>
      </w:r>
      <w:r w:rsidR="002E6B19" w:rsidRPr="00E52AB3">
        <w:rPr>
          <w:rFonts w:ascii="Arial" w:hAnsi="Arial" w:cs="Arial"/>
          <w:sz w:val="24"/>
          <w:szCs w:val="24"/>
        </w:rPr>
        <w:t xml:space="preserve"> </w:t>
      </w:r>
      <w:r w:rsidRPr="00E52AB3">
        <w:rPr>
          <w:rFonts w:ascii="Arial" w:hAnsi="Arial" w:cs="Arial"/>
          <w:sz w:val="24"/>
          <w:szCs w:val="24"/>
        </w:rPr>
        <w:t xml:space="preserve">APR describes the </w:t>
      </w:r>
      <w:r w:rsidR="00E05FA7" w:rsidRPr="00E52AB3">
        <w:rPr>
          <w:rFonts w:ascii="Arial" w:hAnsi="Arial" w:cs="Arial"/>
          <w:sz w:val="24"/>
          <w:szCs w:val="24"/>
        </w:rPr>
        <w:t xml:space="preserve">progress made </w:t>
      </w:r>
      <w:r w:rsidR="002030C6">
        <w:rPr>
          <w:rFonts w:ascii="Arial" w:hAnsi="Arial" w:cs="Arial"/>
          <w:sz w:val="24"/>
          <w:szCs w:val="24"/>
        </w:rPr>
        <w:t xml:space="preserve">over the previous </w:t>
      </w:r>
      <w:r w:rsidR="00C9068F">
        <w:rPr>
          <w:rFonts w:ascii="Arial" w:hAnsi="Arial" w:cs="Arial"/>
          <w:sz w:val="24"/>
          <w:szCs w:val="24"/>
        </w:rPr>
        <w:t xml:space="preserve">fiscal </w:t>
      </w:r>
      <w:r w:rsidR="002030C6">
        <w:rPr>
          <w:rFonts w:ascii="Arial" w:hAnsi="Arial" w:cs="Arial"/>
          <w:sz w:val="24"/>
          <w:szCs w:val="24"/>
        </w:rPr>
        <w:t xml:space="preserve">year </w:t>
      </w:r>
      <w:r w:rsidR="00E05FA7" w:rsidRPr="00E52AB3">
        <w:rPr>
          <w:rFonts w:ascii="Arial" w:hAnsi="Arial" w:cs="Arial"/>
          <w:sz w:val="24"/>
          <w:szCs w:val="24"/>
        </w:rPr>
        <w:t xml:space="preserve">on </w:t>
      </w:r>
      <w:r w:rsidR="009D397E" w:rsidRPr="00E52AB3">
        <w:rPr>
          <w:rFonts w:ascii="Arial" w:hAnsi="Arial" w:cs="Arial"/>
          <w:sz w:val="24"/>
          <w:szCs w:val="24"/>
        </w:rPr>
        <w:t xml:space="preserve">specific </w:t>
      </w:r>
      <w:r w:rsidRPr="00E52AB3">
        <w:rPr>
          <w:rFonts w:ascii="Arial" w:hAnsi="Arial" w:cs="Arial"/>
          <w:sz w:val="24"/>
          <w:szCs w:val="24"/>
        </w:rPr>
        <w:t xml:space="preserve">strategic goals </w:t>
      </w:r>
      <w:r w:rsidR="00BC7477">
        <w:rPr>
          <w:rFonts w:ascii="Arial" w:hAnsi="Arial" w:cs="Arial"/>
          <w:sz w:val="24"/>
          <w:szCs w:val="24"/>
        </w:rPr>
        <w:t xml:space="preserve">and initiatives </w:t>
      </w:r>
      <w:r w:rsidRPr="00E52AB3">
        <w:rPr>
          <w:rFonts w:ascii="Arial" w:hAnsi="Arial" w:cs="Arial"/>
          <w:sz w:val="24"/>
          <w:szCs w:val="24"/>
        </w:rPr>
        <w:t xml:space="preserve">for delivering the vision for interoperable and emergency </w:t>
      </w:r>
      <w:r w:rsidR="00EA454D" w:rsidRPr="00E52AB3">
        <w:rPr>
          <w:rFonts w:ascii="Arial" w:hAnsi="Arial" w:cs="Arial"/>
          <w:sz w:val="24"/>
          <w:szCs w:val="24"/>
        </w:rPr>
        <w:t>communications</w:t>
      </w:r>
      <w:r w:rsidRPr="00E52AB3">
        <w:rPr>
          <w:rFonts w:ascii="Arial" w:hAnsi="Arial" w:cs="Arial"/>
          <w:sz w:val="24"/>
          <w:szCs w:val="24"/>
        </w:rPr>
        <w:t>.</w:t>
      </w:r>
      <w:r w:rsidR="00015908">
        <w:rPr>
          <w:rFonts w:ascii="Arial" w:hAnsi="Arial" w:cs="Arial"/>
          <w:sz w:val="24"/>
          <w:szCs w:val="24"/>
        </w:rPr>
        <w:t xml:space="preserve"> </w:t>
      </w:r>
      <w:r w:rsidRPr="00E52AB3">
        <w:rPr>
          <w:rFonts w:ascii="Arial" w:hAnsi="Arial" w:cs="Arial"/>
          <w:sz w:val="24"/>
          <w:szCs w:val="24"/>
        </w:rPr>
        <w:t xml:space="preserve">These </w:t>
      </w:r>
      <w:r w:rsidR="00277FF8" w:rsidRPr="00E52AB3">
        <w:rPr>
          <w:rFonts w:ascii="Arial" w:hAnsi="Arial" w:cs="Arial"/>
          <w:sz w:val="24"/>
          <w:szCs w:val="24"/>
        </w:rPr>
        <w:t xml:space="preserve">goals </w:t>
      </w:r>
      <w:r w:rsidR="00BC7477">
        <w:rPr>
          <w:rFonts w:ascii="Arial" w:hAnsi="Arial" w:cs="Arial"/>
          <w:sz w:val="24"/>
          <w:szCs w:val="24"/>
        </w:rPr>
        <w:t xml:space="preserve">and initiatives </w:t>
      </w:r>
      <w:r w:rsidR="00277FF8" w:rsidRPr="00E52AB3">
        <w:rPr>
          <w:rFonts w:ascii="Arial" w:hAnsi="Arial" w:cs="Arial"/>
          <w:sz w:val="24"/>
          <w:szCs w:val="24"/>
        </w:rPr>
        <w:t>align</w:t>
      </w:r>
      <w:r w:rsidR="00B5334E">
        <w:rPr>
          <w:rFonts w:ascii="Arial" w:hAnsi="Arial" w:cs="Arial"/>
          <w:sz w:val="24"/>
          <w:szCs w:val="24"/>
        </w:rPr>
        <w:t xml:space="preserve"> to the strategic g</w:t>
      </w:r>
      <w:r w:rsidR="00676A82">
        <w:rPr>
          <w:rFonts w:ascii="Arial" w:hAnsi="Arial" w:cs="Arial"/>
          <w:sz w:val="24"/>
          <w:szCs w:val="24"/>
        </w:rPr>
        <w:t xml:space="preserve">oals </w:t>
      </w:r>
      <w:r w:rsidR="00BC7477">
        <w:rPr>
          <w:rFonts w:ascii="Arial" w:hAnsi="Arial" w:cs="Arial"/>
          <w:sz w:val="24"/>
          <w:szCs w:val="24"/>
        </w:rPr>
        <w:t xml:space="preserve">and initiatives </w:t>
      </w:r>
      <w:r w:rsidR="00676A82">
        <w:rPr>
          <w:rFonts w:ascii="Arial" w:hAnsi="Arial" w:cs="Arial"/>
          <w:sz w:val="24"/>
          <w:szCs w:val="24"/>
        </w:rPr>
        <w:t>identified in the SCIP.</w:t>
      </w:r>
      <w:r w:rsidR="00AE579F" w:rsidRPr="00AE579F">
        <w:rPr>
          <w:rFonts w:ascii="Arial" w:hAnsi="Arial" w:cs="Arial"/>
          <w:i/>
          <w:sz w:val="24"/>
          <w:szCs w:val="24"/>
        </w:rPr>
        <w:t xml:space="preserve"> </w:t>
      </w:r>
    </w:p>
    <w:p w:rsidR="00F17CEF" w:rsidRDefault="0002092D" w:rsidP="000A6D87">
      <w:pPr>
        <w:spacing w:after="120" w:line="240" w:lineRule="auto"/>
        <w:jc w:val="both"/>
        <w:rPr>
          <w:rFonts w:ascii="Arial" w:hAnsi="Arial" w:cs="Arial"/>
          <w:i/>
          <w:sz w:val="24"/>
          <w:szCs w:val="24"/>
        </w:rPr>
      </w:pPr>
      <w:r>
        <w:rPr>
          <w:rFonts w:ascii="Arial" w:hAnsi="Arial" w:cs="Arial"/>
          <w:i/>
          <w:sz w:val="24"/>
          <w:szCs w:val="24"/>
        </w:rPr>
        <w:t xml:space="preserve">Each </w:t>
      </w:r>
      <w:r w:rsidRPr="00F90FA4">
        <w:rPr>
          <w:rFonts w:ascii="Arial" w:hAnsi="Arial" w:cs="Arial"/>
          <w:i/>
          <w:sz w:val="24"/>
          <w:szCs w:val="24"/>
        </w:rPr>
        <w:t>State should fill in the</w:t>
      </w:r>
      <w:r>
        <w:rPr>
          <w:rFonts w:ascii="Arial" w:hAnsi="Arial" w:cs="Arial"/>
          <w:i/>
          <w:sz w:val="24"/>
          <w:szCs w:val="24"/>
        </w:rPr>
        <w:t xml:space="preserve"> applicable</w:t>
      </w:r>
      <w:r w:rsidRPr="00F90FA4">
        <w:rPr>
          <w:rFonts w:ascii="Arial" w:hAnsi="Arial" w:cs="Arial"/>
          <w:i/>
          <w:sz w:val="24"/>
          <w:szCs w:val="24"/>
        </w:rPr>
        <w:t xml:space="preserve"> information</w:t>
      </w:r>
      <w:r>
        <w:rPr>
          <w:rFonts w:ascii="Arial" w:hAnsi="Arial" w:cs="Arial"/>
          <w:i/>
          <w:sz w:val="24"/>
          <w:szCs w:val="24"/>
        </w:rPr>
        <w:t xml:space="preserve"> as</w:t>
      </w:r>
      <w:r w:rsidR="00BF5082">
        <w:rPr>
          <w:rFonts w:ascii="Arial" w:hAnsi="Arial" w:cs="Arial"/>
          <w:i/>
          <w:sz w:val="24"/>
          <w:szCs w:val="24"/>
        </w:rPr>
        <w:t xml:space="preserve"> prompted and replicate </w:t>
      </w:r>
      <w:r w:rsidR="00EB32A3">
        <w:rPr>
          <w:rFonts w:ascii="Arial" w:hAnsi="Arial" w:cs="Arial"/>
          <w:i/>
          <w:sz w:val="24"/>
          <w:szCs w:val="24"/>
        </w:rPr>
        <w:t xml:space="preserve">the </w:t>
      </w:r>
      <w:r w:rsidR="00BF5082">
        <w:rPr>
          <w:rFonts w:ascii="Arial" w:hAnsi="Arial" w:cs="Arial"/>
          <w:i/>
          <w:sz w:val="24"/>
          <w:szCs w:val="24"/>
        </w:rPr>
        <w:t xml:space="preserve">table sections as needed </w:t>
      </w:r>
      <w:r w:rsidR="00EB32A3">
        <w:rPr>
          <w:rFonts w:ascii="Arial" w:hAnsi="Arial" w:cs="Arial"/>
          <w:i/>
          <w:sz w:val="24"/>
          <w:szCs w:val="24"/>
        </w:rPr>
        <w:t>for additional</w:t>
      </w:r>
      <w:r w:rsidR="00BF5082">
        <w:rPr>
          <w:rFonts w:ascii="Arial" w:hAnsi="Arial" w:cs="Arial"/>
          <w:i/>
          <w:sz w:val="24"/>
          <w:szCs w:val="24"/>
        </w:rPr>
        <w:t xml:space="preserve"> goals</w:t>
      </w:r>
      <w:r w:rsidR="00BF5082" w:rsidRPr="00F90FA4">
        <w:rPr>
          <w:rFonts w:ascii="Arial" w:hAnsi="Arial" w:cs="Arial"/>
          <w:i/>
          <w:sz w:val="24"/>
          <w:szCs w:val="24"/>
        </w:rPr>
        <w:t>.</w:t>
      </w:r>
      <w:r w:rsidR="00BC7477">
        <w:rPr>
          <w:rFonts w:ascii="Arial" w:hAnsi="Arial" w:cs="Arial"/>
          <w:i/>
          <w:sz w:val="24"/>
          <w:szCs w:val="24"/>
        </w:rPr>
        <w:t xml:space="preserve"> The text in the second row of the following table has been </w:t>
      </w:r>
      <w:r w:rsidR="00BC7477" w:rsidRPr="00F90FA4">
        <w:rPr>
          <w:rFonts w:ascii="Arial" w:hAnsi="Arial" w:cs="Arial"/>
          <w:i/>
          <w:sz w:val="24"/>
          <w:szCs w:val="24"/>
        </w:rPr>
        <w:t>populated</w:t>
      </w:r>
      <w:r w:rsidR="00BC7477">
        <w:rPr>
          <w:rFonts w:ascii="Arial" w:hAnsi="Arial" w:cs="Arial"/>
          <w:i/>
          <w:sz w:val="24"/>
          <w:szCs w:val="24"/>
        </w:rPr>
        <w:t xml:space="preserve"> to provide an example for</w:t>
      </w:r>
      <w:r w:rsidR="00BC7477" w:rsidRPr="00F90FA4">
        <w:rPr>
          <w:rFonts w:ascii="Arial" w:hAnsi="Arial" w:cs="Arial"/>
          <w:i/>
          <w:sz w:val="24"/>
          <w:szCs w:val="24"/>
        </w:rPr>
        <w:t xml:space="preserve"> </w:t>
      </w:r>
      <w:r w:rsidR="00BC7477">
        <w:rPr>
          <w:rFonts w:ascii="Arial" w:hAnsi="Arial" w:cs="Arial"/>
          <w:i/>
          <w:sz w:val="24"/>
          <w:szCs w:val="24"/>
        </w:rPr>
        <w:t>the report</w:t>
      </w:r>
      <w:r w:rsidR="00BC7477" w:rsidRPr="00F90FA4">
        <w:rPr>
          <w:rFonts w:ascii="Arial" w:hAnsi="Arial" w:cs="Arial"/>
          <w:i/>
          <w:sz w:val="24"/>
          <w:szCs w:val="24"/>
        </w:rPr>
        <w:t>.</w:t>
      </w:r>
    </w:p>
    <w:p w:rsidR="00BC7477" w:rsidRDefault="00BC7477" w:rsidP="000A6D87">
      <w:pPr>
        <w:spacing w:after="120" w:line="240" w:lineRule="auto"/>
        <w:jc w:val="both"/>
        <w:rPr>
          <w:rFonts w:ascii="Arial" w:hAnsi="Arial" w:cs="Arial"/>
          <w:i/>
          <w:sz w:val="24"/>
          <w:szCs w:val="24"/>
        </w:rPr>
      </w:pPr>
    </w:p>
    <w:p w:rsidR="00BC7477" w:rsidRDefault="00BC7477" w:rsidP="000A6D87">
      <w:pPr>
        <w:spacing w:after="120" w:line="240" w:lineRule="auto"/>
        <w:jc w:val="both"/>
        <w:rPr>
          <w:rFonts w:ascii="Arial" w:hAnsi="Arial" w:cs="Arial"/>
          <w:i/>
          <w:sz w:val="24"/>
          <w:szCs w:val="24"/>
        </w:rPr>
        <w:sectPr w:rsidR="00BC7477" w:rsidSect="00991091">
          <w:pgSz w:w="12240" w:h="15840"/>
          <w:pgMar w:top="1440" w:right="1440" w:bottom="1440" w:left="1440" w:header="720" w:footer="720" w:gutter="0"/>
          <w:cols w:space="720"/>
          <w:docGrid w:linePitch="360"/>
        </w:sectPr>
      </w:pPr>
    </w:p>
    <w:p w:rsidR="00F96944" w:rsidRDefault="00286978" w:rsidP="000A6D87">
      <w:pPr>
        <w:spacing w:after="120" w:line="240" w:lineRule="auto"/>
        <w:jc w:val="center"/>
        <w:rPr>
          <w:rFonts w:ascii="Arial" w:hAnsi="Arial" w:cs="Arial"/>
          <w:b/>
          <w:sz w:val="24"/>
          <w:szCs w:val="24"/>
        </w:rPr>
      </w:pPr>
      <w:r w:rsidRPr="00286978">
        <w:rPr>
          <w:rFonts w:ascii="Arial" w:hAnsi="Arial" w:cs="Arial"/>
          <w:b/>
          <w:sz w:val="24"/>
          <w:szCs w:val="24"/>
        </w:rPr>
        <w:lastRenderedPageBreak/>
        <w:t xml:space="preserve">Table </w:t>
      </w:r>
      <w:r w:rsidR="003A7CD4">
        <w:rPr>
          <w:rFonts w:ascii="Arial" w:hAnsi="Arial" w:cs="Arial"/>
          <w:b/>
          <w:sz w:val="24"/>
          <w:szCs w:val="24"/>
        </w:rPr>
        <w:t>2</w:t>
      </w:r>
      <w:r w:rsidR="00395468">
        <w:rPr>
          <w:rFonts w:ascii="Arial" w:hAnsi="Arial" w:cs="Arial"/>
          <w:b/>
          <w:sz w:val="24"/>
          <w:szCs w:val="24"/>
        </w:rPr>
        <w:t>:</w:t>
      </w:r>
      <w:r w:rsidR="00F96944" w:rsidRPr="000A6D87">
        <w:rPr>
          <w:rFonts w:ascii="Arial" w:hAnsi="Arial" w:cs="Arial"/>
          <w:b/>
          <w:sz w:val="24"/>
          <w:szCs w:val="24"/>
        </w:rPr>
        <w:t xml:space="preserve"> Update on Strategic Goals</w:t>
      </w:r>
      <w:r w:rsidR="0040443F">
        <w:rPr>
          <w:rFonts w:ascii="Arial" w:hAnsi="Arial" w:cs="Arial"/>
          <w:b/>
          <w:sz w:val="24"/>
          <w:szCs w:val="24"/>
        </w:rPr>
        <w:t xml:space="preserve"> and Initiatives</w:t>
      </w:r>
    </w:p>
    <w:tbl>
      <w:tblPr>
        <w:tblStyle w:val="TableGrid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33"/>
        <w:gridCol w:w="1816"/>
        <w:gridCol w:w="1889"/>
        <w:gridCol w:w="1170"/>
        <w:gridCol w:w="1260"/>
        <w:gridCol w:w="2701"/>
        <w:gridCol w:w="1439"/>
        <w:gridCol w:w="1080"/>
        <w:gridCol w:w="1188"/>
      </w:tblGrid>
      <w:tr w:rsidR="00772E61" w:rsidRPr="00F17CEF" w:rsidTr="00144C32">
        <w:trPr>
          <w:trHeight w:val="305"/>
          <w:tblHeader/>
        </w:trPr>
        <w:tc>
          <w:tcPr>
            <w:tcW w:w="5000" w:type="pct"/>
            <w:gridSpan w:val="9"/>
            <w:shd w:val="clear" w:color="auto" w:fill="17365D" w:themeFill="text2" w:themeFillShade="BF"/>
          </w:tcPr>
          <w:p w:rsidR="00772E61" w:rsidRPr="00F17CEF" w:rsidRDefault="00772E61" w:rsidP="00F17CEF">
            <w:pPr>
              <w:keepNext/>
              <w:keepLines/>
              <w:widowControl w:val="0"/>
              <w:spacing w:before="120" w:after="120"/>
              <w:rPr>
                <w:rFonts w:ascii="Arial" w:eastAsia="Calibri" w:hAnsi="Arial" w:cs="Arial"/>
                <w:b/>
                <w:sz w:val="24"/>
              </w:rPr>
            </w:pPr>
            <w:r w:rsidRPr="00F17CEF">
              <w:rPr>
                <w:rFonts w:ascii="Arial" w:eastAsia="Calibri" w:hAnsi="Arial" w:cs="Arial"/>
                <w:b/>
                <w:sz w:val="24"/>
              </w:rPr>
              <w:t>Goals and Initiatives</w:t>
            </w:r>
            <w:r>
              <w:rPr>
                <w:rFonts w:ascii="Arial" w:eastAsia="Calibri" w:hAnsi="Arial" w:cs="Arial"/>
                <w:b/>
                <w:sz w:val="24"/>
              </w:rPr>
              <w:t xml:space="preserve"> In Progress or Completed</w:t>
            </w:r>
          </w:p>
        </w:tc>
      </w:tr>
      <w:tr w:rsidR="00C94F59" w:rsidRPr="00F17CEF" w:rsidTr="0087057D">
        <w:trPr>
          <w:tblHeader/>
        </w:trPr>
        <w:tc>
          <w:tcPr>
            <w:tcW w:w="240" w:type="pct"/>
            <w:shd w:val="clear" w:color="auto" w:fill="D9D9D9" w:themeFill="background1" w:themeFillShade="D9"/>
            <w:vAlign w:val="center"/>
          </w:tcPr>
          <w:p w:rsidR="00C94F59" w:rsidRPr="00F17CEF" w:rsidRDefault="00C94F59" w:rsidP="00EE61E7">
            <w:pPr>
              <w:keepLines/>
              <w:spacing w:before="60" w:after="60"/>
              <w:jc w:val="center"/>
              <w:rPr>
                <w:rFonts w:ascii="Arial Narrow" w:eastAsia="Calibri" w:hAnsi="Arial Narrow" w:cs="Arial"/>
                <w:sz w:val="24"/>
              </w:rPr>
            </w:pPr>
            <w:r>
              <w:rPr>
                <w:rFonts w:ascii="Arial Narrow" w:eastAsia="Calibri" w:hAnsi="Arial Narrow" w:cs="Arial"/>
                <w:sz w:val="24"/>
              </w:rPr>
              <w:t>Goal #</w:t>
            </w:r>
          </w:p>
        </w:tc>
        <w:tc>
          <w:tcPr>
            <w:tcW w:w="689" w:type="pct"/>
            <w:shd w:val="clear" w:color="auto" w:fill="D9D9D9" w:themeFill="background1" w:themeFillShade="D9"/>
            <w:vAlign w:val="center"/>
          </w:tcPr>
          <w:p w:rsidR="00C94F59" w:rsidRPr="00F17CEF" w:rsidRDefault="00C94F59" w:rsidP="002A37C3">
            <w:pPr>
              <w:keepLines/>
              <w:spacing w:before="60" w:after="60"/>
              <w:jc w:val="center"/>
              <w:rPr>
                <w:rFonts w:ascii="Arial Narrow" w:eastAsia="Calibri" w:hAnsi="Arial Narrow" w:cs="Arial"/>
                <w:sz w:val="24"/>
              </w:rPr>
            </w:pPr>
            <w:r w:rsidRPr="00F17CEF">
              <w:rPr>
                <w:rFonts w:ascii="Arial Narrow" w:eastAsia="Calibri" w:hAnsi="Arial Narrow" w:cs="Arial"/>
                <w:sz w:val="24"/>
              </w:rPr>
              <w:t>Goal</w:t>
            </w:r>
          </w:p>
        </w:tc>
        <w:tc>
          <w:tcPr>
            <w:tcW w:w="717" w:type="pct"/>
            <w:shd w:val="clear" w:color="auto" w:fill="D9D9D9" w:themeFill="background1" w:themeFillShade="D9"/>
            <w:vAlign w:val="center"/>
          </w:tcPr>
          <w:p w:rsidR="00C94F59" w:rsidRPr="00F17CEF" w:rsidRDefault="00C94F59" w:rsidP="002A37C3">
            <w:pPr>
              <w:keepLines/>
              <w:spacing w:before="60" w:after="60"/>
              <w:jc w:val="center"/>
              <w:rPr>
                <w:rFonts w:ascii="Arial Narrow" w:eastAsia="Calibri" w:hAnsi="Arial Narrow" w:cs="Arial"/>
                <w:sz w:val="24"/>
              </w:rPr>
            </w:pPr>
            <w:r w:rsidRPr="00F17CEF">
              <w:rPr>
                <w:rFonts w:ascii="Arial Narrow" w:eastAsia="Calibri" w:hAnsi="Arial Narrow" w:cs="Arial"/>
                <w:sz w:val="24"/>
              </w:rPr>
              <w:t>Initiatives</w:t>
            </w:r>
          </w:p>
        </w:tc>
        <w:tc>
          <w:tcPr>
            <w:tcW w:w="444" w:type="pct"/>
            <w:shd w:val="clear" w:color="auto" w:fill="D9D9D9" w:themeFill="background1" w:themeFillShade="D9"/>
            <w:vAlign w:val="center"/>
          </w:tcPr>
          <w:p w:rsidR="00C94F59" w:rsidRPr="00F17CEF" w:rsidRDefault="00C94F59" w:rsidP="002A37C3">
            <w:pPr>
              <w:keepLines/>
              <w:spacing w:before="60" w:after="60"/>
              <w:jc w:val="center"/>
              <w:rPr>
                <w:rFonts w:ascii="Arial Narrow" w:eastAsia="Calibri" w:hAnsi="Arial Narrow" w:cs="Arial"/>
                <w:sz w:val="24"/>
              </w:rPr>
            </w:pPr>
            <w:r w:rsidRPr="00F17CEF">
              <w:rPr>
                <w:rFonts w:ascii="Arial Narrow" w:eastAsia="Calibri" w:hAnsi="Arial Narrow" w:cs="Arial"/>
                <w:sz w:val="24"/>
              </w:rPr>
              <w:t>Owner</w:t>
            </w:r>
          </w:p>
        </w:tc>
        <w:tc>
          <w:tcPr>
            <w:tcW w:w="478" w:type="pct"/>
            <w:shd w:val="clear" w:color="auto" w:fill="D9D9D9" w:themeFill="background1" w:themeFillShade="D9"/>
            <w:vAlign w:val="center"/>
          </w:tcPr>
          <w:p w:rsidR="00C94F59" w:rsidRPr="009623E5" w:rsidRDefault="00C94F59" w:rsidP="00F445AD">
            <w:pPr>
              <w:keepLines/>
              <w:spacing w:before="60" w:after="60"/>
              <w:jc w:val="center"/>
              <w:rPr>
                <w:rFonts w:ascii="Arial Narrow" w:eastAsia="Calibri" w:hAnsi="Arial Narrow" w:cs="Arial"/>
                <w:sz w:val="19"/>
                <w:szCs w:val="19"/>
              </w:rPr>
            </w:pPr>
            <w:r w:rsidRPr="00F17CEF">
              <w:rPr>
                <w:rFonts w:ascii="Arial Narrow" w:eastAsia="Calibri" w:hAnsi="Arial Narrow" w:cs="Arial"/>
                <w:sz w:val="24"/>
              </w:rPr>
              <w:t>Completion</w:t>
            </w:r>
            <w:r>
              <w:rPr>
                <w:rFonts w:ascii="Arial Narrow" w:eastAsia="Calibri" w:hAnsi="Arial Narrow" w:cs="Arial"/>
                <w:sz w:val="24"/>
              </w:rPr>
              <w:t xml:space="preserve"> Date</w:t>
            </w:r>
          </w:p>
        </w:tc>
        <w:tc>
          <w:tcPr>
            <w:tcW w:w="1025" w:type="pct"/>
            <w:shd w:val="clear" w:color="auto" w:fill="D9D9D9" w:themeFill="background1" w:themeFillShade="D9"/>
            <w:vAlign w:val="center"/>
          </w:tcPr>
          <w:p w:rsidR="00C94F59" w:rsidRPr="00F17CEF" w:rsidRDefault="00C94F59" w:rsidP="002A37C3">
            <w:pPr>
              <w:keepLines/>
              <w:spacing w:before="60" w:after="60"/>
              <w:jc w:val="center"/>
              <w:rPr>
                <w:rFonts w:ascii="Arial Narrow" w:eastAsia="Calibri" w:hAnsi="Arial Narrow" w:cs="Arial"/>
                <w:sz w:val="24"/>
              </w:rPr>
            </w:pPr>
            <w:r>
              <w:rPr>
                <w:rFonts w:ascii="Arial Narrow" w:eastAsia="Calibri" w:hAnsi="Arial Narrow" w:cs="Arial"/>
                <w:sz w:val="24"/>
              </w:rPr>
              <w:t>Accomplishments</w:t>
            </w:r>
          </w:p>
        </w:tc>
        <w:tc>
          <w:tcPr>
            <w:tcW w:w="546" w:type="pct"/>
            <w:shd w:val="clear" w:color="auto" w:fill="D9D9D9" w:themeFill="background1" w:themeFillShade="D9"/>
            <w:vAlign w:val="center"/>
          </w:tcPr>
          <w:p w:rsidR="00C94F59" w:rsidRPr="00F17CEF" w:rsidRDefault="00C94F59" w:rsidP="002A37C3">
            <w:pPr>
              <w:keepLines/>
              <w:spacing w:before="60" w:after="60"/>
              <w:jc w:val="center"/>
              <w:rPr>
                <w:rFonts w:ascii="Arial Narrow" w:eastAsia="Calibri" w:hAnsi="Arial Narrow" w:cs="Arial"/>
                <w:sz w:val="24"/>
              </w:rPr>
            </w:pPr>
            <w:r>
              <w:rPr>
                <w:rFonts w:ascii="Arial Narrow" w:eastAsia="Calibri" w:hAnsi="Arial Narrow" w:cs="Arial"/>
                <w:sz w:val="24"/>
              </w:rPr>
              <w:t>Challenges</w:t>
            </w:r>
          </w:p>
        </w:tc>
        <w:tc>
          <w:tcPr>
            <w:tcW w:w="410" w:type="pct"/>
            <w:shd w:val="clear" w:color="auto" w:fill="D9D9D9" w:themeFill="background1" w:themeFillShade="D9"/>
            <w:vAlign w:val="center"/>
          </w:tcPr>
          <w:p w:rsidR="00C94F59" w:rsidRPr="00F17CEF" w:rsidRDefault="00C94F59" w:rsidP="002A37C3">
            <w:pPr>
              <w:keepLines/>
              <w:spacing w:before="60" w:after="60"/>
              <w:jc w:val="center"/>
              <w:rPr>
                <w:rFonts w:ascii="Arial Narrow" w:eastAsia="Calibri" w:hAnsi="Arial Narrow" w:cs="Arial"/>
                <w:sz w:val="24"/>
              </w:rPr>
            </w:pPr>
            <w:r>
              <w:rPr>
                <w:rFonts w:ascii="Arial Narrow" w:eastAsia="Calibri" w:hAnsi="Arial Narrow" w:cs="Arial"/>
                <w:sz w:val="24"/>
              </w:rPr>
              <w:t>Status</w:t>
            </w:r>
          </w:p>
        </w:tc>
        <w:tc>
          <w:tcPr>
            <w:tcW w:w="451" w:type="pct"/>
            <w:shd w:val="clear" w:color="auto" w:fill="D9D9D9" w:themeFill="background1" w:themeFillShade="D9"/>
            <w:vAlign w:val="center"/>
          </w:tcPr>
          <w:p w:rsidR="00C94F59" w:rsidRDefault="00C94F59" w:rsidP="00C94F59">
            <w:pPr>
              <w:keepLines/>
              <w:spacing w:before="60" w:after="60"/>
              <w:jc w:val="center"/>
              <w:rPr>
                <w:rFonts w:ascii="Arial Narrow" w:eastAsia="Calibri" w:hAnsi="Arial Narrow" w:cs="Arial"/>
                <w:sz w:val="24"/>
              </w:rPr>
            </w:pPr>
            <w:r>
              <w:rPr>
                <w:rFonts w:ascii="Arial Narrow" w:eastAsia="Calibri" w:hAnsi="Arial Narrow" w:cs="Arial"/>
                <w:sz w:val="24"/>
              </w:rPr>
              <w:t>Trends</w:t>
            </w:r>
          </w:p>
        </w:tc>
      </w:tr>
      <w:tr w:rsidR="00B731EE" w:rsidRPr="00F17CEF" w:rsidTr="0087057D">
        <w:trPr>
          <w:trHeight w:val="432"/>
        </w:trPr>
        <w:tc>
          <w:tcPr>
            <w:tcW w:w="240" w:type="pct"/>
            <w:vMerge w:val="restart"/>
          </w:tcPr>
          <w:p w:rsidR="00B731EE" w:rsidRPr="00AD29AE" w:rsidRDefault="00B731EE" w:rsidP="00EE61E7">
            <w:pPr>
              <w:keepLines/>
              <w:numPr>
                <w:ilvl w:val="0"/>
                <w:numId w:val="3"/>
              </w:numPr>
              <w:tabs>
                <w:tab w:val="left" w:pos="180"/>
              </w:tabs>
              <w:spacing w:before="60" w:after="60"/>
              <w:ind w:left="0" w:hanging="18"/>
              <w:jc w:val="center"/>
              <w:rPr>
                <w:rFonts w:ascii="Arial Narrow" w:eastAsia="Calibri" w:hAnsi="Arial Narrow" w:cs="Arial"/>
                <w:i/>
              </w:rPr>
            </w:pPr>
          </w:p>
        </w:tc>
        <w:tc>
          <w:tcPr>
            <w:tcW w:w="689" w:type="pct"/>
            <w:vMerge w:val="restart"/>
          </w:tcPr>
          <w:p w:rsidR="00B731EE" w:rsidRPr="00F17CEF" w:rsidRDefault="00B731EE" w:rsidP="00EE61E7">
            <w:pPr>
              <w:keepLines/>
              <w:tabs>
                <w:tab w:val="left" w:pos="270"/>
              </w:tabs>
              <w:spacing w:before="60" w:after="60"/>
              <w:ind w:left="-18"/>
              <w:jc w:val="left"/>
              <w:rPr>
                <w:rFonts w:ascii="Arial Narrow" w:eastAsia="Calibri" w:hAnsi="Arial Narrow" w:cs="Arial"/>
                <w:i/>
              </w:rPr>
            </w:pPr>
            <w:r w:rsidRPr="00F17CEF">
              <w:rPr>
                <w:rFonts w:ascii="Arial Narrow" w:eastAsia="Calibri" w:hAnsi="Arial Narrow" w:cs="Arial"/>
                <w:i/>
              </w:rPr>
              <w:t xml:space="preserve">[Insert </w:t>
            </w:r>
            <w:r>
              <w:rPr>
                <w:rFonts w:ascii="Arial Narrow" w:eastAsia="Calibri" w:hAnsi="Arial Narrow" w:cs="Arial"/>
                <w:i/>
              </w:rPr>
              <w:t xml:space="preserve">a previously identified priority </w:t>
            </w:r>
            <w:r w:rsidRPr="00F17CEF">
              <w:rPr>
                <w:rFonts w:ascii="Arial Narrow" w:eastAsia="Calibri" w:hAnsi="Arial Narrow" w:cs="Arial"/>
                <w:i/>
              </w:rPr>
              <w:t>strategic goal]</w:t>
            </w:r>
          </w:p>
        </w:tc>
        <w:tc>
          <w:tcPr>
            <w:tcW w:w="717" w:type="pct"/>
          </w:tcPr>
          <w:p w:rsidR="00B731EE" w:rsidRPr="00F17CEF" w:rsidRDefault="00B731EE" w:rsidP="00207910">
            <w:pPr>
              <w:keepLines/>
              <w:numPr>
                <w:ilvl w:val="0"/>
                <w:numId w:val="4"/>
              </w:numPr>
              <w:spacing w:before="60" w:after="60"/>
              <w:ind w:left="342"/>
              <w:jc w:val="left"/>
              <w:rPr>
                <w:rFonts w:ascii="Arial Narrow" w:eastAsia="Calibri" w:hAnsi="Arial Narrow" w:cs="Arial"/>
                <w:i/>
              </w:rPr>
            </w:pPr>
            <w:r w:rsidRPr="00F17CEF">
              <w:rPr>
                <w:rFonts w:ascii="Arial Narrow" w:eastAsia="Calibri" w:hAnsi="Arial Narrow" w:cs="Arial"/>
                <w:i/>
              </w:rPr>
              <w:t xml:space="preserve">[Insert corresponding initiatives to achieve </w:t>
            </w:r>
            <w:r>
              <w:rPr>
                <w:rFonts w:ascii="Arial Narrow" w:eastAsia="Calibri" w:hAnsi="Arial Narrow" w:cs="Arial"/>
                <w:i/>
              </w:rPr>
              <w:t xml:space="preserve">the </w:t>
            </w:r>
            <w:r w:rsidRPr="00F17CEF">
              <w:rPr>
                <w:rFonts w:ascii="Arial Narrow" w:eastAsia="Calibri" w:hAnsi="Arial Narrow" w:cs="Arial"/>
                <w:i/>
              </w:rPr>
              <w:t>goal</w:t>
            </w:r>
            <w:r>
              <w:rPr>
                <w:rFonts w:ascii="Arial Narrow" w:eastAsia="Calibri" w:hAnsi="Arial Narrow" w:cs="Arial"/>
                <w:i/>
              </w:rPr>
              <w:t>. List only initiatives for which progress was made this year</w:t>
            </w:r>
            <w:r w:rsidRPr="00F17CEF">
              <w:rPr>
                <w:rFonts w:ascii="Arial Narrow" w:eastAsia="Calibri" w:hAnsi="Arial Narrow" w:cs="Arial"/>
                <w:i/>
              </w:rPr>
              <w:t>]</w:t>
            </w:r>
          </w:p>
        </w:tc>
        <w:tc>
          <w:tcPr>
            <w:tcW w:w="444" w:type="pct"/>
          </w:tcPr>
          <w:p w:rsidR="00B731EE" w:rsidRPr="00F17CEF" w:rsidRDefault="00B731EE" w:rsidP="00332362">
            <w:pPr>
              <w:keepLines/>
              <w:spacing w:before="60" w:after="60"/>
              <w:jc w:val="left"/>
              <w:rPr>
                <w:rFonts w:ascii="Arial Narrow" w:eastAsia="Calibri" w:hAnsi="Arial Narrow" w:cs="Arial"/>
                <w:i/>
              </w:rPr>
            </w:pPr>
            <w:r w:rsidRPr="0050727A">
              <w:rPr>
                <w:rFonts w:ascii="Arial Narrow" w:hAnsi="Arial Narrow" w:cs="Arial"/>
                <w:i/>
              </w:rPr>
              <w:t>[</w:t>
            </w:r>
            <w:r w:rsidRPr="005A319D">
              <w:rPr>
                <w:rFonts w:ascii="Arial Narrow" w:hAnsi="Arial Narrow" w:cs="Arial"/>
                <w:i/>
              </w:rPr>
              <w:t xml:space="preserve">Insert the </w:t>
            </w:r>
            <w:r>
              <w:rPr>
                <w:rFonts w:ascii="Arial Narrow" w:hAnsi="Arial Narrow" w:cs="Arial"/>
                <w:i/>
              </w:rPr>
              <w:t xml:space="preserve">position title(s), </w:t>
            </w:r>
            <w:r w:rsidRPr="005A319D">
              <w:rPr>
                <w:rFonts w:ascii="Arial Narrow" w:hAnsi="Arial Narrow" w:cs="Arial"/>
                <w:i/>
              </w:rPr>
              <w:t>organization(s)</w:t>
            </w:r>
            <w:r>
              <w:rPr>
                <w:rFonts w:ascii="Arial Narrow" w:hAnsi="Arial Narrow" w:cs="Arial"/>
                <w:i/>
              </w:rPr>
              <w:t>, or governing body</w:t>
            </w:r>
            <w:r w:rsidRPr="005A319D">
              <w:rPr>
                <w:rFonts w:ascii="Arial Narrow" w:hAnsi="Arial Narrow" w:cs="Arial"/>
                <w:i/>
              </w:rPr>
              <w:t xml:space="preserve"> responsible for the </w:t>
            </w:r>
            <w:r>
              <w:rPr>
                <w:rFonts w:ascii="Arial Narrow" w:hAnsi="Arial Narrow" w:cs="Arial"/>
                <w:i/>
              </w:rPr>
              <w:t>initiative for reference</w:t>
            </w:r>
            <w:r w:rsidRPr="0050727A">
              <w:rPr>
                <w:rFonts w:ascii="Arial Narrow" w:hAnsi="Arial Narrow" w:cs="Arial"/>
                <w:i/>
              </w:rPr>
              <w:t>]</w:t>
            </w:r>
          </w:p>
        </w:tc>
        <w:tc>
          <w:tcPr>
            <w:tcW w:w="478" w:type="pct"/>
          </w:tcPr>
          <w:p w:rsidR="00B731EE" w:rsidRDefault="00B731EE" w:rsidP="0087057D">
            <w:pPr>
              <w:keepLines/>
              <w:spacing w:before="60" w:after="60"/>
              <w:jc w:val="left"/>
              <w:rPr>
                <w:rFonts w:ascii="Arial Narrow" w:eastAsia="Calibri" w:hAnsi="Arial Narrow" w:cs="Arial"/>
                <w:i/>
              </w:rPr>
            </w:pPr>
            <w:r w:rsidRPr="00F17CEF">
              <w:rPr>
                <w:rFonts w:ascii="Arial Narrow" w:eastAsia="Calibri" w:hAnsi="Arial Narrow" w:cs="Arial"/>
                <w:i/>
              </w:rPr>
              <w:t xml:space="preserve">[Insert </w:t>
            </w:r>
            <w:r>
              <w:rPr>
                <w:rFonts w:ascii="Arial Narrow" w:eastAsia="Calibri" w:hAnsi="Arial Narrow" w:cs="Arial"/>
                <w:i/>
              </w:rPr>
              <w:t>the date by which the State</w:t>
            </w:r>
            <w:r w:rsidRPr="00F17CEF">
              <w:rPr>
                <w:rFonts w:ascii="Arial Narrow" w:eastAsia="Calibri" w:hAnsi="Arial Narrow" w:cs="Arial"/>
                <w:i/>
              </w:rPr>
              <w:t xml:space="preserve"> plan</w:t>
            </w:r>
            <w:r>
              <w:rPr>
                <w:rFonts w:ascii="Arial Narrow" w:eastAsia="Calibri" w:hAnsi="Arial Narrow" w:cs="Arial"/>
                <w:i/>
              </w:rPr>
              <w:t>s</w:t>
            </w:r>
            <w:r w:rsidRPr="00F17CEF">
              <w:rPr>
                <w:rFonts w:ascii="Arial Narrow" w:eastAsia="Calibri" w:hAnsi="Arial Narrow" w:cs="Arial"/>
                <w:i/>
              </w:rPr>
              <w:t xml:space="preserve"> to complete </w:t>
            </w:r>
            <w:r>
              <w:rPr>
                <w:rFonts w:ascii="Arial Narrow" w:eastAsia="Calibri" w:hAnsi="Arial Narrow" w:cs="Arial"/>
                <w:i/>
              </w:rPr>
              <w:t xml:space="preserve">the </w:t>
            </w:r>
            <w:r w:rsidRPr="00F17CEF">
              <w:rPr>
                <w:rFonts w:ascii="Arial Narrow" w:eastAsia="Calibri" w:hAnsi="Arial Narrow" w:cs="Arial"/>
                <w:i/>
              </w:rPr>
              <w:t>initiative]</w:t>
            </w:r>
          </w:p>
          <w:p w:rsidR="00673CCF" w:rsidRDefault="009D558F" w:rsidP="00673CCF">
            <w:pPr>
              <w:keepLines/>
              <w:spacing w:before="60" w:after="60"/>
              <w:jc w:val="left"/>
              <w:rPr>
                <w:rFonts w:cstheme="minorHAnsi"/>
                <w:color w:val="0070C0"/>
                <w:sz w:val="20"/>
                <w:szCs w:val="20"/>
              </w:rPr>
            </w:pPr>
            <w:sdt>
              <w:sdtPr>
                <w:rPr>
                  <w:rFonts w:cstheme="minorHAnsi"/>
                  <w:color w:val="0070C0"/>
                  <w:sz w:val="20"/>
                  <w:szCs w:val="20"/>
                </w:rPr>
                <w:alias w:val="Completion Date MM"/>
                <w:tag w:val="Completion Date MM"/>
                <w:id w:val="-1003361413"/>
                <w:placeholder>
                  <w:docPart w:val="11EBC45340B641668A2D27F86A8B4235"/>
                </w:placeholder>
                <w:comboBox>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sidR="00673CCF" w:rsidRPr="00673CCF">
                  <w:rPr>
                    <w:rFonts w:cstheme="minorHAnsi"/>
                    <w:color w:val="0070C0"/>
                    <w:sz w:val="20"/>
                    <w:szCs w:val="20"/>
                  </w:rPr>
                  <w:t>Choose a month</w:t>
                </w:r>
              </w:sdtContent>
            </w:sdt>
          </w:p>
          <w:sdt>
            <w:sdtPr>
              <w:rPr>
                <w:rFonts w:cstheme="minorHAnsi"/>
                <w:color w:val="0070C0"/>
                <w:sz w:val="20"/>
                <w:szCs w:val="20"/>
              </w:rPr>
              <w:alias w:val="Completion Date DD (Optional)"/>
              <w:tag w:val="Completion Date DD (Optional)"/>
              <w:id w:val="-1625217478"/>
              <w:placeholder>
                <w:docPart w:val="DefaultPlaceholder_1082065159"/>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p w:rsidR="00F445AD" w:rsidRDefault="00F445AD" w:rsidP="00673CCF">
                <w:pPr>
                  <w:keepLines/>
                  <w:spacing w:before="60" w:after="60"/>
                  <w:jc w:val="left"/>
                  <w:rPr>
                    <w:rFonts w:cstheme="minorHAnsi"/>
                    <w:color w:val="0070C0"/>
                    <w:sz w:val="20"/>
                    <w:szCs w:val="20"/>
                  </w:rPr>
                </w:pPr>
                <w:r>
                  <w:rPr>
                    <w:rFonts w:cstheme="minorHAnsi"/>
                    <w:color w:val="0070C0"/>
                    <w:sz w:val="20"/>
                    <w:szCs w:val="20"/>
                  </w:rPr>
                  <w:t>Choose a day (optional)</w:t>
                </w:r>
              </w:p>
            </w:sdtContent>
          </w:sdt>
          <w:p w:rsidR="0089363F" w:rsidRPr="00F17CEF" w:rsidRDefault="009D558F" w:rsidP="0087057D">
            <w:pPr>
              <w:keepLines/>
              <w:spacing w:before="60" w:after="60"/>
              <w:jc w:val="left"/>
              <w:rPr>
                <w:rFonts w:ascii="Arial Narrow" w:eastAsia="Calibri" w:hAnsi="Arial Narrow" w:cs="Arial"/>
                <w:i/>
              </w:rPr>
            </w:pPr>
            <w:sdt>
              <w:sdtPr>
                <w:rPr>
                  <w:rFonts w:cstheme="minorHAnsi"/>
                  <w:color w:val="0070C0"/>
                  <w:sz w:val="20"/>
                  <w:szCs w:val="20"/>
                </w:rPr>
                <w:alias w:val="Completion Date YY"/>
                <w:tag w:val="Completion Date YY"/>
                <w:id w:val="846222396"/>
                <w:placeholder>
                  <w:docPart w:val="11EBC45340B641668A2D27F86A8B4235"/>
                </w:placeholder>
                <w:comboBox>
                  <w:listItem w:displayText="2013" w:value="2013"/>
                  <w:listItem w:displayText="2014" w:value="2014"/>
                  <w:listItem w:displayText="2015" w:value="2015"/>
                  <w:listItem w:displayText="2016" w:value="2016"/>
                  <w:listItem w:displayText="2017" w:value="2017"/>
                  <w:listItem w:displayText="2018" w:value="2018"/>
                </w:comboBox>
              </w:sdtPr>
              <w:sdtEndPr/>
              <w:sdtContent>
                <w:r w:rsidR="00673CCF" w:rsidRPr="00673CCF">
                  <w:rPr>
                    <w:rFonts w:cstheme="minorHAnsi"/>
                    <w:color w:val="0070C0"/>
                    <w:sz w:val="20"/>
                    <w:szCs w:val="20"/>
                  </w:rPr>
                  <w:t>Choose a year</w:t>
                </w:r>
              </w:sdtContent>
            </w:sdt>
          </w:p>
        </w:tc>
        <w:tc>
          <w:tcPr>
            <w:tcW w:w="1025" w:type="pct"/>
          </w:tcPr>
          <w:p w:rsidR="00B731EE" w:rsidRPr="00F17CEF" w:rsidRDefault="00B731EE" w:rsidP="006A25BD">
            <w:pPr>
              <w:keepLines/>
              <w:spacing w:before="60" w:after="60"/>
              <w:jc w:val="left"/>
              <w:rPr>
                <w:rFonts w:ascii="Arial Narrow" w:eastAsia="Calibri" w:hAnsi="Arial Narrow" w:cs="Arial"/>
                <w:i/>
              </w:rPr>
            </w:pPr>
            <w:r>
              <w:rPr>
                <w:rFonts w:ascii="Arial Narrow" w:eastAsia="Calibri" w:hAnsi="Arial Narrow" w:cs="Arial"/>
                <w:i/>
              </w:rPr>
              <w:t>[Describe successes, best practices, and the quantitative/qualitative outcome(s) of completing the initiative]</w:t>
            </w:r>
          </w:p>
        </w:tc>
        <w:tc>
          <w:tcPr>
            <w:tcW w:w="546" w:type="pct"/>
          </w:tcPr>
          <w:p w:rsidR="00B731EE" w:rsidRPr="00F17CEF" w:rsidRDefault="00B731EE" w:rsidP="0069100E">
            <w:pPr>
              <w:keepLines/>
              <w:spacing w:before="60" w:after="60"/>
              <w:jc w:val="left"/>
              <w:rPr>
                <w:rFonts w:ascii="Arial Narrow" w:eastAsia="Calibri" w:hAnsi="Arial Narrow" w:cs="Arial"/>
                <w:i/>
              </w:rPr>
            </w:pPr>
            <w:r>
              <w:rPr>
                <w:rFonts w:ascii="Arial Narrow" w:eastAsia="Calibri" w:hAnsi="Arial Narrow" w:cs="Arial"/>
                <w:i/>
              </w:rPr>
              <w:t>[Describe challenges and lessons learned in implementing the initiative]</w:t>
            </w:r>
          </w:p>
        </w:tc>
        <w:tc>
          <w:tcPr>
            <w:tcW w:w="410" w:type="pct"/>
          </w:tcPr>
          <w:p w:rsidR="00B731EE" w:rsidRDefault="00B731EE" w:rsidP="00C73206">
            <w:pPr>
              <w:keepLines/>
              <w:spacing w:before="60" w:after="60"/>
              <w:jc w:val="left"/>
              <w:rPr>
                <w:rFonts w:ascii="Arial Narrow" w:eastAsia="Calibri" w:hAnsi="Arial Narrow" w:cs="Arial"/>
                <w:i/>
              </w:rPr>
            </w:pPr>
            <w:r>
              <w:rPr>
                <w:rFonts w:ascii="Arial Narrow" w:eastAsia="Calibri" w:hAnsi="Arial Narrow" w:cs="Arial"/>
                <w:i/>
              </w:rPr>
              <w:t>[Check the box(</w:t>
            </w:r>
            <w:proofErr w:type="spellStart"/>
            <w:r>
              <w:rPr>
                <w:rFonts w:ascii="Arial Narrow" w:eastAsia="Calibri" w:hAnsi="Arial Narrow" w:cs="Arial"/>
                <w:i/>
              </w:rPr>
              <w:t>es</w:t>
            </w:r>
            <w:proofErr w:type="spellEnd"/>
            <w:r>
              <w:rPr>
                <w:rFonts w:ascii="Arial Narrow" w:eastAsia="Calibri" w:hAnsi="Arial Narrow" w:cs="Arial"/>
                <w:i/>
              </w:rPr>
              <w:t>)</w:t>
            </w:r>
            <w:r>
              <w:rPr>
                <w:rStyle w:val="FootnoteReference"/>
                <w:rFonts w:ascii="Arial Narrow" w:eastAsia="Calibri" w:hAnsi="Arial Narrow" w:cs="Arial"/>
                <w:i/>
              </w:rPr>
              <w:footnoteReference w:id="3"/>
            </w:r>
            <w:r>
              <w:rPr>
                <w:rFonts w:ascii="Arial Narrow" w:eastAsia="Calibri" w:hAnsi="Arial Narrow" w:cs="Arial"/>
                <w:i/>
              </w:rPr>
              <w:t xml:space="preserve"> that most accurately describe the status]</w:t>
            </w:r>
          </w:p>
          <w:sdt>
            <w:sdtPr>
              <w:rPr>
                <w:rStyle w:val="PlaceholderText"/>
                <w:color w:val="0070C0"/>
              </w:rPr>
              <w:alias w:val="Status"/>
              <w:tag w:val="Status"/>
              <w:id w:val="-758291071"/>
              <w:placeholder>
                <w:docPart w:val="12F41ECC9D484A0CA98B3F8061522FCB"/>
              </w:placeholder>
              <w:comboBox>
                <w:listItem w:value="Completed"/>
                <w:listItem w:displayText="Not Started" w:value="Not Started"/>
                <w:listItem w:displayText="In Progress - 25%" w:value="In Progress - 25%"/>
                <w:listItem w:displayText="In Progress - 50%" w:value="In Progress - 50%"/>
                <w:listItem w:displayText="In Progress - 75%" w:value="In Progress - 75%"/>
                <w:listItem w:displayText="Overdue (not started)" w:value="Overdue (not started)"/>
                <w:listItem w:displayText="Overdue (25% complete)" w:value="Overdue (25% complete)"/>
                <w:listItem w:displayText="Overdue (50% complete)" w:value="Overdue (50% complete)"/>
                <w:listItem w:displayText="Overdue (75% complete)" w:value="Overdue (75% complete)"/>
              </w:comboBox>
            </w:sdtPr>
            <w:sdtEndPr>
              <w:rPr>
                <w:rStyle w:val="DefaultParagraphFont"/>
                <w:rFonts w:ascii="Arial Narrow" w:eastAsia="Calibri" w:hAnsi="Arial Narrow" w:cs="Arial"/>
                <w:i/>
                <w:color w:val="auto"/>
              </w:rPr>
            </w:sdtEndPr>
            <w:sdtContent>
              <w:p w:rsidR="00B731EE" w:rsidRPr="00F17CEF" w:rsidRDefault="00B731EE" w:rsidP="00E7672A">
                <w:pPr>
                  <w:keepLines/>
                  <w:spacing w:before="60" w:after="60"/>
                  <w:jc w:val="left"/>
                  <w:rPr>
                    <w:rFonts w:ascii="Arial Narrow" w:eastAsia="Calibri" w:hAnsi="Arial Narrow" w:cs="Arial"/>
                    <w:i/>
                  </w:rPr>
                </w:pPr>
                <w:r>
                  <w:rPr>
                    <w:rStyle w:val="PlaceholderText"/>
                    <w:color w:val="0070C0"/>
                  </w:rPr>
                  <w:t>Choose status</w:t>
                </w:r>
              </w:p>
            </w:sdtContent>
          </w:sdt>
        </w:tc>
        <w:tc>
          <w:tcPr>
            <w:tcW w:w="451" w:type="pct"/>
          </w:tcPr>
          <w:p w:rsidR="00B731EE" w:rsidRDefault="00B731EE" w:rsidP="00C73206">
            <w:pPr>
              <w:keepLines/>
              <w:spacing w:before="60" w:after="60"/>
              <w:jc w:val="left"/>
              <w:rPr>
                <w:rFonts w:ascii="Arial Narrow" w:eastAsia="Calibri" w:hAnsi="Arial Narrow" w:cs="Arial"/>
                <w:i/>
              </w:rPr>
            </w:pPr>
            <w:r>
              <w:rPr>
                <w:rFonts w:ascii="Arial Narrow" w:eastAsia="Calibri" w:hAnsi="Arial Narrow" w:cs="Arial"/>
                <w:i/>
              </w:rPr>
              <w:t>[Check the box(</w:t>
            </w:r>
            <w:proofErr w:type="spellStart"/>
            <w:r>
              <w:rPr>
                <w:rFonts w:ascii="Arial Narrow" w:eastAsia="Calibri" w:hAnsi="Arial Narrow" w:cs="Arial"/>
                <w:i/>
              </w:rPr>
              <w:t>es</w:t>
            </w:r>
            <w:proofErr w:type="spellEnd"/>
            <w:r>
              <w:rPr>
                <w:rFonts w:ascii="Arial Narrow" w:eastAsia="Calibri" w:hAnsi="Arial Narrow" w:cs="Arial"/>
                <w:i/>
              </w:rPr>
              <w:t>) that most accurately describe the type of initiative]</w:t>
            </w:r>
          </w:p>
          <w:sdt>
            <w:sdtPr>
              <w:rPr>
                <w:rFonts w:eastAsia="Calibri" w:cstheme="minorHAnsi"/>
                <w:color w:val="0070C0"/>
              </w:rPr>
              <w:alias w:val="Choose Trend(s)"/>
              <w:tag w:val="Choose Trend(s)"/>
              <w:id w:val="-6764136"/>
              <w:placeholder>
                <w:docPart w:val="12F41ECC9D484A0CA98B3F8061522FCB"/>
              </w:placeholder>
              <w:comboBox>
                <w:listItem w:displayText="Governance Strengthening" w:value="Governance Strengthening"/>
                <w:listItem w:displayText="SWIC Position" w:value="SWIC Position"/>
                <w:listItem w:displayText="SCIP Updates" w:value="SCIP Updates"/>
                <w:listItem w:displayText="Broadband Planning" w:value="Broadband Planning"/>
                <w:listItem w:displayText="SOP Development and Review" w:value="SOP Development and Review"/>
                <w:listItem w:displayText="TICP Development" w:value="TICP Development"/>
                <w:listItem w:displayText="Statewide Communications System" w:value="Statewide Communications System"/>
                <w:listItem w:displayText="Data System Interoperability" w:value="Data System Interoperability"/>
                <w:listItem w:displayText="System/Equipment Upgrades" w:value="System/Equipment Upgrades"/>
                <w:listItem w:displayText="Training and Exercise Planning" w:value="Training and Exercise Planning"/>
                <w:listItem w:displayText="Training and Exercise Execution" w:value="Training and Exercise Execution"/>
                <w:listItem w:displayText="COML/COMT/COMU Training/Certification" w:value="COML/COMT/COMU Training/Certification"/>
                <w:listItem w:displayText="Regular Testing and Usage" w:value="Regular Testing and Usage"/>
                <w:listItem w:displayText="Incident Response Planning/Coordination" w:value="Incident Response Planning/Coordination"/>
                <w:listItem w:displayText="Outreach and Information Sharing" w:value="Outreach and Information Sharing"/>
                <w:listItem w:displayText="Life Cycle Funding" w:value="Life Cycle Funding"/>
                <w:listItem w:displayText="Other" w:value="Other"/>
              </w:comboBox>
            </w:sdtPr>
            <w:sdtEndPr/>
            <w:sdtContent>
              <w:p w:rsidR="00B731EE" w:rsidRPr="00FB317E" w:rsidRDefault="00B731EE" w:rsidP="00E7672A">
                <w:pPr>
                  <w:keepLines/>
                  <w:spacing w:before="60" w:after="60"/>
                  <w:jc w:val="left"/>
                  <w:rPr>
                    <w:rFonts w:ascii="Arial Narrow" w:eastAsia="Calibri" w:hAnsi="Arial Narrow" w:cs="Arial"/>
                    <w:i/>
                  </w:rPr>
                </w:pPr>
                <w:r w:rsidRPr="00E7672A">
                  <w:rPr>
                    <w:rFonts w:eastAsia="Calibri" w:cstheme="minorHAnsi"/>
                    <w:color w:val="0070C0"/>
                  </w:rPr>
                  <w:t>Choose trend(s)</w:t>
                </w:r>
              </w:p>
            </w:sdtContent>
          </w:sdt>
        </w:tc>
      </w:tr>
      <w:tr w:rsidR="00C94F59" w:rsidRPr="00F17CEF" w:rsidTr="0087057D">
        <w:trPr>
          <w:trHeight w:val="377"/>
        </w:trPr>
        <w:tc>
          <w:tcPr>
            <w:tcW w:w="240" w:type="pct"/>
            <w:vMerge/>
          </w:tcPr>
          <w:p w:rsidR="00C94F59" w:rsidRPr="00AD29AE" w:rsidRDefault="00C94F59" w:rsidP="00EE61E7">
            <w:pPr>
              <w:keepLines/>
              <w:spacing w:before="60" w:after="60"/>
              <w:ind w:left="252"/>
              <w:jc w:val="center"/>
              <w:rPr>
                <w:rFonts w:ascii="Arial Narrow" w:eastAsia="Calibri" w:hAnsi="Arial Narrow" w:cs="Arial"/>
                <w:i/>
              </w:rPr>
            </w:pPr>
          </w:p>
        </w:tc>
        <w:tc>
          <w:tcPr>
            <w:tcW w:w="689" w:type="pct"/>
            <w:vMerge/>
          </w:tcPr>
          <w:p w:rsidR="00C94F59" w:rsidRPr="00F17CEF" w:rsidRDefault="00C94F59" w:rsidP="002A37C3">
            <w:pPr>
              <w:keepLines/>
              <w:spacing w:before="60" w:after="60"/>
              <w:ind w:left="252"/>
              <w:jc w:val="left"/>
              <w:rPr>
                <w:rFonts w:ascii="Arial Narrow" w:eastAsia="Calibri" w:hAnsi="Arial Narrow" w:cs="Arial"/>
              </w:rPr>
            </w:pPr>
          </w:p>
        </w:tc>
        <w:tc>
          <w:tcPr>
            <w:tcW w:w="717" w:type="pct"/>
          </w:tcPr>
          <w:p w:rsidR="00C94F59" w:rsidRPr="00F17CEF" w:rsidRDefault="00C94F59" w:rsidP="002A37C3">
            <w:pPr>
              <w:keepLines/>
              <w:numPr>
                <w:ilvl w:val="0"/>
                <w:numId w:val="4"/>
              </w:numPr>
              <w:spacing w:before="60" w:after="60"/>
              <w:ind w:left="342"/>
              <w:jc w:val="left"/>
              <w:rPr>
                <w:rFonts w:ascii="Arial Narrow" w:eastAsia="Calibri" w:hAnsi="Arial Narrow" w:cs="Arial"/>
              </w:rPr>
            </w:pPr>
          </w:p>
        </w:tc>
        <w:tc>
          <w:tcPr>
            <w:tcW w:w="444" w:type="pct"/>
          </w:tcPr>
          <w:p w:rsidR="00C94F59" w:rsidRPr="00F17CEF" w:rsidRDefault="00C94F59" w:rsidP="002A37C3">
            <w:pPr>
              <w:keepLines/>
              <w:spacing w:before="60" w:after="60"/>
              <w:jc w:val="left"/>
              <w:rPr>
                <w:rFonts w:ascii="Arial Narrow" w:eastAsia="Calibri" w:hAnsi="Arial Narrow" w:cs="Arial"/>
              </w:rPr>
            </w:pPr>
          </w:p>
        </w:tc>
        <w:tc>
          <w:tcPr>
            <w:tcW w:w="478" w:type="pct"/>
          </w:tcPr>
          <w:p w:rsidR="00C94F59" w:rsidRPr="00F17CEF" w:rsidRDefault="00C94F59" w:rsidP="002A37C3">
            <w:pPr>
              <w:keepLines/>
              <w:spacing w:before="60" w:after="60"/>
              <w:jc w:val="left"/>
              <w:rPr>
                <w:rFonts w:ascii="Arial Narrow" w:eastAsia="Calibri" w:hAnsi="Arial Narrow" w:cs="Arial"/>
              </w:rPr>
            </w:pPr>
          </w:p>
        </w:tc>
        <w:tc>
          <w:tcPr>
            <w:tcW w:w="1025" w:type="pct"/>
          </w:tcPr>
          <w:p w:rsidR="00C94F59" w:rsidRPr="00F17CEF" w:rsidRDefault="00C94F59" w:rsidP="002A37C3">
            <w:pPr>
              <w:keepLines/>
              <w:spacing w:before="60" w:after="60"/>
              <w:jc w:val="left"/>
              <w:rPr>
                <w:rFonts w:ascii="Arial Narrow" w:eastAsia="Calibri" w:hAnsi="Arial Narrow" w:cs="Arial"/>
              </w:rPr>
            </w:pPr>
          </w:p>
        </w:tc>
        <w:tc>
          <w:tcPr>
            <w:tcW w:w="546" w:type="pct"/>
          </w:tcPr>
          <w:p w:rsidR="00C94F59" w:rsidRPr="00F17CEF" w:rsidRDefault="00C94F59" w:rsidP="002A37C3">
            <w:pPr>
              <w:keepLines/>
              <w:spacing w:before="60" w:after="60"/>
              <w:jc w:val="left"/>
              <w:rPr>
                <w:rFonts w:ascii="Arial Narrow" w:eastAsia="Calibri" w:hAnsi="Arial Narrow" w:cs="Arial"/>
              </w:rPr>
            </w:pPr>
          </w:p>
        </w:tc>
        <w:tc>
          <w:tcPr>
            <w:tcW w:w="410" w:type="pct"/>
          </w:tcPr>
          <w:p w:rsidR="00C94F59" w:rsidRPr="00F17CEF" w:rsidRDefault="00C94F59" w:rsidP="002A37C3">
            <w:pPr>
              <w:keepLines/>
              <w:spacing w:before="60" w:after="60"/>
              <w:jc w:val="left"/>
              <w:rPr>
                <w:rFonts w:ascii="Arial Narrow" w:eastAsia="Calibri" w:hAnsi="Arial Narrow" w:cs="Arial"/>
              </w:rPr>
            </w:pPr>
          </w:p>
        </w:tc>
        <w:tc>
          <w:tcPr>
            <w:tcW w:w="451" w:type="pct"/>
          </w:tcPr>
          <w:p w:rsidR="00C94F59" w:rsidRPr="00F17CEF" w:rsidRDefault="00C94F59" w:rsidP="002A37C3">
            <w:pPr>
              <w:keepLines/>
              <w:spacing w:before="60" w:after="60"/>
              <w:rPr>
                <w:rFonts w:ascii="Arial Narrow" w:eastAsia="Calibri" w:hAnsi="Arial Narrow" w:cs="Arial"/>
              </w:rPr>
            </w:pPr>
          </w:p>
        </w:tc>
      </w:tr>
      <w:tr w:rsidR="00C94F59" w:rsidRPr="00F17CEF" w:rsidTr="0087057D">
        <w:trPr>
          <w:trHeight w:val="278"/>
        </w:trPr>
        <w:tc>
          <w:tcPr>
            <w:tcW w:w="240" w:type="pct"/>
            <w:vMerge/>
          </w:tcPr>
          <w:p w:rsidR="00C94F59" w:rsidRPr="00AD29AE" w:rsidRDefault="00C94F59" w:rsidP="00EE61E7">
            <w:pPr>
              <w:keepLines/>
              <w:spacing w:before="60" w:after="60"/>
              <w:ind w:left="252"/>
              <w:jc w:val="center"/>
              <w:rPr>
                <w:rFonts w:ascii="Arial Narrow" w:eastAsia="Calibri" w:hAnsi="Arial Narrow" w:cs="Arial"/>
                <w:i/>
              </w:rPr>
            </w:pPr>
          </w:p>
        </w:tc>
        <w:tc>
          <w:tcPr>
            <w:tcW w:w="689" w:type="pct"/>
            <w:vMerge/>
          </w:tcPr>
          <w:p w:rsidR="00C94F59" w:rsidRPr="00F17CEF" w:rsidRDefault="00C94F59" w:rsidP="002A37C3">
            <w:pPr>
              <w:keepLines/>
              <w:spacing w:before="60" w:after="60"/>
              <w:ind w:left="252"/>
              <w:jc w:val="left"/>
              <w:rPr>
                <w:rFonts w:ascii="Arial Narrow" w:eastAsia="Calibri" w:hAnsi="Arial Narrow" w:cs="Arial"/>
              </w:rPr>
            </w:pPr>
          </w:p>
        </w:tc>
        <w:tc>
          <w:tcPr>
            <w:tcW w:w="717" w:type="pct"/>
          </w:tcPr>
          <w:p w:rsidR="00C94F59" w:rsidRPr="00F17CEF" w:rsidRDefault="00C94F59" w:rsidP="002A37C3">
            <w:pPr>
              <w:keepLines/>
              <w:numPr>
                <w:ilvl w:val="0"/>
                <w:numId w:val="4"/>
              </w:numPr>
              <w:spacing w:before="60" w:after="60"/>
              <w:ind w:left="342"/>
              <w:jc w:val="left"/>
              <w:rPr>
                <w:rFonts w:ascii="Arial Narrow" w:eastAsia="Calibri" w:hAnsi="Arial Narrow" w:cs="Arial"/>
              </w:rPr>
            </w:pPr>
          </w:p>
        </w:tc>
        <w:tc>
          <w:tcPr>
            <w:tcW w:w="444" w:type="pct"/>
          </w:tcPr>
          <w:p w:rsidR="00C94F59" w:rsidRPr="00F17CEF" w:rsidRDefault="00C94F59" w:rsidP="002A37C3">
            <w:pPr>
              <w:keepLines/>
              <w:spacing w:before="60" w:after="60"/>
              <w:jc w:val="left"/>
              <w:rPr>
                <w:rFonts w:ascii="Arial Narrow" w:eastAsia="Calibri" w:hAnsi="Arial Narrow" w:cs="Arial"/>
              </w:rPr>
            </w:pPr>
          </w:p>
        </w:tc>
        <w:tc>
          <w:tcPr>
            <w:tcW w:w="478" w:type="pct"/>
          </w:tcPr>
          <w:p w:rsidR="00C94F59" w:rsidRPr="00F17CEF" w:rsidRDefault="00C94F59" w:rsidP="002A37C3">
            <w:pPr>
              <w:keepLines/>
              <w:spacing w:before="60" w:after="60"/>
              <w:jc w:val="left"/>
              <w:rPr>
                <w:rFonts w:ascii="Arial Narrow" w:eastAsia="Calibri" w:hAnsi="Arial Narrow" w:cs="Arial"/>
              </w:rPr>
            </w:pPr>
          </w:p>
        </w:tc>
        <w:tc>
          <w:tcPr>
            <w:tcW w:w="1025" w:type="pct"/>
          </w:tcPr>
          <w:p w:rsidR="00C94F59" w:rsidRPr="00F17CEF" w:rsidRDefault="00C94F59" w:rsidP="002A37C3">
            <w:pPr>
              <w:keepLines/>
              <w:spacing w:before="60" w:after="60"/>
              <w:jc w:val="left"/>
              <w:rPr>
                <w:rFonts w:ascii="Arial Narrow" w:eastAsia="Calibri" w:hAnsi="Arial Narrow" w:cs="Arial"/>
              </w:rPr>
            </w:pPr>
          </w:p>
        </w:tc>
        <w:tc>
          <w:tcPr>
            <w:tcW w:w="546" w:type="pct"/>
          </w:tcPr>
          <w:p w:rsidR="00C94F59" w:rsidRPr="00F17CEF" w:rsidRDefault="00C94F59" w:rsidP="002A37C3">
            <w:pPr>
              <w:keepLines/>
              <w:spacing w:before="60" w:after="60"/>
              <w:jc w:val="left"/>
              <w:rPr>
                <w:rFonts w:ascii="Arial Narrow" w:eastAsia="Calibri" w:hAnsi="Arial Narrow" w:cs="Arial"/>
              </w:rPr>
            </w:pPr>
          </w:p>
        </w:tc>
        <w:tc>
          <w:tcPr>
            <w:tcW w:w="410" w:type="pct"/>
          </w:tcPr>
          <w:p w:rsidR="00C94F59" w:rsidRPr="00F17CEF" w:rsidRDefault="00C94F59" w:rsidP="002A37C3">
            <w:pPr>
              <w:keepLines/>
              <w:spacing w:before="60" w:after="60"/>
              <w:jc w:val="left"/>
              <w:rPr>
                <w:rFonts w:ascii="Arial Narrow" w:eastAsia="Calibri" w:hAnsi="Arial Narrow" w:cs="Arial"/>
              </w:rPr>
            </w:pPr>
          </w:p>
        </w:tc>
        <w:tc>
          <w:tcPr>
            <w:tcW w:w="451" w:type="pct"/>
          </w:tcPr>
          <w:p w:rsidR="00C94F59" w:rsidRPr="00F17CEF" w:rsidRDefault="00C94F59" w:rsidP="002A37C3">
            <w:pPr>
              <w:keepLines/>
              <w:spacing w:before="60" w:after="60"/>
              <w:rPr>
                <w:rFonts w:ascii="Arial Narrow" w:eastAsia="Calibri" w:hAnsi="Arial Narrow" w:cs="Arial"/>
              </w:rPr>
            </w:pPr>
          </w:p>
        </w:tc>
      </w:tr>
      <w:tr w:rsidR="00C94F59" w:rsidRPr="00F17CEF" w:rsidTr="0087057D">
        <w:trPr>
          <w:trHeight w:val="432"/>
        </w:trPr>
        <w:tc>
          <w:tcPr>
            <w:tcW w:w="240" w:type="pct"/>
            <w:vMerge w:val="restart"/>
          </w:tcPr>
          <w:p w:rsidR="00C94F59" w:rsidRPr="00AD29AE" w:rsidRDefault="00C94F59" w:rsidP="00EE61E7">
            <w:pPr>
              <w:keepLines/>
              <w:numPr>
                <w:ilvl w:val="0"/>
                <w:numId w:val="3"/>
              </w:numPr>
              <w:tabs>
                <w:tab w:val="left" w:pos="180"/>
              </w:tabs>
              <w:spacing w:before="60" w:after="60"/>
              <w:ind w:left="0" w:hanging="18"/>
              <w:jc w:val="center"/>
              <w:rPr>
                <w:rFonts w:ascii="Arial Narrow" w:eastAsia="Calibri" w:hAnsi="Arial Narrow" w:cs="Arial"/>
                <w:i/>
              </w:rPr>
            </w:pPr>
          </w:p>
        </w:tc>
        <w:tc>
          <w:tcPr>
            <w:tcW w:w="689" w:type="pct"/>
            <w:vMerge w:val="restart"/>
          </w:tcPr>
          <w:p w:rsidR="00C94F59" w:rsidRPr="00200B57" w:rsidRDefault="00C94F59" w:rsidP="00EE61E7">
            <w:pPr>
              <w:keepLines/>
              <w:tabs>
                <w:tab w:val="left" w:pos="270"/>
              </w:tabs>
              <w:spacing w:before="60" w:after="60"/>
              <w:ind w:left="-18"/>
              <w:jc w:val="left"/>
              <w:rPr>
                <w:rFonts w:ascii="Arial Narrow" w:eastAsia="Calibri" w:hAnsi="Arial Narrow" w:cs="Arial"/>
                <w:i/>
              </w:rPr>
            </w:pPr>
            <w:r w:rsidRPr="00200B57">
              <w:rPr>
                <w:rFonts w:ascii="Arial Narrow" w:eastAsia="Calibri" w:hAnsi="Arial Narrow" w:cs="Arial"/>
                <w:i/>
              </w:rPr>
              <w:t>SAMPLE: Update the SIEC membership to include additional representation for State agencies and tribal nations</w:t>
            </w:r>
          </w:p>
        </w:tc>
        <w:tc>
          <w:tcPr>
            <w:tcW w:w="717" w:type="pct"/>
          </w:tcPr>
          <w:p w:rsidR="00C94F59" w:rsidRPr="00200B57" w:rsidRDefault="00C94F59" w:rsidP="00555331">
            <w:pPr>
              <w:keepLines/>
              <w:numPr>
                <w:ilvl w:val="0"/>
                <w:numId w:val="5"/>
              </w:numPr>
              <w:spacing w:before="60" w:after="60"/>
              <w:ind w:left="342"/>
              <w:jc w:val="left"/>
              <w:rPr>
                <w:rFonts w:ascii="Arial Narrow" w:eastAsia="Calibri" w:hAnsi="Arial Narrow" w:cs="Arial"/>
                <w:i/>
              </w:rPr>
            </w:pPr>
            <w:r w:rsidRPr="00200B57">
              <w:rPr>
                <w:rFonts w:ascii="Arial Narrow" w:eastAsia="Calibri" w:hAnsi="Arial Narrow" w:cs="Arial"/>
                <w:i/>
              </w:rPr>
              <w:t>Identify gaps in SIEC membership and obtain Governor’s approval to add appropriate representative positions to the SIEC.</w:t>
            </w:r>
          </w:p>
        </w:tc>
        <w:tc>
          <w:tcPr>
            <w:tcW w:w="444" w:type="pct"/>
          </w:tcPr>
          <w:p w:rsidR="00C94F59" w:rsidRPr="00200B57" w:rsidRDefault="00C94F59" w:rsidP="00555331">
            <w:pPr>
              <w:keepLines/>
              <w:spacing w:before="60" w:after="60"/>
              <w:jc w:val="left"/>
              <w:rPr>
                <w:rFonts w:ascii="Arial Narrow" w:eastAsia="Calibri" w:hAnsi="Arial Narrow" w:cs="Arial"/>
                <w:i/>
              </w:rPr>
            </w:pPr>
            <w:r w:rsidRPr="00200B57">
              <w:rPr>
                <w:rFonts w:ascii="Arial Narrow" w:eastAsia="Calibri" w:hAnsi="Arial Narrow" w:cs="Arial"/>
                <w:i/>
              </w:rPr>
              <w:t>SIEC and SWIC</w:t>
            </w:r>
          </w:p>
        </w:tc>
        <w:tc>
          <w:tcPr>
            <w:tcW w:w="478" w:type="pct"/>
          </w:tcPr>
          <w:p w:rsidR="00C94F59" w:rsidRPr="00200B57" w:rsidRDefault="00C94F59" w:rsidP="00555331">
            <w:pPr>
              <w:keepLines/>
              <w:spacing w:before="60" w:after="60"/>
              <w:jc w:val="left"/>
              <w:rPr>
                <w:rFonts w:ascii="Arial Narrow" w:eastAsia="Calibri" w:hAnsi="Arial Narrow" w:cs="Arial"/>
                <w:i/>
              </w:rPr>
            </w:pPr>
            <w:r w:rsidRPr="00200B57">
              <w:rPr>
                <w:rFonts w:ascii="Arial Narrow" w:eastAsia="Calibri" w:hAnsi="Arial Narrow" w:cs="Arial"/>
                <w:i/>
              </w:rPr>
              <w:t>December 2013</w:t>
            </w:r>
          </w:p>
        </w:tc>
        <w:tc>
          <w:tcPr>
            <w:tcW w:w="1025" w:type="pct"/>
          </w:tcPr>
          <w:p w:rsidR="00C94F59" w:rsidRPr="00200B57" w:rsidRDefault="00C94F59" w:rsidP="001049EF">
            <w:pPr>
              <w:keepLines/>
              <w:spacing w:before="60" w:after="60"/>
              <w:jc w:val="left"/>
              <w:rPr>
                <w:rFonts w:ascii="Arial Narrow" w:eastAsia="Calibri" w:hAnsi="Arial Narrow" w:cs="Arial"/>
                <w:i/>
              </w:rPr>
            </w:pPr>
            <w:r w:rsidRPr="00200B57">
              <w:rPr>
                <w:rFonts w:ascii="Arial Narrow" w:eastAsia="Calibri" w:hAnsi="Arial Narrow" w:cs="Arial"/>
                <w:i/>
              </w:rPr>
              <w:t>Representative</w:t>
            </w:r>
            <w:r w:rsidR="00A03954" w:rsidRPr="00200B57">
              <w:rPr>
                <w:rFonts w:ascii="Arial Narrow" w:eastAsia="Calibri" w:hAnsi="Arial Narrow" w:cs="Arial"/>
                <w:i/>
              </w:rPr>
              <w:t>s</w:t>
            </w:r>
            <w:r w:rsidRPr="00200B57">
              <w:rPr>
                <w:rFonts w:ascii="Arial Narrow" w:eastAsia="Calibri" w:hAnsi="Arial Narrow" w:cs="Arial"/>
                <w:i/>
              </w:rPr>
              <w:t xml:space="preserve"> from the State </w:t>
            </w:r>
            <w:r w:rsidR="006B0643">
              <w:rPr>
                <w:rFonts w:ascii="Arial Narrow" w:eastAsia="Calibri" w:hAnsi="Arial Narrow" w:cs="Arial"/>
                <w:i/>
              </w:rPr>
              <w:t>Department of Transportation [</w:t>
            </w:r>
            <w:r w:rsidRPr="00200B57">
              <w:rPr>
                <w:rFonts w:ascii="Arial Narrow" w:eastAsia="Calibri" w:hAnsi="Arial Narrow" w:cs="Arial"/>
                <w:i/>
              </w:rPr>
              <w:t>DOT</w:t>
            </w:r>
            <w:r w:rsidR="006B0643">
              <w:rPr>
                <w:rFonts w:ascii="Arial Narrow" w:eastAsia="Calibri" w:hAnsi="Arial Narrow" w:cs="Arial"/>
                <w:i/>
              </w:rPr>
              <w:t>]</w:t>
            </w:r>
            <w:r w:rsidRPr="00200B57">
              <w:rPr>
                <w:rFonts w:ascii="Arial Narrow" w:eastAsia="Calibri" w:hAnsi="Arial Narrow" w:cs="Arial"/>
                <w:i/>
              </w:rPr>
              <w:t xml:space="preserve">, State </w:t>
            </w:r>
            <w:r w:rsidR="006B0643">
              <w:rPr>
                <w:rFonts w:ascii="Arial Narrow" w:eastAsia="Calibri" w:hAnsi="Arial Narrow" w:cs="Arial"/>
                <w:i/>
              </w:rPr>
              <w:t>Office of Information Technology [</w:t>
            </w:r>
            <w:r w:rsidRPr="00200B57">
              <w:rPr>
                <w:rFonts w:ascii="Arial Narrow" w:eastAsia="Calibri" w:hAnsi="Arial Narrow" w:cs="Arial"/>
                <w:i/>
              </w:rPr>
              <w:t>OIT</w:t>
            </w:r>
            <w:r w:rsidR="006B0643">
              <w:rPr>
                <w:rFonts w:ascii="Arial Narrow" w:eastAsia="Calibri" w:hAnsi="Arial Narrow" w:cs="Arial"/>
                <w:i/>
              </w:rPr>
              <w:t>]</w:t>
            </w:r>
            <w:r w:rsidRPr="00200B57">
              <w:rPr>
                <w:rFonts w:ascii="Arial Narrow" w:eastAsia="Calibri" w:hAnsi="Arial Narrow" w:cs="Arial"/>
                <w:i/>
              </w:rPr>
              <w:t xml:space="preserve">, and </w:t>
            </w:r>
            <w:r w:rsidR="00A03954" w:rsidRPr="00200B57">
              <w:rPr>
                <w:rFonts w:ascii="Arial Narrow" w:eastAsia="Calibri" w:hAnsi="Arial Narrow" w:cs="Arial"/>
                <w:i/>
              </w:rPr>
              <w:t>a</w:t>
            </w:r>
            <w:r w:rsidRPr="00200B57">
              <w:rPr>
                <w:rFonts w:ascii="Arial Narrow" w:eastAsia="Calibri" w:hAnsi="Arial Narrow" w:cs="Arial"/>
                <w:i/>
              </w:rPr>
              <w:t xml:space="preserve"> tribal nation added with Governor's approval </w:t>
            </w:r>
            <w:r w:rsidR="001049EF">
              <w:rPr>
                <w:rFonts w:ascii="Arial Narrow" w:eastAsia="Calibri" w:hAnsi="Arial Narrow" w:cs="Arial"/>
                <w:i/>
              </w:rPr>
              <w:t>in</w:t>
            </w:r>
            <w:r w:rsidRPr="00200B57">
              <w:rPr>
                <w:rFonts w:ascii="Arial Narrow" w:eastAsia="Calibri" w:hAnsi="Arial Narrow" w:cs="Arial"/>
                <w:i/>
              </w:rPr>
              <w:t xml:space="preserve"> November 2012. Additional members provided full representation during NPSBN meetings.</w:t>
            </w:r>
          </w:p>
        </w:tc>
        <w:tc>
          <w:tcPr>
            <w:tcW w:w="546" w:type="pct"/>
          </w:tcPr>
          <w:p w:rsidR="00C94F59" w:rsidRPr="00200B57" w:rsidRDefault="00A03954" w:rsidP="00555331">
            <w:pPr>
              <w:keepLines/>
              <w:spacing w:before="60" w:after="60"/>
              <w:jc w:val="left"/>
              <w:rPr>
                <w:rFonts w:ascii="Arial Narrow" w:eastAsia="Calibri" w:hAnsi="Arial Narrow" w:cs="Arial"/>
                <w:i/>
              </w:rPr>
            </w:pPr>
            <w:r w:rsidRPr="00200B57">
              <w:rPr>
                <w:rFonts w:ascii="Arial Narrow" w:eastAsia="Calibri" w:hAnsi="Arial Narrow" w:cs="Arial"/>
                <w:i/>
              </w:rPr>
              <w:t>Full tribal representation still not present in the SIEC membership roster</w:t>
            </w:r>
          </w:p>
        </w:tc>
        <w:tc>
          <w:tcPr>
            <w:tcW w:w="410" w:type="pct"/>
          </w:tcPr>
          <w:p w:rsidR="00C94F59" w:rsidRPr="00DE3C80" w:rsidRDefault="00C94F59" w:rsidP="00555331">
            <w:pPr>
              <w:keepLines/>
              <w:spacing w:before="60" w:after="60"/>
              <w:jc w:val="left"/>
              <w:rPr>
                <w:rFonts w:ascii="Arial Narrow" w:eastAsia="Calibri" w:hAnsi="Arial Narrow" w:cs="Arial"/>
                <w:i/>
                <w:sz w:val="21"/>
                <w:szCs w:val="21"/>
              </w:rPr>
            </w:pPr>
            <w:r w:rsidRPr="00DE3C80">
              <w:rPr>
                <w:rFonts w:ascii="Arial Narrow" w:eastAsia="Calibri" w:hAnsi="Arial Narrow" w:cs="Arial"/>
                <w:i/>
                <w:sz w:val="21"/>
                <w:szCs w:val="21"/>
              </w:rPr>
              <w:t>Complete</w:t>
            </w:r>
            <w:r w:rsidR="001526DA" w:rsidRPr="00DE3C80">
              <w:rPr>
                <w:rFonts w:ascii="Arial Narrow" w:eastAsia="Calibri" w:hAnsi="Arial Narrow" w:cs="Arial"/>
                <w:i/>
                <w:sz w:val="21"/>
                <w:szCs w:val="21"/>
              </w:rPr>
              <w:t>d</w:t>
            </w:r>
          </w:p>
        </w:tc>
        <w:tc>
          <w:tcPr>
            <w:tcW w:w="451" w:type="pct"/>
          </w:tcPr>
          <w:p w:rsidR="00C94F59" w:rsidRPr="00FB317E" w:rsidRDefault="00FB317E" w:rsidP="00555331">
            <w:pPr>
              <w:keepLines/>
              <w:spacing w:before="60" w:after="60"/>
              <w:rPr>
                <w:rFonts w:ascii="Arial Narrow" w:eastAsia="Calibri" w:hAnsi="Arial Narrow" w:cs="Arial"/>
                <w:i/>
                <w:sz w:val="19"/>
                <w:szCs w:val="19"/>
              </w:rPr>
            </w:pPr>
            <w:r w:rsidRPr="00FB317E">
              <w:rPr>
                <w:rFonts w:ascii="Arial Narrow" w:eastAsia="Calibri" w:hAnsi="Arial Narrow" w:cs="Arial"/>
                <w:i/>
                <w:sz w:val="19"/>
                <w:szCs w:val="19"/>
              </w:rPr>
              <w:t>Governance Strengthening</w:t>
            </w:r>
          </w:p>
        </w:tc>
      </w:tr>
      <w:tr w:rsidR="00A03954" w:rsidRPr="00F17CEF" w:rsidTr="0087057D">
        <w:trPr>
          <w:trHeight w:val="278"/>
        </w:trPr>
        <w:tc>
          <w:tcPr>
            <w:tcW w:w="240" w:type="pct"/>
            <w:vMerge/>
          </w:tcPr>
          <w:p w:rsidR="00A03954" w:rsidRPr="00F17CEF" w:rsidRDefault="00A03954" w:rsidP="00555331">
            <w:pPr>
              <w:keepLines/>
              <w:spacing w:before="60" w:after="60"/>
              <w:rPr>
                <w:rFonts w:ascii="Arial Narrow" w:eastAsia="Calibri" w:hAnsi="Arial Narrow" w:cs="Arial"/>
              </w:rPr>
            </w:pPr>
          </w:p>
        </w:tc>
        <w:tc>
          <w:tcPr>
            <w:tcW w:w="689" w:type="pct"/>
            <w:vMerge/>
          </w:tcPr>
          <w:p w:rsidR="00A03954" w:rsidRPr="00F17CEF" w:rsidRDefault="00A03954" w:rsidP="00555331">
            <w:pPr>
              <w:keepLines/>
              <w:spacing w:before="60" w:after="60"/>
              <w:rPr>
                <w:rFonts w:ascii="Arial Narrow" w:eastAsia="Calibri" w:hAnsi="Arial Narrow" w:cs="Arial"/>
              </w:rPr>
            </w:pPr>
          </w:p>
        </w:tc>
        <w:tc>
          <w:tcPr>
            <w:tcW w:w="717" w:type="pct"/>
          </w:tcPr>
          <w:p w:rsidR="00A03954" w:rsidRPr="00F17CEF" w:rsidRDefault="00A03954" w:rsidP="00555331">
            <w:pPr>
              <w:keepLines/>
              <w:numPr>
                <w:ilvl w:val="0"/>
                <w:numId w:val="5"/>
              </w:numPr>
              <w:spacing w:before="60" w:after="60"/>
              <w:ind w:left="342"/>
              <w:rPr>
                <w:rFonts w:ascii="Arial Narrow" w:eastAsia="Calibri" w:hAnsi="Arial Narrow" w:cs="Arial"/>
              </w:rPr>
            </w:pPr>
          </w:p>
        </w:tc>
        <w:tc>
          <w:tcPr>
            <w:tcW w:w="444" w:type="pct"/>
          </w:tcPr>
          <w:p w:rsidR="00A03954" w:rsidRPr="00F17CEF" w:rsidRDefault="00A03954" w:rsidP="00555331">
            <w:pPr>
              <w:keepLines/>
              <w:spacing w:before="60" w:after="60"/>
              <w:rPr>
                <w:rFonts w:ascii="Arial Narrow" w:eastAsia="Calibri" w:hAnsi="Arial Narrow" w:cs="Arial"/>
              </w:rPr>
            </w:pPr>
          </w:p>
        </w:tc>
        <w:tc>
          <w:tcPr>
            <w:tcW w:w="478" w:type="pct"/>
          </w:tcPr>
          <w:p w:rsidR="00A03954" w:rsidRPr="00F17CEF" w:rsidRDefault="00A03954" w:rsidP="00555331">
            <w:pPr>
              <w:keepLines/>
              <w:spacing w:before="60" w:after="60"/>
              <w:rPr>
                <w:rFonts w:ascii="Arial Narrow" w:eastAsia="Calibri" w:hAnsi="Arial Narrow" w:cs="Arial"/>
              </w:rPr>
            </w:pPr>
          </w:p>
        </w:tc>
        <w:tc>
          <w:tcPr>
            <w:tcW w:w="1025" w:type="pct"/>
          </w:tcPr>
          <w:p w:rsidR="00A03954" w:rsidRPr="00F17CEF" w:rsidRDefault="00A03954" w:rsidP="00555331">
            <w:pPr>
              <w:keepLines/>
              <w:spacing w:before="60" w:after="60"/>
              <w:rPr>
                <w:rFonts w:ascii="Arial Narrow" w:eastAsia="Calibri" w:hAnsi="Arial Narrow" w:cs="Arial"/>
              </w:rPr>
            </w:pPr>
          </w:p>
        </w:tc>
        <w:tc>
          <w:tcPr>
            <w:tcW w:w="546" w:type="pct"/>
          </w:tcPr>
          <w:p w:rsidR="00A03954" w:rsidRPr="00F17CEF" w:rsidRDefault="00A03954" w:rsidP="00555331">
            <w:pPr>
              <w:keepLines/>
              <w:spacing w:before="60" w:after="60"/>
              <w:rPr>
                <w:rFonts w:ascii="Arial Narrow" w:eastAsia="Calibri" w:hAnsi="Arial Narrow" w:cs="Arial"/>
              </w:rPr>
            </w:pPr>
          </w:p>
        </w:tc>
        <w:tc>
          <w:tcPr>
            <w:tcW w:w="410" w:type="pct"/>
          </w:tcPr>
          <w:p w:rsidR="00A03954" w:rsidRPr="00F17CEF" w:rsidRDefault="00A03954" w:rsidP="00555331">
            <w:pPr>
              <w:keepLines/>
              <w:spacing w:before="60" w:after="60"/>
              <w:rPr>
                <w:rFonts w:ascii="Arial Narrow" w:eastAsia="Calibri" w:hAnsi="Arial Narrow" w:cs="Arial"/>
              </w:rPr>
            </w:pPr>
          </w:p>
        </w:tc>
        <w:tc>
          <w:tcPr>
            <w:tcW w:w="451" w:type="pct"/>
          </w:tcPr>
          <w:p w:rsidR="00A03954" w:rsidRPr="00F17CEF" w:rsidRDefault="00A03954" w:rsidP="00555331">
            <w:pPr>
              <w:keepLines/>
              <w:spacing w:before="60" w:after="60"/>
              <w:rPr>
                <w:rFonts w:ascii="Arial Narrow" w:eastAsia="Calibri" w:hAnsi="Arial Narrow" w:cs="Arial"/>
              </w:rPr>
            </w:pPr>
          </w:p>
        </w:tc>
      </w:tr>
    </w:tbl>
    <w:p w:rsidR="00825CF2" w:rsidRPr="003F7251" w:rsidRDefault="00825CF2" w:rsidP="003F7251">
      <w:bookmarkStart w:id="27" w:name="_Toc340654728"/>
      <w:bookmarkStart w:id="28" w:name="_Toc340655231"/>
      <w:bookmarkStart w:id="29" w:name="_Toc340655274"/>
      <w:bookmarkStart w:id="30" w:name="_Toc340655334"/>
      <w:bookmarkStart w:id="31" w:name="_Toc340655405"/>
      <w:bookmarkStart w:id="32" w:name="_Toc340655524"/>
      <w:bookmarkStart w:id="33" w:name="_Toc340655574"/>
      <w:bookmarkStart w:id="34" w:name="_Toc340655736"/>
      <w:bookmarkStart w:id="35" w:name="_Toc340665013"/>
      <w:bookmarkStart w:id="36" w:name="_Toc340673664"/>
      <w:bookmarkEnd w:id="27"/>
      <w:bookmarkEnd w:id="28"/>
      <w:bookmarkEnd w:id="29"/>
      <w:bookmarkEnd w:id="30"/>
      <w:bookmarkEnd w:id="31"/>
      <w:bookmarkEnd w:id="32"/>
      <w:bookmarkEnd w:id="33"/>
      <w:bookmarkEnd w:id="34"/>
      <w:bookmarkEnd w:id="35"/>
      <w:bookmarkEnd w:id="36"/>
    </w:p>
    <w:p w:rsidR="004139BA" w:rsidRDefault="004139BA" w:rsidP="003F7251">
      <w:pPr>
        <w:spacing w:after="120" w:line="240" w:lineRule="auto"/>
        <w:jc w:val="center"/>
        <w:rPr>
          <w:rFonts w:ascii="Arial" w:hAnsi="Arial" w:cs="Arial"/>
          <w:b/>
          <w:sz w:val="24"/>
          <w:szCs w:val="24"/>
        </w:rPr>
        <w:sectPr w:rsidR="004139BA" w:rsidSect="00AD29AE">
          <w:headerReference w:type="default" r:id="rId20"/>
          <w:footerReference w:type="default" r:id="rId21"/>
          <w:pgSz w:w="15840" w:h="12240" w:orient="landscape"/>
          <w:pgMar w:top="1440" w:right="1440" w:bottom="1440" w:left="1440" w:header="720" w:footer="720" w:gutter="0"/>
          <w:cols w:space="720"/>
          <w:docGrid w:linePitch="360"/>
        </w:sectPr>
      </w:pPr>
    </w:p>
    <w:p w:rsidR="002C182B" w:rsidRPr="000C508C" w:rsidRDefault="00F01912" w:rsidP="000C508C">
      <w:pPr>
        <w:pStyle w:val="Heading2"/>
        <w:numPr>
          <w:ilvl w:val="0"/>
          <w:numId w:val="7"/>
        </w:numPr>
        <w:tabs>
          <w:tab w:val="num" w:pos="576"/>
        </w:tabs>
        <w:spacing w:before="240" w:after="120"/>
        <w:ind w:left="576" w:hanging="576"/>
        <w:jc w:val="both"/>
        <w:rPr>
          <w:rFonts w:ascii="Arial" w:hAnsi="Arial" w:cs="Arial"/>
          <w:sz w:val="28"/>
          <w:szCs w:val="28"/>
        </w:rPr>
      </w:pPr>
      <w:bookmarkStart w:id="37" w:name="_Toc360555378"/>
      <w:r w:rsidRPr="000C508C">
        <w:rPr>
          <w:rFonts w:ascii="Arial" w:hAnsi="Arial" w:cs="Arial"/>
          <w:sz w:val="28"/>
          <w:szCs w:val="28"/>
        </w:rPr>
        <w:lastRenderedPageBreak/>
        <w:t xml:space="preserve">Future </w:t>
      </w:r>
      <w:r w:rsidR="008145FD" w:rsidRPr="000C508C">
        <w:rPr>
          <w:rFonts w:ascii="Arial" w:hAnsi="Arial" w:cs="Arial"/>
          <w:sz w:val="28"/>
          <w:szCs w:val="28"/>
        </w:rPr>
        <w:t xml:space="preserve">Priority </w:t>
      </w:r>
      <w:r w:rsidR="00B25130" w:rsidRPr="000C508C">
        <w:rPr>
          <w:rFonts w:ascii="Arial" w:hAnsi="Arial" w:cs="Arial"/>
          <w:sz w:val="28"/>
          <w:szCs w:val="28"/>
        </w:rPr>
        <w:t xml:space="preserve">Strategic Goals </w:t>
      </w:r>
      <w:r w:rsidR="00240D81">
        <w:rPr>
          <w:rFonts w:ascii="Arial" w:hAnsi="Arial" w:cs="Arial"/>
          <w:sz w:val="28"/>
          <w:szCs w:val="28"/>
        </w:rPr>
        <w:t>and Initiatives</w:t>
      </w:r>
      <w:bookmarkEnd w:id="37"/>
    </w:p>
    <w:p w:rsidR="008145FD" w:rsidRPr="00BD183C" w:rsidRDefault="00833AA9" w:rsidP="003C45AF">
      <w:pPr>
        <w:spacing w:after="120" w:line="240" w:lineRule="auto"/>
        <w:jc w:val="both"/>
        <w:rPr>
          <w:rFonts w:ascii="Arial" w:hAnsi="Arial" w:cs="Arial"/>
          <w:i/>
          <w:sz w:val="24"/>
          <w:szCs w:val="24"/>
        </w:rPr>
      </w:pPr>
      <w:r>
        <w:rPr>
          <w:rFonts w:ascii="Arial" w:hAnsi="Arial" w:cs="Arial"/>
          <w:i/>
          <w:sz w:val="24"/>
          <w:szCs w:val="24"/>
        </w:rPr>
        <w:t xml:space="preserve">In </w:t>
      </w:r>
      <w:r w:rsidR="00032755">
        <w:rPr>
          <w:rFonts w:ascii="Arial" w:hAnsi="Arial" w:cs="Arial"/>
          <w:i/>
          <w:sz w:val="24"/>
          <w:szCs w:val="24"/>
        </w:rPr>
        <w:t>Table</w:t>
      </w:r>
      <w:r w:rsidR="002E0BF1">
        <w:rPr>
          <w:rFonts w:ascii="Arial" w:hAnsi="Arial" w:cs="Arial"/>
          <w:i/>
          <w:sz w:val="24"/>
          <w:szCs w:val="24"/>
        </w:rPr>
        <w:t xml:space="preserve"> </w:t>
      </w:r>
      <w:r w:rsidR="00D80C26">
        <w:rPr>
          <w:rFonts w:ascii="Arial" w:hAnsi="Arial" w:cs="Arial"/>
          <w:i/>
          <w:sz w:val="24"/>
          <w:szCs w:val="24"/>
        </w:rPr>
        <w:t>3</w:t>
      </w:r>
      <w:r w:rsidR="002E0BF1">
        <w:rPr>
          <w:rFonts w:ascii="Arial" w:hAnsi="Arial" w:cs="Arial"/>
          <w:i/>
          <w:sz w:val="24"/>
          <w:szCs w:val="24"/>
        </w:rPr>
        <w:t>,</w:t>
      </w:r>
      <w:r w:rsidR="008A0A5D">
        <w:rPr>
          <w:rFonts w:ascii="Arial" w:hAnsi="Arial" w:cs="Arial"/>
          <w:i/>
          <w:sz w:val="24"/>
          <w:szCs w:val="24"/>
        </w:rPr>
        <w:t xml:space="preserve"> </w:t>
      </w:r>
      <w:r w:rsidR="002E0BF1">
        <w:rPr>
          <w:rFonts w:ascii="Arial" w:hAnsi="Arial" w:cs="Arial"/>
          <w:i/>
          <w:sz w:val="24"/>
          <w:szCs w:val="24"/>
        </w:rPr>
        <w:t>d</w:t>
      </w:r>
      <w:r w:rsidR="003B6186" w:rsidRPr="00BD183C">
        <w:rPr>
          <w:rFonts w:ascii="Arial" w:hAnsi="Arial" w:cs="Arial"/>
          <w:i/>
          <w:sz w:val="24"/>
          <w:szCs w:val="24"/>
        </w:rPr>
        <w:t>escribe in detail those strategic goals that have been identified by the SWIC and applicable stakeholder</w:t>
      </w:r>
      <w:r w:rsidR="003B6186">
        <w:rPr>
          <w:rFonts w:ascii="Arial" w:hAnsi="Arial" w:cs="Arial"/>
          <w:i/>
          <w:sz w:val="24"/>
          <w:szCs w:val="24"/>
        </w:rPr>
        <w:t>s</w:t>
      </w:r>
      <w:r w:rsidR="003B6186" w:rsidRPr="00BD183C">
        <w:rPr>
          <w:rFonts w:ascii="Arial" w:hAnsi="Arial" w:cs="Arial"/>
          <w:i/>
          <w:sz w:val="24"/>
          <w:szCs w:val="24"/>
        </w:rPr>
        <w:t xml:space="preserve"> as a priority to achieve measurable improvements to interoperable communications statewide in the next fiscal year.</w:t>
      </w:r>
      <w:r w:rsidR="00015908">
        <w:rPr>
          <w:rFonts w:ascii="Arial" w:hAnsi="Arial" w:cs="Arial"/>
          <w:i/>
          <w:sz w:val="24"/>
          <w:szCs w:val="24"/>
        </w:rPr>
        <w:t xml:space="preserve"> </w:t>
      </w:r>
      <w:r w:rsidR="006A6516">
        <w:rPr>
          <w:rFonts w:ascii="Arial" w:hAnsi="Arial" w:cs="Arial"/>
          <w:i/>
          <w:sz w:val="24"/>
          <w:szCs w:val="24"/>
        </w:rPr>
        <w:t>It is not necessary for these strategic goals to be completed in the next fiscal year</w:t>
      </w:r>
      <w:r w:rsidR="00085C58">
        <w:rPr>
          <w:rFonts w:ascii="Arial" w:hAnsi="Arial" w:cs="Arial"/>
          <w:i/>
          <w:sz w:val="24"/>
          <w:szCs w:val="24"/>
        </w:rPr>
        <w:t>; however, progress should be expected</w:t>
      </w:r>
      <w:r w:rsidR="006A6516">
        <w:rPr>
          <w:rFonts w:ascii="Arial" w:hAnsi="Arial" w:cs="Arial"/>
          <w:i/>
          <w:sz w:val="24"/>
          <w:szCs w:val="24"/>
        </w:rPr>
        <w:t>.</w:t>
      </w:r>
      <w:r w:rsidR="00015908">
        <w:rPr>
          <w:rFonts w:ascii="Arial" w:hAnsi="Arial" w:cs="Arial"/>
          <w:i/>
          <w:sz w:val="24"/>
          <w:szCs w:val="24"/>
        </w:rPr>
        <w:t xml:space="preserve"> </w:t>
      </w:r>
      <w:r w:rsidR="00BD183C">
        <w:rPr>
          <w:rFonts w:ascii="Arial" w:hAnsi="Arial" w:cs="Arial"/>
          <w:i/>
          <w:sz w:val="24"/>
          <w:szCs w:val="24"/>
        </w:rPr>
        <w:t>Briefly i</w:t>
      </w:r>
      <w:r w:rsidR="008145FD" w:rsidRPr="00BD183C">
        <w:rPr>
          <w:rFonts w:ascii="Arial" w:hAnsi="Arial" w:cs="Arial"/>
          <w:i/>
          <w:sz w:val="24"/>
          <w:szCs w:val="24"/>
        </w:rPr>
        <w:t xml:space="preserve">dentify </w:t>
      </w:r>
      <w:r w:rsidR="00015908">
        <w:rPr>
          <w:rFonts w:ascii="Arial" w:hAnsi="Arial" w:cs="Arial"/>
          <w:i/>
          <w:sz w:val="24"/>
          <w:szCs w:val="24"/>
        </w:rPr>
        <w:t>the expected impact of achieving the strategic goal, as well as anticipated challenges. When describing anticipated challenges, consider including how t</w:t>
      </w:r>
      <w:r w:rsidR="008145FD" w:rsidRPr="00BD183C">
        <w:rPr>
          <w:rFonts w:ascii="Arial" w:hAnsi="Arial" w:cs="Arial"/>
          <w:i/>
          <w:sz w:val="24"/>
          <w:szCs w:val="24"/>
        </w:rPr>
        <w:t xml:space="preserve">he State could benefit from additional resources (e.g., OEC Technical Assistance, SCIP Workshops, inter-State coordination efforts) </w:t>
      </w:r>
      <w:r w:rsidR="00BD183C">
        <w:rPr>
          <w:rFonts w:ascii="Arial" w:hAnsi="Arial" w:cs="Arial"/>
          <w:i/>
          <w:sz w:val="24"/>
          <w:szCs w:val="24"/>
        </w:rPr>
        <w:t>related to</w:t>
      </w:r>
      <w:r w:rsidR="008145FD" w:rsidRPr="00BD183C">
        <w:rPr>
          <w:rFonts w:ascii="Arial" w:hAnsi="Arial" w:cs="Arial"/>
          <w:i/>
          <w:sz w:val="24"/>
          <w:szCs w:val="24"/>
        </w:rPr>
        <w:t xml:space="preserve"> </w:t>
      </w:r>
      <w:r w:rsidR="003F2D96">
        <w:rPr>
          <w:rFonts w:ascii="Arial" w:hAnsi="Arial" w:cs="Arial"/>
          <w:i/>
          <w:sz w:val="24"/>
          <w:szCs w:val="24"/>
        </w:rPr>
        <w:t xml:space="preserve">the </w:t>
      </w:r>
      <w:r w:rsidR="00BA2ED7">
        <w:rPr>
          <w:rFonts w:ascii="Arial" w:hAnsi="Arial" w:cs="Arial"/>
          <w:i/>
          <w:sz w:val="24"/>
          <w:szCs w:val="24"/>
        </w:rPr>
        <w:t>F</w:t>
      </w:r>
      <w:r w:rsidR="008145FD" w:rsidRPr="00BD183C">
        <w:rPr>
          <w:rFonts w:ascii="Arial" w:hAnsi="Arial" w:cs="Arial"/>
          <w:i/>
          <w:sz w:val="24"/>
          <w:szCs w:val="24"/>
        </w:rPr>
        <w:t>uture Priority Strategic Goals</w:t>
      </w:r>
      <w:r w:rsidR="00AB47F8">
        <w:rPr>
          <w:rFonts w:ascii="Arial" w:hAnsi="Arial" w:cs="Arial"/>
          <w:i/>
          <w:sz w:val="24"/>
          <w:szCs w:val="24"/>
        </w:rPr>
        <w:t xml:space="preserve"> to assist OEC, leadership, and other stakeholders with aligning resources for the next fiscal year</w:t>
      </w:r>
      <w:r w:rsidR="008145FD" w:rsidRPr="00BD183C">
        <w:rPr>
          <w:rFonts w:ascii="Arial" w:hAnsi="Arial" w:cs="Arial"/>
          <w:i/>
          <w:sz w:val="24"/>
          <w:szCs w:val="24"/>
        </w:rPr>
        <w:t>.</w:t>
      </w:r>
      <w:r w:rsidR="00015908">
        <w:rPr>
          <w:rFonts w:ascii="Arial" w:hAnsi="Arial" w:cs="Arial"/>
          <w:i/>
          <w:sz w:val="24"/>
          <w:szCs w:val="24"/>
        </w:rPr>
        <w:t xml:space="preserve"> </w:t>
      </w:r>
      <w:r w:rsidR="005A0CFE">
        <w:rPr>
          <w:rFonts w:ascii="Arial" w:hAnsi="Arial" w:cs="Arial"/>
          <w:i/>
          <w:sz w:val="24"/>
          <w:szCs w:val="24"/>
        </w:rPr>
        <w:t xml:space="preserve">Information for the </w:t>
      </w:r>
      <w:r w:rsidR="00D95222">
        <w:rPr>
          <w:rFonts w:ascii="Arial" w:hAnsi="Arial" w:cs="Arial"/>
          <w:i/>
          <w:sz w:val="24"/>
          <w:szCs w:val="24"/>
        </w:rPr>
        <w:t xml:space="preserve">Goal, </w:t>
      </w:r>
      <w:r w:rsidR="00015908">
        <w:rPr>
          <w:rFonts w:ascii="Arial" w:hAnsi="Arial" w:cs="Arial"/>
          <w:i/>
          <w:sz w:val="24"/>
          <w:szCs w:val="24"/>
        </w:rPr>
        <w:t xml:space="preserve">Initiatives, </w:t>
      </w:r>
      <w:r w:rsidR="00D95222">
        <w:rPr>
          <w:rFonts w:ascii="Arial" w:hAnsi="Arial" w:cs="Arial"/>
          <w:i/>
          <w:sz w:val="24"/>
          <w:szCs w:val="24"/>
        </w:rPr>
        <w:t xml:space="preserve">Owner, and </w:t>
      </w:r>
      <w:r w:rsidR="00015908">
        <w:rPr>
          <w:rFonts w:ascii="Arial" w:hAnsi="Arial" w:cs="Arial"/>
          <w:i/>
          <w:sz w:val="24"/>
          <w:szCs w:val="24"/>
        </w:rPr>
        <w:t>Completion Date</w:t>
      </w:r>
      <w:r w:rsidR="00D95222">
        <w:rPr>
          <w:rFonts w:ascii="Arial" w:hAnsi="Arial" w:cs="Arial"/>
          <w:i/>
          <w:sz w:val="24"/>
          <w:szCs w:val="24"/>
        </w:rPr>
        <w:t xml:space="preserve"> </w:t>
      </w:r>
      <w:r w:rsidR="00015908">
        <w:rPr>
          <w:rFonts w:ascii="Arial" w:hAnsi="Arial" w:cs="Arial"/>
          <w:i/>
          <w:sz w:val="24"/>
          <w:szCs w:val="24"/>
        </w:rPr>
        <w:t>columns</w:t>
      </w:r>
      <w:r w:rsidR="005A0CFE">
        <w:rPr>
          <w:rFonts w:ascii="Arial" w:hAnsi="Arial" w:cs="Arial"/>
          <w:i/>
          <w:sz w:val="24"/>
          <w:szCs w:val="24"/>
        </w:rPr>
        <w:t xml:space="preserve"> </w:t>
      </w:r>
      <w:r w:rsidR="00D95222">
        <w:rPr>
          <w:rFonts w:ascii="Arial" w:hAnsi="Arial" w:cs="Arial"/>
          <w:i/>
          <w:sz w:val="24"/>
          <w:szCs w:val="24"/>
        </w:rPr>
        <w:t>should be consistent with the latest version of the SCIP.</w:t>
      </w:r>
      <w:r w:rsidR="00A54522">
        <w:rPr>
          <w:rFonts w:ascii="Arial" w:hAnsi="Arial" w:cs="Arial"/>
          <w:i/>
          <w:sz w:val="24"/>
          <w:szCs w:val="24"/>
        </w:rPr>
        <w:t xml:space="preserve"> Each goal reported should have a separate section in </w:t>
      </w:r>
      <w:r w:rsidR="00032755">
        <w:rPr>
          <w:rFonts w:ascii="Arial" w:hAnsi="Arial" w:cs="Arial"/>
          <w:i/>
          <w:sz w:val="24"/>
          <w:szCs w:val="24"/>
        </w:rPr>
        <w:t>Table</w:t>
      </w:r>
      <w:r w:rsidR="00A54522">
        <w:rPr>
          <w:rFonts w:ascii="Arial" w:hAnsi="Arial" w:cs="Arial"/>
          <w:i/>
          <w:sz w:val="24"/>
          <w:szCs w:val="24"/>
        </w:rPr>
        <w:t xml:space="preserve"> </w:t>
      </w:r>
      <w:r w:rsidR="00D80C26">
        <w:rPr>
          <w:rFonts w:ascii="Arial" w:hAnsi="Arial" w:cs="Arial"/>
          <w:i/>
          <w:sz w:val="24"/>
          <w:szCs w:val="24"/>
        </w:rPr>
        <w:t>3</w:t>
      </w:r>
      <w:r w:rsidR="00A54522">
        <w:rPr>
          <w:rFonts w:ascii="Arial" w:hAnsi="Arial" w:cs="Arial"/>
          <w:i/>
          <w:sz w:val="24"/>
          <w:szCs w:val="24"/>
        </w:rPr>
        <w:t>.</w:t>
      </w:r>
    </w:p>
    <w:p w:rsidR="005C22D1" w:rsidRPr="0012631B" w:rsidRDefault="005C22D1" w:rsidP="003C45AF">
      <w:pPr>
        <w:spacing w:after="120" w:line="240" w:lineRule="auto"/>
        <w:jc w:val="both"/>
        <w:rPr>
          <w:rFonts w:ascii="Arial" w:hAnsi="Arial" w:cs="Arial"/>
          <w:i/>
          <w:sz w:val="24"/>
          <w:szCs w:val="24"/>
        </w:rPr>
      </w:pPr>
      <w:r w:rsidRPr="0012631B">
        <w:rPr>
          <w:rFonts w:ascii="Arial" w:hAnsi="Arial" w:cs="Arial"/>
          <w:i/>
          <w:sz w:val="24"/>
          <w:szCs w:val="24"/>
        </w:rPr>
        <w:t>The following text has been pre-populated in order to assist in completing the report. Each State should fill in the information prompted in the italicized brackets.</w:t>
      </w:r>
    </w:p>
    <w:p w:rsidR="005C22D1" w:rsidRPr="00825BCC" w:rsidRDefault="005C22D1" w:rsidP="009B3DAE">
      <w:pPr>
        <w:spacing w:after="120" w:line="240" w:lineRule="auto"/>
        <w:rPr>
          <w:rFonts w:ascii="Arial" w:hAnsi="Arial" w:cs="Arial"/>
          <w:szCs w:val="24"/>
        </w:rPr>
      </w:pPr>
      <w:r w:rsidRPr="00825BCC">
        <w:rPr>
          <w:rFonts w:ascii="Arial" w:hAnsi="Arial" w:cs="Arial"/>
          <w:sz w:val="24"/>
          <w:szCs w:val="24"/>
        </w:rPr>
        <w:t xml:space="preserve">This section of the </w:t>
      </w:r>
      <w:r w:rsidRPr="00825BCC">
        <w:rPr>
          <w:rFonts w:ascii="Arial" w:hAnsi="Arial" w:cs="Arial"/>
          <w:i/>
          <w:sz w:val="24"/>
          <w:szCs w:val="24"/>
        </w:rPr>
        <w:t>[Insert State Name]</w:t>
      </w:r>
      <w:r w:rsidRPr="00825BCC">
        <w:rPr>
          <w:rFonts w:ascii="Arial" w:hAnsi="Arial" w:cs="Arial"/>
          <w:sz w:val="24"/>
          <w:szCs w:val="24"/>
        </w:rPr>
        <w:t xml:space="preserve"> A</w:t>
      </w:r>
      <w:r w:rsidRPr="000A6D87">
        <w:rPr>
          <w:rFonts w:ascii="Arial" w:hAnsi="Arial" w:cs="Arial"/>
          <w:sz w:val="24"/>
          <w:szCs w:val="24"/>
        </w:rPr>
        <w:t xml:space="preserve">PR </w:t>
      </w:r>
      <w:r w:rsidR="0025774E" w:rsidRPr="000A6D87">
        <w:rPr>
          <w:rFonts w:ascii="Arial" w:hAnsi="Arial" w:cs="Arial"/>
          <w:sz w:val="24"/>
          <w:szCs w:val="24"/>
        </w:rPr>
        <w:t xml:space="preserve">describes in detail those strategic goals that have been identified by the </w:t>
      </w:r>
      <w:r w:rsidR="0023781D">
        <w:rPr>
          <w:rFonts w:ascii="Arial" w:hAnsi="Arial" w:cs="Arial"/>
          <w:sz w:val="24"/>
          <w:szCs w:val="24"/>
        </w:rPr>
        <w:t>Statewide Interoperability Coordinator (</w:t>
      </w:r>
      <w:r w:rsidR="0025774E" w:rsidRPr="000A6D87">
        <w:rPr>
          <w:rFonts w:ascii="Arial" w:hAnsi="Arial" w:cs="Arial"/>
          <w:sz w:val="24"/>
          <w:szCs w:val="24"/>
        </w:rPr>
        <w:t>SWIC</w:t>
      </w:r>
      <w:r w:rsidR="0023781D">
        <w:rPr>
          <w:rFonts w:ascii="Arial" w:hAnsi="Arial" w:cs="Arial"/>
          <w:sz w:val="24"/>
          <w:szCs w:val="24"/>
        </w:rPr>
        <w:t>)</w:t>
      </w:r>
      <w:r w:rsidR="0025774E" w:rsidRPr="000A6D87">
        <w:rPr>
          <w:rFonts w:ascii="Arial" w:hAnsi="Arial" w:cs="Arial"/>
          <w:sz w:val="24"/>
          <w:szCs w:val="24"/>
        </w:rPr>
        <w:t xml:space="preserve"> and applicable stakeholders as a priority to achieve measurable improvements to interoperable communications statewide in the next fiscal year</w:t>
      </w:r>
      <w:r w:rsidR="00FC57EC">
        <w:rPr>
          <w:rFonts w:ascii="Arial" w:hAnsi="Arial" w:cs="Arial"/>
          <w:sz w:val="24"/>
          <w:szCs w:val="24"/>
        </w:rPr>
        <w:t xml:space="preserve">. </w:t>
      </w:r>
    </w:p>
    <w:p w:rsidR="009B3DAE" w:rsidRPr="007A5D93" w:rsidRDefault="0049592D" w:rsidP="009B3DAE">
      <w:pPr>
        <w:spacing w:after="120" w:line="240" w:lineRule="auto"/>
        <w:rPr>
          <w:rFonts w:ascii="Arial" w:hAnsi="Arial" w:cs="Arial"/>
          <w:i/>
          <w:sz w:val="24"/>
          <w:szCs w:val="24"/>
        </w:rPr>
      </w:pPr>
      <w:r>
        <w:rPr>
          <w:rFonts w:ascii="Arial" w:hAnsi="Arial" w:cs="Arial"/>
          <w:i/>
          <w:sz w:val="24"/>
          <w:szCs w:val="24"/>
        </w:rPr>
        <w:t xml:space="preserve">Each </w:t>
      </w:r>
      <w:r w:rsidRPr="00F90FA4">
        <w:rPr>
          <w:rFonts w:ascii="Arial" w:hAnsi="Arial" w:cs="Arial"/>
          <w:i/>
          <w:sz w:val="24"/>
          <w:szCs w:val="24"/>
        </w:rPr>
        <w:t>State should fill in the</w:t>
      </w:r>
      <w:r>
        <w:rPr>
          <w:rFonts w:ascii="Arial" w:hAnsi="Arial" w:cs="Arial"/>
          <w:i/>
          <w:sz w:val="24"/>
          <w:szCs w:val="24"/>
        </w:rPr>
        <w:t xml:space="preserve"> applicable</w:t>
      </w:r>
      <w:r w:rsidRPr="00F90FA4">
        <w:rPr>
          <w:rFonts w:ascii="Arial" w:hAnsi="Arial" w:cs="Arial"/>
          <w:i/>
          <w:sz w:val="24"/>
          <w:szCs w:val="24"/>
        </w:rPr>
        <w:t xml:space="preserve"> information</w:t>
      </w:r>
      <w:r>
        <w:rPr>
          <w:rFonts w:ascii="Arial" w:hAnsi="Arial" w:cs="Arial"/>
          <w:i/>
          <w:sz w:val="24"/>
          <w:szCs w:val="24"/>
        </w:rPr>
        <w:t xml:space="preserve"> as</w:t>
      </w:r>
      <w:r w:rsidRPr="00F90FA4">
        <w:rPr>
          <w:rFonts w:ascii="Arial" w:hAnsi="Arial" w:cs="Arial"/>
          <w:i/>
          <w:sz w:val="24"/>
          <w:szCs w:val="24"/>
        </w:rPr>
        <w:t xml:space="preserve"> prompted</w:t>
      </w:r>
      <w:r w:rsidR="00BF5082">
        <w:rPr>
          <w:rFonts w:ascii="Arial" w:hAnsi="Arial" w:cs="Arial"/>
          <w:i/>
          <w:sz w:val="24"/>
          <w:szCs w:val="24"/>
        </w:rPr>
        <w:t xml:space="preserve"> and replicate </w:t>
      </w:r>
      <w:r w:rsidR="00C9068F">
        <w:rPr>
          <w:rFonts w:ascii="Arial" w:hAnsi="Arial" w:cs="Arial"/>
          <w:i/>
          <w:sz w:val="24"/>
          <w:szCs w:val="24"/>
        </w:rPr>
        <w:t>the table sections as needed for additional goals</w:t>
      </w:r>
      <w:r w:rsidRPr="00F90FA4">
        <w:rPr>
          <w:rFonts w:ascii="Arial" w:hAnsi="Arial" w:cs="Arial"/>
          <w:i/>
          <w:sz w:val="24"/>
          <w:szCs w:val="24"/>
        </w:rPr>
        <w:t>.</w:t>
      </w:r>
      <w:r w:rsidR="00F83051" w:rsidRPr="00F83051">
        <w:rPr>
          <w:rFonts w:ascii="Arial" w:hAnsi="Arial" w:cs="Arial"/>
          <w:i/>
          <w:sz w:val="24"/>
          <w:szCs w:val="24"/>
        </w:rPr>
        <w:t xml:space="preserve"> The text in the second row of the following table has been populated to provide an example for the report.</w:t>
      </w:r>
    </w:p>
    <w:p w:rsidR="006C0617" w:rsidRDefault="006C0617" w:rsidP="000A6D87">
      <w:pPr>
        <w:spacing w:before="240" w:after="120" w:line="240" w:lineRule="auto"/>
        <w:jc w:val="center"/>
        <w:rPr>
          <w:rFonts w:ascii="Arial" w:hAnsi="Arial" w:cs="Arial"/>
          <w:b/>
          <w:sz w:val="24"/>
          <w:szCs w:val="24"/>
        </w:rPr>
        <w:sectPr w:rsidR="006C0617" w:rsidSect="00825CF2">
          <w:headerReference w:type="default" r:id="rId22"/>
          <w:footerReference w:type="default" r:id="rId23"/>
          <w:pgSz w:w="12240" w:h="15840"/>
          <w:pgMar w:top="1440" w:right="1440" w:bottom="1440" w:left="1440" w:header="720" w:footer="720" w:gutter="0"/>
          <w:cols w:space="720"/>
          <w:docGrid w:linePitch="360"/>
        </w:sectPr>
      </w:pPr>
    </w:p>
    <w:p w:rsidR="00F578AE" w:rsidRDefault="00286978" w:rsidP="00825CF2">
      <w:pPr>
        <w:spacing w:before="120" w:after="120" w:line="240" w:lineRule="auto"/>
        <w:jc w:val="center"/>
        <w:rPr>
          <w:rFonts w:ascii="Arial" w:hAnsi="Arial" w:cs="Arial"/>
          <w:b/>
          <w:sz w:val="24"/>
          <w:szCs w:val="24"/>
        </w:rPr>
      </w:pPr>
      <w:r w:rsidRPr="00286978">
        <w:rPr>
          <w:rFonts w:ascii="Arial" w:hAnsi="Arial" w:cs="Arial"/>
          <w:b/>
          <w:sz w:val="24"/>
          <w:szCs w:val="24"/>
        </w:rPr>
        <w:lastRenderedPageBreak/>
        <w:t xml:space="preserve">Table </w:t>
      </w:r>
      <w:r w:rsidR="003A7CD4">
        <w:rPr>
          <w:rFonts w:ascii="Arial" w:hAnsi="Arial" w:cs="Arial"/>
          <w:b/>
          <w:sz w:val="24"/>
          <w:szCs w:val="24"/>
        </w:rPr>
        <w:t>3</w:t>
      </w:r>
      <w:r w:rsidR="00395468">
        <w:rPr>
          <w:rFonts w:ascii="Arial" w:hAnsi="Arial" w:cs="Arial"/>
          <w:b/>
          <w:sz w:val="24"/>
          <w:szCs w:val="24"/>
        </w:rPr>
        <w:t>:</w:t>
      </w:r>
      <w:r w:rsidR="00F578AE" w:rsidRPr="000A6D87">
        <w:rPr>
          <w:rFonts w:ascii="Arial" w:hAnsi="Arial" w:cs="Arial"/>
          <w:b/>
          <w:sz w:val="24"/>
          <w:szCs w:val="24"/>
        </w:rPr>
        <w:t xml:space="preserve"> </w:t>
      </w:r>
      <w:r w:rsidR="0097346C">
        <w:rPr>
          <w:rFonts w:ascii="Arial" w:hAnsi="Arial" w:cs="Arial"/>
          <w:b/>
          <w:sz w:val="24"/>
          <w:szCs w:val="24"/>
        </w:rPr>
        <w:t xml:space="preserve">20XY </w:t>
      </w:r>
      <w:r w:rsidR="00F578AE" w:rsidRPr="000A6D87">
        <w:rPr>
          <w:rFonts w:ascii="Arial" w:hAnsi="Arial" w:cs="Arial"/>
          <w:b/>
          <w:sz w:val="24"/>
          <w:szCs w:val="24"/>
        </w:rPr>
        <w:t>Strategic Goals</w:t>
      </w:r>
    </w:p>
    <w:tbl>
      <w:tblPr>
        <w:tblStyle w:val="TableGrid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49"/>
        <w:gridCol w:w="1531"/>
        <w:gridCol w:w="1797"/>
        <w:gridCol w:w="1173"/>
        <w:gridCol w:w="1225"/>
        <w:gridCol w:w="1565"/>
        <w:gridCol w:w="2161"/>
        <w:gridCol w:w="1892"/>
        <w:gridCol w:w="1183"/>
      </w:tblGrid>
      <w:tr w:rsidR="008727A5" w:rsidRPr="00F17CEF" w:rsidTr="008727A5">
        <w:trPr>
          <w:trHeight w:val="305"/>
          <w:tblHeader/>
        </w:trPr>
        <w:tc>
          <w:tcPr>
            <w:tcW w:w="5000" w:type="pct"/>
            <w:gridSpan w:val="9"/>
            <w:shd w:val="clear" w:color="auto" w:fill="17365D" w:themeFill="text2" w:themeFillShade="BF"/>
          </w:tcPr>
          <w:p w:rsidR="008727A5" w:rsidRPr="00F17CEF" w:rsidRDefault="00673CCF" w:rsidP="00B20AFA">
            <w:pPr>
              <w:keepNext/>
              <w:keepLines/>
              <w:widowControl w:val="0"/>
              <w:spacing w:before="120" w:after="120"/>
              <w:rPr>
                <w:rFonts w:ascii="Arial" w:eastAsia="Calibri" w:hAnsi="Arial" w:cs="Arial"/>
                <w:b/>
                <w:sz w:val="24"/>
              </w:rPr>
            </w:pPr>
            <w:r>
              <w:rPr>
                <w:rFonts w:ascii="Arial" w:eastAsia="Calibri" w:hAnsi="Arial" w:cs="Arial"/>
                <w:b/>
                <w:sz w:val="24"/>
              </w:rPr>
              <w:t xml:space="preserve">Future </w:t>
            </w:r>
            <w:r w:rsidR="008727A5" w:rsidRPr="00F17CEF">
              <w:rPr>
                <w:rFonts w:ascii="Arial" w:eastAsia="Calibri" w:hAnsi="Arial" w:cs="Arial"/>
                <w:b/>
                <w:sz w:val="24"/>
              </w:rPr>
              <w:t>Goals and Initiatives</w:t>
            </w:r>
          </w:p>
        </w:tc>
      </w:tr>
      <w:tr w:rsidR="0078720F" w:rsidRPr="00F17CEF" w:rsidTr="0087057D">
        <w:trPr>
          <w:tblHeader/>
        </w:trPr>
        <w:tc>
          <w:tcPr>
            <w:tcW w:w="246" w:type="pct"/>
            <w:shd w:val="clear" w:color="auto" w:fill="D9D9D9" w:themeFill="background1" w:themeFillShade="D9"/>
            <w:vAlign w:val="center"/>
          </w:tcPr>
          <w:p w:rsidR="0078720F" w:rsidRPr="00F17CEF" w:rsidRDefault="0078720F" w:rsidP="00B20AFA">
            <w:pPr>
              <w:keepLines/>
              <w:spacing w:before="60" w:after="60"/>
              <w:jc w:val="center"/>
              <w:rPr>
                <w:rFonts w:ascii="Arial Narrow" w:eastAsia="Calibri" w:hAnsi="Arial Narrow" w:cs="Arial"/>
                <w:sz w:val="24"/>
              </w:rPr>
            </w:pPr>
            <w:r>
              <w:rPr>
                <w:rFonts w:ascii="Arial Narrow" w:eastAsia="Calibri" w:hAnsi="Arial Narrow" w:cs="Arial"/>
                <w:sz w:val="24"/>
              </w:rPr>
              <w:t>Goal #</w:t>
            </w:r>
          </w:p>
        </w:tc>
        <w:tc>
          <w:tcPr>
            <w:tcW w:w="581" w:type="pct"/>
            <w:shd w:val="clear" w:color="auto" w:fill="D9D9D9" w:themeFill="background1" w:themeFillShade="D9"/>
            <w:vAlign w:val="center"/>
          </w:tcPr>
          <w:p w:rsidR="0078720F" w:rsidRPr="00F17CEF" w:rsidRDefault="0078720F" w:rsidP="00B20AFA">
            <w:pPr>
              <w:keepLines/>
              <w:spacing w:before="60" w:after="60"/>
              <w:jc w:val="center"/>
              <w:rPr>
                <w:rFonts w:ascii="Arial Narrow" w:eastAsia="Calibri" w:hAnsi="Arial Narrow" w:cs="Arial"/>
                <w:sz w:val="24"/>
              </w:rPr>
            </w:pPr>
            <w:r w:rsidRPr="00F17CEF">
              <w:rPr>
                <w:rFonts w:ascii="Arial Narrow" w:eastAsia="Calibri" w:hAnsi="Arial Narrow" w:cs="Arial"/>
                <w:sz w:val="24"/>
              </w:rPr>
              <w:t>Goal</w:t>
            </w:r>
          </w:p>
        </w:tc>
        <w:tc>
          <w:tcPr>
            <w:tcW w:w="682" w:type="pct"/>
            <w:shd w:val="clear" w:color="auto" w:fill="D9D9D9" w:themeFill="background1" w:themeFillShade="D9"/>
            <w:vAlign w:val="center"/>
          </w:tcPr>
          <w:p w:rsidR="0078720F" w:rsidRPr="00F17CEF" w:rsidRDefault="0078720F" w:rsidP="00B20AFA">
            <w:pPr>
              <w:keepLines/>
              <w:spacing w:before="60" w:after="60"/>
              <w:jc w:val="center"/>
              <w:rPr>
                <w:rFonts w:ascii="Arial Narrow" w:eastAsia="Calibri" w:hAnsi="Arial Narrow" w:cs="Arial"/>
                <w:sz w:val="24"/>
              </w:rPr>
            </w:pPr>
            <w:r w:rsidRPr="00F17CEF">
              <w:rPr>
                <w:rFonts w:ascii="Arial Narrow" w:eastAsia="Calibri" w:hAnsi="Arial Narrow" w:cs="Arial"/>
                <w:sz w:val="24"/>
              </w:rPr>
              <w:t>Initiatives</w:t>
            </w:r>
          </w:p>
        </w:tc>
        <w:tc>
          <w:tcPr>
            <w:tcW w:w="445" w:type="pct"/>
            <w:shd w:val="clear" w:color="auto" w:fill="D9D9D9" w:themeFill="background1" w:themeFillShade="D9"/>
            <w:vAlign w:val="center"/>
          </w:tcPr>
          <w:p w:rsidR="0078720F" w:rsidRPr="00F17CEF" w:rsidRDefault="0078720F" w:rsidP="00B20AFA">
            <w:pPr>
              <w:keepLines/>
              <w:spacing w:before="60" w:after="60"/>
              <w:jc w:val="center"/>
              <w:rPr>
                <w:rFonts w:ascii="Arial Narrow" w:eastAsia="Calibri" w:hAnsi="Arial Narrow" w:cs="Arial"/>
                <w:sz w:val="24"/>
              </w:rPr>
            </w:pPr>
            <w:r w:rsidRPr="00F17CEF">
              <w:rPr>
                <w:rFonts w:ascii="Arial Narrow" w:eastAsia="Calibri" w:hAnsi="Arial Narrow" w:cs="Arial"/>
                <w:sz w:val="24"/>
              </w:rPr>
              <w:t>Owner</w:t>
            </w:r>
          </w:p>
        </w:tc>
        <w:tc>
          <w:tcPr>
            <w:tcW w:w="465" w:type="pct"/>
            <w:shd w:val="clear" w:color="auto" w:fill="D9D9D9" w:themeFill="background1" w:themeFillShade="D9"/>
            <w:vAlign w:val="center"/>
          </w:tcPr>
          <w:p w:rsidR="0078720F" w:rsidRPr="009623E5" w:rsidRDefault="0078720F" w:rsidP="00F445AD">
            <w:pPr>
              <w:keepLines/>
              <w:spacing w:before="60" w:after="60"/>
              <w:jc w:val="center"/>
              <w:rPr>
                <w:rFonts w:ascii="Arial Narrow" w:eastAsia="Calibri" w:hAnsi="Arial Narrow" w:cs="Arial"/>
                <w:sz w:val="19"/>
                <w:szCs w:val="19"/>
              </w:rPr>
            </w:pPr>
            <w:r w:rsidRPr="00F17CEF">
              <w:rPr>
                <w:rFonts w:ascii="Arial Narrow" w:eastAsia="Calibri" w:hAnsi="Arial Narrow" w:cs="Arial"/>
                <w:sz w:val="24"/>
              </w:rPr>
              <w:t>Completion</w:t>
            </w:r>
            <w:r>
              <w:rPr>
                <w:rFonts w:ascii="Arial Narrow" w:eastAsia="Calibri" w:hAnsi="Arial Narrow" w:cs="Arial"/>
                <w:sz w:val="24"/>
              </w:rPr>
              <w:t xml:space="preserve"> Date</w:t>
            </w:r>
          </w:p>
        </w:tc>
        <w:tc>
          <w:tcPr>
            <w:tcW w:w="594" w:type="pct"/>
            <w:shd w:val="clear" w:color="auto" w:fill="D9D9D9" w:themeFill="background1" w:themeFillShade="D9"/>
            <w:vAlign w:val="center"/>
          </w:tcPr>
          <w:p w:rsidR="0078720F" w:rsidRDefault="00AD6ED3" w:rsidP="0078720F">
            <w:pPr>
              <w:keepLines/>
              <w:spacing w:before="60" w:after="60"/>
              <w:jc w:val="center"/>
              <w:rPr>
                <w:rFonts w:ascii="Arial Narrow" w:eastAsia="Calibri" w:hAnsi="Arial Narrow" w:cs="Arial"/>
                <w:sz w:val="24"/>
              </w:rPr>
            </w:pPr>
            <w:r>
              <w:rPr>
                <w:rFonts w:ascii="Arial Narrow" w:eastAsia="Calibri" w:hAnsi="Arial Narrow" w:cs="Arial"/>
                <w:sz w:val="24"/>
              </w:rPr>
              <w:t>New/</w:t>
            </w:r>
            <w:r w:rsidR="004625FD">
              <w:rPr>
                <w:rFonts w:ascii="Arial Narrow" w:eastAsia="Calibri" w:hAnsi="Arial Narrow" w:cs="Arial"/>
                <w:sz w:val="24"/>
              </w:rPr>
              <w:t>Existing Effort</w:t>
            </w:r>
          </w:p>
        </w:tc>
        <w:tc>
          <w:tcPr>
            <w:tcW w:w="820" w:type="pct"/>
            <w:shd w:val="clear" w:color="auto" w:fill="D9D9D9" w:themeFill="background1" w:themeFillShade="D9"/>
            <w:vAlign w:val="center"/>
          </w:tcPr>
          <w:p w:rsidR="0078720F" w:rsidRPr="00F17CEF" w:rsidRDefault="00211AF4" w:rsidP="00B20AFA">
            <w:pPr>
              <w:keepLines/>
              <w:spacing w:before="60" w:after="60"/>
              <w:jc w:val="center"/>
              <w:rPr>
                <w:rFonts w:ascii="Arial Narrow" w:eastAsia="Calibri" w:hAnsi="Arial Narrow" w:cs="Arial"/>
                <w:sz w:val="24"/>
              </w:rPr>
            </w:pPr>
            <w:r>
              <w:rPr>
                <w:rFonts w:ascii="Arial Narrow" w:eastAsia="Calibri" w:hAnsi="Arial Narrow" w:cs="Arial"/>
                <w:sz w:val="24"/>
              </w:rPr>
              <w:t>Impact</w:t>
            </w:r>
          </w:p>
        </w:tc>
        <w:tc>
          <w:tcPr>
            <w:tcW w:w="718" w:type="pct"/>
            <w:shd w:val="clear" w:color="auto" w:fill="D9D9D9" w:themeFill="background1" w:themeFillShade="D9"/>
            <w:vAlign w:val="center"/>
          </w:tcPr>
          <w:p w:rsidR="0078720F" w:rsidRPr="00F17CEF" w:rsidRDefault="003F32F3" w:rsidP="00B20AFA">
            <w:pPr>
              <w:keepLines/>
              <w:spacing w:before="60" w:after="60"/>
              <w:jc w:val="center"/>
              <w:rPr>
                <w:rFonts w:ascii="Arial Narrow" w:eastAsia="Calibri" w:hAnsi="Arial Narrow" w:cs="Arial"/>
                <w:sz w:val="24"/>
              </w:rPr>
            </w:pPr>
            <w:r>
              <w:rPr>
                <w:rFonts w:ascii="Arial Narrow" w:eastAsia="Calibri" w:hAnsi="Arial Narrow" w:cs="Arial"/>
                <w:sz w:val="24"/>
              </w:rPr>
              <w:t>Anticipated Challenges</w:t>
            </w:r>
          </w:p>
        </w:tc>
        <w:tc>
          <w:tcPr>
            <w:tcW w:w="449" w:type="pct"/>
            <w:shd w:val="clear" w:color="auto" w:fill="D9D9D9" w:themeFill="background1" w:themeFillShade="D9"/>
            <w:vAlign w:val="center"/>
          </w:tcPr>
          <w:p w:rsidR="0078720F" w:rsidRDefault="0078720F" w:rsidP="00B20AFA">
            <w:pPr>
              <w:keepLines/>
              <w:spacing w:before="60" w:after="60"/>
              <w:jc w:val="center"/>
              <w:rPr>
                <w:rFonts w:ascii="Arial Narrow" w:eastAsia="Calibri" w:hAnsi="Arial Narrow" w:cs="Arial"/>
                <w:sz w:val="24"/>
              </w:rPr>
            </w:pPr>
            <w:r>
              <w:rPr>
                <w:rFonts w:ascii="Arial Narrow" w:eastAsia="Calibri" w:hAnsi="Arial Narrow" w:cs="Arial"/>
                <w:sz w:val="24"/>
              </w:rPr>
              <w:t>Trends</w:t>
            </w:r>
          </w:p>
        </w:tc>
      </w:tr>
      <w:tr w:rsidR="00B731EE" w:rsidRPr="00F17CEF" w:rsidTr="0087057D">
        <w:trPr>
          <w:trHeight w:val="2798"/>
        </w:trPr>
        <w:tc>
          <w:tcPr>
            <w:tcW w:w="246" w:type="pct"/>
            <w:vMerge w:val="restart"/>
          </w:tcPr>
          <w:p w:rsidR="00B731EE" w:rsidRPr="00E22A47" w:rsidRDefault="00B731EE" w:rsidP="00AD29AE">
            <w:pPr>
              <w:keepLines/>
              <w:numPr>
                <w:ilvl w:val="0"/>
                <w:numId w:val="23"/>
              </w:numPr>
              <w:tabs>
                <w:tab w:val="left" w:pos="180"/>
              </w:tabs>
              <w:spacing w:before="60" w:after="60"/>
              <w:ind w:left="0" w:hanging="18"/>
              <w:jc w:val="center"/>
              <w:rPr>
                <w:rFonts w:ascii="Arial Narrow" w:eastAsia="Calibri" w:hAnsi="Arial Narrow" w:cs="Arial"/>
              </w:rPr>
            </w:pPr>
          </w:p>
        </w:tc>
        <w:tc>
          <w:tcPr>
            <w:tcW w:w="581" w:type="pct"/>
            <w:vMerge w:val="restart"/>
          </w:tcPr>
          <w:p w:rsidR="00B731EE" w:rsidRPr="00F17CEF" w:rsidRDefault="00B731EE" w:rsidP="006D265E">
            <w:pPr>
              <w:keepLines/>
              <w:tabs>
                <w:tab w:val="left" w:pos="270"/>
              </w:tabs>
              <w:spacing w:before="60" w:after="60"/>
              <w:ind w:left="-18"/>
              <w:jc w:val="left"/>
              <w:rPr>
                <w:rFonts w:ascii="Arial Narrow" w:eastAsia="Calibri" w:hAnsi="Arial Narrow" w:cs="Arial"/>
                <w:i/>
              </w:rPr>
            </w:pPr>
            <w:r w:rsidRPr="00F17CEF">
              <w:rPr>
                <w:rFonts w:ascii="Arial Narrow" w:eastAsia="Calibri" w:hAnsi="Arial Narrow" w:cs="Arial"/>
                <w:i/>
              </w:rPr>
              <w:t xml:space="preserve">[Insert </w:t>
            </w:r>
            <w:r>
              <w:rPr>
                <w:rFonts w:ascii="Arial Narrow" w:eastAsia="Calibri" w:hAnsi="Arial Narrow" w:cs="Arial"/>
                <w:i/>
              </w:rPr>
              <w:t xml:space="preserve">a </w:t>
            </w:r>
            <w:r w:rsidRPr="00F17CEF">
              <w:rPr>
                <w:rFonts w:ascii="Arial Narrow" w:eastAsia="Calibri" w:hAnsi="Arial Narrow" w:cs="Arial"/>
                <w:i/>
              </w:rPr>
              <w:t>strategic goal</w:t>
            </w:r>
            <w:r>
              <w:rPr>
                <w:rFonts w:ascii="Arial Narrow" w:eastAsia="Calibri" w:hAnsi="Arial Narrow" w:cs="Arial"/>
                <w:i/>
              </w:rPr>
              <w:t xml:space="preserve"> that will be a priority in the upcoming year. This may include an existing or new priority.</w:t>
            </w:r>
            <w:r w:rsidRPr="00F17CEF">
              <w:rPr>
                <w:rFonts w:ascii="Arial Narrow" w:eastAsia="Calibri" w:hAnsi="Arial Narrow" w:cs="Arial"/>
                <w:i/>
              </w:rPr>
              <w:t>]</w:t>
            </w:r>
          </w:p>
        </w:tc>
        <w:tc>
          <w:tcPr>
            <w:tcW w:w="682" w:type="pct"/>
          </w:tcPr>
          <w:p w:rsidR="00B731EE" w:rsidRPr="00F17CEF" w:rsidRDefault="00B731EE" w:rsidP="00F8355E">
            <w:pPr>
              <w:keepLines/>
              <w:numPr>
                <w:ilvl w:val="0"/>
                <w:numId w:val="18"/>
              </w:numPr>
              <w:spacing w:before="60" w:after="60"/>
              <w:ind w:left="336"/>
              <w:jc w:val="left"/>
              <w:rPr>
                <w:rFonts w:ascii="Arial Narrow" w:eastAsia="Calibri" w:hAnsi="Arial Narrow" w:cs="Arial"/>
                <w:i/>
              </w:rPr>
            </w:pPr>
            <w:r w:rsidRPr="00F17CEF">
              <w:rPr>
                <w:rFonts w:ascii="Arial Narrow" w:eastAsia="Calibri" w:hAnsi="Arial Narrow" w:cs="Arial"/>
                <w:i/>
              </w:rPr>
              <w:t xml:space="preserve">[Insert corresponding initiatives to achieve </w:t>
            </w:r>
            <w:r>
              <w:rPr>
                <w:rFonts w:ascii="Arial Narrow" w:eastAsia="Calibri" w:hAnsi="Arial Narrow" w:cs="Arial"/>
                <w:i/>
              </w:rPr>
              <w:t xml:space="preserve">the </w:t>
            </w:r>
            <w:r w:rsidRPr="00F17CEF">
              <w:rPr>
                <w:rFonts w:ascii="Arial Narrow" w:eastAsia="Calibri" w:hAnsi="Arial Narrow" w:cs="Arial"/>
                <w:i/>
              </w:rPr>
              <w:t>goal</w:t>
            </w:r>
            <w:r>
              <w:rPr>
                <w:rFonts w:ascii="Arial Narrow" w:eastAsia="Calibri" w:hAnsi="Arial Narrow" w:cs="Arial"/>
                <w:i/>
              </w:rPr>
              <w:t>. List only initiatives for which progress is anticipated this year</w:t>
            </w:r>
            <w:r w:rsidRPr="00F17CEF">
              <w:rPr>
                <w:rFonts w:ascii="Arial Narrow" w:eastAsia="Calibri" w:hAnsi="Arial Narrow" w:cs="Arial"/>
                <w:i/>
              </w:rPr>
              <w:t>]</w:t>
            </w:r>
          </w:p>
        </w:tc>
        <w:tc>
          <w:tcPr>
            <w:tcW w:w="445" w:type="pct"/>
          </w:tcPr>
          <w:p w:rsidR="00B731EE" w:rsidRPr="00F17CEF" w:rsidRDefault="00B731EE" w:rsidP="00B20AFA">
            <w:pPr>
              <w:keepLines/>
              <w:spacing w:before="60" w:after="60"/>
              <w:jc w:val="left"/>
              <w:rPr>
                <w:rFonts w:ascii="Arial Narrow" w:eastAsia="Calibri" w:hAnsi="Arial Narrow" w:cs="Arial"/>
                <w:i/>
              </w:rPr>
            </w:pPr>
            <w:r w:rsidRPr="0050727A">
              <w:rPr>
                <w:rFonts w:ascii="Arial Narrow" w:hAnsi="Arial Narrow" w:cs="Arial"/>
                <w:i/>
              </w:rPr>
              <w:t>[</w:t>
            </w:r>
            <w:r w:rsidRPr="005A319D">
              <w:rPr>
                <w:rFonts w:ascii="Arial Narrow" w:hAnsi="Arial Narrow" w:cs="Arial"/>
                <w:i/>
              </w:rPr>
              <w:t xml:space="preserve">Insert the </w:t>
            </w:r>
            <w:r>
              <w:rPr>
                <w:rFonts w:ascii="Arial Narrow" w:hAnsi="Arial Narrow" w:cs="Arial"/>
                <w:i/>
              </w:rPr>
              <w:t xml:space="preserve">position title(s), </w:t>
            </w:r>
            <w:r w:rsidRPr="005A319D">
              <w:rPr>
                <w:rFonts w:ascii="Arial Narrow" w:hAnsi="Arial Narrow" w:cs="Arial"/>
                <w:i/>
              </w:rPr>
              <w:t>organization(s)</w:t>
            </w:r>
            <w:r>
              <w:rPr>
                <w:rFonts w:ascii="Arial Narrow" w:hAnsi="Arial Narrow" w:cs="Arial"/>
                <w:i/>
              </w:rPr>
              <w:t>, or governing body</w:t>
            </w:r>
            <w:r w:rsidRPr="005A319D">
              <w:rPr>
                <w:rFonts w:ascii="Arial Narrow" w:hAnsi="Arial Narrow" w:cs="Arial"/>
                <w:i/>
              </w:rPr>
              <w:t xml:space="preserve"> responsible for the </w:t>
            </w:r>
            <w:r>
              <w:rPr>
                <w:rFonts w:ascii="Arial Narrow" w:hAnsi="Arial Narrow" w:cs="Arial"/>
                <w:i/>
              </w:rPr>
              <w:t>initiative for reference</w:t>
            </w:r>
            <w:r w:rsidRPr="0050727A">
              <w:rPr>
                <w:rFonts w:ascii="Arial Narrow" w:hAnsi="Arial Narrow" w:cs="Arial"/>
                <w:i/>
              </w:rPr>
              <w:t>]</w:t>
            </w:r>
          </w:p>
        </w:tc>
        <w:tc>
          <w:tcPr>
            <w:tcW w:w="465" w:type="pct"/>
          </w:tcPr>
          <w:p w:rsidR="00B731EE" w:rsidRDefault="00B731EE" w:rsidP="00B20AFA">
            <w:pPr>
              <w:keepLines/>
              <w:spacing w:before="60" w:after="60"/>
              <w:jc w:val="left"/>
              <w:rPr>
                <w:rFonts w:ascii="Arial Narrow" w:eastAsia="Calibri" w:hAnsi="Arial Narrow" w:cs="Arial"/>
                <w:i/>
              </w:rPr>
            </w:pPr>
            <w:r w:rsidRPr="00F17CEF">
              <w:rPr>
                <w:rFonts w:ascii="Arial Narrow" w:eastAsia="Calibri" w:hAnsi="Arial Narrow" w:cs="Arial"/>
                <w:i/>
              </w:rPr>
              <w:t xml:space="preserve">[Insert </w:t>
            </w:r>
            <w:r>
              <w:rPr>
                <w:rFonts w:ascii="Arial Narrow" w:eastAsia="Calibri" w:hAnsi="Arial Narrow" w:cs="Arial"/>
                <w:i/>
              </w:rPr>
              <w:t>the date by which the State</w:t>
            </w:r>
            <w:r w:rsidRPr="00F17CEF">
              <w:rPr>
                <w:rFonts w:ascii="Arial Narrow" w:eastAsia="Calibri" w:hAnsi="Arial Narrow" w:cs="Arial"/>
                <w:i/>
              </w:rPr>
              <w:t xml:space="preserve"> plan</w:t>
            </w:r>
            <w:r>
              <w:rPr>
                <w:rFonts w:ascii="Arial Narrow" w:eastAsia="Calibri" w:hAnsi="Arial Narrow" w:cs="Arial"/>
                <w:i/>
              </w:rPr>
              <w:t>s</w:t>
            </w:r>
            <w:r w:rsidRPr="00F17CEF">
              <w:rPr>
                <w:rFonts w:ascii="Arial Narrow" w:eastAsia="Calibri" w:hAnsi="Arial Narrow" w:cs="Arial"/>
                <w:i/>
              </w:rPr>
              <w:t xml:space="preserve"> to complete </w:t>
            </w:r>
            <w:r>
              <w:rPr>
                <w:rFonts w:ascii="Arial Narrow" w:eastAsia="Calibri" w:hAnsi="Arial Narrow" w:cs="Arial"/>
                <w:i/>
              </w:rPr>
              <w:t xml:space="preserve">the </w:t>
            </w:r>
            <w:r w:rsidRPr="00F17CEF">
              <w:rPr>
                <w:rFonts w:ascii="Arial Narrow" w:eastAsia="Calibri" w:hAnsi="Arial Narrow" w:cs="Arial"/>
                <w:i/>
              </w:rPr>
              <w:t>initiative]</w:t>
            </w:r>
          </w:p>
          <w:p w:rsidR="00F445AD" w:rsidRPr="00F445AD" w:rsidRDefault="009D558F" w:rsidP="00F445AD">
            <w:pPr>
              <w:keepLines/>
              <w:spacing w:before="60" w:after="60"/>
              <w:jc w:val="left"/>
              <w:rPr>
                <w:rFonts w:cstheme="minorHAnsi"/>
                <w:color w:val="0070C0"/>
                <w:sz w:val="20"/>
                <w:szCs w:val="20"/>
              </w:rPr>
            </w:pPr>
            <w:sdt>
              <w:sdtPr>
                <w:rPr>
                  <w:rFonts w:cstheme="minorHAnsi"/>
                  <w:color w:val="0070C0"/>
                  <w:sz w:val="20"/>
                  <w:szCs w:val="20"/>
                </w:rPr>
                <w:alias w:val="Completion Date MM"/>
                <w:tag w:val="Completion Date MM"/>
                <w:id w:val="-883711410"/>
                <w:placeholder>
                  <w:docPart w:val="6DB30308C7374F0C8A17DAF42DB3B737"/>
                </w:placeholder>
                <w:comboBox>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sidR="00F445AD" w:rsidRPr="00F445AD">
                  <w:rPr>
                    <w:rFonts w:cstheme="minorHAnsi"/>
                    <w:color w:val="0070C0"/>
                    <w:sz w:val="20"/>
                    <w:szCs w:val="20"/>
                  </w:rPr>
                  <w:t>Choose a month</w:t>
                </w:r>
              </w:sdtContent>
            </w:sdt>
          </w:p>
          <w:sdt>
            <w:sdtPr>
              <w:rPr>
                <w:rFonts w:cstheme="minorHAnsi"/>
                <w:color w:val="0070C0"/>
                <w:sz w:val="20"/>
                <w:szCs w:val="20"/>
              </w:rPr>
              <w:alias w:val="Completion Date DD (Optional)"/>
              <w:tag w:val="Completion Date DD (Optional)"/>
              <w:id w:val="-112053833"/>
              <w:placeholder>
                <w:docPart w:val="5FD3035ACFF34E05B13A6D2CD71039BB"/>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p w:rsidR="00F445AD" w:rsidRPr="00F445AD" w:rsidRDefault="00F445AD" w:rsidP="00F445AD">
                <w:pPr>
                  <w:keepLines/>
                  <w:spacing w:before="60" w:after="60"/>
                  <w:jc w:val="left"/>
                  <w:rPr>
                    <w:rFonts w:cstheme="minorHAnsi"/>
                    <w:color w:val="0070C0"/>
                    <w:sz w:val="20"/>
                    <w:szCs w:val="20"/>
                  </w:rPr>
                </w:pPr>
                <w:r w:rsidRPr="00F445AD">
                  <w:rPr>
                    <w:rFonts w:cstheme="minorHAnsi"/>
                    <w:color w:val="0070C0"/>
                    <w:sz w:val="20"/>
                    <w:szCs w:val="20"/>
                  </w:rPr>
                  <w:t>Choose a day (optional)</w:t>
                </w:r>
              </w:p>
            </w:sdtContent>
          </w:sdt>
          <w:p w:rsidR="00DB354B" w:rsidRPr="00F17CEF" w:rsidRDefault="009D558F" w:rsidP="00F445AD">
            <w:pPr>
              <w:keepLines/>
              <w:spacing w:before="60" w:after="60"/>
              <w:jc w:val="left"/>
              <w:rPr>
                <w:rFonts w:ascii="Arial Narrow" w:eastAsia="Calibri" w:hAnsi="Arial Narrow" w:cs="Arial"/>
                <w:i/>
              </w:rPr>
            </w:pPr>
            <w:sdt>
              <w:sdtPr>
                <w:rPr>
                  <w:rFonts w:cstheme="minorHAnsi"/>
                  <w:color w:val="0070C0"/>
                  <w:sz w:val="20"/>
                  <w:szCs w:val="20"/>
                </w:rPr>
                <w:alias w:val="Completion Date YY"/>
                <w:tag w:val="Completion Date YY"/>
                <w:id w:val="2062131826"/>
                <w:placeholder>
                  <w:docPart w:val="6DB30308C7374F0C8A17DAF42DB3B737"/>
                </w:placeholder>
                <w:comboBox>
                  <w:listItem w:displayText="2013" w:value="2013"/>
                  <w:listItem w:displayText="2014" w:value="2014"/>
                  <w:listItem w:displayText="2015" w:value="2015"/>
                  <w:listItem w:displayText="2016" w:value="2016"/>
                  <w:listItem w:displayText="2017" w:value="2017"/>
                  <w:listItem w:displayText="2018" w:value="2018"/>
                </w:comboBox>
              </w:sdtPr>
              <w:sdtEndPr/>
              <w:sdtContent>
                <w:r w:rsidR="00F445AD" w:rsidRPr="00F445AD">
                  <w:rPr>
                    <w:rFonts w:cstheme="minorHAnsi"/>
                    <w:color w:val="0070C0"/>
                    <w:sz w:val="20"/>
                    <w:szCs w:val="20"/>
                  </w:rPr>
                  <w:t>Choose a year</w:t>
                </w:r>
              </w:sdtContent>
            </w:sdt>
          </w:p>
        </w:tc>
        <w:tc>
          <w:tcPr>
            <w:tcW w:w="594" w:type="pct"/>
          </w:tcPr>
          <w:p w:rsidR="00B731EE" w:rsidRDefault="00B731EE" w:rsidP="004625FD">
            <w:pPr>
              <w:keepLines/>
              <w:spacing w:before="60" w:after="60"/>
              <w:jc w:val="left"/>
              <w:rPr>
                <w:rFonts w:ascii="Arial Narrow" w:eastAsia="Calibri" w:hAnsi="Arial Narrow" w:cs="Arial"/>
                <w:i/>
              </w:rPr>
            </w:pPr>
            <w:r>
              <w:rPr>
                <w:rFonts w:ascii="Arial Narrow" w:eastAsia="Calibri" w:hAnsi="Arial Narrow" w:cs="Arial"/>
                <w:i/>
              </w:rPr>
              <w:t>[Choose a drop-down menu item to indicate whether efforts for this initiative are just starting or already in progress]</w:t>
            </w:r>
          </w:p>
          <w:sdt>
            <w:sdtPr>
              <w:rPr>
                <w:rFonts w:eastAsia="Calibri" w:cstheme="minorHAnsi"/>
                <w:color w:val="0070C0"/>
              </w:rPr>
              <w:alias w:val="New/Existing Effort"/>
              <w:tag w:val="New/Existing Effort"/>
              <w:id w:val="2098207383"/>
              <w:placeholder>
                <w:docPart w:val="3C54E2806BBB4F6A9F8E3A3BAF271E9B"/>
              </w:placeholder>
              <w:comboBox>
                <w:listItem w:displayText="New Effort" w:value="New Effort"/>
                <w:listItem w:displayText="Existing Effort" w:value="Existing Effort"/>
              </w:comboBox>
            </w:sdtPr>
            <w:sdtEndPr/>
            <w:sdtContent>
              <w:p w:rsidR="00B731EE" w:rsidRDefault="00B731EE" w:rsidP="00AD6ED3">
                <w:pPr>
                  <w:keepLines/>
                  <w:spacing w:before="60" w:after="60"/>
                  <w:jc w:val="left"/>
                  <w:rPr>
                    <w:rFonts w:ascii="Arial Narrow" w:eastAsia="Calibri" w:hAnsi="Arial Narrow" w:cs="Arial"/>
                    <w:i/>
                  </w:rPr>
                </w:pPr>
                <w:r w:rsidRPr="00AD6ED3">
                  <w:rPr>
                    <w:rFonts w:eastAsia="Calibri" w:cstheme="minorHAnsi"/>
                    <w:color w:val="0070C0"/>
                  </w:rPr>
                  <w:t>Choose new/existing</w:t>
                </w:r>
              </w:p>
            </w:sdtContent>
          </w:sdt>
        </w:tc>
        <w:tc>
          <w:tcPr>
            <w:tcW w:w="820" w:type="pct"/>
          </w:tcPr>
          <w:p w:rsidR="00B731EE" w:rsidRPr="00F17CEF" w:rsidRDefault="00B731EE" w:rsidP="00A723DB">
            <w:pPr>
              <w:keepLines/>
              <w:spacing w:before="60" w:after="60"/>
              <w:jc w:val="left"/>
              <w:rPr>
                <w:rFonts w:ascii="Arial Narrow" w:eastAsia="Calibri" w:hAnsi="Arial Narrow" w:cs="Arial"/>
                <w:i/>
              </w:rPr>
            </w:pPr>
            <w:r>
              <w:rPr>
                <w:rFonts w:ascii="Arial Narrow" w:eastAsia="Calibri" w:hAnsi="Arial Narrow" w:cs="Arial"/>
                <w:i/>
              </w:rPr>
              <w:t>[Describe the anticipated quantitative and qualitative outcome(s) of completing the initiative]</w:t>
            </w:r>
          </w:p>
        </w:tc>
        <w:tc>
          <w:tcPr>
            <w:tcW w:w="718" w:type="pct"/>
          </w:tcPr>
          <w:p w:rsidR="00B731EE" w:rsidRPr="00F17CEF" w:rsidRDefault="00B731EE" w:rsidP="00B20AFA">
            <w:pPr>
              <w:keepLines/>
              <w:spacing w:before="60" w:after="60"/>
              <w:jc w:val="left"/>
              <w:rPr>
                <w:rFonts w:ascii="Arial Narrow" w:eastAsia="Calibri" w:hAnsi="Arial Narrow" w:cs="Arial"/>
                <w:i/>
              </w:rPr>
            </w:pPr>
            <w:r>
              <w:rPr>
                <w:rFonts w:ascii="Arial Narrow" w:eastAsia="Calibri" w:hAnsi="Arial Narrow" w:cs="Arial"/>
                <w:i/>
              </w:rPr>
              <w:t>[Describe anticipated challenges and additional resources needed to implement the initiative]</w:t>
            </w:r>
          </w:p>
        </w:tc>
        <w:tc>
          <w:tcPr>
            <w:tcW w:w="449" w:type="pct"/>
          </w:tcPr>
          <w:p w:rsidR="00B731EE" w:rsidRDefault="00B731EE" w:rsidP="00B20AFA">
            <w:pPr>
              <w:keepLines/>
              <w:spacing w:before="60" w:after="60"/>
              <w:jc w:val="left"/>
              <w:rPr>
                <w:rFonts w:ascii="Arial Narrow" w:eastAsia="Calibri" w:hAnsi="Arial Narrow" w:cs="Arial"/>
                <w:i/>
              </w:rPr>
            </w:pPr>
            <w:r>
              <w:rPr>
                <w:rFonts w:ascii="Arial Narrow" w:eastAsia="Calibri" w:hAnsi="Arial Narrow" w:cs="Arial"/>
                <w:i/>
              </w:rPr>
              <w:t>[Check the box(</w:t>
            </w:r>
            <w:proofErr w:type="spellStart"/>
            <w:r>
              <w:rPr>
                <w:rFonts w:ascii="Arial Narrow" w:eastAsia="Calibri" w:hAnsi="Arial Narrow" w:cs="Arial"/>
                <w:i/>
              </w:rPr>
              <w:t>es</w:t>
            </w:r>
            <w:proofErr w:type="spellEnd"/>
            <w:r>
              <w:rPr>
                <w:rFonts w:ascii="Arial Narrow" w:eastAsia="Calibri" w:hAnsi="Arial Narrow" w:cs="Arial"/>
                <w:i/>
              </w:rPr>
              <w:t>) that most accurately describe the type of initiative]</w:t>
            </w:r>
          </w:p>
          <w:sdt>
            <w:sdtPr>
              <w:rPr>
                <w:rFonts w:eastAsia="Calibri" w:cstheme="minorHAnsi"/>
                <w:color w:val="0070C0"/>
              </w:rPr>
              <w:alias w:val="Choose Trend(s)"/>
              <w:tag w:val="Choose Trend(s)"/>
              <w:id w:val="-620678585"/>
              <w:placeholder>
                <w:docPart w:val="0C293554F0024BB198B52B64EEF2D679"/>
              </w:placeholder>
              <w:comboBox>
                <w:listItem w:displayText="Governance Strengthening" w:value="Governance Strengthening"/>
                <w:listItem w:displayText="SWIC Position" w:value="SWIC Position"/>
                <w:listItem w:displayText="SCIP Updates" w:value="SCIP Updates"/>
                <w:listItem w:displayText="Broadband Planning" w:value="Broadband Planning"/>
                <w:listItem w:displayText="SOP Development and Review" w:value="SOP Development and Review"/>
                <w:listItem w:displayText="TICP Development" w:value="TICP Development"/>
                <w:listItem w:displayText="Statewide Communications System" w:value="Statewide Communications System"/>
                <w:listItem w:displayText="Data System Interoperability" w:value="Data System Interoperability"/>
                <w:listItem w:displayText="System/Equipment Upgrades" w:value="System/Equipment Upgrades"/>
                <w:listItem w:displayText="Training and Exercise Planning" w:value="Training and Exercise Planning"/>
                <w:listItem w:displayText="Training and Exercise Execution" w:value="Training and Exercise Execution"/>
                <w:listItem w:displayText="COML/COMT/COMU Training/Certification" w:value="COML/COMT/COMU Training/Certification"/>
                <w:listItem w:displayText="Regular Testing and Usage" w:value="Regular Testing and Usage"/>
                <w:listItem w:displayText="Incident Response Planning/Coordination" w:value="Incident Response Planning/Coordination"/>
                <w:listItem w:displayText="Outreach and Information Sharing" w:value="Outreach and Information Sharing"/>
                <w:listItem w:displayText="Life Cycle Funding" w:value="Life Cycle Funding"/>
                <w:listItem w:displayText="Other" w:value="Other"/>
              </w:comboBox>
            </w:sdtPr>
            <w:sdtEndPr/>
            <w:sdtContent>
              <w:p w:rsidR="00B731EE" w:rsidRPr="00FB317E" w:rsidRDefault="00B731EE" w:rsidP="00E7672A">
                <w:pPr>
                  <w:keepLines/>
                  <w:spacing w:before="60" w:after="60"/>
                  <w:jc w:val="left"/>
                  <w:rPr>
                    <w:rFonts w:ascii="Arial Narrow" w:eastAsia="Calibri" w:hAnsi="Arial Narrow" w:cs="Arial"/>
                    <w:i/>
                  </w:rPr>
                </w:pPr>
                <w:r w:rsidRPr="00E7672A">
                  <w:rPr>
                    <w:rFonts w:eastAsia="Calibri" w:cstheme="minorHAnsi"/>
                    <w:color w:val="0070C0"/>
                  </w:rPr>
                  <w:t>Choose trend(s)</w:t>
                </w:r>
              </w:p>
            </w:sdtContent>
          </w:sdt>
        </w:tc>
      </w:tr>
      <w:tr w:rsidR="0078720F" w:rsidRPr="00F17CEF" w:rsidTr="0087057D">
        <w:trPr>
          <w:trHeight w:val="432"/>
        </w:trPr>
        <w:tc>
          <w:tcPr>
            <w:tcW w:w="246" w:type="pct"/>
            <w:vMerge/>
          </w:tcPr>
          <w:p w:rsidR="0078720F" w:rsidRPr="00F17CEF" w:rsidRDefault="0078720F" w:rsidP="00B20AFA">
            <w:pPr>
              <w:keepLines/>
              <w:spacing w:before="60" w:after="60"/>
              <w:ind w:left="252"/>
              <w:jc w:val="center"/>
              <w:rPr>
                <w:rFonts w:ascii="Arial Narrow" w:eastAsia="Calibri" w:hAnsi="Arial Narrow" w:cs="Arial"/>
              </w:rPr>
            </w:pPr>
          </w:p>
        </w:tc>
        <w:tc>
          <w:tcPr>
            <w:tcW w:w="581" w:type="pct"/>
            <w:vMerge/>
          </w:tcPr>
          <w:p w:rsidR="0078720F" w:rsidRPr="00F17CEF" w:rsidRDefault="0078720F" w:rsidP="00B20AFA">
            <w:pPr>
              <w:keepLines/>
              <w:spacing w:before="60" w:after="60"/>
              <w:ind w:left="252"/>
              <w:jc w:val="left"/>
              <w:rPr>
                <w:rFonts w:ascii="Arial Narrow" w:eastAsia="Calibri" w:hAnsi="Arial Narrow" w:cs="Arial"/>
              </w:rPr>
            </w:pPr>
          </w:p>
        </w:tc>
        <w:tc>
          <w:tcPr>
            <w:tcW w:w="682" w:type="pct"/>
          </w:tcPr>
          <w:p w:rsidR="0078720F" w:rsidRPr="00F17CEF" w:rsidRDefault="0078720F" w:rsidP="00F8355E">
            <w:pPr>
              <w:keepLines/>
              <w:numPr>
                <w:ilvl w:val="0"/>
                <w:numId w:val="18"/>
              </w:numPr>
              <w:spacing w:before="60" w:after="60"/>
              <w:ind w:left="342"/>
              <w:jc w:val="left"/>
              <w:rPr>
                <w:rFonts w:ascii="Arial Narrow" w:eastAsia="Calibri" w:hAnsi="Arial Narrow" w:cs="Arial"/>
              </w:rPr>
            </w:pPr>
          </w:p>
        </w:tc>
        <w:tc>
          <w:tcPr>
            <w:tcW w:w="445" w:type="pct"/>
          </w:tcPr>
          <w:p w:rsidR="0078720F" w:rsidRPr="00F17CEF" w:rsidRDefault="0078720F" w:rsidP="00B20AFA">
            <w:pPr>
              <w:keepLines/>
              <w:spacing w:before="60" w:after="60"/>
              <w:jc w:val="left"/>
              <w:rPr>
                <w:rFonts w:ascii="Arial Narrow" w:eastAsia="Calibri" w:hAnsi="Arial Narrow" w:cs="Arial"/>
              </w:rPr>
            </w:pPr>
          </w:p>
        </w:tc>
        <w:tc>
          <w:tcPr>
            <w:tcW w:w="465" w:type="pct"/>
          </w:tcPr>
          <w:p w:rsidR="0078720F" w:rsidRPr="00F17CEF" w:rsidRDefault="0078720F" w:rsidP="00B20AFA">
            <w:pPr>
              <w:keepLines/>
              <w:spacing w:before="60" w:after="60"/>
              <w:jc w:val="left"/>
              <w:rPr>
                <w:rFonts w:ascii="Arial Narrow" w:eastAsia="Calibri" w:hAnsi="Arial Narrow" w:cs="Arial"/>
              </w:rPr>
            </w:pPr>
          </w:p>
        </w:tc>
        <w:tc>
          <w:tcPr>
            <w:tcW w:w="594" w:type="pct"/>
          </w:tcPr>
          <w:p w:rsidR="0078720F" w:rsidRPr="00F17CEF" w:rsidRDefault="0078720F" w:rsidP="00B20AFA">
            <w:pPr>
              <w:keepLines/>
              <w:spacing w:before="60" w:after="60"/>
              <w:rPr>
                <w:rFonts w:ascii="Arial Narrow" w:eastAsia="Calibri" w:hAnsi="Arial Narrow" w:cs="Arial"/>
              </w:rPr>
            </w:pPr>
          </w:p>
        </w:tc>
        <w:tc>
          <w:tcPr>
            <w:tcW w:w="820" w:type="pct"/>
          </w:tcPr>
          <w:p w:rsidR="0078720F" w:rsidRPr="00F17CEF" w:rsidRDefault="0078720F" w:rsidP="00B20AFA">
            <w:pPr>
              <w:keepLines/>
              <w:spacing w:before="60" w:after="60"/>
              <w:jc w:val="left"/>
              <w:rPr>
                <w:rFonts w:ascii="Arial Narrow" w:eastAsia="Calibri" w:hAnsi="Arial Narrow" w:cs="Arial"/>
              </w:rPr>
            </w:pPr>
          </w:p>
        </w:tc>
        <w:tc>
          <w:tcPr>
            <w:tcW w:w="718" w:type="pct"/>
          </w:tcPr>
          <w:p w:rsidR="0078720F" w:rsidRPr="00F17CEF" w:rsidRDefault="0078720F" w:rsidP="00B20AFA">
            <w:pPr>
              <w:keepLines/>
              <w:spacing w:before="60" w:after="60"/>
              <w:jc w:val="left"/>
              <w:rPr>
                <w:rFonts w:ascii="Arial Narrow" w:eastAsia="Calibri" w:hAnsi="Arial Narrow" w:cs="Arial"/>
              </w:rPr>
            </w:pPr>
          </w:p>
        </w:tc>
        <w:tc>
          <w:tcPr>
            <w:tcW w:w="449" w:type="pct"/>
          </w:tcPr>
          <w:p w:rsidR="0078720F" w:rsidRPr="00F17CEF" w:rsidRDefault="0078720F" w:rsidP="00B20AFA">
            <w:pPr>
              <w:keepLines/>
              <w:spacing w:before="60" w:after="60"/>
              <w:rPr>
                <w:rFonts w:ascii="Arial Narrow" w:eastAsia="Calibri" w:hAnsi="Arial Narrow" w:cs="Arial"/>
              </w:rPr>
            </w:pPr>
          </w:p>
        </w:tc>
      </w:tr>
      <w:tr w:rsidR="0078720F" w:rsidRPr="00F17CEF" w:rsidTr="0087057D">
        <w:trPr>
          <w:trHeight w:val="432"/>
        </w:trPr>
        <w:tc>
          <w:tcPr>
            <w:tcW w:w="246" w:type="pct"/>
            <w:vMerge/>
          </w:tcPr>
          <w:p w:rsidR="0078720F" w:rsidRPr="00F17CEF" w:rsidRDefault="0078720F" w:rsidP="00B20AFA">
            <w:pPr>
              <w:keepLines/>
              <w:spacing w:before="60" w:after="60"/>
              <w:ind w:left="252"/>
              <w:jc w:val="center"/>
              <w:rPr>
                <w:rFonts w:ascii="Arial Narrow" w:eastAsia="Calibri" w:hAnsi="Arial Narrow" w:cs="Arial"/>
              </w:rPr>
            </w:pPr>
          </w:p>
        </w:tc>
        <w:tc>
          <w:tcPr>
            <w:tcW w:w="581" w:type="pct"/>
            <w:vMerge/>
          </w:tcPr>
          <w:p w:rsidR="0078720F" w:rsidRPr="00F17CEF" w:rsidRDefault="0078720F" w:rsidP="00B20AFA">
            <w:pPr>
              <w:keepLines/>
              <w:spacing w:before="60" w:after="60"/>
              <w:ind w:left="252"/>
              <w:jc w:val="left"/>
              <w:rPr>
                <w:rFonts w:ascii="Arial Narrow" w:eastAsia="Calibri" w:hAnsi="Arial Narrow" w:cs="Arial"/>
              </w:rPr>
            </w:pPr>
          </w:p>
        </w:tc>
        <w:tc>
          <w:tcPr>
            <w:tcW w:w="682" w:type="pct"/>
          </w:tcPr>
          <w:p w:rsidR="0078720F" w:rsidRPr="00F17CEF" w:rsidRDefault="0078720F" w:rsidP="00F8355E">
            <w:pPr>
              <w:keepLines/>
              <w:numPr>
                <w:ilvl w:val="0"/>
                <w:numId w:val="18"/>
              </w:numPr>
              <w:spacing w:before="60" w:after="60"/>
              <w:ind w:left="342"/>
              <w:jc w:val="left"/>
              <w:rPr>
                <w:rFonts w:ascii="Arial Narrow" w:eastAsia="Calibri" w:hAnsi="Arial Narrow" w:cs="Arial"/>
              </w:rPr>
            </w:pPr>
          </w:p>
        </w:tc>
        <w:tc>
          <w:tcPr>
            <w:tcW w:w="445" w:type="pct"/>
          </w:tcPr>
          <w:p w:rsidR="0078720F" w:rsidRPr="00F17CEF" w:rsidRDefault="0078720F" w:rsidP="00B20AFA">
            <w:pPr>
              <w:keepLines/>
              <w:spacing w:before="60" w:after="60"/>
              <w:jc w:val="left"/>
              <w:rPr>
                <w:rFonts w:ascii="Arial Narrow" w:eastAsia="Calibri" w:hAnsi="Arial Narrow" w:cs="Arial"/>
              </w:rPr>
            </w:pPr>
          </w:p>
        </w:tc>
        <w:tc>
          <w:tcPr>
            <w:tcW w:w="465" w:type="pct"/>
          </w:tcPr>
          <w:p w:rsidR="0078720F" w:rsidRPr="00F17CEF" w:rsidRDefault="0078720F" w:rsidP="00B20AFA">
            <w:pPr>
              <w:keepLines/>
              <w:spacing w:before="60" w:after="60"/>
              <w:jc w:val="left"/>
              <w:rPr>
                <w:rFonts w:ascii="Arial Narrow" w:eastAsia="Calibri" w:hAnsi="Arial Narrow" w:cs="Arial"/>
              </w:rPr>
            </w:pPr>
          </w:p>
        </w:tc>
        <w:tc>
          <w:tcPr>
            <w:tcW w:w="594" w:type="pct"/>
          </w:tcPr>
          <w:p w:rsidR="0078720F" w:rsidRPr="00F17CEF" w:rsidRDefault="0078720F" w:rsidP="00B20AFA">
            <w:pPr>
              <w:keepLines/>
              <w:spacing w:before="60" w:after="60"/>
              <w:rPr>
                <w:rFonts w:ascii="Arial Narrow" w:eastAsia="Calibri" w:hAnsi="Arial Narrow" w:cs="Arial"/>
              </w:rPr>
            </w:pPr>
          </w:p>
        </w:tc>
        <w:tc>
          <w:tcPr>
            <w:tcW w:w="820" w:type="pct"/>
          </w:tcPr>
          <w:p w:rsidR="0078720F" w:rsidRPr="00F17CEF" w:rsidRDefault="0078720F" w:rsidP="00B20AFA">
            <w:pPr>
              <w:keepLines/>
              <w:spacing w:before="60" w:after="60"/>
              <w:jc w:val="left"/>
              <w:rPr>
                <w:rFonts w:ascii="Arial Narrow" w:eastAsia="Calibri" w:hAnsi="Arial Narrow" w:cs="Arial"/>
              </w:rPr>
            </w:pPr>
          </w:p>
        </w:tc>
        <w:tc>
          <w:tcPr>
            <w:tcW w:w="718" w:type="pct"/>
          </w:tcPr>
          <w:p w:rsidR="0078720F" w:rsidRPr="00F17CEF" w:rsidRDefault="0078720F" w:rsidP="00B20AFA">
            <w:pPr>
              <w:keepLines/>
              <w:spacing w:before="60" w:after="60"/>
              <w:jc w:val="left"/>
              <w:rPr>
                <w:rFonts w:ascii="Arial Narrow" w:eastAsia="Calibri" w:hAnsi="Arial Narrow" w:cs="Arial"/>
              </w:rPr>
            </w:pPr>
          </w:p>
        </w:tc>
        <w:tc>
          <w:tcPr>
            <w:tcW w:w="449" w:type="pct"/>
          </w:tcPr>
          <w:p w:rsidR="0078720F" w:rsidRPr="00F17CEF" w:rsidRDefault="0078720F" w:rsidP="00B20AFA">
            <w:pPr>
              <w:keepLines/>
              <w:spacing w:before="60" w:after="60"/>
              <w:rPr>
                <w:rFonts w:ascii="Arial Narrow" w:eastAsia="Calibri" w:hAnsi="Arial Narrow" w:cs="Arial"/>
              </w:rPr>
            </w:pPr>
          </w:p>
        </w:tc>
      </w:tr>
      <w:tr w:rsidR="0078720F" w:rsidRPr="00F17CEF" w:rsidTr="0087057D">
        <w:trPr>
          <w:trHeight w:val="432"/>
        </w:trPr>
        <w:tc>
          <w:tcPr>
            <w:tcW w:w="246" w:type="pct"/>
            <w:vMerge w:val="restart"/>
          </w:tcPr>
          <w:p w:rsidR="0078720F" w:rsidRPr="00F8355E" w:rsidRDefault="0078720F" w:rsidP="00AD29AE">
            <w:pPr>
              <w:keepLines/>
              <w:numPr>
                <w:ilvl w:val="0"/>
                <w:numId w:val="23"/>
              </w:numPr>
              <w:tabs>
                <w:tab w:val="left" w:pos="180"/>
              </w:tabs>
              <w:spacing w:before="60" w:after="60"/>
              <w:ind w:left="0" w:hanging="18"/>
              <w:jc w:val="center"/>
              <w:rPr>
                <w:rFonts w:ascii="Arial Narrow" w:eastAsia="Calibri" w:hAnsi="Arial Narrow" w:cs="Arial"/>
              </w:rPr>
            </w:pPr>
          </w:p>
        </w:tc>
        <w:tc>
          <w:tcPr>
            <w:tcW w:w="581" w:type="pct"/>
            <w:vMerge w:val="restart"/>
          </w:tcPr>
          <w:p w:rsidR="0078720F" w:rsidRPr="000739AB" w:rsidRDefault="0078720F" w:rsidP="00B20AFA">
            <w:pPr>
              <w:keepLines/>
              <w:tabs>
                <w:tab w:val="left" w:pos="270"/>
              </w:tabs>
              <w:spacing w:before="60" w:after="60"/>
              <w:ind w:left="-18"/>
              <w:jc w:val="left"/>
              <w:rPr>
                <w:rFonts w:ascii="Arial Narrow" w:eastAsia="Calibri" w:hAnsi="Arial Narrow" w:cs="Arial"/>
                <w:i/>
              </w:rPr>
            </w:pPr>
            <w:r w:rsidRPr="000739AB">
              <w:rPr>
                <w:rFonts w:ascii="Arial Narrow" w:eastAsia="Calibri" w:hAnsi="Arial Narrow" w:cs="Arial"/>
                <w:i/>
              </w:rPr>
              <w:t>SAMPLE</w:t>
            </w:r>
            <w:r w:rsidR="009B3F15" w:rsidRPr="000739AB">
              <w:rPr>
                <w:rFonts w:ascii="Arial Narrow" w:eastAsia="Calibri" w:hAnsi="Arial Narrow" w:cs="Arial"/>
                <w:i/>
              </w:rPr>
              <w:t xml:space="preserve">: </w:t>
            </w:r>
            <w:r w:rsidR="00211AF4" w:rsidRPr="00211AF4">
              <w:rPr>
                <w:rFonts w:ascii="Arial Narrow" w:hAnsi="Arial Narrow" w:cs="Arial"/>
                <w:i/>
              </w:rPr>
              <w:t xml:space="preserve">Prepare for engagement with </w:t>
            </w:r>
            <w:r w:rsidR="00086976">
              <w:rPr>
                <w:rFonts w:ascii="Arial Narrow" w:hAnsi="Arial Narrow" w:cs="Arial"/>
                <w:i/>
              </w:rPr>
              <w:t>First Responder Network Authority (</w:t>
            </w:r>
            <w:r w:rsidR="00211AF4" w:rsidRPr="00211AF4">
              <w:rPr>
                <w:rFonts w:ascii="Arial Narrow" w:hAnsi="Arial Narrow" w:cs="Arial"/>
                <w:i/>
              </w:rPr>
              <w:t>FirstNe</w:t>
            </w:r>
            <w:r w:rsidR="00211AF4">
              <w:rPr>
                <w:rFonts w:ascii="Arial Narrow" w:hAnsi="Arial Narrow" w:cs="Arial"/>
                <w:i/>
              </w:rPr>
              <w:t>t</w:t>
            </w:r>
            <w:r w:rsidR="00086976">
              <w:rPr>
                <w:rFonts w:ascii="Arial Narrow" w:hAnsi="Arial Narrow" w:cs="Arial"/>
                <w:i/>
              </w:rPr>
              <w:t>)</w:t>
            </w:r>
            <w:r w:rsidR="00211AF4">
              <w:rPr>
                <w:rFonts w:ascii="Arial Narrow" w:hAnsi="Arial Narrow" w:cs="Arial"/>
                <w:i/>
              </w:rPr>
              <w:t xml:space="preserve"> regarding NPSBN implementation</w:t>
            </w:r>
            <w:r w:rsidR="00211AF4" w:rsidRPr="00211AF4">
              <w:rPr>
                <w:rFonts w:ascii="Arial Narrow" w:hAnsi="Arial Narrow" w:cs="Arial"/>
                <w:i/>
              </w:rPr>
              <w:t>.</w:t>
            </w:r>
          </w:p>
        </w:tc>
        <w:tc>
          <w:tcPr>
            <w:tcW w:w="682" w:type="pct"/>
          </w:tcPr>
          <w:p w:rsidR="0078720F" w:rsidRPr="00211AF4" w:rsidRDefault="00211AF4" w:rsidP="00F8355E">
            <w:pPr>
              <w:keepLines/>
              <w:numPr>
                <w:ilvl w:val="0"/>
                <w:numId w:val="19"/>
              </w:numPr>
              <w:spacing w:before="60" w:after="60"/>
              <w:ind w:left="336"/>
              <w:jc w:val="left"/>
              <w:rPr>
                <w:rFonts w:ascii="Arial Narrow" w:eastAsia="Calibri" w:hAnsi="Arial Narrow" w:cs="Arial"/>
                <w:i/>
              </w:rPr>
            </w:pPr>
            <w:r w:rsidRPr="00211AF4">
              <w:rPr>
                <w:rFonts w:ascii="Arial Narrow" w:hAnsi="Arial Narrow" w:cs="Arial"/>
                <w:i/>
              </w:rPr>
              <w:t>Codify in law or by Executive Order a public safety broadband planning governing body to lead statewide NPSBN planning.</w:t>
            </w:r>
          </w:p>
        </w:tc>
        <w:tc>
          <w:tcPr>
            <w:tcW w:w="445" w:type="pct"/>
          </w:tcPr>
          <w:p w:rsidR="0078720F" w:rsidRPr="00211AF4" w:rsidRDefault="00211AF4" w:rsidP="00B20AFA">
            <w:pPr>
              <w:keepLines/>
              <w:spacing w:before="60" w:after="60"/>
              <w:jc w:val="left"/>
              <w:rPr>
                <w:rFonts w:ascii="Arial Narrow" w:eastAsia="Calibri" w:hAnsi="Arial Narrow" w:cs="Arial"/>
                <w:i/>
              </w:rPr>
            </w:pPr>
            <w:r>
              <w:rPr>
                <w:rFonts w:ascii="Arial Narrow" w:eastAsia="Calibri" w:hAnsi="Arial Narrow" w:cs="Arial"/>
                <w:i/>
              </w:rPr>
              <w:t>SIEC</w:t>
            </w:r>
          </w:p>
        </w:tc>
        <w:tc>
          <w:tcPr>
            <w:tcW w:w="465" w:type="pct"/>
          </w:tcPr>
          <w:p w:rsidR="0078720F" w:rsidRPr="00211AF4" w:rsidRDefault="00211AF4" w:rsidP="00B20AFA">
            <w:pPr>
              <w:keepLines/>
              <w:spacing w:before="60" w:after="60"/>
              <w:jc w:val="left"/>
              <w:rPr>
                <w:rFonts w:ascii="Arial Narrow" w:eastAsia="Calibri" w:hAnsi="Arial Narrow" w:cs="Arial"/>
                <w:i/>
              </w:rPr>
            </w:pPr>
            <w:r>
              <w:rPr>
                <w:rFonts w:ascii="Arial Narrow" w:eastAsia="Calibri" w:hAnsi="Arial Narrow" w:cs="Arial"/>
                <w:i/>
              </w:rPr>
              <w:t>June 2014</w:t>
            </w:r>
          </w:p>
        </w:tc>
        <w:tc>
          <w:tcPr>
            <w:tcW w:w="594" w:type="pct"/>
          </w:tcPr>
          <w:p w:rsidR="0078720F" w:rsidRPr="00211AF4" w:rsidRDefault="00E7672A" w:rsidP="00B20AFA">
            <w:pPr>
              <w:keepLines/>
              <w:spacing w:before="60" w:after="60"/>
              <w:rPr>
                <w:rFonts w:ascii="Arial Narrow" w:eastAsia="Calibri" w:hAnsi="Arial Narrow" w:cs="Arial"/>
                <w:i/>
              </w:rPr>
            </w:pPr>
            <w:r>
              <w:rPr>
                <w:rFonts w:ascii="Arial Narrow" w:eastAsia="Calibri" w:hAnsi="Arial Narrow" w:cs="Arial"/>
                <w:i/>
              </w:rPr>
              <w:t>New effort</w:t>
            </w:r>
          </w:p>
        </w:tc>
        <w:tc>
          <w:tcPr>
            <w:tcW w:w="820" w:type="pct"/>
          </w:tcPr>
          <w:p w:rsidR="0078720F" w:rsidRPr="00211AF4" w:rsidRDefault="00CB771A" w:rsidP="00D405C4">
            <w:pPr>
              <w:keepLines/>
              <w:spacing w:before="60" w:after="60"/>
              <w:jc w:val="left"/>
              <w:rPr>
                <w:rFonts w:ascii="Arial Narrow" w:eastAsia="Calibri" w:hAnsi="Arial Narrow" w:cs="Arial"/>
                <w:i/>
              </w:rPr>
            </w:pPr>
            <w:r>
              <w:rPr>
                <w:rFonts w:ascii="Arial Narrow" w:eastAsia="Calibri" w:hAnsi="Arial Narrow" w:cs="Arial"/>
                <w:i/>
              </w:rPr>
              <w:t xml:space="preserve">A formal </w:t>
            </w:r>
            <w:r w:rsidR="0019672B">
              <w:rPr>
                <w:rFonts w:ascii="Arial Narrow" w:eastAsia="Calibri" w:hAnsi="Arial Narrow" w:cs="Arial"/>
                <w:i/>
              </w:rPr>
              <w:t xml:space="preserve">NPSBN planning </w:t>
            </w:r>
            <w:r>
              <w:rPr>
                <w:rFonts w:ascii="Arial Narrow" w:eastAsia="Calibri" w:hAnsi="Arial Narrow" w:cs="Arial"/>
                <w:i/>
              </w:rPr>
              <w:t xml:space="preserve">body </w:t>
            </w:r>
            <w:r w:rsidR="0019672B">
              <w:rPr>
                <w:rFonts w:ascii="Arial Narrow" w:eastAsia="Calibri" w:hAnsi="Arial Narrow" w:cs="Arial"/>
                <w:i/>
              </w:rPr>
              <w:t>will coordinate the required asset inventory process, develop</w:t>
            </w:r>
            <w:r w:rsidR="00B277FD">
              <w:rPr>
                <w:rFonts w:ascii="Arial Narrow" w:eastAsia="Calibri" w:hAnsi="Arial Narrow" w:cs="Arial"/>
                <w:i/>
              </w:rPr>
              <w:t xml:space="preserve"> an implementation and staffing plan</w:t>
            </w:r>
            <w:r w:rsidR="0019672B">
              <w:rPr>
                <w:rFonts w:ascii="Arial Narrow" w:eastAsia="Calibri" w:hAnsi="Arial Narrow" w:cs="Arial"/>
                <w:i/>
              </w:rPr>
              <w:t xml:space="preserve">, and </w:t>
            </w:r>
            <w:r w:rsidR="00B277FD">
              <w:rPr>
                <w:rFonts w:ascii="Arial Narrow" w:eastAsia="Calibri" w:hAnsi="Arial Narrow" w:cs="Arial"/>
                <w:i/>
              </w:rPr>
              <w:t xml:space="preserve">oversee </w:t>
            </w:r>
            <w:r w:rsidR="0019672B">
              <w:rPr>
                <w:rFonts w:ascii="Arial Narrow" w:eastAsia="Calibri" w:hAnsi="Arial Narrow" w:cs="Arial"/>
                <w:i/>
              </w:rPr>
              <w:t xml:space="preserve">compliance with </w:t>
            </w:r>
            <w:r w:rsidR="009E723E">
              <w:rPr>
                <w:rFonts w:ascii="Arial Narrow" w:eastAsia="Calibri" w:hAnsi="Arial Narrow" w:cs="Arial"/>
                <w:i/>
              </w:rPr>
              <w:t>State and Local Implementation Grant Program (</w:t>
            </w:r>
            <w:r w:rsidR="0019672B">
              <w:rPr>
                <w:rFonts w:ascii="Arial Narrow" w:eastAsia="Calibri" w:hAnsi="Arial Narrow" w:cs="Arial"/>
                <w:i/>
              </w:rPr>
              <w:t>SLIGP</w:t>
            </w:r>
            <w:r w:rsidR="009E723E">
              <w:rPr>
                <w:rFonts w:ascii="Arial Narrow" w:eastAsia="Calibri" w:hAnsi="Arial Narrow" w:cs="Arial"/>
                <w:i/>
              </w:rPr>
              <w:t>)</w:t>
            </w:r>
            <w:r w:rsidR="0019672B">
              <w:rPr>
                <w:rFonts w:ascii="Arial Narrow" w:eastAsia="Calibri" w:hAnsi="Arial Narrow" w:cs="Arial"/>
                <w:i/>
              </w:rPr>
              <w:t xml:space="preserve"> requirements</w:t>
            </w:r>
          </w:p>
        </w:tc>
        <w:tc>
          <w:tcPr>
            <w:tcW w:w="718" w:type="pct"/>
          </w:tcPr>
          <w:p w:rsidR="00525FAE" w:rsidRPr="00525FAE" w:rsidRDefault="0081663F" w:rsidP="00525FAE">
            <w:pPr>
              <w:pStyle w:val="ListParagraph"/>
              <w:keepLines/>
              <w:numPr>
                <w:ilvl w:val="0"/>
                <w:numId w:val="20"/>
              </w:numPr>
              <w:spacing w:before="60" w:after="60"/>
              <w:ind w:left="163" w:hanging="180"/>
              <w:jc w:val="left"/>
              <w:rPr>
                <w:rFonts w:ascii="Arial Narrow" w:eastAsia="Calibri" w:hAnsi="Arial Narrow" w:cs="Arial"/>
                <w:i/>
              </w:rPr>
            </w:pPr>
            <w:r w:rsidRPr="00525FAE">
              <w:rPr>
                <w:rFonts w:ascii="Arial Narrow" w:eastAsia="Calibri" w:hAnsi="Arial Narrow" w:cs="Arial"/>
                <w:i/>
              </w:rPr>
              <w:t xml:space="preserve">Broadband planning governance body members may already be </w:t>
            </w:r>
            <w:r w:rsidR="0048097A">
              <w:rPr>
                <w:rFonts w:ascii="Arial Narrow" w:eastAsia="Calibri" w:hAnsi="Arial Narrow" w:cs="Arial"/>
                <w:i/>
              </w:rPr>
              <w:t>overtaxed with responsibilities</w:t>
            </w:r>
          </w:p>
          <w:p w:rsidR="0078720F" w:rsidRPr="00525FAE" w:rsidRDefault="00525FAE" w:rsidP="00525FAE">
            <w:pPr>
              <w:pStyle w:val="ListParagraph"/>
              <w:keepLines/>
              <w:numPr>
                <w:ilvl w:val="0"/>
                <w:numId w:val="20"/>
              </w:numPr>
              <w:spacing w:before="60" w:after="60"/>
              <w:ind w:left="163" w:hanging="180"/>
              <w:jc w:val="left"/>
              <w:rPr>
                <w:rFonts w:ascii="Arial Narrow" w:eastAsia="Calibri" w:hAnsi="Arial Narrow" w:cs="Arial"/>
                <w:i/>
              </w:rPr>
            </w:pPr>
            <w:r w:rsidRPr="00525FAE">
              <w:rPr>
                <w:rFonts w:ascii="Arial Narrow" w:eastAsia="Calibri" w:hAnsi="Arial Narrow" w:cs="Arial"/>
                <w:i/>
              </w:rPr>
              <w:t>Achieving buy-in from the possible subscribers in the State</w:t>
            </w:r>
          </w:p>
        </w:tc>
        <w:tc>
          <w:tcPr>
            <w:tcW w:w="449" w:type="pct"/>
          </w:tcPr>
          <w:p w:rsidR="0078720F" w:rsidRPr="00211AF4" w:rsidRDefault="008F76AE" w:rsidP="00B20AFA">
            <w:pPr>
              <w:keepLines/>
              <w:spacing w:before="60" w:after="60"/>
              <w:rPr>
                <w:rFonts w:ascii="Arial Narrow" w:eastAsia="Calibri" w:hAnsi="Arial Narrow" w:cs="Arial"/>
                <w:i/>
              </w:rPr>
            </w:pPr>
            <w:r>
              <w:rPr>
                <w:rFonts w:ascii="Arial Narrow" w:eastAsia="Calibri" w:hAnsi="Arial Narrow" w:cs="Arial"/>
                <w:i/>
              </w:rPr>
              <w:t>Broadband P</w:t>
            </w:r>
            <w:r w:rsidR="00CC4282">
              <w:rPr>
                <w:rFonts w:ascii="Arial Narrow" w:eastAsia="Calibri" w:hAnsi="Arial Narrow" w:cs="Arial"/>
                <w:i/>
              </w:rPr>
              <w:t>lanning</w:t>
            </w:r>
          </w:p>
        </w:tc>
      </w:tr>
      <w:tr w:rsidR="0078720F" w:rsidRPr="00F17CEF" w:rsidTr="0087057D">
        <w:trPr>
          <w:trHeight w:val="432"/>
        </w:trPr>
        <w:tc>
          <w:tcPr>
            <w:tcW w:w="246" w:type="pct"/>
            <w:vMerge/>
          </w:tcPr>
          <w:p w:rsidR="0078720F" w:rsidRPr="00F8355E" w:rsidRDefault="0078720F" w:rsidP="00B20AFA">
            <w:pPr>
              <w:keepLines/>
              <w:spacing w:before="60" w:after="60"/>
              <w:rPr>
                <w:rFonts w:ascii="Arial Narrow" w:eastAsia="Calibri" w:hAnsi="Arial Narrow" w:cs="Arial"/>
              </w:rPr>
            </w:pPr>
          </w:p>
        </w:tc>
        <w:tc>
          <w:tcPr>
            <w:tcW w:w="581" w:type="pct"/>
            <w:vMerge/>
          </w:tcPr>
          <w:p w:rsidR="0078720F" w:rsidRPr="00F8355E" w:rsidRDefault="0078720F" w:rsidP="00B20AFA">
            <w:pPr>
              <w:keepLines/>
              <w:spacing w:before="60" w:after="60"/>
              <w:rPr>
                <w:rFonts w:ascii="Arial Narrow" w:eastAsia="Calibri" w:hAnsi="Arial Narrow" w:cs="Arial"/>
              </w:rPr>
            </w:pPr>
          </w:p>
        </w:tc>
        <w:tc>
          <w:tcPr>
            <w:tcW w:w="682" w:type="pct"/>
          </w:tcPr>
          <w:p w:rsidR="0078720F" w:rsidRPr="00F8355E" w:rsidRDefault="0078720F" w:rsidP="00F8355E">
            <w:pPr>
              <w:keepLines/>
              <w:numPr>
                <w:ilvl w:val="0"/>
                <w:numId w:val="19"/>
              </w:numPr>
              <w:spacing w:before="60" w:after="60"/>
              <w:ind w:left="342"/>
              <w:rPr>
                <w:rFonts w:ascii="Arial Narrow" w:eastAsia="Calibri" w:hAnsi="Arial Narrow" w:cs="Arial"/>
              </w:rPr>
            </w:pPr>
          </w:p>
        </w:tc>
        <w:tc>
          <w:tcPr>
            <w:tcW w:w="445" w:type="pct"/>
          </w:tcPr>
          <w:p w:rsidR="0078720F" w:rsidRPr="00F17CEF" w:rsidRDefault="0078720F" w:rsidP="00B20AFA">
            <w:pPr>
              <w:keepLines/>
              <w:spacing w:before="60" w:after="60"/>
              <w:rPr>
                <w:rFonts w:ascii="Arial Narrow" w:eastAsia="Calibri" w:hAnsi="Arial Narrow" w:cs="Arial"/>
              </w:rPr>
            </w:pPr>
          </w:p>
        </w:tc>
        <w:tc>
          <w:tcPr>
            <w:tcW w:w="465" w:type="pct"/>
          </w:tcPr>
          <w:p w:rsidR="0078720F" w:rsidRPr="00F17CEF" w:rsidRDefault="0078720F" w:rsidP="00B20AFA">
            <w:pPr>
              <w:keepLines/>
              <w:spacing w:before="60" w:after="60"/>
              <w:rPr>
                <w:rFonts w:ascii="Arial Narrow" w:eastAsia="Calibri" w:hAnsi="Arial Narrow" w:cs="Arial"/>
              </w:rPr>
            </w:pPr>
          </w:p>
        </w:tc>
        <w:tc>
          <w:tcPr>
            <w:tcW w:w="594" w:type="pct"/>
          </w:tcPr>
          <w:p w:rsidR="0078720F" w:rsidRPr="00F17CEF" w:rsidRDefault="0078720F" w:rsidP="00B20AFA">
            <w:pPr>
              <w:keepLines/>
              <w:spacing w:before="60" w:after="60"/>
              <w:rPr>
                <w:rFonts w:ascii="Arial Narrow" w:eastAsia="Calibri" w:hAnsi="Arial Narrow" w:cs="Arial"/>
              </w:rPr>
            </w:pPr>
          </w:p>
        </w:tc>
        <w:tc>
          <w:tcPr>
            <w:tcW w:w="820" w:type="pct"/>
          </w:tcPr>
          <w:p w:rsidR="0078720F" w:rsidRPr="00F17CEF" w:rsidRDefault="0078720F" w:rsidP="00B20AFA">
            <w:pPr>
              <w:keepLines/>
              <w:spacing w:before="60" w:after="60"/>
              <w:rPr>
                <w:rFonts w:ascii="Arial Narrow" w:eastAsia="Calibri" w:hAnsi="Arial Narrow" w:cs="Arial"/>
              </w:rPr>
            </w:pPr>
          </w:p>
        </w:tc>
        <w:tc>
          <w:tcPr>
            <w:tcW w:w="718" w:type="pct"/>
          </w:tcPr>
          <w:p w:rsidR="0078720F" w:rsidRPr="00F17CEF" w:rsidRDefault="0078720F" w:rsidP="00B20AFA">
            <w:pPr>
              <w:keepLines/>
              <w:spacing w:before="60" w:after="60"/>
              <w:rPr>
                <w:rFonts w:ascii="Arial Narrow" w:eastAsia="Calibri" w:hAnsi="Arial Narrow" w:cs="Arial"/>
              </w:rPr>
            </w:pPr>
          </w:p>
        </w:tc>
        <w:tc>
          <w:tcPr>
            <w:tcW w:w="449" w:type="pct"/>
          </w:tcPr>
          <w:p w:rsidR="0078720F" w:rsidRPr="00F17CEF" w:rsidRDefault="0078720F" w:rsidP="00B20AFA">
            <w:pPr>
              <w:keepLines/>
              <w:spacing w:before="60" w:after="60"/>
              <w:rPr>
                <w:rFonts w:ascii="Arial Narrow" w:eastAsia="Calibri" w:hAnsi="Arial Narrow" w:cs="Arial"/>
              </w:rPr>
            </w:pPr>
          </w:p>
        </w:tc>
      </w:tr>
    </w:tbl>
    <w:p w:rsidR="007E09E4" w:rsidRDefault="007E09E4" w:rsidP="00504B19">
      <w:pPr>
        <w:pStyle w:val="Heading2"/>
        <w:spacing w:before="240" w:after="120"/>
        <w:jc w:val="both"/>
        <w:rPr>
          <w:rFonts w:ascii="Arial" w:hAnsi="Arial" w:cs="Arial"/>
          <w:sz w:val="28"/>
          <w:szCs w:val="28"/>
        </w:rPr>
        <w:sectPr w:rsidR="007E09E4" w:rsidSect="00F17CEF">
          <w:headerReference w:type="default" r:id="rId24"/>
          <w:footerReference w:type="default" r:id="rId25"/>
          <w:pgSz w:w="15840" w:h="12240" w:orient="landscape"/>
          <w:pgMar w:top="1440" w:right="1440" w:bottom="1440" w:left="1440" w:header="720" w:footer="720" w:gutter="0"/>
          <w:cols w:space="720"/>
          <w:docGrid w:linePitch="360"/>
        </w:sectPr>
      </w:pPr>
    </w:p>
    <w:p w:rsidR="006C0617" w:rsidRPr="000C508C" w:rsidRDefault="00710C24" w:rsidP="006C0617">
      <w:pPr>
        <w:pStyle w:val="Heading2"/>
        <w:numPr>
          <w:ilvl w:val="0"/>
          <w:numId w:val="7"/>
        </w:numPr>
        <w:tabs>
          <w:tab w:val="num" w:pos="576"/>
        </w:tabs>
        <w:spacing w:before="240" w:after="120"/>
        <w:ind w:left="576" w:hanging="576"/>
        <w:jc w:val="both"/>
        <w:rPr>
          <w:rFonts w:ascii="Arial" w:hAnsi="Arial" w:cs="Arial"/>
          <w:sz w:val="28"/>
          <w:szCs w:val="28"/>
        </w:rPr>
      </w:pPr>
      <w:bookmarkStart w:id="38" w:name="_Toc360555379"/>
      <w:r>
        <w:rPr>
          <w:rFonts w:ascii="Arial" w:hAnsi="Arial" w:cs="Arial"/>
          <w:sz w:val="28"/>
          <w:szCs w:val="28"/>
        </w:rPr>
        <w:lastRenderedPageBreak/>
        <w:t xml:space="preserve">Update on </w:t>
      </w:r>
      <w:r w:rsidR="006C0617">
        <w:rPr>
          <w:rFonts w:ascii="Arial" w:hAnsi="Arial" w:cs="Arial"/>
          <w:sz w:val="28"/>
          <w:szCs w:val="28"/>
        </w:rPr>
        <w:t>Measures of Success</w:t>
      </w:r>
      <w:bookmarkEnd w:id="38"/>
    </w:p>
    <w:p w:rsidR="006C0617" w:rsidRPr="00925FED" w:rsidRDefault="006C0617" w:rsidP="006C0617">
      <w:pPr>
        <w:spacing w:after="120" w:line="240" w:lineRule="auto"/>
        <w:jc w:val="both"/>
        <w:rPr>
          <w:rFonts w:ascii="Arial" w:hAnsi="Arial" w:cs="Arial"/>
          <w:i/>
          <w:sz w:val="24"/>
          <w:szCs w:val="24"/>
        </w:rPr>
      </w:pPr>
      <w:r>
        <w:rPr>
          <w:rFonts w:ascii="Arial" w:hAnsi="Arial" w:cs="Arial"/>
          <w:i/>
          <w:sz w:val="24"/>
          <w:szCs w:val="24"/>
        </w:rPr>
        <w:t xml:space="preserve">In Table </w:t>
      </w:r>
      <w:r w:rsidR="008F1D88">
        <w:rPr>
          <w:rFonts w:ascii="Arial" w:hAnsi="Arial" w:cs="Arial"/>
          <w:i/>
          <w:sz w:val="24"/>
          <w:szCs w:val="24"/>
        </w:rPr>
        <w:t>4</w:t>
      </w:r>
      <w:r>
        <w:rPr>
          <w:rFonts w:ascii="Arial" w:hAnsi="Arial" w:cs="Arial"/>
          <w:i/>
          <w:sz w:val="24"/>
          <w:szCs w:val="24"/>
        </w:rPr>
        <w:t>, summarize</w:t>
      </w:r>
      <w:r w:rsidRPr="00F66B85">
        <w:rPr>
          <w:rFonts w:ascii="Arial" w:hAnsi="Arial" w:cs="Arial"/>
          <w:i/>
          <w:sz w:val="24"/>
          <w:szCs w:val="24"/>
        </w:rPr>
        <w:t xml:space="preserve"> the </w:t>
      </w:r>
      <w:r>
        <w:rPr>
          <w:rFonts w:ascii="Arial" w:hAnsi="Arial" w:cs="Arial"/>
          <w:i/>
          <w:sz w:val="24"/>
          <w:szCs w:val="24"/>
        </w:rPr>
        <w:t>status (</w:t>
      </w:r>
      <w:r w:rsidR="008F1D88">
        <w:rPr>
          <w:rFonts w:ascii="Arial" w:hAnsi="Arial" w:cs="Arial"/>
          <w:i/>
          <w:sz w:val="24"/>
          <w:szCs w:val="24"/>
        </w:rPr>
        <w:t>C</w:t>
      </w:r>
      <w:r>
        <w:rPr>
          <w:rFonts w:ascii="Arial" w:hAnsi="Arial" w:cs="Arial"/>
          <w:i/>
          <w:sz w:val="24"/>
          <w:szCs w:val="24"/>
        </w:rPr>
        <w:t xml:space="preserve">urrent </w:t>
      </w:r>
      <w:r w:rsidR="008F1D88">
        <w:rPr>
          <w:rFonts w:ascii="Arial" w:hAnsi="Arial" w:cs="Arial"/>
          <w:i/>
          <w:sz w:val="24"/>
          <w:szCs w:val="24"/>
        </w:rPr>
        <w:t>S</w:t>
      </w:r>
      <w:r>
        <w:rPr>
          <w:rFonts w:ascii="Arial" w:hAnsi="Arial" w:cs="Arial"/>
          <w:i/>
          <w:sz w:val="24"/>
          <w:szCs w:val="24"/>
        </w:rPr>
        <w:t xml:space="preserve">tate) of </w:t>
      </w:r>
      <w:r w:rsidR="008F1D88">
        <w:rPr>
          <w:rFonts w:ascii="Arial" w:hAnsi="Arial" w:cs="Arial"/>
          <w:i/>
          <w:sz w:val="24"/>
          <w:szCs w:val="24"/>
        </w:rPr>
        <w:t xml:space="preserve">measures of success </w:t>
      </w:r>
      <w:r>
        <w:rPr>
          <w:rFonts w:ascii="Arial" w:hAnsi="Arial" w:cs="Arial"/>
          <w:i/>
          <w:sz w:val="24"/>
          <w:szCs w:val="24"/>
        </w:rPr>
        <w:t xml:space="preserve">for strategic goals identified in the SCIP. </w:t>
      </w:r>
      <w:r w:rsidRPr="00925FED">
        <w:rPr>
          <w:rFonts w:ascii="Arial" w:hAnsi="Arial" w:cs="Arial"/>
          <w:i/>
          <w:sz w:val="24"/>
          <w:szCs w:val="24"/>
        </w:rPr>
        <w:t xml:space="preserve">Provide </w:t>
      </w:r>
      <w:r>
        <w:rPr>
          <w:rFonts w:ascii="Arial" w:hAnsi="Arial" w:cs="Arial"/>
          <w:i/>
          <w:sz w:val="24"/>
          <w:szCs w:val="24"/>
        </w:rPr>
        <w:t>information</w:t>
      </w:r>
      <w:r w:rsidRPr="00925FED">
        <w:rPr>
          <w:rFonts w:ascii="Arial" w:hAnsi="Arial" w:cs="Arial"/>
          <w:i/>
          <w:sz w:val="24"/>
          <w:szCs w:val="24"/>
        </w:rPr>
        <w:t xml:space="preserve"> only for </w:t>
      </w:r>
      <w:r>
        <w:rPr>
          <w:rFonts w:ascii="Arial" w:hAnsi="Arial" w:cs="Arial"/>
          <w:i/>
          <w:sz w:val="24"/>
          <w:szCs w:val="24"/>
        </w:rPr>
        <w:t>s</w:t>
      </w:r>
      <w:r w:rsidRPr="00925FED">
        <w:rPr>
          <w:rFonts w:ascii="Arial" w:hAnsi="Arial" w:cs="Arial"/>
          <w:i/>
          <w:sz w:val="24"/>
          <w:szCs w:val="24"/>
        </w:rPr>
        <w:t xml:space="preserve">trategic </w:t>
      </w:r>
      <w:r>
        <w:rPr>
          <w:rFonts w:ascii="Arial" w:hAnsi="Arial" w:cs="Arial"/>
          <w:i/>
          <w:sz w:val="24"/>
          <w:szCs w:val="24"/>
        </w:rPr>
        <w:t>g</w:t>
      </w:r>
      <w:r w:rsidRPr="00925FED">
        <w:rPr>
          <w:rFonts w:ascii="Arial" w:hAnsi="Arial" w:cs="Arial"/>
          <w:i/>
          <w:sz w:val="24"/>
          <w:szCs w:val="24"/>
        </w:rPr>
        <w:t xml:space="preserve">oals where </w:t>
      </w:r>
      <w:r>
        <w:rPr>
          <w:rFonts w:ascii="Arial" w:hAnsi="Arial" w:cs="Arial"/>
          <w:i/>
          <w:sz w:val="24"/>
          <w:szCs w:val="24"/>
        </w:rPr>
        <w:t>there are</w:t>
      </w:r>
      <w:r w:rsidRPr="00925FED">
        <w:rPr>
          <w:rFonts w:ascii="Arial" w:hAnsi="Arial" w:cs="Arial"/>
          <w:i/>
          <w:sz w:val="24"/>
          <w:szCs w:val="24"/>
        </w:rPr>
        <w:t xml:space="preserve"> updates </w:t>
      </w:r>
      <w:r w:rsidR="008F1D88">
        <w:rPr>
          <w:rFonts w:ascii="Arial" w:hAnsi="Arial" w:cs="Arial"/>
          <w:i/>
          <w:sz w:val="24"/>
          <w:szCs w:val="24"/>
        </w:rPr>
        <w:t>in relation to the target measurement</w:t>
      </w:r>
      <w:r>
        <w:rPr>
          <w:rFonts w:ascii="Arial" w:hAnsi="Arial" w:cs="Arial"/>
          <w:i/>
          <w:sz w:val="24"/>
          <w:szCs w:val="24"/>
        </w:rPr>
        <w:t xml:space="preserve"> </w:t>
      </w:r>
      <w:r w:rsidR="008F1D88">
        <w:rPr>
          <w:rFonts w:ascii="Arial" w:hAnsi="Arial" w:cs="Arial"/>
          <w:i/>
          <w:sz w:val="24"/>
          <w:szCs w:val="24"/>
        </w:rPr>
        <w:t>(Target)</w:t>
      </w:r>
      <w:r w:rsidR="00B34090">
        <w:rPr>
          <w:rFonts w:ascii="Arial" w:hAnsi="Arial" w:cs="Arial"/>
          <w:i/>
          <w:sz w:val="24"/>
          <w:szCs w:val="24"/>
        </w:rPr>
        <w:t xml:space="preserve"> </w:t>
      </w:r>
      <w:r>
        <w:rPr>
          <w:rFonts w:ascii="Arial" w:hAnsi="Arial" w:cs="Arial"/>
          <w:i/>
          <w:sz w:val="24"/>
          <w:szCs w:val="24"/>
        </w:rPr>
        <w:t>that occurred over the previous fiscal year</w:t>
      </w:r>
      <w:r w:rsidRPr="00925FED">
        <w:rPr>
          <w:rFonts w:ascii="Arial" w:hAnsi="Arial" w:cs="Arial"/>
          <w:i/>
          <w:sz w:val="24"/>
          <w:szCs w:val="24"/>
        </w:rPr>
        <w:t>.</w:t>
      </w:r>
      <w:r>
        <w:rPr>
          <w:rFonts w:ascii="Arial" w:hAnsi="Arial" w:cs="Arial"/>
          <w:i/>
          <w:sz w:val="24"/>
          <w:szCs w:val="24"/>
        </w:rPr>
        <w:t xml:space="preserve"> </w:t>
      </w:r>
      <w:r w:rsidRPr="00925FED">
        <w:rPr>
          <w:rFonts w:ascii="Arial" w:hAnsi="Arial" w:cs="Arial"/>
          <w:b/>
          <w:i/>
          <w:sz w:val="24"/>
          <w:szCs w:val="24"/>
        </w:rPr>
        <w:t xml:space="preserve">Do not document </w:t>
      </w:r>
      <w:r>
        <w:rPr>
          <w:rFonts w:ascii="Arial" w:hAnsi="Arial" w:cs="Arial"/>
          <w:b/>
          <w:i/>
          <w:sz w:val="24"/>
          <w:szCs w:val="24"/>
        </w:rPr>
        <w:t>or</w:t>
      </w:r>
      <w:r w:rsidRPr="00925FED">
        <w:rPr>
          <w:rFonts w:ascii="Arial" w:hAnsi="Arial" w:cs="Arial"/>
          <w:b/>
          <w:i/>
          <w:sz w:val="24"/>
          <w:szCs w:val="24"/>
        </w:rPr>
        <w:t xml:space="preserve"> report</w:t>
      </w:r>
      <w:r>
        <w:rPr>
          <w:rFonts w:ascii="Arial" w:hAnsi="Arial" w:cs="Arial"/>
          <w:b/>
          <w:i/>
          <w:sz w:val="24"/>
          <w:szCs w:val="24"/>
        </w:rPr>
        <w:t xml:space="preserve"> on any</w:t>
      </w:r>
      <w:r w:rsidRPr="00925FED">
        <w:rPr>
          <w:rFonts w:ascii="Arial" w:hAnsi="Arial" w:cs="Arial"/>
          <w:b/>
          <w:i/>
          <w:sz w:val="24"/>
          <w:szCs w:val="24"/>
        </w:rPr>
        <w:t xml:space="preserve"> </w:t>
      </w:r>
      <w:r>
        <w:rPr>
          <w:rFonts w:ascii="Arial" w:hAnsi="Arial" w:cs="Arial"/>
          <w:b/>
          <w:i/>
          <w:sz w:val="24"/>
          <w:szCs w:val="24"/>
        </w:rPr>
        <w:t>s</w:t>
      </w:r>
      <w:r w:rsidRPr="00925FED">
        <w:rPr>
          <w:rFonts w:ascii="Arial" w:hAnsi="Arial" w:cs="Arial"/>
          <w:b/>
          <w:i/>
          <w:sz w:val="24"/>
          <w:szCs w:val="24"/>
        </w:rPr>
        <w:t xml:space="preserve">trategic </w:t>
      </w:r>
      <w:r>
        <w:rPr>
          <w:rFonts w:ascii="Arial" w:hAnsi="Arial" w:cs="Arial"/>
          <w:b/>
          <w:i/>
          <w:sz w:val="24"/>
          <w:szCs w:val="24"/>
        </w:rPr>
        <w:t>g</w:t>
      </w:r>
      <w:r w:rsidRPr="00925FED">
        <w:rPr>
          <w:rFonts w:ascii="Arial" w:hAnsi="Arial" w:cs="Arial"/>
          <w:b/>
          <w:i/>
          <w:sz w:val="24"/>
          <w:szCs w:val="24"/>
        </w:rPr>
        <w:t>oals</w:t>
      </w:r>
      <w:r>
        <w:rPr>
          <w:rFonts w:ascii="Arial" w:hAnsi="Arial" w:cs="Arial"/>
          <w:b/>
          <w:i/>
          <w:sz w:val="24"/>
          <w:szCs w:val="24"/>
        </w:rPr>
        <w:t xml:space="preserve"> identified in the SCIP</w:t>
      </w:r>
      <w:r w:rsidRPr="00925FED">
        <w:rPr>
          <w:rFonts w:ascii="Arial" w:hAnsi="Arial" w:cs="Arial"/>
          <w:b/>
          <w:i/>
          <w:sz w:val="24"/>
          <w:szCs w:val="24"/>
        </w:rPr>
        <w:t xml:space="preserve"> for which there </w:t>
      </w:r>
      <w:r>
        <w:rPr>
          <w:rFonts w:ascii="Arial" w:hAnsi="Arial" w:cs="Arial"/>
          <w:b/>
          <w:i/>
          <w:sz w:val="24"/>
          <w:szCs w:val="24"/>
        </w:rPr>
        <w:t>was no activity or progress achieved during the previous year</w:t>
      </w:r>
      <w:r w:rsidRPr="00925FED">
        <w:rPr>
          <w:rFonts w:ascii="Arial" w:hAnsi="Arial" w:cs="Arial"/>
          <w:b/>
          <w:i/>
          <w:sz w:val="24"/>
          <w:szCs w:val="24"/>
        </w:rPr>
        <w:t>.</w:t>
      </w:r>
      <w:r>
        <w:rPr>
          <w:rFonts w:ascii="Arial" w:hAnsi="Arial" w:cs="Arial"/>
          <w:b/>
          <w:i/>
          <w:sz w:val="24"/>
          <w:szCs w:val="24"/>
        </w:rPr>
        <w:t xml:space="preserve"> </w:t>
      </w:r>
      <w:r>
        <w:rPr>
          <w:rFonts w:ascii="Arial" w:hAnsi="Arial" w:cs="Arial"/>
          <w:i/>
          <w:sz w:val="24"/>
          <w:szCs w:val="24"/>
        </w:rPr>
        <w:t xml:space="preserve">Information for the </w:t>
      </w:r>
      <w:r w:rsidR="008F1D88">
        <w:rPr>
          <w:rFonts w:ascii="Arial" w:hAnsi="Arial" w:cs="Arial"/>
          <w:i/>
          <w:sz w:val="24"/>
          <w:szCs w:val="24"/>
        </w:rPr>
        <w:t>Strategic Goal Supported</w:t>
      </w:r>
      <w:r>
        <w:rPr>
          <w:rFonts w:ascii="Arial" w:hAnsi="Arial" w:cs="Arial"/>
          <w:i/>
          <w:sz w:val="24"/>
          <w:szCs w:val="24"/>
        </w:rPr>
        <w:t xml:space="preserve">, </w:t>
      </w:r>
      <w:r w:rsidR="00F445AD">
        <w:rPr>
          <w:rFonts w:ascii="Arial" w:hAnsi="Arial" w:cs="Arial"/>
          <w:i/>
          <w:sz w:val="24"/>
          <w:szCs w:val="24"/>
        </w:rPr>
        <w:t xml:space="preserve">Initial State, </w:t>
      </w:r>
      <w:r w:rsidR="008F1D88">
        <w:rPr>
          <w:rFonts w:ascii="Arial" w:hAnsi="Arial" w:cs="Arial"/>
          <w:i/>
          <w:sz w:val="24"/>
          <w:szCs w:val="24"/>
        </w:rPr>
        <w:t>Target, and Owner or Source</w:t>
      </w:r>
      <w:r>
        <w:rPr>
          <w:rFonts w:ascii="Arial" w:hAnsi="Arial" w:cs="Arial"/>
          <w:i/>
          <w:sz w:val="24"/>
          <w:szCs w:val="24"/>
        </w:rPr>
        <w:t xml:space="preserve"> columns should be consistent with the latest version of the SCIP. </w:t>
      </w:r>
    </w:p>
    <w:p w:rsidR="006C0617" w:rsidRPr="00F90FA4" w:rsidRDefault="006C0617" w:rsidP="006C0617">
      <w:pPr>
        <w:spacing w:after="120" w:line="240" w:lineRule="auto"/>
        <w:jc w:val="both"/>
        <w:rPr>
          <w:rFonts w:ascii="Arial" w:hAnsi="Arial" w:cs="Arial"/>
          <w:i/>
          <w:sz w:val="24"/>
          <w:szCs w:val="24"/>
        </w:rPr>
      </w:pPr>
      <w:r>
        <w:rPr>
          <w:rFonts w:ascii="Arial" w:hAnsi="Arial" w:cs="Arial"/>
          <w:i/>
          <w:sz w:val="24"/>
          <w:szCs w:val="24"/>
        </w:rPr>
        <w:t>The following text</w:t>
      </w:r>
      <w:r w:rsidRPr="00F90FA4">
        <w:rPr>
          <w:rFonts w:ascii="Arial" w:hAnsi="Arial" w:cs="Arial"/>
          <w:i/>
          <w:sz w:val="24"/>
          <w:szCs w:val="24"/>
        </w:rPr>
        <w:t xml:space="preserve"> has been pre-populated in order </w:t>
      </w:r>
      <w:r>
        <w:rPr>
          <w:rFonts w:ascii="Arial" w:hAnsi="Arial" w:cs="Arial"/>
          <w:i/>
          <w:sz w:val="24"/>
          <w:szCs w:val="24"/>
        </w:rPr>
        <w:t>to assist in completing the report</w:t>
      </w:r>
      <w:r w:rsidRPr="00F90FA4">
        <w:rPr>
          <w:rFonts w:ascii="Arial" w:hAnsi="Arial" w:cs="Arial"/>
          <w:i/>
          <w:sz w:val="24"/>
          <w:szCs w:val="24"/>
        </w:rPr>
        <w:t xml:space="preserve">. </w:t>
      </w:r>
      <w:r>
        <w:rPr>
          <w:rFonts w:ascii="Arial" w:hAnsi="Arial" w:cs="Arial"/>
          <w:i/>
          <w:sz w:val="24"/>
          <w:szCs w:val="24"/>
        </w:rPr>
        <w:t xml:space="preserve">Each </w:t>
      </w:r>
      <w:r w:rsidRPr="00F90FA4">
        <w:rPr>
          <w:rFonts w:ascii="Arial" w:hAnsi="Arial" w:cs="Arial"/>
          <w:i/>
          <w:sz w:val="24"/>
          <w:szCs w:val="24"/>
        </w:rPr>
        <w:t>State should fill in the information prompted in the italic</w:t>
      </w:r>
      <w:r>
        <w:rPr>
          <w:rFonts w:ascii="Arial" w:hAnsi="Arial" w:cs="Arial"/>
          <w:i/>
          <w:sz w:val="24"/>
          <w:szCs w:val="24"/>
        </w:rPr>
        <w:t>ized</w:t>
      </w:r>
      <w:r w:rsidRPr="00F90FA4">
        <w:rPr>
          <w:rFonts w:ascii="Arial" w:hAnsi="Arial" w:cs="Arial"/>
          <w:i/>
          <w:sz w:val="24"/>
          <w:szCs w:val="24"/>
        </w:rPr>
        <w:t xml:space="preserve"> brackets.</w:t>
      </w:r>
    </w:p>
    <w:p w:rsidR="006C0617" w:rsidRDefault="006C0617" w:rsidP="006C0617">
      <w:pPr>
        <w:spacing w:after="120" w:line="240" w:lineRule="auto"/>
        <w:jc w:val="both"/>
        <w:rPr>
          <w:rFonts w:ascii="Arial" w:hAnsi="Arial" w:cs="Arial"/>
          <w:i/>
          <w:sz w:val="24"/>
          <w:szCs w:val="24"/>
        </w:rPr>
      </w:pPr>
      <w:r w:rsidRPr="00E52AB3">
        <w:rPr>
          <w:rFonts w:ascii="Arial" w:hAnsi="Arial" w:cs="Arial"/>
          <w:sz w:val="24"/>
          <w:szCs w:val="24"/>
        </w:rPr>
        <w:t xml:space="preserve">This section of the </w:t>
      </w:r>
      <w:r w:rsidRPr="00E52AB3">
        <w:rPr>
          <w:rFonts w:ascii="Arial" w:hAnsi="Arial" w:cs="Arial"/>
          <w:i/>
          <w:sz w:val="24"/>
          <w:szCs w:val="24"/>
        </w:rPr>
        <w:t>[Insert State Name]</w:t>
      </w:r>
      <w:r w:rsidRPr="00E52AB3">
        <w:rPr>
          <w:rFonts w:ascii="Arial" w:hAnsi="Arial" w:cs="Arial"/>
          <w:sz w:val="24"/>
          <w:szCs w:val="24"/>
        </w:rPr>
        <w:t xml:space="preserve"> APR describes the progress made </w:t>
      </w:r>
      <w:r>
        <w:rPr>
          <w:rFonts w:ascii="Arial" w:hAnsi="Arial" w:cs="Arial"/>
          <w:sz w:val="24"/>
          <w:szCs w:val="24"/>
        </w:rPr>
        <w:t xml:space="preserve">over the previous fiscal year </w:t>
      </w:r>
      <w:r w:rsidRPr="00E52AB3">
        <w:rPr>
          <w:rFonts w:ascii="Arial" w:hAnsi="Arial" w:cs="Arial"/>
          <w:sz w:val="24"/>
          <w:szCs w:val="24"/>
        </w:rPr>
        <w:t xml:space="preserve">on specific </w:t>
      </w:r>
      <w:r w:rsidR="008F1D88">
        <w:rPr>
          <w:rFonts w:ascii="Arial" w:hAnsi="Arial" w:cs="Arial"/>
          <w:sz w:val="24"/>
          <w:szCs w:val="24"/>
        </w:rPr>
        <w:t xml:space="preserve">measures of success for </w:t>
      </w:r>
      <w:r w:rsidRPr="00E52AB3">
        <w:rPr>
          <w:rFonts w:ascii="Arial" w:hAnsi="Arial" w:cs="Arial"/>
          <w:sz w:val="24"/>
          <w:szCs w:val="24"/>
        </w:rPr>
        <w:t xml:space="preserve">strategic goals </w:t>
      </w:r>
      <w:r w:rsidR="008F1D88">
        <w:rPr>
          <w:rFonts w:ascii="Arial" w:hAnsi="Arial" w:cs="Arial"/>
          <w:sz w:val="24"/>
          <w:szCs w:val="24"/>
        </w:rPr>
        <w:t>for interoperable and emergency communications in the State</w:t>
      </w:r>
      <w:r w:rsidRPr="00E52AB3">
        <w:rPr>
          <w:rFonts w:ascii="Arial" w:hAnsi="Arial" w:cs="Arial"/>
          <w:sz w:val="24"/>
          <w:szCs w:val="24"/>
        </w:rPr>
        <w:t>.</w:t>
      </w:r>
      <w:r>
        <w:rPr>
          <w:rFonts w:ascii="Arial" w:hAnsi="Arial" w:cs="Arial"/>
          <w:sz w:val="24"/>
          <w:szCs w:val="24"/>
        </w:rPr>
        <w:t xml:space="preserve"> </w:t>
      </w:r>
      <w:r w:rsidRPr="00E52AB3">
        <w:rPr>
          <w:rFonts w:ascii="Arial" w:hAnsi="Arial" w:cs="Arial"/>
          <w:sz w:val="24"/>
          <w:szCs w:val="24"/>
        </w:rPr>
        <w:t xml:space="preserve">These </w:t>
      </w:r>
      <w:r w:rsidR="008F1D88">
        <w:rPr>
          <w:rFonts w:ascii="Arial" w:hAnsi="Arial" w:cs="Arial"/>
          <w:sz w:val="24"/>
          <w:szCs w:val="24"/>
        </w:rPr>
        <w:t xml:space="preserve">measures of success </w:t>
      </w:r>
      <w:r w:rsidRPr="00E52AB3">
        <w:rPr>
          <w:rFonts w:ascii="Arial" w:hAnsi="Arial" w:cs="Arial"/>
          <w:sz w:val="24"/>
          <w:szCs w:val="24"/>
        </w:rPr>
        <w:t>align</w:t>
      </w:r>
      <w:r w:rsidR="00B34090">
        <w:rPr>
          <w:rFonts w:ascii="Arial" w:hAnsi="Arial" w:cs="Arial"/>
          <w:sz w:val="24"/>
          <w:szCs w:val="24"/>
        </w:rPr>
        <w:t xml:space="preserve"> to </w:t>
      </w:r>
      <w:r w:rsidR="00E236A0">
        <w:rPr>
          <w:rFonts w:ascii="Arial" w:hAnsi="Arial" w:cs="Arial"/>
          <w:sz w:val="24"/>
          <w:szCs w:val="24"/>
        </w:rPr>
        <w:t>those</w:t>
      </w:r>
      <w:r w:rsidR="00B34090">
        <w:rPr>
          <w:rFonts w:ascii="Arial" w:hAnsi="Arial" w:cs="Arial"/>
          <w:sz w:val="24"/>
          <w:szCs w:val="24"/>
        </w:rPr>
        <w:t xml:space="preserve"> </w:t>
      </w:r>
      <w:r>
        <w:rPr>
          <w:rFonts w:ascii="Arial" w:hAnsi="Arial" w:cs="Arial"/>
          <w:sz w:val="24"/>
          <w:szCs w:val="24"/>
        </w:rPr>
        <w:t>identified in the SCIP.</w:t>
      </w:r>
    </w:p>
    <w:p w:rsidR="006C0617" w:rsidRDefault="006C0617" w:rsidP="006C0617">
      <w:pPr>
        <w:spacing w:after="120" w:line="240" w:lineRule="auto"/>
        <w:jc w:val="both"/>
        <w:rPr>
          <w:rFonts w:ascii="Arial" w:hAnsi="Arial" w:cs="Arial"/>
          <w:i/>
          <w:sz w:val="24"/>
          <w:szCs w:val="24"/>
        </w:rPr>
      </w:pPr>
      <w:r>
        <w:rPr>
          <w:rFonts w:ascii="Arial" w:hAnsi="Arial" w:cs="Arial"/>
          <w:i/>
          <w:sz w:val="24"/>
          <w:szCs w:val="24"/>
        </w:rPr>
        <w:t xml:space="preserve">Each </w:t>
      </w:r>
      <w:r w:rsidRPr="00F90FA4">
        <w:rPr>
          <w:rFonts w:ascii="Arial" w:hAnsi="Arial" w:cs="Arial"/>
          <w:i/>
          <w:sz w:val="24"/>
          <w:szCs w:val="24"/>
        </w:rPr>
        <w:t>State should fill in the</w:t>
      </w:r>
      <w:r>
        <w:rPr>
          <w:rFonts w:ascii="Arial" w:hAnsi="Arial" w:cs="Arial"/>
          <w:i/>
          <w:sz w:val="24"/>
          <w:szCs w:val="24"/>
        </w:rPr>
        <w:t xml:space="preserve"> applicable</w:t>
      </w:r>
      <w:r w:rsidRPr="00F90FA4">
        <w:rPr>
          <w:rFonts w:ascii="Arial" w:hAnsi="Arial" w:cs="Arial"/>
          <w:i/>
          <w:sz w:val="24"/>
          <w:szCs w:val="24"/>
        </w:rPr>
        <w:t xml:space="preserve"> information</w:t>
      </w:r>
      <w:r>
        <w:rPr>
          <w:rFonts w:ascii="Arial" w:hAnsi="Arial" w:cs="Arial"/>
          <w:i/>
          <w:sz w:val="24"/>
          <w:szCs w:val="24"/>
        </w:rPr>
        <w:t xml:space="preserve"> as prompted and replicate the table sections as needed for additional goals</w:t>
      </w:r>
      <w:r w:rsidRPr="00F90FA4">
        <w:rPr>
          <w:rFonts w:ascii="Arial" w:hAnsi="Arial" w:cs="Arial"/>
          <w:i/>
          <w:sz w:val="24"/>
          <w:szCs w:val="24"/>
        </w:rPr>
        <w:t>.</w:t>
      </w:r>
      <w:r>
        <w:rPr>
          <w:rFonts w:ascii="Arial" w:hAnsi="Arial" w:cs="Arial"/>
          <w:i/>
          <w:sz w:val="24"/>
          <w:szCs w:val="24"/>
        </w:rPr>
        <w:t xml:space="preserve"> The text in the second </w:t>
      </w:r>
      <w:r w:rsidR="00E236A0">
        <w:rPr>
          <w:rFonts w:ascii="Arial" w:hAnsi="Arial" w:cs="Arial"/>
          <w:i/>
          <w:sz w:val="24"/>
          <w:szCs w:val="24"/>
        </w:rPr>
        <w:t xml:space="preserve">and third </w:t>
      </w:r>
      <w:r>
        <w:rPr>
          <w:rFonts w:ascii="Arial" w:hAnsi="Arial" w:cs="Arial"/>
          <w:i/>
          <w:sz w:val="24"/>
          <w:szCs w:val="24"/>
        </w:rPr>
        <w:t>row</w:t>
      </w:r>
      <w:r w:rsidR="00E236A0">
        <w:rPr>
          <w:rFonts w:ascii="Arial" w:hAnsi="Arial" w:cs="Arial"/>
          <w:i/>
          <w:sz w:val="24"/>
          <w:szCs w:val="24"/>
        </w:rPr>
        <w:t>s</w:t>
      </w:r>
      <w:r>
        <w:rPr>
          <w:rFonts w:ascii="Arial" w:hAnsi="Arial" w:cs="Arial"/>
          <w:i/>
          <w:sz w:val="24"/>
          <w:szCs w:val="24"/>
        </w:rPr>
        <w:t xml:space="preserve"> of the following table has been </w:t>
      </w:r>
      <w:r w:rsidRPr="00F90FA4">
        <w:rPr>
          <w:rFonts w:ascii="Arial" w:hAnsi="Arial" w:cs="Arial"/>
          <w:i/>
          <w:sz w:val="24"/>
          <w:szCs w:val="24"/>
        </w:rPr>
        <w:t>populated</w:t>
      </w:r>
      <w:r>
        <w:rPr>
          <w:rFonts w:ascii="Arial" w:hAnsi="Arial" w:cs="Arial"/>
          <w:i/>
          <w:sz w:val="24"/>
          <w:szCs w:val="24"/>
        </w:rPr>
        <w:t xml:space="preserve"> to provide an example for</w:t>
      </w:r>
      <w:r w:rsidRPr="00F90FA4">
        <w:rPr>
          <w:rFonts w:ascii="Arial" w:hAnsi="Arial" w:cs="Arial"/>
          <w:i/>
          <w:sz w:val="24"/>
          <w:szCs w:val="24"/>
        </w:rPr>
        <w:t xml:space="preserve"> </w:t>
      </w:r>
      <w:r>
        <w:rPr>
          <w:rFonts w:ascii="Arial" w:hAnsi="Arial" w:cs="Arial"/>
          <w:i/>
          <w:sz w:val="24"/>
          <w:szCs w:val="24"/>
        </w:rPr>
        <w:t>the report</w:t>
      </w:r>
      <w:r w:rsidRPr="00F90FA4">
        <w:rPr>
          <w:rFonts w:ascii="Arial" w:hAnsi="Arial" w:cs="Arial"/>
          <w:i/>
          <w:sz w:val="24"/>
          <w:szCs w:val="24"/>
        </w:rPr>
        <w:t>.</w:t>
      </w:r>
    </w:p>
    <w:p w:rsidR="001B6C82" w:rsidRDefault="001B6C82" w:rsidP="006C0617">
      <w:pPr>
        <w:spacing w:after="120" w:line="240" w:lineRule="auto"/>
        <w:jc w:val="center"/>
        <w:rPr>
          <w:rFonts w:ascii="Arial" w:hAnsi="Arial" w:cs="Arial"/>
          <w:b/>
          <w:sz w:val="24"/>
          <w:szCs w:val="24"/>
        </w:rPr>
        <w:sectPr w:rsidR="001B6C82" w:rsidSect="000F643E">
          <w:headerReference w:type="default" r:id="rId26"/>
          <w:footerReference w:type="default" r:id="rId27"/>
          <w:pgSz w:w="12240" w:h="15840"/>
          <w:pgMar w:top="1440" w:right="1440" w:bottom="1440" w:left="1440" w:header="720" w:footer="720" w:gutter="0"/>
          <w:cols w:space="720"/>
          <w:docGrid w:linePitch="360"/>
        </w:sectPr>
      </w:pPr>
    </w:p>
    <w:p w:rsidR="006C0617" w:rsidRDefault="006C0617" w:rsidP="006C0617">
      <w:pPr>
        <w:spacing w:after="120" w:line="240" w:lineRule="auto"/>
        <w:jc w:val="center"/>
        <w:rPr>
          <w:rFonts w:ascii="Arial" w:hAnsi="Arial" w:cs="Arial"/>
          <w:b/>
          <w:sz w:val="24"/>
          <w:szCs w:val="24"/>
        </w:rPr>
      </w:pPr>
      <w:r w:rsidRPr="00286978">
        <w:rPr>
          <w:rFonts w:ascii="Arial" w:hAnsi="Arial" w:cs="Arial"/>
          <w:b/>
          <w:sz w:val="24"/>
          <w:szCs w:val="24"/>
        </w:rPr>
        <w:lastRenderedPageBreak/>
        <w:t xml:space="preserve">Table </w:t>
      </w:r>
      <w:r w:rsidR="008F1D88">
        <w:rPr>
          <w:rFonts w:ascii="Arial" w:hAnsi="Arial" w:cs="Arial"/>
          <w:b/>
          <w:sz w:val="24"/>
          <w:szCs w:val="24"/>
        </w:rPr>
        <w:t>4</w:t>
      </w:r>
      <w:r>
        <w:rPr>
          <w:rFonts w:ascii="Arial" w:hAnsi="Arial" w:cs="Arial"/>
          <w:b/>
          <w:sz w:val="24"/>
          <w:szCs w:val="24"/>
        </w:rPr>
        <w:t>:</w:t>
      </w:r>
      <w:r w:rsidRPr="000A6D87">
        <w:rPr>
          <w:rFonts w:ascii="Arial" w:hAnsi="Arial" w:cs="Arial"/>
          <w:b/>
          <w:sz w:val="24"/>
          <w:szCs w:val="24"/>
        </w:rPr>
        <w:t xml:space="preserve"> Update on </w:t>
      </w:r>
      <w:r>
        <w:rPr>
          <w:rFonts w:ascii="Arial" w:hAnsi="Arial" w:cs="Arial"/>
          <w:b/>
          <w:sz w:val="24"/>
          <w:szCs w:val="24"/>
        </w:rPr>
        <w:t>Measures of Success</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20" w:firstRow="1" w:lastRow="0" w:firstColumn="0" w:lastColumn="0" w:noHBand="0" w:noVBand="1"/>
      </w:tblPr>
      <w:tblGrid>
        <w:gridCol w:w="917"/>
        <w:gridCol w:w="2701"/>
        <w:gridCol w:w="2103"/>
        <w:gridCol w:w="1855"/>
        <w:gridCol w:w="2343"/>
        <w:gridCol w:w="1331"/>
        <w:gridCol w:w="1926"/>
      </w:tblGrid>
      <w:tr w:rsidR="001B6C82" w:rsidRPr="003C25DF" w:rsidTr="001F61EF">
        <w:trPr>
          <w:cantSplit/>
          <w:trHeight w:val="530"/>
          <w:tblHeader/>
        </w:trPr>
        <w:tc>
          <w:tcPr>
            <w:tcW w:w="5000" w:type="pct"/>
            <w:gridSpan w:val="7"/>
            <w:shd w:val="clear" w:color="auto" w:fill="17365D" w:themeFill="text2" w:themeFillShade="BF"/>
          </w:tcPr>
          <w:p w:rsidR="001B6C82" w:rsidRPr="003C25DF" w:rsidRDefault="001B6C82" w:rsidP="008F1D88">
            <w:pPr>
              <w:spacing w:before="120" w:after="120" w:line="279" w:lineRule="atLeast"/>
              <w:rPr>
                <w:rFonts w:ascii="Arial" w:hAnsi="Arial" w:cs="Arial"/>
                <w:b/>
                <w:bCs/>
                <w:color w:val="FFFFFF" w:themeColor="background1"/>
                <w:kern w:val="24"/>
                <w:sz w:val="24"/>
                <w:szCs w:val="24"/>
              </w:rPr>
            </w:pPr>
            <w:r w:rsidRPr="003C25DF">
              <w:rPr>
                <w:rFonts w:ascii="Arial" w:hAnsi="Arial" w:cs="Arial"/>
                <w:b/>
                <w:bCs/>
                <w:color w:val="FFFFFF" w:themeColor="background1"/>
                <w:kern w:val="24"/>
                <w:sz w:val="24"/>
                <w:szCs w:val="24"/>
              </w:rPr>
              <w:t>Measures</w:t>
            </w:r>
            <w:r>
              <w:rPr>
                <w:rFonts w:ascii="Arial" w:hAnsi="Arial" w:cs="Arial"/>
                <w:b/>
                <w:bCs/>
                <w:color w:val="FFFFFF" w:themeColor="background1"/>
                <w:kern w:val="24"/>
                <w:sz w:val="24"/>
                <w:szCs w:val="24"/>
              </w:rPr>
              <w:t xml:space="preserve"> of Success for Goals</w:t>
            </w:r>
          </w:p>
        </w:tc>
      </w:tr>
      <w:tr w:rsidR="001B6C82" w:rsidRPr="003C25DF" w:rsidTr="001F61EF">
        <w:trPr>
          <w:cantSplit/>
          <w:trHeight w:val="279"/>
          <w:tblHeader/>
        </w:trPr>
        <w:tc>
          <w:tcPr>
            <w:tcW w:w="348" w:type="pct"/>
            <w:shd w:val="clear" w:color="auto" w:fill="D9D9D9" w:themeFill="background1" w:themeFillShade="D9"/>
            <w:vAlign w:val="center"/>
          </w:tcPr>
          <w:p w:rsidR="001B6C82" w:rsidRPr="0050727A" w:rsidRDefault="001B6C82" w:rsidP="008F1D88">
            <w:pPr>
              <w:spacing w:before="60" w:after="60" w:line="279" w:lineRule="atLeast"/>
              <w:jc w:val="center"/>
              <w:rPr>
                <w:rFonts w:ascii="Arial Narrow" w:hAnsi="Arial Narrow" w:cs="Arial"/>
                <w:sz w:val="24"/>
                <w:szCs w:val="24"/>
              </w:rPr>
            </w:pPr>
            <w:r>
              <w:rPr>
                <w:rFonts w:ascii="Arial Narrow" w:hAnsi="Arial Narrow" w:cs="Arial"/>
                <w:sz w:val="24"/>
                <w:szCs w:val="24"/>
              </w:rPr>
              <w:t>Goal #</w:t>
            </w:r>
          </w:p>
        </w:tc>
        <w:tc>
          <w:tcPr>
            <w:tcW w:w="1025" w:type="pct"/>
            <w:shd w:val="clear" w:color="auto" w:fill="D9D9D9" w:themeFill="background1" w:themeFillShade="D9"/>
            <w:vAlign w:val="center"/>
          </w:tcPr>
          <w:p w:rsidR="001B6C82" w:rsidRPr="0050727A" w:rsidRDefault="001B6C82" w:rsidP="008F1D88">
            <w:pPr>
              <w:spacing w:before="60" w:after="60" w:line="279" w:lineRule="atLeast"/>
              <w:jc w:val="center"/>
              <w:rPr>
                <w:rFonts w:ascii="Arial Narrow" w:hAnsi="Arial Narrow" w:cs="Arial"/>
                <w:sz w:val="24"/>
                <w:szCs w:val="24"/>
              </w:rPr>
            </w:pPr>
            <w:r w:rsidRPr="0050727A">
              <w:rPr>
                <w:rFonts w:ascii="Arial Narrow" w:hAnsi="Arial Narrow" w:cs="Arial"/>
                <w:sz w:val="24"/>
                <w:szCs w:val="24"/>
              </w:rPr>
              <w:t>Strategic Goal</w:t>
            </w:r>
            <w:r>
              <w:rPr>
                <w:rFonts w:ascii="Arial Narrow" w:hAnsi="Arial Narrow" w:cs="Arial"/>
                <w:sz w:val="24"/>
                <w:szCs w:val="24"/>
              </w:rPr>
              <w:t>(s)</w:t>
            </w:r>
            <w:r w:rsidRPr="0050727A">
              <w:rPr>
                <w:rFonts w:ascii="Arial Narrow" w:hAnsi="Arial Narrow" w:cs="Arial"/>
                <w:sz w:val="24"/>
                <w:szCs w:val="24"/>
              </w:rPr>
              <w:t xml:space="preserve"> Supported</w:t>
            </w:r>
          </w:p>
        </w:tc>
        <w:tc>
          <w:tcPr>
            <w:tcW w:w="798" w:type="pct"/>
            <w:shd w:val="clear" w:color="auto" w:fill="D9D9D9" w:themeFill="background1" w:themeFillShade="D9"/>
            <w:vAlign w:val="center"/>
          </w:tcPr>
          <w:p w:rsidR="001B6C82" w:rsidRPr="0050727A" w:rsidRDefault="001B6C82" w:rsidP="008F1D88">
            <w:pPr>
              <w:spacing w:before="60" w:after="60" w:line="279" w:lineRule="atLeast"/>
              <w:jc w:val="center"/>
              <w:rPr>
                <w:rFonts w:ascii="Arial Narrow" w:hAnsi="Arial Narrow" w:cs="Arial"/>
                <w:sz w:val="24"/>
                <w:szCs w:val="24"/>
              </w:rPr>
            </w:pPr>
            <w:r>
              <w:rPr>
                <w:rFonts w:ascii="Arial Narrow" w:hAnsi="Arial Narrow" w:cs="Arial"/>
                <w:sz w:val="24"/>
                <w:szCs w:val="24"/>
              </w:rPr>
              <w:t>Initial State</w:t>
            </w:r>
          </w:p>
        </w:tc>
        <w:tc>
          <w:tcPr>
            <w:tcW w:w="704" w:type="pct"/>
            <w:shd w:val="clear" w:color="auto" w:fill="D9D9D9" w:themeFill="background1" w:themeFillShade="D9"/>
            <w:vAlign w:val="center"/>
          </w:tcPr>
          <w:p w:rsidR="001B6C82" w:rsidRPr="0050727A" w:rsidRDefault="001B6C82" w:rsidP="008F1D88">
            <w:pPr>
              <w:spacing w:before="60" w:after="60" w:line="279" w:lineRule="atLeast"/>
              <w:jc w:val="center"/>
              <w:rPr>
                <w:rFonts w:ascii="Arial Narrow" w:hAnsi="Arial Narrow" w:cs="Arial"/>
                <w:sz w:val="24"/>
                <w:szCs w:val="24"/>
              </w:rPr>
            </w:pPr>
            <w:r>
              <w:rPr>
                <w:rFonts w:ascii="Arial Narrow" w:hAnsi="Arial Narrow" w:cs="Arial"/>
                <w:sz w:val="24"/>
                <w:szCs w:val="24"/>
              </w:rPr>
              <w:t>Current State</w:t>
            </w:r>
          </w:p>
        </w:tc>
        <w:tc>
          <w:tcPr>
            <w:tcW w:w="889" w:type="pct"/>
            <w:shd w:val="clear" w:color="auto" w:fill="D9D9D9" w:themeFill="background1" w:themeFillShade="D9"/>
            <w:vAlign w:val="center"/>
          </w:tcPr>
          <w:p w:rsidR="001B6C82" w:rsidRPr="0050727A" w:rsidRDefault="001B6C82" w:rsidP="00B751AF">
            <w:pPr>
              <w:spacing w:before="60" w:after="60" w:line="279" w:lineRule="atLeast"/>
              <w:jc w:val="center"/>
              <w:rPr>
                <w:rFonts w:ascii="Arial Narrow" w:hAnsi="Arial Narrow" w:cs="Arial"/>
                <w:sz w:val="24"/>
                <w:szCs w:val="24"/>
              </w:rPr>
            </w:pPr>
            <w:r>
              <w:rPr>
                <w:rFonts w:ascii="Arial Narrow" w:hAnsi="Arial Narrow" w:cs="Arial"/>
                <w:sz w:val="24"/>
                <w:szCs w:val="24"/>
              </w:rPr>
              <w:t>Target</w:t>
            </w:r>
          </w:p>
        </w:tc>
        <w:tc>
          <w:tcPr>
            <w:tcW w:w="505" w:type="pct"/>
            <w:shd w:val="clear" w:color="auto" w:fill="D9D9D9" w:themeFill="background1" w:themeFillShade="D9"/>
          </w:tcPr>
          <w:p w:rsidR="001B6C82" w:rsidRPr="0050727A" w:rsidRDefault="001F5828" w:rsidP="00B751AF">
            <w:pPr>
              <w:spacing w:before="60" w:after="60" w:line="279" w:lineRule="atLeast"/>
              <w:jc w:val="center"/>
              <w:rPr>
                <w:rFonts w:ascii="Arial Narrow" w:hAnsi="Arial Narrow" w:cs="Arial"/>
                <w:sz w:val="24"/>
                <w:szCs w:val="24"/>
              </w:rPr>
            </w:pPr>
            <w:r>
              <w:rPr>
                <w:rFonts w:ascii="Arial Narrow" w:hAnsi="Arial Narrow" w:cs="Arial"/>
                <w:sz w:val="24"/>
                <w:szCs w:val="24"/>
              </w:rPr>
              <w:t xml:space="preserve">Measure </w:t>
            </w:r>
            <w:r w:rsidR="001B6C82">
              <w:rPr>
                <w:rFonts w:ascii="Arial Narrow" w:hAnsi="Arial Narrow" w:cs="Arial"/>
                <w:sz w:val="24"/>
                <w:szCs w:val="24"/>
              </w:rPr>
              <w:t>Completion Date</w:t>
            </w:r>
          </w:p>
        </w:tc>
        <w:tc>
          <w:tcPr>
            <w:tcW w:w="731" w:type="pct"/>
            <w:shd w:val="clear" w:color="auto" w:fill="D9D9D9" w:themeFill="background1" w:themeFillShade="D9"/>
            <w:vAlign w:val="center"/>
          </w:tcPr>
          <w:p w:rsidR="001B6C82" w:rsidRPr="0050727A" w:rsidRDefault="001B6C82" w:rsidP="00B751AF">
            <w:pPr>
              <w:spacing w:before="60" w:after="60" w:line="279" w:lineRule="atLeast"/>
              <w:jc w:val="center"/>
              <w:rPr>
                <w:rFonts w:ascii="Arial Narrow" w:hAnsi="Arial Narrow" w:cs="Arial"/>
                <w:sz w:val="24"/>
                <w:szCs w:val="24"/>
              </w:rPr>
            </w:pPr>
            <w:r w:rsidRPr="0050727A">
              <w:rPr>
                <w:rFonts w:ascii="Arial Narrow" w:hAnsi="Arial Narrow" w:cs="Arial"/>
                <w:sz w:val="24"/>
                <w:szCs w:val="24"/>
              </w:rPr>
              <w:t>Owner or Source</w:t>
            </w:r>
          </w:p>
        </w:tc>
      </w:tr>
      <w:tr w:rsidR="001B6C82" w:rsidRPr="003C25DF" w:rsidTr="001F61EF">
        <w:trPr>
          <w:cantSplit/>
          <w:trHeight w:val="216"/>
        </w:trPr>
        <w:tc>
          <w:tcPr>
            <w:tcW w:w="348" w:type="pct"/>
          </w:tcPr>
          <w:p w:rsidR="001B6C82" w:rsidRPr="0050727A" w:rsidRDefault="001B6C82" w:rsidP="008F1D88">
            <w:pPr>
              <w:spacing w:before="60" w:after="60" w:line="216" w:lineRule="atLeast"/>
              <w:rPr>
                <w:rFonts w:ascii="Arial Narrow" w:hAnsi="Arial Narrow" w:cs="Arial"/>
                <w:i/>
              </w:rPr>
            </w:pPr>
            <w:r w:rsidRPr="0050727A">
              <w:rPr>
                <w:rFonts w:ascii="Arial Narrow" w:hAnsi="Arial Narrow" w:cs="Arial"/>
                <w:i/>
              </w:rPr>
              <w:t xml:space="preserve">[Insert </w:t>
            </w:r>
            <w:r>
              <w:rPr>
                <w:rFonts w:ascii="Arial Narrow" w:hAnsi="Arial Narrow" w:cs="Arial"/>
                <w:i/>
              </w:rPr>
              <w:t>related goal number</w:t>
            </w:r>
            <w:r w:rsidRPr="0050727A">
              <w:rPr>
                <w:rFonts w:ascii="Arial Narrow" w:hAnsi="Arial Narrow" w:cs="Arial"/>
                <w:i/>
              </w:rPr>
              <w:t>]</w:t>
            </w:r>
          </w:p>
        </w:tc>
        <w:tc>
          <w:tcPr>
            <w:tcW w:w="1025" w:type="pct"/>
          </w:tcPr>
          <w:p w:rsidR="001B6C82" w:rsidRPr="0050727A" w:rsidRDefault="001B6C82" w:rsidP="008F1D88">
            <w:pPr>
              <w:spacing w:before="60" w:after="60" w:line="276" w:lineRule="auto"/>
              <w:rPr>
                <w:rFonts w:ascii="Arial Narrow" w:hAnsi="Arial Narrow" w:cs="Arial"/>
                <w:i/>
              </w:rPr>
            </w:pPr>
            <w:r w:rsidRPr="0050727A">
              <w:rPr>
                <w:rFonts w:ascii="Arial Narrow" w:hAnsi="Arial Narrow" w:cs="Arial"/>
                <w:i/>
              </w:rPr>
              <w:t xml:space="preserve">[Insert </w:t>
            </w:r>
            <w:r>
              <w:rPr>
                <w:rFonts w:ascii="Arial Narrow" w:hAnsi="Arial Narrow" w:cs="Arial"/>
                <w:i/>
              </w:rPr>
              <w:t>g</w:t>
            </w:r>
            <w:r w:rsidRPr="0050727A">
              <w:rPr>
                <w:rFonts w:ascii="Arial Narrow" w:hAnsi="Arial Narrow" w:cs="Arial"/>
                <w:i/>
              </w:rPr>
              <w:t xml:space="preserve">oal </w:t>
            </w:r>
            <w:r>
              <w:rPr>
                <w:rFonts w:ascii="Arial Narrow" w:hAnsi="Arial Narrow" w:cs="Arial"/>
                <w:i/>
              </w:rPr>
              <w:t>language]</w:t>
            </w:r>
          </w:p>
        </w:tc>
        <w:tc>
          <w:tcPr>
            <w:tcW w:w="798" w:type="pct"/>
          </w:tcPr>
          <w:p w:rsidR="001B6C82" w:rsidRPr="0050727A" w:rsidRDefault="001B6C82" w:rsidP="0097346C">
            <w:pPr>
              <w:spacing w:before="60" w:after="60" w:line="276" w:lineRule="auto"/>
              <w:rPr>
                <w:rFonts w:ascii="Arial Narrow" w:hAnsi="Arial Narrow" w:cs="Arial"/>
                <w:i/>
              </w:rPr>
            </w:pPr>
            <w:r w:rsidRPr="0050727A">
              <w:rPr>
                <w:rFonts w:ascii="Arial Narrow" w:hAnsi="Arial Narrow" w:cs="Arial"/>
                <w:i/>
              </w:rPr>
              <w:t xml:space="preserve">[Describe </w:t>
            </w:r>
            <w:r>
              <w:rPr>
                <w:rFonts w:ascii="Arial Narrow" w:hAnsi="Arial Narrow" w:cs="Arial"/>
                <w:i/>
              </w:rPr>
              <w:t>initial</w:t>
            </w:r>
            <w:r w:rsidRPr="0050727A">
              <w:rPr>
                <w:rFonts w:ascii="Arial Narrow" w:hAnsi="Arial Narrow" w:cs="Arial"/>
                <w:i/>
              </w:rPr>
              <w:t xml:space="preserve"> state</w:t>
            </w:r>
            <w:r>
              <w:rPr>
                <w:rFonts w:ascii="Arial Narrow" w:hAnsi="Arial Narrow" w:cs="Arial"/>
                <w:i/>
              </w:rPr>
              <w:t xml:space="preserve"> in relation to the target measurement</w:t>
            </w:r>
            <w:r w:rsidRPr="0050727A">
              <w:rPr>
                <w:rFonts w:ascii="Arial Narrow" w:hAnsi="Arial Narrow" w:cs="Arial"/>
                <w:i/>
              </w:rPr>
              <w:t>]</w:t>
            </w:r>
          </w:p>
        </w:tc>
        <w:tc>
          <w:tcPr>
            <w:tcW w:w="704" w:type="pct"/>
          </w:tcPr>
          <w:p w:rsidR="001B6C82" w:rsidRPr="0050727A" w:rsidRDefault="001B6C82" w:rsidP="00A83426">
            <w:pPr>
              <w:spacing w:before="60" w:after="60" w:line="216" w:lineRule="atLeast"/>
              <w:rPr>
                <w:rFonts w:ascii="Arial Narrow" w:hAnsi="Arial Narrow" w:cs="Arial"/>
                <w:i/>
              </w:rPr>
            </w:pPr>
            <w:r w:rsidRPr="0097346C">
              <w:rPr>
                <w:rFonts w:ascii="Arial Narrow" w:hAnsi="Arial Narrow" w:cs="Arial"/>
                <w:i/>
              </w:rPr>
              <w:t xml:space="preserve">[Describe current state </w:t>
            </w:r>
            <w:r>
              <w:rPr>
                <w:rFonts w:ascii="Arial Narrow" w:hAnsi="Arial Narrow" w:cs="Arial"/>
                <w:i/>
              </w:rPr>
              <w:t xml:space="preserve">as a result of efforts in the past year </w:t>
            </w:r>
            <w:r w:rsidRPr="0097346C">
              <w:rPr>
                <w:rFonts w:ascii="Arial Narrow" w:hAnsi="Arial Narrow" w:cs="Arial"/>
                <w:i/>
              </w:rPr>
              <w:t>in relation to the target measurement]</w:t>
            </w:r>
          </w:p>
        </w:tc>
        <w:tc>
          <w:tcPr>
            <w:tcW w:w="889" w:type="pct"/>
          </w:tcPr>
          <w:p w:rsidR="001B6C82" w:rsidRPr="0050727A" w:rsidRDefault="001B6C82" w:rsidP="00B751AF">
            <w:pPr>
              <w:spacing w:before="60" w:after="60" w:line="216" w:lineRule="atLeast"/>
              <w:rPr>
                <w:rFonts w:ascii="Arial Narrow" w:hAnsi="Arial Narrow" w:cs="Arial"/>
                <w:i/>
              </w:rPr>
            </w:pPr>
            <w:r w:rsidRPr="0050727A">
              <w:rPr>
                <w:rFonts w:ascii="Arial Narrow" w:hAnsi="Arial Narrow" w:cs="Arial"/>
                <w:i/>
              </w:rPr>
              <w:t xml:space="preserve">[Insert description that precisely defines achievement of the </w:t>
            </w:r>
            <w:r>
              <w:rPr>
                <w:rFonts w:ascii="Arial Narrow" w:hAnsi="Arial Narrow" w:cs="Arial"/>
                <w:i/>
              </w:rPr>
              <w:t>G</w:t>
            </w:r>
            <w:r w:rsidRPr="0050727A">
              <w:rPr>
                <w:rFonts w:ascii="Arial Narrow" w:hAnsi="Arial Narrow" w:cs="Arial"/>
                <w:i/>
              </w:rPr>
              <w:t>oal</w:t>
            </w:r>
            <w:r>
              <w:rPr>
                <w:rFonts w:ascii="Arial Narrow" w:hAnsi="Arial Narrow" w:cs="Arial"/>
                <w:i/>
              </w:rPr>
              <w:t>, including a qualitative and/or quantitative aspect to measure success</w:t>
            </w:r>
            <w:r w:rsidRPr="0050727A">
              <w:rPr>
                <w:rFonts w:ascii="Arial Narrow" w:hAnsi="Arial Narrow" w:cs="Arial"/>
                <w:i/>
              </w:rPr>
              <w:t>]</w:t>
            </w:r>
          </w:p>
        </w:tc>
        <w:tc>
          <w:tcPr>
            <w:tcW w:w="505" w:type="pct"/>
          </w:tcPr>
          <w:p w:rsidR="001B6C82" w:rsidRPr="0050727A" w:rsidRDefault="001B6C82" w:rsidP="00C967F4">
            <w:pPr>
              <w:spacing w:before="60" w:after="60" w:line="216" w:lineRule="atLeast"/>
              <w:rPr>
                <w:rFonts w:ascii="Arial Narrow" w:hAnsi="Arial Narrow" w:cs="Arial"/>
                <w:i/>
              </w:rPr>
            </w:pPr>
            <w:r>
              <w:rPr>
                <w:rFonts w:ascii="Arial Narrow" w:hAnsi="Arial Narrow" w:cs="Arial"/>
                <w:i/>
              </w:rPr>
              <w:t xml:space="preserve">[Insert </w:t>
            </w:r>
            <w:r w:rsidR="005E6781">
              <w:rPr>
                <w:rFonts w:ascii="Arial Narrow" w:hAnsi="Arial Narrow" w:cs="Arial"/>
                <w:i/>
              </w:rPr>
              <w:t xml:space="preserve">the latest </w:t>
            </w:r>
            <w:r>
              <w:rPr>
                <w:rFonts w:ascii="Arial Narrow" w:hAnsi="Arial Narrow" w:cs="Arial"/>
                <w:i/>
              </w:rPr>
              <w:t xml:space="preserve">completion date for </w:t>
            </w:r>
            <w:r w:rsidR="005E6781">
              <w:rPr>
                <w:rFonts w:ascii="Arial Narrow" w:hAnsi="Arial Narrow" w:cs="Arial"/>
                <w:i/>
              </w:rPr>
              <w:t xml:space="preserve">an </w:t>
            </w:r>
            <w:r>
              <w:rPr>
                <w:rFonts w:ascii="Arial Narrow" w:hAnsi="Arial Narrow" w:cs="Arial"/>
                <w:i/>
              </w:rPr>
              <w:t>initiative within this goal</w:t>
            </w:r>
            <w:r w:rsidR="00C967F4">
              <w:rPr>
                <w:rFonts w:ascii="Arial Narrow" w:hAnsi="Arial Narrow" w:cs="Arial"/>
                <w:i/>
              </w:rPr>
              <w:t>’s measure</w:t>
            </w:r>
            <w:r w:rsidR="005E6781">
              <w:rPr>
                <w:rFonts w:ascii="Arial Narrow" w:hAnsi="Arial Narrow" w:cs="Arial"/>
                <w:i/>
              </w:rPr>
              <w:t xml:space="preserve"> </w:t>
            </w:r>
            <w:r w:rsidR="005A7DA4">
              <w:rPr>
                <w:rFonts w:ascii="Arial Narrow" w:hAnsi="Arial Narrow" w:cs="Arial"/>
                <w:i/>
              </w:rPr>
              <w:t>as</w:t>
            </w:r>
            <w:r w:rsidR="005E6781">
              <w:rPr>
                <w:rFonts w:ascii="Arial Narrow" w:hAnsi="Arial Narrow" w:cs="Arial"/>
                <w:i/>
              </w:rPr>
              <w:t xml:space="preserve"> the </w:t>
            </w:r>
            <w:r w:rsidR="00C967F4">
              <w:rPr>
                <w:rFonts w:ascii="Arial Narrow" w:hAnsi="Arial Narrow" w:cs="Arial"/>
                <w:i/>
              </w:rPr>
              <w:t xml:space="preserve">measure’s </w:t>
            </w:r>
            <w:r w:rsidR="005E6781">
              <w:rPr>
                <w:rFonts w:ascii="Arial Narrow" w:hAnsi="Arial Narrow" w:cs="Arial"/>
                <w:i/>
              </w:rPr>
              <w:t>completion date</w:t>
            </w:r>
            <w:r>
              <w:rPr>
                <w:rFonts w:ascii="Arial Narrow" w:hAnsi="Arial Narrow" w:cs="Arial"/>
                <w:i/>
              </w:rPr>
              <w:t>]</w:t>
            </w:r>
          </w:p>
        </w:tc>
        <w:tc>
          <w:tcPr>
            <w:tcW w:w="731" w:type="pct"/>
          </w:tcPr>
          <w:p w:rsidR="001B6C82" w:rsidRPr="0050727A" w:rsidRDefault="001B6C82" w:rsidP="00B751AF">
            <w:pPr>
              <w:spacing w:before="60" w:after="60" w:line="216" w:lineRule="atLeast"/>
              <w:rPr>
                <w:rFonts w:ascii="Arial Narrow" w:hAnsi="Arial Narrow" w:cs="Arial"/>
                <w:i/>
              </w:rPr>
            </w:pPr>
            <w:r w:rsidRPr="0050727A">
              <w:rPr>
                <w:rFonts w:ascii="Arial Narrow" w:hAnsi="Arial Narrow" w:cs="Arial"/>
                <w:i/>
              </w:rPr>
              <w:t>[</w:t>
            </w:r>
            <w:r w:rsidRPr="00184A77">
              <w:rPr>
                <w:rFonts w:ascii="Arial Narrow" w:hAnsi="Arial Narrow" w:cs="Arial"/>
                <w:i/>
              </w:rPr>
              <w:t xml:space="preserve">Insert the </w:t>
            </w:r>
            <w:r>
              <w:rPr>
                <w:rFonts w:ascii="Arial Narrow" w:hAnsi="Arial Narrow" w:cs="Arial"/>
                <w:i/>
              </w:rPr>
              <w:t xml:space="preserve">position title(s), </w:t>
            </w:r>
            <w:r w:rsidRPr="00184A77">
              <w:rPr>
                <w:rFonts w:ascii="Arial Narrow" w:hAnsi="Arial Narrow" w:cs="Arial"/>
                <w:i/>
              </w:rPr>
              <w:t>organization(s)</w:t>
            </w:r>
            <w:r>
              <w:rPr>
                <w:rFonts w:ascii="Arial Narrow" w:hAnsi="Arial Narrow" w:cs="Arial"/>
                <w:i/>
              </w:rPr>
              <w:t>,</w:t>
            </w:r>
            <w:r w:rsidRPr="00184A77">
              <w:rPr>
                <w:rFonts w:ascii="Arial Narrow" w:hAnsi="Arial Narrow" w:cs="Arial"/>
                <w:i/>
              </w:rPr>
              <w:t xml:space="preserve"> </w:t>
            </w:r>
            <w:r>
              <w:rPr>
                <w:rFonts w:ascii="Arial Narrow" w:hAnsi="Arial Narrow" w:cs="Arial"/>
                <w:i/>
              </w:rPr>
              <w:t>or governing body</w:t>
            </w:r>
            <w:r w:rsidRPr="00184A77">
              <w:rPr>
                <w:rFonts w:ascii="Arial Narrow" w:hAnsi="Arial Narrow" w:cs="Arial"/>
                <w:i/>
              </w:rPr>
              <w:t xml:space="preserve"> responsible for </w:t>
            </w:r>
            <w:r>
              <w:rPr>
                <w:rFonts w:ascii="Arial Narrow" w:hAnsi="Arial Narrow" w:cs="Arial"/>
                <w:i/>
              </w:rPr>
              <w:t>tracking the measure</w:t>
            </w:r>
            <w:r w:rsidRPr="0050727A">
              <w:rPr>
                <w:rFonts w:ascii="Arial Narrow" w:hAnsi="Arial Narrow" w:cs="Arial"/>
                <w:i/>
              </w:rPr>
              <w:t>]</w:t>
            </w:r>
          </w:p>
        </w:tc>
      </w:tr>
      <w:tr w:rsidR="001B6C82" w:rsidRPr="003C25DF" w:rsidTr="001F61EF">
        <w:trPr>
          <w:cantSplit/>
          <w:trHeight w:val="216"/>
        </w:trPr>
        <w:tc>
          <w:tcPr>
            <w:tcW w:w="348" w:type="pct"/>
          </w:tcPr>
          <w:p w:rsidR="001B6C82" w:rsidRPr="0050727A" w:rsidRDefault="001B6C82" w:rsidP="008F1D88">
            <w:pPr>
              <w:spacing w:before="60" w:after="60" w:line="216" w:lineRule="atLeast"/>
              <w:rPr>
                <w:rFonts w:ascii="Arial Narrow" w:hAnsi="Arial Narrow" w:cs="Arial"/>
                <w:i/>
                <w:kern w:val="24"/>
              </w:rPr>
            </w:pPr>
            <w:r w:rsidRPr="0050727A">
              <w:rPr>
                <w:rFonts w:ascii="Arial Narrow" w:hAnsi="Arial Narrow" w:cs="Arial"/>
                <w:i/>
                <w:kern w:val="24"/>
              </w:rPr>
              <w:t>1</w:t>
            </w:r>
            <w:r>
              <w:rPr>
                <w:rFonts w:ascii="Arial Narrow" w:hAnsi="Arial Narrow" w:cs="Arial"/>
                <w:i/>
                <w:kern w:val="24"/>
              </w:rPr>
              <w:t>.</w:t>
            </w:r>
          </w:p>
        </w:tc>
        <w:tc>
          <w:tcPr>
            <w:tcW w:w="1025" w:type="pct"/>
          </w:tcPr>
          <w:p w:rsidR="001B6C82" w:rsidRPr="0050727A" w:rsidRDefault="001B6C82" w:rsidP="008F1D88">
            <w:pPr>
              <w:spacing w:before="60" w:after="60" w:line="276" w:lineRule="auto"/>
              <w:rPr>
                <w:rFonts w:ascii="Arial Narrow" w:hAnsi="Arial Narrow" w:cs="Arial"/>
                <w:i/>
              </w:rPr>
            </w:pPr>
            <w:r w:rsidRPr="0050727A">
              <w:rPr>
                <w:rFonts w:ascii="Arial Narrow" w:hAnsi="Arial Narrow" w:cs="Arial"/>
                <w:i/>
              </w:rPr>
              <w:t>Establish a statewide COML/COMT recognition/certification process</w:t>
            </w:r>
          </w:p>
        </w:tc>
        <w:tc>
          <w:tcPr>
            <w:tcW w:w="798" w:type="pct"/>
          </w:tcPr>
          <w:p w:rsidR="001B6C82" w:rsidRPr="0050727A" w:rsidRDefault="001B6C82" w:rsidP="00D616EB">
            <w:pPr>
              <w:spacing w:before="60" w:after="60" w:line="276" w:lineRule="auto"/>
              <w:rPr>
                <w:rFonts w:ascii="Arial Narrow" w:hAnsi="Arial Narrow" w:cs="Arial"/>
                <w:i/>
              </w:rPr>
            </w:pPr>
            <w:r w:rsidRPr="0050727A">
              <w:rPr>
                <w:rFonts w:ascii="Arial Narrow" w:hAnsi="Arial Narrow" w:cs="Arial"/>
                <w:i/>
              </w:rPr>
              <w:t xml:space="preserve">Conducting COML/COMT training in the State but </w:t>
            </w:r>
            <w:proofErr w:type="gramStart"/>
            <w:r w:rsidRPr="0050727A">
              <w:rPr>
                <w:rFonts w:ascii="Arial Narrow" w:hAnsi="Arial Narrow" w:cs="Arial"/>
                <w:i/>
              </w:rPr>
              <w:t>do</w:t>
            </w:r>
            <w:proofErr w:type="gramEnd"/>
            <w:r w:rsidRPr="0050727A">
              <w:rPr>
                <w:rFonts w:ascii="Arial Narrow" w:hAnsi="Arial Narrow" w:cs="Arial"/>
                <w:i/>
              </w:rPr>
              <w:t xml:space="preserve"> not have a formal certification program</w:t>
            </w:r>
            <w:r w:rsidR="00D616EB">
              <w:rPr>
                <w:rFonts w:ascii="Arial Narrow" w:hAnsi="Arial Narrow" w:cs="Arial"/>
                <w:i/>
              </w:rPr>
              <w:t>. 10% of trained COML/COMTs have formal certification from the State</w:t>
            </w:r>
          </w:p>
        </w:tc>
        <w:tc>
          <w:tcPr>
            <w:tcW w:w="704" w:type="pct"/>
          </w:tcPr>
          <w:p w:rsidR="001B6C82" w:rsidRPr="0050727A" w:rsidRDefault="00C650A9" w:rsidP="008F1D88">
            <w:pPr>
              <w:spacing w:before="60" w:after="60" w:line="216" w:lineRule="atLeast"/>
              <w:rPr>
                <w:rFonts w:ascii="Arial Narrow" w:hAnsi="Arial Narrow" w:cs="Arial"/>
                <w:i/>
                <w:kern w:val="24"/>
              </w:rPr>
            </w:pPr>
            <w:r>
              <w:rPr>
                <w:rFonts w:ascii="Arial Narrow" w:hAnsi="Arial Narrow" w:cs="Arial"/>
                <w:i/>
                <w:kern w:val="24"/>
              </w:rPr>
              <w:t>40</w:t>
            </w:r>
            <w:r w:rsidR="001B6C82">
              <w:rPr>
                <w:rFonts w:ascii="Arial Narrow" w:hAnsi="Arial Narrow" w:cs="Arial"/>
                <w:i/>
                <w:kern w:val="24"/>
              </w:rPr>
              <w:t xml:space="preserve">% </w:t>
            </w:r>
            <w:r w:rsidR="005E6781">
              <w:rPr>
                <w:rFonts w:ascii="Arial Narrow" w:hAnsi="Arial Narrow" w:cs="Arial"/>
                <w:i/>
                <w:kern w:val="24"/>
              </w:rPr>
              <w:t xml:space="preserve">of trained </w:t>
            </w:r>
            <w:r w:rsidR="001B6C82">
              <w:rPr>
                <w:rFonts w:ascii="Arial Narrow" w:hAnsi="Arial Narrow" w:cs="Arial"/>
                <w:i/>
                <w:kern w:val="24"/>
              </w:rPr>
              <w:t>COML/COMTs are formally certified by the State</w:t>
            </w:r>
          </w:p>
        </w:tc>
        <w:tc>
          <w:tcPr>
            <w:tcW w:w="889" w:type="pct"/>
          </w:tcPr>
          <w:p w:rsidR="001B6C82" w:rsidRPr="0050727A" w:rsidRDefault="001B6C82" w:rsidP="00B751AF">
            <w:pPr>
              <w:spacing w:before="60" w:after="60" w:line="216" w:lineRule="atLeast"/>
              <w:rPr>
                <w:rFonts w:ascii="Arial Narrow" w:hAnsi="Arial Narrow" w:cs="Arial"/>
                <w:i/>
                <w:kern w:val="24"/>
              </w:rPr>
            </w:pPr>
            <w:r>
              <w:rPr>
                <w:rFonts w:ascii="Arial Narrow" w:hAnsi="Arial Narrow" w:cs="Arial"/>
                <w:i/>
                <w:kern w:val="24"/>
              </w:rPr>
              <w:t>65%</w:t>
            </w:r>
            <w:r w:rsidRPr="0050727A">
              <w:rPr>
                <w:rFonts w:ascii="Arial Narrow" w:hAnsi="Arial Narrow" w:cs="Arial"/>
                <w:i/>
                <w:kern w:val="24"/>
              </w:rPr>
              <w:t xml:space="preserve"> </w:t>
            </w:r>
            <w:r>
              <w:rPr>
                <w:rFonts w:ascii="Arial Narrow" w:hAnsi="Arial Narrow" w:cs="Arial"/>
                <w:i/>
                <w:kern w:val="24"/>
              </w:rPr>
              <w:t xml:space="preserve">of </w:t>
            </w:r>
            <w:r w:rsidR="005E6781">
              <w:rPr>
                <w:rFonts w:ascii="Arial Narrow" w:hAnsi="Arial Narrow" w:cs="Arial"/>
                <w:i/>
                <w:kern w:val="24"/>
              </w:rPr>
              <w:t xml:space="preserve">trained </w:t>
            </w:r>
            <w:r w:rsidRPr="0050727A">
              <w:rPr>
                <w:rFonts w:ascii="Arial Narrow" w:hAnsi="Arial Narrow" w:cs="Arial"/>
                <w:i/>
                <w:kern w:val="24"/>
              </w:rPr>
              <w:t xml:space="preserve">COML/COMTs </w:t>
            </w:r>
            <w:r>
              <w:rPr>
                <w:rFonts w:ascii="Arial Narrow" w:hAnsi="Arial Narrow" w:cs="Arial"/>
                <w:i/>
                <w:kern w:val="24"/>
              </w:rPr>
              <w:t>are formally certified by</w:t>
            </w:r>
            <w:r w:rsidRPr="0050727A">
              <w:rPr>
                <w:rFonts w:ascii="Arial Narrow" w:hAnsi="Arial Narrow" w:cs="Arial"/>
                <w:i/>
                <w:kern w:val="24"/>
              </w:rPr>
              <w:t xml:space="preserve"> the State</w:t>
            </w:r>
          </w:p>
        </w:tc>
        <w:tc>
          <w:tcPr>
            <w:tcW w:w="505" w:type="pct"/>
          </w:tcPr>
          <w:p w:rsidR="001B6C82" w:rsidRPr="0050727A" w:rsidRDefault="00D616EB" w:rsidP="00B751AF">
            <w:pPr>
              <w:spacing w:before="60" w:after="60" w:line="216" w:lineRule="atLeast"/>
              <w:rPr>
                <w:rFonts w:ascii="Arial Narrow" w:hAnsi="Arial Narrow" w:cs="Arial"/>
                <w:i/>
                <w:kern w:val="24"/>
              </w:rPr>
            </w:pPr>
            <w:r>
              <w:rPr>
                <w:rFonts w:ascii="Arial Narrow" w:hAnsi="Arial Narrow" w:cs="Arial"/>
                <w:i/>
                <w:kern w:val="24"/>
              </w:rPr>
              <w:t>June 2015</w:t>
            </w:r>
          </w:p>
        </w:tc>
        <w:tc>
          <w:tcPr>
            <w:tcW w:w="731" w:type="pct"/>
          </w:tcPr>
          <w:p w:rsidR="001B6C82" w:rsidRPr="0050727A" w:rsidRDefault="001B6C82" w:rsidP="00B751AF">
            <w:pPr>
              <w:spacing w:before="60" w:after="60" w:line="216" w:lineRule="atLeast"/>
              <w:rPr>
                <w:rFonts w:ascii="Arial Narrow" w:hAnsi="Arial Narrow" w:cs="Arial"/>
                <w:i/>
                <w:kern w:val="24"/>
              </w:rPr>
            </w:pPr>
            <w:r w:rsidRPr="0050727A">
              <w:rPr>
                <w:rFonts w:ascii="Arial Narrow" w:hAnsi="Arial Narrow" w:cs="Arial"/>
                <w:i/>
                <w:kern w:val="24"/>
              </w:rPr>
              <w:t>SWIC or SIGB</w:t>
            </w:r>
          </w:p>
        </w:tc>
      </w:tr>
      <w:tr w:rsidR="001B6C82" w:rsidRPr="003C25DF" w:rsidTr="001F61EF">
        <w:trPr>
          <w:cantSplit/>
          <w:trHeight w:val="2177"/>
        </w:trPr>
        <w:tc>
          <w:tcPr>
            <w:tcW w:w="348" w:type="pct"/>
          </w:tcPr>
          <w:p w:rsidR="001B6C82" w:rsidRPr="0050727A" w:rsidRDefault="001B6C82" w:rsidP="008F1D88">
            <w:pPr>
              <w:spacing w:before="60" w:after="60" w:line="216" w:lineRule="atLeast"/>
              <w:rPr>
                <w:rFonts w:ascii="Arial Narrow" w:hAnsi="Arial Narrow" w:cs="Arial"/>
                <w:i/>
                <w:kern w:val="24"/>
              </w:rPr>
            </w:pPr>
            <w:r w:rsidRPr="0050727A">
              <w:rPr>
                <w:rFonts w:ascii="Arial Narrow" w:hAnsi="Arial Narrow" w:cs="Arial"/>
                <w:i/>
                <w:kern w:val="24"/>
              </w:rPr>
              <w:lastRenderedPageBreak/>
              <w:t>2</w:t>
            </w:r>
            <w:r>
              <w:rPr>
                <w:rFonts w:ascii="Arial Narrow" w:hAnsi="Arial Narrow" w:cs="Arial"/>
                <w:i/>
                <w:kern w:val="24"/>
              </w:rPr>
              <w:t>.</w:t>
            </w:r>
          </w:p>
        </w:tc>
        <w:tc>
          <w:tcPr>
            <w:tcW w:w="1025" w:type="pct"/>
          </w:tcPr>
          <w:p w:rsidR="001B6C82" w:rsidRPr="0050727A" w:rsidRDefault="001B6C82" w:rsidP="008F1D88">
            <w:pPr>
              <w:spacing w:before="60" w:after="60" w:line="276" w:lineRule="auto"/>
              <w:rPr>
                <w:rFonts w:ascii="Arial Narrow" w:hAnsi="Arial Narrow" w:cs="Arial"/>
                <w:i/>
              </w:rPr>
            </w:pPr>
            <w:r w:rsidRPr="0050727A">
              <w:rPr>
                <w:rFonts w:ascii="Arial Narrow" w:hAnsi="Arial Narrow" w:cs="Arial"/>
                <w:i/>
              </w:rPr>
              <w:t>Improve multi-agency incident communications through the use of trained communications personnel on-scene</w:t>
            </w:r>
          </w:p>
        </w:tc>
        <w:tc>
          <w:tcPr>
            <w:tcW w:w="798" w:type="pct"/>
          </w:tcPr>
          <w:p w:rsidR="001B6C82" w:rsidRPr="0050727A" w:rsidRDefault="001B6C82" w:rsidP="00365A35">
            <w:pPr>
              <w:spacing w:before="60" w:after="60" w:line="276" w:lineRule="auto"/>
              <w:rPr>
                <w:rFonts w:ascii="Arial Narrow" w:hAnsi="Arial Narrow" w:cs="Arial"/>
                <w:i/>
              </w:rPr>
            </w:pPr>
            <w:r>
              <w:rPr>
                <w:rFonts w:ascii="Arial Narrow" w:hAnsi="Arial Narrow" w:cs="Arial"/>
                <w:i/>
              </w:rPr>
              <w:t>COML/COMT position roles are not consistently incorporated into training and exercises in the State</w:t>
            </w:r>
            <w:r w:rsidR="00C650A9">
              <w:rPr>
                <w:rFonts w:ascii="Arial Narrow" w:hAnsi="Arial Narrow" w:cs="Arial"/>
                <w:i/>
              </w:rPr>
              <w:t xml:space="preserve">. </w:t>
            </w:r>
            <w:r w:rsidR="00365A35">
              <w:rPr>
                <w:rFonts w:ascii="Arial Narrow" w:hAnsi="Arial Narrow" w:cs="Arial"/>
                <w:i/>
              </w:rPr>
              <w:t>20</w:t>
            </w:r>
            <w:r w:rsidR="00C650A9">
              <w:rPr>
                <w:rFonts w:ascii="Arial Narrow" w:hAnsi="Arial Narrow" w:cs="Arial"/>
                <w:i/>
              </w:rPr>
              <w:t>% of all exercises with communications-specific objectives include a COML or COMT position</w:t>
            </w:r>
          </w:p>
        </w:tc>
        <w:tc>
          <w:tcPr>
            <w:tcW w:w="704" w:type="pct"/>
          </w:tcPr>
          <w:p w:rsidR="001B6C82" w:rsidRPr="0050727A" w:rsidRDefault="00C650A9" w:rsidP="008F1D88">
            <w:pPr>
              <w:spacing w:before="60" w:after="60" w:line="216" w:lineRule="atLeast"/>
              <w:rPr>
                <w:rFonts w:ascii="Arial Narrow" w:hAnsi="Arial Narrow" w:cs="Arial"/>
                <w:i/>
                <w:kern w:val="24"/>
              </w:rPr>
            </w:pPr>
            <w:r>
              <w:rPr>
                <w:rFonts w:ascii="Arial Narrow" w:hAnsi="Arial Narrow" w:cs="Arial"/>
                <w:i/>
                <w:kern w:val="24"/>
              </w:rPr>
              <w:t>60% of all exercises with communications-specific objectives include a COML or COMT position</w:t>
            </w:r>
          </w:p>
        </w:tc>
        <w:tc>
          <w:tcPr>
            <w:tcW w:w="889" w:type="pct"/>
          </w:tcPr>
          <w:p w:rsidR="001B6C82" w:rsidRPr="0050727A" w:rsidRDefault="001B6C82" w:rsidP="00C650A9">
            <w:pPr>
              <w:spacing w:before="60" w:after="60" w:line="216" w:lineRule="atLeast"/>
              <w:rPr>
                <w:rFonts w:ascii="Arial Narrow" w:hAnsi="Arial Narrow" w:cs="Arial"/>
                <w:i/>
                <w:kern w:val="24"/>
              </w:rPr>
            </w:pPr>
            <w:r>
              <w:rPr>
                <w:rFonts w:ascii="Arial Narrow" w:hAnsi="Arial Narrow" w:cs="Arial"/>
                <w:i/>
                <w:kern w:val="24"/>
              </w:rPr>
              <w:t xml:space="preserve">90% of all exercises with communications-specific objectives include a COML or COMT position </w:t>
            </w:r>
          </w:p>
        </w:tc>
        <w:tc>
          <w:tcPr>
            <w:tcW w:w="505" w:type="pct"/>
          </w:tcPr>
          <w:p w:rsidR="001B6C82" w:rsidRPr="0050727A" w:rsidRDefault="00D616EB" w:rsidP="00B751AF">
            <w:pPr>
              <w:spacing w:before="60" w:after="60" w:line="216" w:lineRule="atLeast"/>
              <w:rPr>
                <w:rFonts w:ascii="Arial Narrow" w:hAnsi="Arial Narrow" w:cs="Arial"/>
                <w:i/>
                <w:kern w:val="24"/>
              </w:rPr>
            </w:pPr>
            <w:r>
              <w:rPr>
                <w:rFonts w:ascii="Arial Narrow" w:hAnsi="Arial Narrow" w:cs="Arial"/>
                <w:i/>
                <w:kern w:val="24"/>
              </w:rPr>
              <w:t>December 2016</w:t>
            </w:r>
          </w:p>
        </w:tc>
        <w:tc>
          <w:tcPr>
            <w:tcW w:w="731" w:type="pct"/>
          </w:tcPr>
          <w:p w:rsidR="001B6C82" w:rsidRPr="0050727A" w:rsidRDefault="001B6C82" w:rsidP="00B751AF">
            <w:pPr>
              <w:spacing w:before="60" w:after="60" w:line="216" w:lineRule="atLeast"/>
              <w:rPr>
                <w:rFonts w:ascii="Arial Narrow" w:hAnsi="Arial Narrow" w:cs="Arial"/>
                <w:i/>
                <w:kern w:val="24"/>
              </w:rPr>
            </w:pPr>
            <w:r w:rsidRPr="0050727A">
              <w:rPr>
                <w:rFonts w:ascii="Arial Narrow" w:hAnsi="Arial Narrow" w:cs="Arial"/>
                <w:i/>
                <w:kern w:val="24"/>
              </w:rPr>
              <w:t>SIGB</w:t>
            </w:r>
          </w:p>
        </w:tc>
      </w:tr>
      <w:tr w:rsidR="00D616EB" w:rsidRPr="003C25DF" w:rsidTr="001F61EF">
        <w:trPr>
          <w:cantSplit/>
          <w:trHeight w:val="2176"/>
        </w:trPr>
        <w:tc>
          <w:tcPr>
            <w:tcW w:w="348" w:type="pct"/>
          </w:tcPr>
          <w:p w:rsidR="00D616EB" w:rsidRPr="0050727A" w:rsidRDefault="00D616EB" w:rsidP="008F1D88">
            <w:pPr>
              <w:spacing w:before="60" w:after="60" w:line="216" w:lineRule="atLeast"/>
              <w:rPr>
                <w:rFonts w:ascii="Arial Narrow" w:hAnsi="Arial Narrow" w:cs="Arial"/>
                <w:i/>
                <w:kern w:val="24"/>
              </w:rPr>
            </w:pPr>
            <w:r w:rsidRPr="0050727A">
              <w:rPr>
                <w:rFonts w:ascii="Arial Narrow" w:hAnsi="Arial Narrow" w:cs="Arial"/>
                <w:i/>
                <w:kern w:val="24"/>
              </w:rPr>
              <w:t>2</w:t>
            </w:r>
            <w:r>
              <w:rPr>
                <w:rFonts w:ascii="Arial Narrow" w:hAnsi="Arial Narrow" w:cs="Arial"/>
                <w:i/>
                <w:kern w:val="24"/>
              </w:rPr>
              <w:t>.</w:t>
            </w:r>
          </w:p>
        </w:tc>
        <w:tc>
          <w:tcPr>
            <w:tcW w:w="1025" w:type="pct"/>
          </w:tcPr>
          <w:p w:rsidR="00D616EB" w:rsidRPr="0050727A" w:rsidRDefault="00D616EB" w:rsidP="008F1D88">
            <w:pPr>
              <w:spacing w:before="60" w:after="60"/>
              <w:rPr>
                <w:rFonts w:ascii="Arial Narrow" w:hAnsi="Arial Narrow" w:cs="Arial"/>
                <w:i/>
              </w:rPr>
            </w:pPr>
            <w:r w:rsidRPr="0050727A">
              <w:rPr>
                <w:rFonts w:ascii="Arial Narrow" w:hAnsi="Arial Narrow" w:cs="Arial"/>
                <w:i/>
              </w:rPr>
              <w:t>Improve multi-agency incident communications through the use of trained communications personnel on-scene</w:t>
            </w:r>
          </w:p>
        </w:tc>
        <w:tc>
          <w:tcPr>
            <w:tcW w:w="798" w:type="pct"/>
          </w:tcPr>
          <w:p w:rsidR="00D616EB" w:rsidRDefault="00D616EB" w:rsidP="00365A35">
            <w:pPr>
              <w:spacing w:before="60" w:after="60"/>
              <w:rPr>
                <w:rFonts w:ascii="Arial Narrow" w:hAnsi="Arial Narrow" w:cs="Arial"/>
                <w:i/>
              </w:rPr>
            </w:pPr>
            <w:r w:rsidRPr="008541CF">
              <w:rPr>
                <w:rFonts w:ascii="Arial Narrow" w:hAnsi="Arial Narrow" w:cs="Arial"/>
                <w:i/>
              </w:rPr>
              <w:t>COML/COMT positions are not widely used during Type 3 or larger real-world incidents</w:t>
            </w:r>
            <w:r w:rsidR="00C650A9">
              <w:rPr>
                <w:rFonts w:ascii="Arial Narrow" w:hAnsi="Arial Narrow" w:cs="Arial"/>
                <w:i/>
              </w:rPr>
              <w:t xml:space="preserve">. </w:t>
            </w:r>
            <w:r w:rsidR="00365A35">
              <w:rPr>
                <w:rFonts w:ascii="Arial Narrow" w:hAnsi="Arial Narrow" w:cs="Arial"/>
                <w:i/>
              </w:rPr>
              <w:t>25</w:t>
            </w:r>
            <w:r w:rsidR="00C650A9">
              <w:rPr>
                <w:rFonts w:ascii="Arial Narrow" w:hAnsi="Arial Narrow" w:cs="Arial"/>
                <w:i/>
              </w:rPr>
              <w:t>% of past Type 3 or larger incidents had a staffed COML position</w:t>
            </w:r>
          </w:p>
        </w:tc>
        <w:tc>
          <w:tcPr>
            <w:tcW w:w="704" w:type="pct"/>
          </w:tcPr>
          <w:p w:rsidR="00D616EB" w:rsidRPr="0050727A" w:rsidRDefault="00C650A9" w:rsidP="008F1D88">
            <w:pPr>
              <w:spacing w:before="60" w:after="60" w:line="216" w:lineRule="atLeast"/>
              <w:rPr>
                <w:rFonts w:ascii="Arial Narrow" w:hAnsi="Arial Narrow" w:cs="Arial"/>
                <w:i/>
                <w:kern w:val="24"/>
              </w:rPr>
            </w:pPr>
            <w:r>
              <w:rPr>
                <w:rFonts w:ascii="Arial Narrow" w:hAnsi="Arial Narrow" w:cs="Arial"/>
                <w:i/>
                <w:kern w:val="24"/>
              </w:rPr>
              <w:t>50% of Type 3 or larger incidents to date had a staffed COML position</w:t>
            </w:r>
          </w:p>
        </w:tc>
        <w:tc>
          <w:tcPr>
            <w:tcW w:w="889" w:type="pct"/>
          </w:tcPr>
          <w:p w:rsidR="00D616EB" w:rsidRDefault="00D616EB" w:rsidP="00365A35">
            <w:pPr>
              <w:spacing w:before="60" w:after="60" w:line="216" w:lineRule="atLeast"/>
              <w:rPr>
                <w:rFonts w:ascii="Arial Narrow" w:hAnsi="Arial Narrow" w:cs="Arial"/>
                <w:i/>
                <w:kern w:val="24"/>
              </w:rPr>
            </w:pPr>
            <w:r>
              <w:rPr>
                <w:rFonts w:ascii="Arial Narrow" w:hAnsi="Arial Narrow" w:cs="Arial"/>
                <w:i/>
                <w:kern w:val="24"/>
              </w:rPr>
              <w:t>7</w:t>
            </w:r>
            <w:r w:rsidR="00365A35">
              <w:rPr>
                <w:rFonts w:ascii="Arial Narrow" w:hAnsi="Arial Narrow" w:cs="Arial"/>
                <w:i/>
                <w:kern w:val="24"/>
              </w:rPr>
              <w:t>5</w:t>
            </w:r>
            <w:r>
              <w:rPr>
                <w:rFonts w:ascii="Arial Narrow" w:hAnsi="Arial Narrow" w:cs="Arial"/>
                <w:i/>
                <w:kern w:val="24"/>
              </w:rPr>
              <w:t>%</w:t>
            </w:r>
            <w:r w:rsidRPr="0050727A">
              <w:rPr>
                <w:rFonts w:ascii="Arial Narrow" w:hAnsi="Arial Narrow" w:cs="Arial"/>
                <w:i/>
                <w:kern w:val="24"/>
              </w:rPr>
              <w:t xml:space="preserve"> of Type 3 or larger incidents </w:t>
            </w:r>
            <w:r>
              <w:rPr>
                <w:rFonts w:ascii="Arial Narrow" w:hAnsi="Arial Narrow" w:cs="Arial"/>
                <w:i/>
                <w:kern w:val="24"/>
              </w:rPr>
              <w:t>have</w:t>
            </w:r>
            <w:r w:rsidRPr="0050727A">
              <w:rPr>
                <w:rFonts w:ascii="Arial Narrow" w:hAnsi="Arial Narrow" w:cs="Arial"/>
                <w:i/>
                <w:kern w:val="24"/>
              </w:rPr>
              <w:t xml:space="preserve"> a staffed COML position</w:t>
            </w:r>
          </w:p>
        </w:tc>
        <w:tc>
          <w:tcPr>
            <w:tcW w:w="505" w:type="pct"/>
          </w:tcPr>
          <w:p w:rsidR="00D616EB" w:rsidRPr="0050727A" w:rsidRDefault="00D616EB" w:rsidP="00B751AF">
            <w:pPr>
              <w:spacing w:before="60" w:after="60" w:line="216" w:lineRule="atLeast"/>
              <w:rPr>
                <w:rFonts w:ascii="Arial Narrow" w:hAnsi="Arial Narrow" w:cs="Arial"/>
                <w:i/>
                <w:kern w:val="24"/>
              </w:rPr>
            </w:pPr>
            <w:r>
              <w:rPr>
                <w:rFonts w:ascii="Arial Narrow" w:hAnsi="Arial Narrow" w:cs="Arial"/>
                <w:i/>
                <w:kern w:val="24"/>
              </w:rPr>
              <w:t>December 201</w:t>
            </w:r>
            <w:r w:rsidR="00AF2E00">
              <w:rPr>
                <w:rFonts w:ascii="Arial Narrow" w:hAnsi="Arial Narrow" w:cs="Arial"/>
                <w:i/>
                <w:kern w:val="24"/>
              </w:rPr>
              <w:t>8</w:t>
            </w:r>
          </w:p>
        </w:tc>
        <w:tc>
          <w:tcPr>
            <w:tcW w:w="731" w:type="pct"/>
          </w:tcPr>
          <w:p w:rsidR="00D616EB" w:rsidRPr="0050727A" w:rsidRDefault="00D616EB" w:rsidP="00B751AF">
            <w:pPr>
              <w:spacing w:before="60" w:after="60" w:line="216" w:lineRule="atLeast"/>
              <w:rPr>
                <w:rFonts w:ascii="Arial Narrow" w:hAnsi="Arial Narrow" w:cs="Arial"/>
                <w:i/>
                <w:kern w:val="24"/>
              </w:rPr>
            </w:pPr>
            <w:r w:rsidRPr="0050727A">
              <w:rPr>
                <w:rFonts w:ascii="Arial Narrow" w:hAnsi="Arial Narrow" w:cs="Arial"/>
                <w:i/>
                <w:kern w:val="24"/>
              </w:rPr>
              <w:t>SIGB</w:t>
            </w:r>
          </w:p>
        </w:tc>
      </w:tr>
      <w:tr w:rsidR="001B6C82" w:rsidRPr="003C25DF" w:rsidTr="001F61EF">
        <w:trPr>
          <w:cantSplit/>
          <w:trHeight w:val="216"/>
        </w:trPr>
        <w:tc>
          <w:tcPr>
            <w:tcW w:w="348" w:type="pct"/>
          </w:tcPr>
          <w:p w:rsidR="001B6C82" w:rsidRPr="008B083D" w:rsidRDefault="001B6C82" w:rsidP="008F1D88">
            <w:pPr>
              <w:spacing w:before="60" w:after="60" w:line="216" w:lineRule="atLeast"/>
              <w:rPr>
                <w:rFonts w:ascii="Arial Narrow" w:hAnsi="Arial Narrow" w:cs="Arial"/>
                <w:kern w:val="24"/>
              </w:rPr>
            </w:pPr>
            <w:r w:rsidRPr="008B083D">
              <w:rPr>
                <w:rFonts w:ascii="Arial Narrow" w:hAnsi="Arial Narrow" w:cs="Arial"/>
                <w:kern w:val="24"/>
              </w:rPr>
              <w:t>3.</w:t>
            </w:r>
          </w:p>
        </w:tc>
        <w:tc>
          <w:tcPr>
            <w:tcW w:w="1025" w:type="pct"/>
          </w:tcPr>
          <w:p w:rsidR="001B6C82" w:rsidRPr="0050727A" w:rsidRDefault="001B6C82" w:rsidP="008F1D88">
            <w:pPr>
              <w:spacing w:before="60" w:after="60" w:line="276" w:lineRule="auto"/>
              <w:rPr>
                <w:rFonts w:ascii="Arial Narrow" w:hAnsi="Arial Narrow" w:cs="Arial"/>
                <w:i/>
              </w:rPr>
            </w:pPr>
          </w:p>
        </w:tc>
        <w:tc>
          <w:tcPr>
            <w:tcW w:w="798" w:type="pct"/>
          </w:tcPr>
          <w:p w:rsidR="001B6C82" w:rsidRPr="0050727A" w:rsidRDefault="001B6C82" w:rsidP="008F1D88">
            <w:pPr>
              <w:spacing w:before="60" w:after="60" w:line="276" w:lineRule="auto"/>
              <w:rPr>
                <w:rFonts w:ascii="Arial Narrow" w:hAnsi="Arial Narrow" w:cs="Arial"/>
                <w:i/>
              </w:rPr>
            </w:pPr>
          </w:p>
        </w:tc>
        <w:tc>
          <w:tcPr>
            <w:tcW w:w="704" w:type="pct"/>
          </w:tcPr>
          <w:p w:rsidR="001B6C82" w:rsidRPr="0050727A" w:rsidRDefault="001B6C82" w:rsidP="008F1D88">
            <w:pPr>
              <w:spacing w:before="60" w:after="60" w:line="216" w:lineRule="atLeast"/>
              <w:rPr>
                <w:rFonts w:ascii="Arial Narrow" w:hAnsi="Arial Narrow" w:cs="Arial"/>
                <w:i/>
                <w:kern w:val="24"/>
              </w:rPr>
            </w:pPr>
          </w:p>
        </w:tc>
        <w:tc>
          <w:tcPr>
            <w:tcW w:w="889" w:type="pct"/>
          </w:tcPr>
          <w:p w:rsidR="001B6C82" w:rsidRPr="0050727A" w:rsidRDefault="001B6C82" w:rsidP="008F1D88">
            <w:pPr>
              <w:spacing w:before="60" w:after="60" w:line="216" w:lineRule="atLeast"/>
              <w:rPr>
                <w:rFonts w:ascii="Arial Narrow" w:hAnsi="Arial Narrow" w:cs="Arial"/>
                <w:i/>
                <w:kern w:val="24"/>
              </w:rPr>
            </w:pPr>
          </w:p>
        </w:tc>
        <w:tc>
          <w:tcPr>
            <w:tcW w:w="505" w:type="pct"/>
          </w:tcPr>
          <w:p w:rsidR="001B6C82" w:rsidRPr="0050727A" w:rsidRDefault="001B6C82" w:rsidP="008F1D88">
            <w:pPr>
              <w:spacing w:before="60" w:after="60" w:line="216" w:lineRule="atLeast"/>
              <w:rPr>
                <w:rFonts w:ascii="Arial Narrow" w:hAnsi="Arial Narrow" w:cs="Arial"/>
                <w:i/>
                <w:kern w:val="24"/>
              </w:rPr>
            </w:pPr>
          </w:p>
        </w:tc>
        <w:tc>
          <w:tcPr>
            <w:tcW w:w="731" w:type="pct"/>
          </w:tcPr>
          <w:p w:rsidR="001B6C82" w:rsidRPr="0050727A" w:rsidRDefault="001B6C82" w:rsidP="008F1D88">
            <w:pPr>
              <w:spacing w:before="60" w:after="60" w:line="216" w:lineRule="atLeast"/>
              <w:rPr>
                <w:rFonts w:ascii="Arial Narrow" w:hAnsi="Arial Narrow" w:cs="Arial"/>
                <w:i/>
                <w:kern w:val="24"/>
              </w:rPr>
            </w:pPr>
          </w:p>
        </w:tc>
      </w:tr>
    </w:tbl>
    <w:p w:rsidR="006C0617" w:rsidRDefault="006C0617" w:rsidP="006C0617"/>
    <w:p w:rsidR="006C0617" w:rsidRDefault="006C0617" w:rsidP="00504B19">
      <w:pPr>
        <w:pStyle w:val="Heading2"/>
        <w:spacing w:before="240" w:after="120"/>
        <w:jc w:val="both"/>
        <w:rPr>
          <w:rFonts w:ascii="Arial" w:hAnsi="Arial" w:cs="Arial"/>
          <w:sz w:val="28"/>
          <w:szCs w:val="28"/>
        </w:rPr>
        <w:sectPr w:rsidR="006C0617" w:rsidSect="001F61EF">
          <w:headerReference w:type="default" r:id="rId28"/>
          <w:footerReference w:type="default" r:id="rId29"/>
          <w:pgSz w:w="15840" w:h="12240" w:orient="landscape"/>
          <w:pgMar w:top="1440" w:right="1440" w:bottom="1440" w:left="1440" w:header="720" w:footer="720" w:gutter="0"/>
          <w:cols w:space="720"/>
          <w:docGrid w:linePitch="360"/>
        </w:sectPr>
      </w:pPr>
    </w:p>
    <w:p w:rsidR="001B77F8" w:rsidRPr="00504B19" w:rsidRDefault="007E752F" w:rsidP="00504B19">
      <w:pPr>
        <w:pStyle w:val="Heading2"/>
        <w:spacing w:before="240" w:after="120"/>
        <w:jc w:val="both"/>
        <w:rPr>
          <w:rFonts w:ascii="Arial" w:hAnsi="Arial" w:cs="Arial"/>
          <w:sz w:val="28"/>
          <w:szCs w:val="28"/>
        </w:rPr>
      </w:pPr>
      <w:bookmarkStart w:id="39" w:name="_Toc360555380"/>
      <w:r>
        <w:rPr>
          <w:rFonts w:ascii="Arial" w:hAnsi="Arial" w:cs="Arial"/>
          <w:sz w:val="28"/>
          <w:szCs w:val="28"/>
        </w:rPr>
        <w:lastRenderedPageBreak/>
        <w:t>Appendix A –</w:t>
      </w:r>
      <w:r w:rsidR="00E34BFC">
        <w:rPr>
          <w:rFonts w:ascii="Arial" w:hAnsi="Arial" w:cs="Arial"/>
          <w:sz w:val="28"/>
          <w:szCs w:val="28"/>
        </w:rPr>
        <w:t xml:space="preserve"> </w:t>
      </w:r>
      <w:r w:rsidR="001B77F8" w:rsidRPr="00504B19">
        <w:rPr>
          <w:rFonts w:ascii="Arial" w:hAnsi="Arial" w:cs="Arial"/>
          <w:sz w:val="28"/>
          <w:szCs w:val="28"/>
        </w:rPr>
        <w:t>Major S</w:t>
      </w:r>
      <w:r w:rsidR="00F51AB5" w:rsidRPr="00504B19">
        <w:rPr>
          <w:rFonts w:ascii="Arial" w:hAnsi="Arial" w:cs="Arial"/>
          <w:sz w:val="28"/>
          <w:szCs w:val="28"/>
        </w:rPr>
        <w:t>y</w:t>
      </w:r>
      <w:r w:rsidR="001B77F8" w:rsidRPr="00504B19">
        <w:rPr>
          <w:rFonts w:ascii="Arial" w:hAnsi="Arial" w:cs="Arial"/>
          <w:sz w:val="28"/>
          <w:szCs w:val="28"/>
        </w:rPr>
        <w:t>stems</w:t>
      </w:r>
      <w:bookmarkEnd w:id="39"/>
    </w:p>
    <w:p w:rsidR="00E95061" w:rsidRDefault="009F44E3" w:rsidP="003830BD">
      <w:pPr>
        <w:spacing w:after="120" w:line="240" w:lineRule="auto"/>
        <w:jc w:val="both"/>
        <w:rPr>
          <w:rFonts w:ascii="Arial" w:hAnsi="Arial" w:cs="Arial"/>
          <w:i/>
          <w:sz w:val="24"/>
          <w:szCs w:val="24"/>
        </w:rPr>
      </w:pPr>
      <w:r>
        <w:rPr>
          <w:rFonts w:ascii="Arial" w:hAnsi="Arial" w:cs="Arial"/>
          <w:i/>
          <w:sz w:val="24"/>
          <w:szCs w:val="24"/>
        </w:rPr>
        <w:t>In this section, l</w:t>
      </w:r>
      <w:r w:rsidR="005E7E26">
        <w:rPr>
          <w:rFonts w:ascii="Arial" w:hAnsi="Arial" w:cs="Arial"/>
          <w:i/>
          <w:sz w:val="24"/>
          <w:szCs w:val="24"/>
        </w:rPr>
        <w:t>ist</w:t>
      </w:r>
      <w:r w:rsidR="001B77F8" w:rsidRPr="005E7E26">
        <w:rPr>
          <w:rFonts w:ascii="Arial" w:hAnsi="Arial" w:cs="Arial"/>
          <w:i/>
          <w:sz w:val="24"/>
          <w:szCs w:val="24"/>
        </w:rPr>
        <w:t xml:space="preserve"> </w:t>
      </w:r>
      <w:r w:rsidR="00F3221A" w:rsidRPr="005E7E26">
        <w:rPr>
          <w:rFonts w:ascii="Arial" w:hAnsi="Arial" w:cs="Arial"/>
          <w:i/>
          <w:sz w:val="24"/>
          <w:szCs w:val="24"/>
        </w:rPr>
        <w:t xml:space="preserve">the existing major </w:t>
      </w:r>
      <w:r w:rsidR="005E7E26">
        <w:rPr>
          <w:rFonts w:ascii="Arial" w:hAnsi="Arial" w:cs="Arial"/>
          <w:i/>
          <w:sz w:val="24"/>
          <w:szCs w:val="24"/>
        </w:rPr>
        <w:t xml:space="preserve">communications </w:t>
      </w:r>
      <w:r w:rsidR="00F83051">
        <w:rPr>
          <w:rFonts w:ascii="Arial" w:hAnsi="Arial" w:cs="Arial"/>
          <w:i/>
          <w:sz w:val="24"/>
          <w:szCs w:val="24"/>
        </w:rPr>
        <w:t>systems in the State</w:t>
      </w:r>
      <w:r w:rsidR="00BE08E5">
        <w:rPr>
          <w:rFonts w:ascii="Arial" w:hAnsi="Arial" w:cs="Arial"/>
          <w:i/>
          <w:sz w:val="24"/>
          <w:szCs w:val="24"/>
        </w:rPr>
        <w:t xml:space="preserve">. </w:t>
      </w:r>
      <w:r w:rsidR="000F643E">
        <w:rPr>
          <w:rFonts w:ascii="Arial" w:hAnsi="Arial" w:cs="Arial"/>
          <w:i/>
          <w:sz w:val="24"/>
          <w:szCs w:val="24"/>
        </w:rPr>
        <w:t>Indicate</w:t>
      </w:r>
      <w:r w:rsidR="00BE08E5">
        <w:rPr>
          <w:rFonts w:ascii="Arial" w:hAnsi="Arial" w:cs="Arial"/>
          <w:i/>
          <w:sz w:val="24"/>
          <w:szCs w:val="24"/>
        </w:rPr>
        <w:t xml:space="preserve"> if updates have been made to those systems</w:t>
      </w:r>
      <w:r w:rsidR="001B77F8" w:rsidRPr="005E7E26">
        <w:rPr>
          <w:rFonts w:ascii="Arial" w:hAnsi="Arial" w:cs="Arial"/>
          <w:i/>
          <w:sz w:val="24"/>
          <w:szCs w:val="24"/>
        </w:rPr>
        <w:t xml:space="preserve"> </w:t>
      </w:r>
      <w:r w:rsidR="00A96CBD" w:rsidRPr="005E7E26">
        <w:rPr>
          <w:rFonts w:ascii="Arial" w:hAnsi="Arial" w:cs="Arial"/>
          <w:i/>
          <w:sz w:val="24"/>
          <w:szCs w:val="24"/>
        </w:rPr>
        <w:t xml:space="preserve">or </w:t>
      </w:r>
      <w:r w:rsidR="000F643E">
        <w:rPr>
          <w:rFonts w:ascii="Arial" w:hAnsi="Arial" w:cs="Arial"/>
          <w:i/>
          <w:sz w:val="24"/>
          <w:szCs w:val="24"/>
        </w:rPr>
        <w:t>if</w:t>
      </w:r>
      <w:r w:rsidR="00A96CBD" w:rsidRPr="005E7E26">
        <w:rPr>
          <w:rFonts w:ascii="Arial" w:hAnsi="Arial" w:cs="Arial"/>
          <w:i/>
          <w:sz w:val="24"/>
          <w:szCs w:val="24"/>
        </w:rPr>
        <w:t xml:space="preserve"> new </w:t>
      </w:r>
      <w:r w:rsidR="005E7E26">
        <w:rPr>
          <w:rFonts w:ascii="Arial" w:hAnsi="Arial" w:cs="Arial"/>
          <w:i/>
          <w:sz w:val="24"/>
          <w:szCs w:val="24"/>
        </w:rPr>
        <w:t xml:space="preserve">communications </w:t>
      </w:r>
      <w:r w:rsidR="00A96CBD" w:rsidRPr="005E7E26">
        <w:rPr>
          <w:rFonts w:ascii="Arial" w:hAnsi="Arial" w:cs="Arial"/>
          <w:i/>
          <w:sz w:val="24"/>
          <w:szCs w:val="24"/>
        </w:rPr>
        <w:t xml:space="preserve">systems </w:t>
      </w:r>
      <w:r w:rsidR="000F643E">
        <w:rPr>
          <w:rFonts w:ascii="Arial" w:hAnsi="Arial" w:cs="Arial"/>
          <w:i/>
          <w:sz w:val="24"/>
          <w:szCs w:val="24"/>
        </w:rPr>
        <w:t xml:space="preserve">have been developed </w:t>
      </w:r>
      <w:r w:rsidR="001B77F8" w:rsidRPr="005E7E26">
        <w:rPr>
          <w:rFonts w:ascii="Arial" w:hAnsi="Arial" w:cs="Arial"/>
          <w:i/>
          <w:sz w:val="24"/>
          <w:szCs w:val="24"/>
        </w:rPr>
        <w:t xml:space="preserve">in the State </w:t>
      </w:r>
      <w:r w:rsidR="00F3221A" w:rsidRPr="005E7E26">
        <w:rPr>
          <w:rFonts w:ascii="Arial" w:hAnsi="Arial" w:cs="Arial"/>
          <w:i/>
          <w:sz w:val="24"/>
          <w:szCs w:val="24"/>
        </w:rPr>
        <w:t>since the publication of the latest SCIP</w:t>
      </w:r>
      <w:r w:rsidR="005E7E26">
        <w:rPr>
          <w:rFonts w:ascii="Arial" w:hAnsi="Arial" w:cs="Arial"/>
          <w:i/>
          <w:sz w:val="24"/>
          <w:szCs w:val="24"/>
        </w:rPr>
        <w:t xml:space="preserve"> and/or </w:t>
      </w:r>
      <w:r w:rsidR="00076616">
        <w:rPr>
          <w:rFonts w:ascii="Arial" w:hAnsi="Arial" w:cs="Arial"/>
          <w:i/>
          <w:sz w:val="24"/>
          <w:szCs w:val="24"/>
        </w:rPr>
        <w:t>APR</w:t>
      </w:r>
      <w:r w:rsidR="00F3221A" w:rsidRPr="005E7E26">
        <w:rPr>
          <w:rFonts w:ascii="Arial" w:hAnsi="Arial" w:cs="Arial"/>
          <w:i/>
          <w:sz w:val="24"/>
          <w:szCs w:val="24"/>
        </w:rPr>
        <w:t>.</w:t>
      </w:r>
      <w:r w:rsidR="006261E1" w:rsidRPr="005E7E26">
        <w:rPr>
          <w:rFonts w:ascii="Arial" w:hAnsi="Arial" w:cs="Arial"/>
          <w:i/>
          <w:sz w:val="24"/>
          <w:szCs w:val="24"/>
        </w:rPr>
        <w:t xml:space="preserve"> </w:t>
      </w:r>
      <w:r w:rsidR="00F33A36" w:rsidRPr="005E7E26">
        <w:rPr>
          <w:rFonts w:ascii="Arial" w:hAnsi="Arial" w:cs="Arial"/>
          <w:i/>
          <w:sz w:val="24"/>
          <w:szCs w:val="24"/>
        </w:rPr>
        <w:t>Such changes</w:t>
      </w:r>
      <w:r w:rsidR="00C36CF2" w:rsidRPr="005E7E26">
        <w:rPr>
          <w:rFonts w:ascii="Arial" w:hAnsi="Arial" w:cs="Arial"/>
          <w:i/>
          <w:sz w:val="24"/>
          <w:szCs w:val="24"/>
        </w:rPr>
        <w:t xml:space="preserve"> can include</w:t>
      </w:r>
      <w:r w:rsidR="00F33A36" w:rsidRPr="005E7E26">
        <w:rPr>
          <w:rFonts w:ascii="Arial" w:hAnsi="Arial" w:cs="Arial"/>
          <w:i/>
          <w:sz w:val="24"/>
          <w:szCs w:val="24"/>
        </w:rPr>
        <w:t>, but are not limited to</w:t>
      </w:r>
      <w:r w:rsidR="00A25D5C" w:rsidRPr="005E7E26">
        <w:rPr>
          <w:rFonts w:ascii="Arial" w:hAnsi="Arial" w:cs="Arial"/>
          <w:i/>
          <w:sz w:val="24"/>
          <w:szCs w:val="24"/>
        </w:rPr>
        <w:t>, the</w:t>
      </w:r>
      <w:r w:rsidR="00C36CF2" w:rsidRPr="005E7E26">
        <w:rPr>
          <w:rFonts w:ascii="Arial" w:hAnsi="Arial" w:cs="Arial"/>
          <w:i/>
          <w:sz w:val="24"/>
          <w:szCs w:val="24"/>
        </w:rPr>
        <w:t xml:space="preserve"> </w:t>
      </w:r>
      <w:r w:rsidR="00B9030C" w:rsidRPr="005E7E26">
        <w:rPr>
          <w:rFonts w:ascii="Arial" w:hAnsi="Arial" w:cs="Arial"/>
          <w:i/>
          <w:sz w:val="24"/>
          <w:szCs w:val="24"/>
        </w:rPr>
        <w:t>expansion</w:t>
      </w:r>
      <w:r w:rsidR="00C36CF2" w:rsidRPr="005E7E26">
        <w:rPr>
          <w:rFonts w:ascii="Arial" w:hAnsi="Arial" w:cs="Arial"/>
          <w:i/>
          <w:sz w:val="24"/>
          <w:szCs w:val="24"/>
        </w:rPr>
        <w:t xml:space="preserve"> of existing systems</w:t>
      </w:r>
      <w:r w:rsidR="00F33A36" w:rsidRPr="005E7E26">
        <w:rPr>
          <w:rFonts w:ascii="Arial" w:hAnsi="Arial" w:cs="Arial"/>
          <w:i/>
          <w:sz w:val="24"/>
          <w:szCs w:val="24"/>
        </w:rPr>
        <w:t xml:space="preserve">, the build-out of new systems, and the inclusion of additional agencies and/or jurisdictions on existing systems. </w:t>
      </w:r>
    </w:p>
    <w:p w:rsidR="00076616" w:rsidRPr="006D7D8C" w:rsidRDefault="00076616" w:rsidP="001B2C69">
      <w:pPr>
        <w:spacing w:after="120" w:line="240" w:lineRule="auto"/>
        <w:jc w:val="both"/>
        <w:rPr>
          <w:rFonts w:ascii="Arial" w:hAnsi="Arial" w:cs="Arial"/>
          <w:i/>
          <w:sz w:val="24"/>
          <w:szCs w:val="24"/>
        </w:rPr>
      </w:pPr>
      <w:r w:rsidRPr="006D7D8C">
        <w:rPr>
          <w:rFonts w:ascii="Arial" w:hAnsi="Arial" w:cs="Arial"/>
          <w:i/>
          <w:sz w:val="24"/>
          <w:szCs w:val="24"/>
        </w:rPr>
        <w:t>The following text has been pre-populated in order to assist in completing the report. Each State should fill in the information prompted in the italicized brackets.</w:t>
      </w:r>
    </w:p>
    <w:p w:rsidR="00076616" w:rsidRDefault="00410141" w:rsidP="001B2C69">
      <w:pPr>
        <w:spacing w:after="120" w:line="240" w:lineRule="auto"/>
        <w:jc w:val="both"/>
        <w:rPr>
          <w:rFonts w:ascii="Arial" w:hAnsi="Arial" w:cs="Arial"/>
          <w:sz w:val="24"/>
          <w:szCs w:val="24"/>
        </w:rPr>
      </w:pPr>
      <w:r>
        <w:rPr>
          <w:rFonts w:ascii="Arial" w:hAnsi="Arial" w:cs="Arial"/>
          <w:sz w:val="24"/>
          <w:szCs w:val="24"/>
        </w:rPr>
        <w:t>Table A-1</w:t>
      </w:r>
      <w:r w:rsidR="00076616">
        <w:rPr>
          <w:rFonts w:ascii="Arial" w:hAnsi="Arial" w:cs="Arial"/>
          <w:sz w:val="24"/>
          <w:szCs w:val="24"/>
        </w:rPr>
        <w:t xml:space="preserve"> contains information regarding</w:t>
      </w:r>
      <w:r w:rsidR="00076616" w:rsidRPr="006D7D8C">
        <w:rPr>
          <w:rFonts w:ascii="Arial" w:hAnsi="Arial" w:cs="Arial"/>
          <w:sz w:val="24"/>
          <w:szCs w:val="24"/>
        </w:rPr>
        <w:t xml:space="preserve"> </w:t>
      </w:r>
      <w:r w:rsidR="00F83051">
        <w:rPr>
          <w:rFonts w:ascii="Arial" w:hAnsi="Arial" w:cs="Arial"/>
          <w:sz w:val="24"/>
          <w:szCs w:val="24"/>
        </w:rPr>
        <w:t xml:space="preserve">major systems in </w:t>
      </w:r>
      <w:r w:rsidR="00F83051" w:rsidRPr="000F643E">
        <w:rPr>
          <w:rFonts w:ascii="Arial" w:hAnsi="Arial" w:cs="Arial"/>
          <w:i/>
          <w:sz w:val="24"/>
          <w:szCs w:val="24"/>
        </w:rPr>
        <w:t>[Insert State Name]</w:t>
      </w:r>
      <w:r w:rsidR="00F83051">
        <w:rPr>
          <w:rFonts w:ascii="Arial" w:hAnsi="Arial" w:cs="Arial"/>
          <w:sz w:val="24"/>
          <w:szCs w:val="24"/>
        </w:rPr>
        <w:t xml:space="preserve">. It identifies </w:t>
      </w:r>
      <w:r w:rsidR="00076616">
        <w:rPr>
          <w:rFonts w:ascii="Arial" w:hAnsi="Arial" w:cs="Arial"/>
          <w:sz w:val="24"/>
          <w:szCs w:val="24"/>
        </w:rPr>
        <w:t xml:space="preserve">any changes to the existing major communications systems </w:t>
      </w:r>
      <w:r w:rsidR="00F83051">
        <w:rPr>
          <w:rFonts w:ascii="Arial" w:hAnsi="Arial" w:cs="Arial"/>
          <w:sz w:val="24"/>
          <w:szCs w:val="24"/>
        </w:rPr>
        <w:t>as well as</w:t>
      </w:r>
      <w:r w:rsidR="00076616">
        <w:rPr>
          <w:rFonts w:ascii="Arial" w:hAnsi="Arial" w:cs="Arial"/>
          <w:sz w:val="24"/>
          <w:szCs w:val="24"/>
        </w:rPr>
        <w:t xml:space="preserve"> </w:t>
      </w:r>
      <w:r w:rsidR="00076616" w:rsidRPr="006D7D8C">
        <w:rPr>
          <w:rFonts w:ascii="Arial" w:hAnsi="Arial" w:cs="Arial"/>
          <w:sz w:val="24"/>
          <w:szCs w:val="24"/>
        </w:rPr>
        <w:t xml:space="preserve">new </w:t>
      </w:r>
      <w:r w:rsidR="00076616">
        <w:rPr>
          <w:rFonts w:ascii="Arial" w:hAnsi="Arial" w:cs="Arial"/>
          <w:sz w:val="24"/>
          <w:szCs w:val="24"/>
        </w:rPr>
        <w:t xml:space="preserve">communications systems that may have been implemented in </w:t>
      </w:r>
      <w:r w:rsidR="00076616" w:rsidRPr="00076616">
        <w:rPr>
          <w:rFonts w:ascii="Arial" w:hAnsi="Arial" w:cs="Arial"/>
          <w:i/>
          <w:sz w:val="24"/>
          <w:szCs w:val="24"/>
        </w:rPr>
        <w:t>[Insert State Name]</w:t>
      </w:r>
      <w:r w:rsidR="00076616">
        <w:rPr>
          <w:rFonts w:ascii="Arial" w:hAnsi="Arial" w:cs="Arial"/>
          <w:sz w:val="24"/>
          <w:szCs w:val="24"/>
        </w:rPr>
        <w:t xml:space="preserve"> since the publication of the latest SCIP and/or APR.</w:t>
      </w:r>
    </w:p>
    <w:p w:rsidR="000F643E" w:rsidRDefault="000F643E" w:rsidP="00213018">
      <w:pPr>
        <w:spacing w:before="240" w:after="120" w:line="240" w:lineRule="auto"/>
        <w:jc w:val="center"/>
        <w:rPr>
          <w:rFonts w:ascii="Arial" w:hAnsi="Arial" w:cs="Arial"/>
          <w:b/>
          <w:sz w:val="24"/>
          <w:szCs w:val="24"/>
        </w:rPr>
        <w:sectPr w:rsidR="000F643E" w:rsidSect="000F643E">
          <w:headerReference w:type="default" r:id="rId30"/>
          <w:footerReference w:type="default" r:id="rId31"/>
          <w:pgSz w:w="12240" w:h="15840"/>
          <w:pgMar w:top="1440" w:right="1440" w:bottom="1440" w:left="1440" w:header="720" w:footer="720" w:gutter="0"/>
          <w:cols w:space="720"/>
          <w:docGrid w:linePitch="360"/>
        </w:sectPr>
      </w:pPr>
    </w:p>
    <w:p w:rsidR="00773971" w:rsidRPr="00773971" w:rsidRDefault="007B5344" w:rsidP="00213018">
      <w:pPr>
        <w:spacing w:before="240" w:after="120" w:line="240" w:lineRule="auto"/>
        <w:jc w:val="center"/>
        <w:rPr>
          <w:rFonts w:ascii="Arial" w:hAnsi="Arial" w:cs="Arial"/>
          <w:b/>
          <w:sz w:val="24"/>
          <w:szCs w:val="24"/>
        </w:rPr>
      </w:pPr>
      <w:r w:rsidRPr="000A6D87">
        <w:rPr>
          <w:rFonts w:ascii="Arial" w:hAnsi="Arial" w:cs="Arial"/>
          <w:b/>
          <w:sz w:val="24"/>
          <w:szCs w:val="24"/>
        </w:rPr>
        <w:lastRenderedPageBreak/>
        <w:t xml:space="preserve">Table </w:t>
      </w:r>
      <w:r w:rsidR="003A7CD4">
        <w:rPr>
          <w:rFonts w:ascii="Arial" w:hAnsi="Arial" w:cs="Arial"/>
          <w:b/>
          <w:sz w:val="24"/>
          <w:szCs w:val="24"/>
        </w:rPr>
        <w:t>A-1</w:t>
      </w:r>
      <w:r w:rsidRPr="000A6D87">
        <w:rPr>
          <w:rFonts w:ascii="Arial" w:hAnsi="Arial" w:cs="Arial"/>
          <w:b/>
          <w:sz w:val="24"/>
          <w:szCs w:val="24"/>
        </w:rPr>
        <w:t>: Major Systems</w:t>
      </w:r>
      <w:r w:rsidR="00BE08E5">
        <w:rPr>
          <w:rFonts w:ascii="Arial" w:hAnsi="Arial" w:cs="Arial"/>
          <w:b/>
          <w:sz w:val="24"/>
          <w:szCs w:val="24"/>
        </w:rPr>
        <w:t xml:space="preserve">, Updates, and </w:t>
      </w:r>
      <w:r w:rsidRPr="000A6D87">
        <w:rPr>
          <w:rFonts w:ascii="Arial" w:hAnsi="Arial" w:cs="Arial"/>
          <w:b/>
          <w:sz w:val="24"/>
          <w:szCs w:val="24"/>
        </w:rPr>
        <w:t>New Systems</w:t>
      </w:r>
    </w:p>
    <w:tbl>
      <w:tblPr>
        <w:tblStyle w:val="TableGrid11"/>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111"/>
        <w:gridCol w:w="1399"/>
        <w:gridCol w:w="1457"/>
        <w:gridCol w:w="2907"/>
        <w:gridCol w:w="1439"/>
        <w:gridCol w:w="1486"/>
        <w:gridCol w:w="2377"/>
      </w:tblGrid>
      <w:tr w:rsidR="003C20BF" w:rsidRPr="00773971" w:rsidTr="00E472A8">
        <w:trPr>
          <w:trHeight w:val="503"/>
          <w:tblHeader/>
        </w:trPr>
        <w:tc>
          <w:tcPr>
            <w:tcW w:w="5000" w:type="pct"/>
            <w:gridSpan w:val="7"/>
            <w:shd w:val="clear" w:color="auto" w:fill="17365D" w:themeFill="text2" w:themeFillShade="BF"/>
          </w:tcPr>
          <w:p w:rsidR="003C20BF" w:rsidRPr="00773971" w:rsidRDefault="003C20BF" w:rsidP="00773971">
            <w:pPr>
              <w:spacing w:before="120" w:after="120" w:line="279" w:lineRule="atLeast"/>
              <w:rPr>
                <w:rFonts w:ascii="Arial" w:hAnsi="Arial" w:cs="Arial"/>
                <w:b/>
                <w:bCs/>
                <w:color w:val="FFFFFF" w:themeColor="background1"/>
                <w:kern w:val="24"/>
                <w:sz w:val="24"/>
                <w:szCs w:val="24"/>
              </w:rPr>
            </w:pPr>
            <w:r w:rsidRPr="00773971">
              <w:rPr>
                <w:rFonts w:ascii="Arial" w:hAnsi="Arial" w:cs="Arial"/>
                <w:b/>
                <w:bCs/>
                <w:color w:val="FFFFFF" w:themeColor="background1"/>
                <w:kern w:val="24"/>
                <w:sz w:val="24"/>
                <w:szCs w:val="24"/>
              </w:rPr>
              <w:t>Major System</w:t>
            </w:r>
            <w:r w:rsidR="00D405C4">
              <w:rPr>
                <w:rFonts w:ascii="Arial" w:hAnsi="Arial" w:cs="Arial"/>
                <w:b/>
                <w:bCs/>
                <w:color w:val="FFFFFF" w:themeColor="background1"/>
                <w:kern w:val="24"/>
                <w:sz w:val="24"/>
                <w:szCs w:val="24"/>
              </w:rPr>
              <w:t>s</w:t>
            </w:r>
            <w:r w:rsidRPr="00773971">
              <w:rPr>
                <w:rFonts w:ascii="Arial" w:hAnsi="Arial" w:cs="Arial"/>
                <w:b/>
                <w:bCs/>
                <w:color w:val="FFFFFF" w:themeColor="background1"/>
                <w:kern w:val="24"/>
                <w:sz w:val="24"/>
                <w:szCs w:val="24"/>
              </w:rPr>
              <w:t xml:space="preserve"> Information</w:t>
            </w:r>
          </w:p>
        </w:tc>
      </w:tr>
      <w:tr w:rsidR="003C20BF" w:rsidRPr="00773971" w:rsidTr="00E472A8">
        <w:trPr>
          <w:tblHeader/>
        </w:trPr>
        <w:tc>
          <w:tcPr>
            <w:tcW w:w="801" w:type="pct"/>
            <w:shd w:val="clear" w:color="auto" w:fill="D9D9D9" w:themeFill="background1" w:themeFillShade="D9"/>
            <w:vAlign w:val="center"/>
          </w:tcPr>
          <w:p w:rsidR="003C20BF" w:rsidRPr="00773971" w:rsidRDefault="003C20BF" w:rsidP="00773971">
            <w:pPr>
              <w:spacing w:before="60" w:after="60"/>
              <w:jc w:val="center"/>
              <w:rPr>
                <w:rFonts w:ascii="Arial Narrow" w:hAnsi="Arial Narrow" w:cs="Arial"/>
                <w:sz w:val="24"/>
                <w:szCs w:val="24"/>
              </w:rPr>
            </w:pPr>
            <w:r w:rsidRPr="00773971">
              <w:rPr>
                <w:rFonts w:ascii="Arial Narrow" w:hAnsi="Arial Narrow" w:cs="Arial"/>
                <w:sz w:val="24"/>
                <w:szCs w:val="24"/>
              </w:rPr>
              <w:t>System Type</w:t>
            </w:r>
          </w:p>
        </w:tc>
        <w:tc>
          <w:tcPr>
            <w:tcW w:w="531" w:type="pct"/>
            <w:shd w:val="clear" w:color="auto" w:fill="D9D9D9" w:themeFill="background1" w:themeFillShade="D9"/>
            <w:vAlign w:val="center"/>
          </w:tcPr>
          <w:p w:rsidR="003C20BF" w:rsidRPr="00773971" w:rsidRDefault="003C20BF" w:rsidP="00773971">
            <w:pPr>
              <w:spacing w:before="60" w:after="60"/>
              <w:jc w:val="center"/>
              <w:rPr>
                <w:rFonts w:ascii="Arial Narrow" w:hAnsi="Arial Narrow" w:cs="Arial"/>
                <w:sz w:val="24"/>
                <w:szCs w:val="24"/>
              </w:rPr>
            </w:pPr>
            <w:r w:rsidRPr="00773971">
              <w:rPr>
                <w:rFonts w:ascii="Arial Narrow" w:hAnsi="Arial Narrow" w:cs="Arial"/>
                <w:sz w:val="24"/>
                <w:szCs w:val="24"/>
              </w:rPr>
              <w:t>System Name</w:t>
            </w:r>
          </w:p>
        </w:tc>
        <w:tc>
          <w:tcPr>
            <w:tcW w:w="553" w:type="pct"/>
            <w:shd w:val="clear" w:color="auto" w:fill="D9D9D9" w:themeFill="background1" w:themeFillShade="D9"/>
            <w:vAlign w:val="center"/>
          </w:tcPr>
          <w:p w:rsidR="003C20BF" w:rsidRPr="00773971" w:rsidRDefault="003C20BF" w:rsidP="00773971">
            <w:pPr>
              <w:spacing w:before="60" w:after="60"/>
              <w:jc w:val="center"/>
              <w:rPr>
                <w:rFonts w:ascii="Arial Narrow" w:hAnsi="Arial Narrow" w:cs="Arial"/>
                <w:sz w:val="24"/>
                <w:szCs w:val="24"/>
              </w:rPr>
            </w:pPr>
            <w:r w:rsidRPr="00773971">
              <w:rPr>
                <w:rFonts w:ascii="Arial Narrow" w:hAnsi="Arial Narrow" w:cs="Arial"/>
                <w:sz w:val="24"/>
                <w:szCs w:val="24"/>
              </w:rPr>
              <w:t>System Owner(s)</w:t>
            </w:r>
          </w:p>
        </w:tc>
        <w:tc>
          <w:tcPr>
            <w:tcW w:w="1103" w:type="pct"/>
            <w:shd w:val="clear" w:color="auto" w:fill="D9D9D9" w:themeFill="background1" w:themeFillShade="D9"/>
            <w:vAlign w:val="center"/>
          </w:tcPr>
          <w:p w:rsidR="003C20BF" w:rsidRPr="00773971" w:rsidRDefault="003C20BF" w:rsidP="00773971">
            <w:pPr>
              <w:spacing w:before="60" w:after="60"/>
              <w:jc w:val="center"/>
              <w:rPr>
                <w:rFonts w:ascii="Arial Narrow" w:hAnsi="Arial Narrow" w:cs="Arial"/>
                <w:sz w:val="24"/>
                <w:szCs w:val="24"/>
              </w:rPr>
            </w:pPr>
            <w:r w:rsidRPr="00773971">
              <w:rPr>
                <w:rFonts w:ascii="Arial Narrow" w:hAnsi="Arial Narrow" w:cs="Arial"/>
                <w:sz w:val="24"/>
                <w:szCs w:val="24"/>
              </w:rPr>
              <w:t>System Description</w:t>
            </w:r>
          </w:p>
        </w:tc>
        <w:tc>
          <w:tcPr>
            <w:tcW w:w="546" w:type="pct"/>
            <w:shd w:val="clear" w:color="auto" w:fill="D9D9D9" w:themeFill="background1" w:themeFillShade="D9"/>
            <w:vAlign w:val="center"/>
          </w:tcPr>
          <w:p w:rsidR="003C20BF" w:rsidRPr="00773971" w:rsidRDefault="003C20BF" w:rsidP="00B20AFA">
            <w:pPr>
              <w:spacing w:before="60" w:after="60"/>
              <w:jc w:val="center"/>
              <w:rPr>
                <w:rFonts w:ascii="Arial Narrow" w:hAnsi="Arial Narrow" w:cs="Arial"/>
                <w:sz w:val="24"/>
                <w:szCs w:val="24"/>
              </w:rPr>
            </w:pPr>
            <w:r>
              <w:rPr>
                <w:rFonts w:ascii="Arial Narrow" w:hAnsi="Arial Narrow" w:cs="Arial"/>
                <w:sz w:val="24"/>
                <w:szCs w:val="24"/>
              </w:rPr>
              <w:t>#</w:t>
            </w:r>
            <w:r w:rsidRPr="00773971">
              <w:rPr>
                <w:rFonts w:ascii="Arial Narrow" w:hAnsi="Arial Narrow" w:cs="Arial"/>
                <w:sz w:val="24"/>
                <w:szCs w:val="24"/>
              </w:rPr>
              <w:t xml:space="preserve"> Subscribers and Agencies</w:t>
            </w:r>
          </w:p>
        </w:tc>
        <w:tc>
          <w:tcPr>
            <w:tcW w:w="564" w:type="pct"/>
            <w:shd w:val="clear" w:color="auto" w:fill="D9D9D9" w:themeFill="background1" w:themeFillShade="D9"/>
            <w:vAlign w:val="center"/>
          </w:tcPr>
          <w:p w:rsidR="003C20BF" w:rsidRPr="00773971" w:rsidRDefault="003C20BF" w:rsidP="00B20AFA">
            <w:pPr>
              <w:spacing w:before="60" w:after="60"/>
              <w:jc w:val="center"/>
              <w:rPr>
                <w:rFonts w:ascii="Arial Narrow" w:hAnsi="Arial Narrow" w:cs="Arial"/>
                <w:sz w:val="24"/>
                <w:szCs w:val="24"/>
              </w:rPr>
            </w:pPr>
            <w:r w:rsidRPr="00773971">
              <w:rPr>
                <w:rFonts w:ascii="Arial Narrow" w:hAnsi="Arial Narrow" w:cs="Arial"/>
                <w:sz w:val="24"/>
                <w:szCs w:val="24"/>
              </w:rPr>
              <w:t>Users’ Level of Government</w:t>
            </w:r>
          </w:p>
        </w:tc>
        <w:tc>
          <w:tcPr>
            <w:tcW w:w="902" w:type="pct"/>
            <w:shd w:val="clear" w:color="auto" w:fill="D9D9D9" w:themeFill="background1" w:themeFillShade="D9"/>
            <w:vAlign w:val="center"/>
          </w:tcPr>
          <w:p w:rsidR="003C20BF" w:rsidRPr="00773971" w:rsidRDefault="003C20BF" w:rsidP="00B20AFA">
            <w:pPr>
              <w:spacing w:before="60" w:after="60"/>
              <w:jc w:val="center"/>
              <w:rPr>
                <w:rFonts w:ascii="Arial Narrow" w:hAnsi="Arial Narrow" w:cs="Arial"/>
                <w:sz w:val="24"/>
                <w:szCs w:val="24"/>
              </w:rPr>
            </w:pPr>
            <w:r w:rsidRPr="00773971">
              <w:rPr>
                <w:rFonts w:ascii="Arial Narrow" w:hAnsi="Arial Narrow" w:cs="Arial"/>
                <w:sz w:val="24"/>
                <w:szCs w:val="24"/>
              </w:rPr>
              <w:t>Status and Changes/Updates</w:t>
            </w:r>
          </w:p>
        </w:tc>
      </w:tr>
      <w:tr w:rsidR="003C20BF" w:rsidRPr="00773971" w:rsidTr="00E472A8">
        <w:trPr>
          <w:trHeight w:val="795"/>
        </w:trPr>
        <w:tc>
          <w:tcPr>
            <w:tcW w:w="801" w:type="pct"/>
            <w:vMerge w:val="restart"/>
          </w:tcPr>
          <w:p w:rsidR="003C20BF" w:rsidRDefault="003C20BF" w:rsidP="00773971">
            <w:pPr>
              <w:spacing w:before="60" w:after="60"/>
              <w:rPr>
                <w:rFonts w:ascii="Arial Narrow" w:hAnsi="Arial Narrow" w:cs="Arial"/>
                <w:i/>
              </w:rPr>
            </w:pPr>
            <w:r w:rsidRPr="00773971">
              <w:rPr>
                <w:rFonts w:ascii="Arial Narrow" w:hAnsi="Arial Narrow" w:cs="Arial"/>
                <w:i/>
              </w:rPr>
              <w:t>[</w:t>
            </w:r>
            <w:r w:rsidR="00D14210">
              <w:rPr>
                <w:rFonts w:ascii="Arial Narrow" w:eastAsia="Calibri" w:hAnsi="Arial Narrow" w:cs="Arial"/>
                <w:i/>
              </w:rPr>
              <w:t xml:space="preserve">Choose the drop- down menu item that most accurately describes </w:t>
            </w:r>
            <w:r w:rsidR="00D14210">
              <w:rPr>
                <w:rFonts w:ascii="Arial Narrow" w:hAnsi="Arial Narrow" w:cs="Arial"/>
                <w:i/>
              </w:rPr>
              <w:t xml:space="preserve"> the </w:t>
            </w:r>
            <w:r w:rsidRPr="00773971">
              <w:rPr>
                <w:rFonts w:ascii="Arial Narrow" w:hAnsi="Arial Narrow" w:cs="Arial"/>
                <w:i/>
              </w:rPr>
              <w:t>system type (e.g. Shared Statewide System, State Agency(</w:t>
            </w:r>
            <w:proofErr w:type="spellStart"/>
            <w:r w:rsidRPr="00773971">
              <w:rPr>
                <w:rFonts w:ascii="Arial Narrow" w:hAnsi="Arial Narrow" w:cs="Arial"/>
                <w:i/>
              </w:rPr>
              <w:t>ies</w:t>
            </w:r>
            <w:proofErr w:type="spellEnd"/>
            <w:r w:rsidRPr="00773971">
              <w:rPr>
                <w:rFonts w:ascii="Arial Narrow" w:hAnsi="Arial Narrow" w:cs="Arial"/>
                <w:i/>
              </w:rPr>
              <w:t>) System, Multi-County/Parish</w:t>
            </w:r>
            <w:r>
              <w:rPr>
                <w:rFonts w:ascii="Arial Narrow" w:hAnsi="Arial Narrow" w:cs="Arial"/>
                <w:i/>
              </w:rPr>
              <w:t xml:space="preserve"> </w:t>
            </w:r>
            <w:r w:rsidRPr="00773971">
              <w:rPr>
                <w:rFonts w:ascii="Arial Narrow" w:hAnsi="Arial Narrow" w:cs="Arial"/>
                <w:i/>
              </w:rPr>
              <w:t>System, Multi-City System, City/County System, or Local System)]</w:t>
            </w:r>
          </w:p>
          <w:sdt>
            <w:sdtPr>
              <w:rPr>
                <w:rFonts w:eastAsiaTheme="majorEastAsia" w:cstheme="minorHAnsi"/>
                <w:iCs/>
                <w:color w:val="0070C0"/>
              </w:rPr>
              <w:alias w:val="System Type"/>
              <w:tag w:val="System Type"/>
              <w:id w:val="33852111"/>
              <w:placeholder>
                <w:docPart w:val="DefaultPlaceholder_1082065159"/>
              </w:placeholder>
              <w:comboBox>
                <w:listItem w:displayText="Shared Statewide System" w:value="Shared Statewide System"/>
                <w:listItem w:displayText="State Agency(ies) System" w:value="State Agency(ies) System"/>
                <w:listItem w:displayText="Multi-County/Parish System" w:value="Multi-County/Parish System"/>
                <w:listItem w:displayText="Multi-City System" w:value="Multi-City System"/>
                <w:listItem w:displayText="City/County System" w:value="City/County System"/>
                <w:listItem w:displayText="Local System" w:value="Local System"/>
              </w:comboBox>
            </w:sdtPr>
            <w:sdtEndPr/>
            <w:sdtContent>
              <w:p w:rsidR="0057256C" w:rsidRPr="00773971" w:rsidRDefault="0057256C" w:rsidP="0057256C">
                <w:pPr>
                  <w:spacing w:before="60" w:after="60"/>
                  <w:rPr>
                    <w:rFonts w:ascii="Arial Narrow" w:eastAsiaTheme="majorEastAsia" w:hAnsi="Arial Narrow" w:cs="Arial"/>
                    <w:i/>
                    <w:iCs/>
                    <w:color w:val="243F60" w:themeColor="accent1" w:themeShade="7F"/>
                  </w:rPr>
                </w:pPr>
                <w:r w:rsidRPr="0057256C">
                  <w:rPr>
                    <w:rFonts w:eastAsiaTheme="majorEastAsia" w:cstheme="minorHAnsi"/>
                    <w:iCs/>
                    <w:color w:val="0070C0"/>
                  </w:rPr>
                  <w:t>Choose system type</w:t>
                </w:r>
              </w:p>
            </w:sdtContent>
          </w:sdt>
        </w:tc>
        <w:tc>
          <w:tcPr>
            <w:tcW w:w="531" w:type="pct"/>
            <w:vMerge w:val="restart"/>
          </w:tcPr>
          <w:p w:rsidR="003C20BF" w:rsidRPr="00773971" w:rsidRDefault="003C20BF" w:rsidP="00773971">
            <w:pPr>
              <w:spacing w:before="60" w:after="60"/>
              <w:rPr>
                <w:rFonts w:ascii="Arial Narrow" w:eastAsiaTheme="majorEastAsia" w:hAnsi="Arial Narrow" w:cs="Arial"/>
                <w:i/>
                <w:iCs/>
                <w:color w:val="243F60" w:themeColor="accent1" w:themeShade="7F"/>
              </w:rPr>
            </w:pPr>
            <w:r w:rsidRPr="00773971">
              <w:rPr>
                <w:rFonts w:ascii="Arial Narrow" w:hAnsi="Arial Narrow" w:cs="Arial"/>
                <w:i/>
              </w:rPr>
              <w:t>[Insert name of the system]</w:t>
            </w:r>
            <w:bookmarkStart w:id="40" w:name="_GoBack"/>
            <w:bookmarkEnd w:id="40"/>
          </w:p>
        </w:tc>
        <w:tc>
          <w:tcPr>
            <w:tcW w:w="553" w:type="pct"/>
            <w:vMerge w:val="restart"/>
          </w:tcPr>
          <w:p w:rsidR="003C20BF" w:rsidRPr="00773971" w:rsidRDefault="003C20BF" w:rsidP="007B1EF7">
            <w:pPr>
              <w:spacing w:before="60" w:after="60"/>
              <w:rPr>
                <w:rFonts w:ascii="Arial Narrow" w:eastAsiaTheme="majorEastAsia" w:hAnsi="Arial Narrow" w:cs="Arial"/>
                <w:i/>
                <w:iCs/>
                <w:color w:val="243F60" w:themeColor="accent1" w:themeShade="7F"/>
              </w:rPr>
            </w:pPr>
            <w:r w:rsidRPr="00773971">
              <w:rPr>
                <w:rFonts w:ascii="Arial Narrow" w:hAnsi="Arial Narrow" w:cs="Arial"/>
                <w:i/>
              </w:rPr>
              <w:t>[Insert the organization(s)</w:t>
            </w:r>
            <w:r w:rsidR="007B1EF7">
              <w:rPr>
                <w:rFonts w:ascii="Arial Narrow" w:hAnsi="Arial Narrow" w:cs="Arial"/>
                <w:i/>
              </w:rPr>
              <w:t>or governing body</w:t>
            </w:r>
            <w:r w:rsidRPr="00773971">
              <w:rPr>
                <w:rFonts w:ascii="Arial Narrow" w:hAnsi="Arial Narrow" w:cs="Arial"/>
                <w:i/>
              </w:rPr>
              <w:t xml:space="preserve"> responsible for the system]</w:t>
            </w:r>
          </w:p>
        </w:tc>
        <w:tc>
          <w:tcPr>
            <w:tcW w:w="1103" w:type="pct"/>
          </w:tcPr>
          <w:p w:rsidR="003C20BF" w:rsidRDefault="003C20BF" w:rsidP="00D14210">
            <w:pPr>
              <w:spacing w:before="60" w:after="60"/>
              <w:rPr>
                <w:rFonts w:ascii="Arial Narrow" w:hAnsi="Arial Narrow" w:cs="Arial"/>
                <w:i/>
              </w:rPr>
            </w:pPr>
            <w:r w:rsidRPr="00773971">
              <w:rPr>
                <w:rFonts w:ascii="Arial Narrow" w:hAnsi="Arial Narrow" w:cs="Arial"/>
                <w:i/>
              </w:rPr>
              <w:t>[</w:t>
            </w:r>
            <w:r w:rsidR="000145BA">
              <w:rPr>
                <w:rFonts w:ascii="Arial Narrow" w:hAnsi="Arial Narrow" w:cs="Arial"/>
                <w:i/>
              </w:rPr>
              <w:t xml:space="preserve">Choose </w:t>
            </w:r>
            <w:r w:rsidR="00E472A8">
              <w:rPr>
                <w:rFonts w:ascii="Arial Narrow" w:hAnsi="Arial Narrow" w:cs="Arial"/>
                <w:i/>
              </w:rPr>
              <w:t>all</w:t>
            </w:r>
            <w:r w:rsidR="00E472A8">
              <w:rPr>
                <w:rFonts w:ascii="Arial Narrow" w:hAnsi="Arial Narrow" w:cs="Arial"/>
                <w:i/>
              </w:rPr>
              <w:t xml:space="preserve"> </w:t>
            </w:r>
            <w:r w:rsidR="000145BA">
              <w:rPr>
                <w:rFonts w:ascii="Arial Narrow" w:hAnsi="Arial Narrow" w:cs="Arial"/>
                <w:i/>
              </w:rPr>
              <w:t>appropriate descriptors for the major system</w:t>
            </w:r>
            <w:r w:rsidRPr="00773971">
              <w:rPr>
                <w:rFonts w:ascii="Arial Narrow" w:hAnsi="Arial Narrow" w:cs="Arial"/>
                <w:i/>
              </w:rPr>
              <w:t>]</w:t>
            </w:r>
          </w:p>
          <w:sdt>
            <w:sdtPr>
              <w:rPr>
                <w:rFonts w:eastAsiaTheme="majorEastAsia" w:cstheme="minorHAnsi"/>
                <w:iCs/>
                <w:color w:val="0070C0"/>
              </w:rPr>
              <w:alias w:val="Frequency Band"/>
              <w:tag w:val="Frequency Band"/>
              <w:id w:val="-397214911"/>
              <w:placeholder>
                <w:docPart w:val="DefaultPlaceholder_1082065159"/>
              </w:placeholder>
              <w:comboBox>
                <w:listItem w:displayText="VHF (Low Band): 30MHz to 50 MHz" w:value="VHF (Low Band): 30MHz to 50 MHz"/>
                <w:listItem w:displayText="VHF (High Band): 150MHz to 170MHz" w:value="VHF (High Band): 150MHz to 170MHz"/>
                <w:listItem w:displayText="UHF (Upper High Band): 450MHz to 470MHz" w:value="UHF (Upper High Band): 450MHz to 470MHz"/>
                <w:listItem w:displayText="UHF T-Band: 470MHz to 512MHz" w:value="UHF T-Band: 470MHz to 512MHz"/>
                <w:listItem w:displayText="700MHz" w:value="700MHz"/>
                <w:listItem w:displayText="800MHz" w:value="800MHz"/>
                <w:listItem w:displayText="900MHz" w:value="900MHz"/>
                <w:listItem w:displayText="4.9GHz: Public Safety Dedicated Spectrum" w:value="4.9GHz: Public Safety Dedicated Spectrum"/>
              </w:comboBox>
            </w:sdtPr>
            <w:sdtEndPr/>
            <w:sdtContent>
              <w:p w:rsidR="000D03D6" w:rsidRPr="0057256C" w:rsidRDefault="00166587" w:rsidP="00D14210">
                <w:pPr>
                  <w:spacing w:before="60" w:after="60"/>
                  <w:rPr>
                    <w:rFonts w:eastAsiaTheme="majorEastAsia" w:cstheme="minorHAnsi"/>
                    <w:iCs/>
                    <w:color w:val="0070C0"/>
                  </w:rPr>
                </w:pPr>
                <w:r>
                  <w:rPr>
                    <w:rFonts w:eastAsiaTheme="majorEastAsia" w:cstheme="minorHAnsi"/>
                    <w:iCs/>
                    <w:color w:val="0070C0"/>
                  </w:rPr>
                  <w:t xml:space="preserve">Choose </w:t>
                </w:r>
                <w:r w:rsidR="0057256C">
                  <w:rPr>
                    <w:rFonts w:eastAsiaTheme="majorEastAsia" w:cstheme="minorHAnsi"/>
                    <w:iCs/>
                    <w:color w:val="0070C0"/>
                  </w:rPr>
                  <w:t>frequency</w:t>
                </w:r>
              </w:p>
            </w:sdtContent>
          </w:sdt>
          <w:sdt>
            <w:sdtPr>
              <w:rPr>
                <w:rFonts w:eastAsiaTheme="majorEastAsia" w:cstheme="minorHAnsi"/>
                <w:iCs/>
                <w:color w:val="0070C0"/>
              </w:rPr>
              <w:alias w:val="Project 25"/>
              <w:tag w:val="Project 25"/>
              <w:id w:val="-1261524571"/>
              <w:placeholder>
                <w:docPart w:val="DefaultPlaceholder_1082065159"/>
              </w:placeholder>
              <w:comboBox>
                <w:listItem w:displayText="P25 Compliant" w:value="P25 Compliant"/>
                <w:listItem w:displayText="P25 Compatible" w:value="P25 Compatible"/>
                <w:listItem w:displayText="Non-P25" w:value="Non-P25"/>
              </w:comboBox>
            </w:sdtPr>
            <w:sdtEndPr/>
            <w:sdtContent>
              <w:p w:rsidR="000D03D6" w:rsidRDefault="0057256C" w:rsidP="00D14210">
                <w:pPr>
                  <w:spacing w:before="60" w:after="60"/>
                  <w:rPr>
                    <w:rFonts w:eastAsiaTheme="majorEastAsia" w:cstheme="minorHAnsi"/>
                    <w:iCs/>
                    <w:color w:val="0070C0"/>
                  </w:rPr>
                </w:pPr>
                <w:r>
                  <w:rPr>
                    <w:rFonts w:eastAsiaTheme="majorEastAsia" w:cstheme="minorHAnsi"/>
                    <w:iCs/>
                    <w:color w:val="0070C0"/>
                  </w:rPr>
                  <w:t>Choose P25 description</w:t>
                </w:r>
              </w:p>
            </w:sdtContent>
          </w:sdt>
          <w:sdt>
            <w:sdtPr>
              <w:rPr>
                <w:rFonts w:eastAsiaTheme="majorEastAsia" w:cstheme="minorHAnsi"/>
                <w:iCs/>
                <w:color w:val="0070C0"/>
              </w:rPr>
              <w:alias w:val="Make"/>
              <w:tag w:val="Make"/>
              <w:id w:val="1113721939"/>
              <w:placeholder>
                <w:docPart w:val="DefaultPlaceholder_1082065159"/>
              </w:placeholder>
              <w:comboBox>
                <w:listItem w:displayText="Cassidian" w:value="Cassidian"/>
                <w:listItem w:displayText="ComNet-Ericsson" w:value="ComNet-Ericsson"/>
                <w:listItem w:displayText="Daniels" w:value="Daniels"/>
                <w:listItem w:displayText="EF Johnson" w:value="EF Johnson"/>
                <w:listItem w:displayText="General Electric" w:value="General Electric"/>
                <w:listItem w:displayText="Harris" w:value="Harris"/>
                <w:listItem w:displayText="ICOM" w:value="ICOM"/>
                <w:listItem w:displayText="Kenwood" w:value="Kenwood"/>
                <w:listItem w:displayText="M/A-COM" w:value="M/A-COM"/>
                <w:listItem w:displayText="MIDland" w:value="MIDland"/>
                <w:listItem w:displayText="Motorola PowerTrunk" w:value="Motorola PowerTrunk"/>
                <w:listItem w:displayText="RELM Wireless" w:value="RELM Wireless"/>
                <w:listItem w:displayText="Tait" w:value="Tait"/>
                <w:listItem w:displayText="Thales" w:value="Thales"/>
                <w:listItem w:displayText="Vertex Standard" w:value="Vertex Standard"/>
                <w:listItem w:displayText="Other" w:value="Other"/>
              </w:comboBox>
            </w:sdtPr>
            <w:sdtEndPr/>
            <w:sdtContent>
              <w:p w:rsidR="000504C5" w:rsidRPr="0057256C" w:rsidRDefault="000504C5" w:rsidP="00D14210">
                <w:pPr>
                  <w:spacing w:before="60" w:after="60"/>
                  <w:rPr>
                    <w:rFonts w:eastAsiaTheme="majorEastAsia" w:cstheme="minorHAnsi"/>
                    <w:iCs/>
                    <w:color w:val="0070C0"/>
                  </w:rPr>
                </w:pPr>
                <w:r>
                  <w:rPr>
                    <w:rFonts w:eastAsiaTheme="majorEastAsia" w:cstheme="minorHAnsi"/>
                    <w:iCs/>
                    <w:color w:val="0070C0"/>
                  </w:rPr>
                  <w:t>Choose make</w:t>
                </w:r>
              </w:p>
            </w:sdtContent>
          </w:sdt>
          <w:sdt>
            <w:sdtPr>
              <w:rPr>
                <w:rFonts w:eastAsiaTheme="majorEastAsia" w:cstheme="minorHAnsi"/>
                <w:iCs/>
                <w:color w:val="0070C0"/>
              </w:rPr>
              <w:alias w:val="Digital/Analog"/>
              <w:tag w:val="Digital/Analog"/>
              <w:id w:val="-155926009"/>
              <w:placeholder>
                <w:docPart w:val="DefaultPlaceholder_1082065159"/>
              </w:placeholder>
              <w:comboBox>
                <w:listItem w:displayText="Digital" w:value="Digital"/>
                <w:listItem w:displayText="Analog" w:value="Analog"/>
              </w:comboBox>
            </w:sdtPr>
            <w:sdtEndPr/>
            <w:sdtContent>
              <w:p w:rsidR="000D03D6" w:rsidRDefault="0057256C" w:rsidP="0057256C">
                <w:pPr>
                  <w:spacing w:before="60" w:after="60"/>
                  <w:rPr>
                    <w:rFonts w:eastAsiaTheme="majorEastAsia" w:cstheme="minorHAnsi"/>
                    <w:iCs/>
                    <w:color w:val="0070C0"/>
                  </w:rPr>
                </w:pPr>
                <w:r>
                  <w:rPr>
                    <w:rFonts w:eastAsiaTheme="majorEastAsia" w:cstheme="minorHAnsi"/>
                    <w:iCs/>
                    <w:color w:val="0070C0"/>
                  </w:rPr>
                  <w:t>Choose d</w:t>
                </w:r>
                <w:r w:rsidRPr="0057256C">
                  <w:rPr>
                    <w:rFonts w:eastAsiaTheme="majorEastAsia" w:cstheme="minorHAnsi"/>
                    <w:iCs/>
                    <w:color w:val="0070C0"/>
                  </w:rPr>
                  <w:t>igital/</w:t>
                </w:r>
                <w:r>
                  <w:rPr>
                    <w:rFonts w:eastAsiaTheme="majorEastAsia" w:cstheme="minorHAnsi"/>
                    <w:iCs/>
                    <w:color w:val="0070C0"/>
                  </w:rPr>
                  <w:t>a</w:t>
                </w:r>
                <w:r w:rsidRPr="0057256C">
                  <w:rPr>
                    <w:rFonts w:eastAsiaTheme="majorEastAsia" w:cstheme="minorHAnsi"/>
                    <w:iCs/>
                    <w:color w:val="0070C0"/>
                  </w:rPr>
                  <w:t>nalog</w:t>
                </w:r>
              </w:p>
            </w:sdtContent>
          </w:sdt>
          <w:sdt>
            <w:sdtPr>
              <w:rPr>
                <w:rFonts w:eastAsiaTheme="majorEastAsia" w:cstheme="minorHAnsi"/>
                <w:iCs/>
                <w:color w:val="0070C0"/>
              </w:rPr>
              <w:alias w:val="Trunked/Conventional"/>
              <w:tag w:val="Trunked/Conventional"/>
              <w:id w:val="162437067"/>
              <w:placeholder>
                <w:docPart w:val="DefaultPlaceholder_1082065159"/>
              </w:placeholder>
              <w:comboBox>
                <w:listItem w:displayText="Trunked" w:value="Trunked"/>
                <w:listItem w:displayText="Conventional" w:value="Conventional"/>
              </w:comboBox>
            </w:sdtPr>
            <w:sdtEndPr/>
            <w:sdtContent>
              <w:p w:rsidR="00B874AE" w:rsidRDefault="00B874AE" w:rsidP="00B874AE">
                <w:pPr>
                  <w:spacing w:before="60" w:after="60"/>
                  <w:rPr>
                    <w:rFonts w:eastAsiaTheme="majorEastAsia" w:cstheme="minorHAnsi"/>
                    <w:iCs/>
                    <w:color w:val="0070C0"/>
                  </w:rPr>
                </w:pPr>
                <w:r w:rsidRPr="00B874AE">
                  <w:rPr>
                    <w:rFonts w:eastAsiaTheme="majorEastAsia" w:cstheme="minorHAnsi"/>
                    <w:iCs/>
                    <w:color w:val="0070C0"/>
                  </w:rPr>
                  <w:t>Choose trunked/conventional</w:t>
                </w:r>
              </w:p>
            </w:sdtContent>
          </w:sdt>
          <w:sdt>
            <w:sdtPr>
              <w:rPr>
                <w:rFonts w:eastAsiaTheme="majorEastAsia" w:cstheme="minorHAnsi"/>
                <w:iCs/>
                <w:color w:val="0070C0"/>
              </w:rPr>
              <w:alias w:val="Encryption"/>
              <w:tag w:val="Encryption"/>
              <w:id w:val="-2018923754"/>
              <w:placeholder>
                <w:docPart w:val="DefaultPlaceholder_1082065159"/>
              </w:placeholder>
              <w:comboBox>
                <w:listItem w:displayText="Encrypted" w:value="Encrypted"/>
                <w:listItem w:displayText="Not Encrypted" w:value="Not Encrypted"/>
              </w:comboBox>
            </w:sdtPr>
            <w:sdtEndPr/>
            <w:sdtContent>
              <w:p w:rsidR="00B874AE" w:rsidRDefault="00B874AE" w:rsidP="00B874AE">
                <w:pPr>
                  <w:spacing w:before="60" w:after="60"/>
                  <w:rPr>
                    <w:rFonts w:eastAsiaTheme="majorEastAsia" w:cstheme="minorHAnsi"/>
                    <w:iCs/>
                    <w:color w:val="0070C0"/>
                  </w:rPr>
                </w:pPr>
                <w:r w:rsidRPr="00B874AE">
                  <w:rPr>
                    <w:rFonts w:eastAsiaTheme="majorEastAsia" w:cstheme="minorHAnsi"/>
                    <w:iCs/>
                    <w:color w:val="0070C0"/>
                  </w:rPr>
                  <w:t>Choose encryption level</w:t>
                </w:r>
              </w:p>
            </w:sdtContent>
          </w:sdt>
          <w:p w:rsidR="00E472A8" w:rsidRPr="00773971" w:rsidRDefault="00E472A8" w:rsidP="00B874AE">
            <w:pPr>
              <w:spacing w:before="60" w:after="60"/>
              <w:rPr>
                <w:rFonts w:ascii="Arial Narrow" w:eastAsiaTheme="majorEastAsia" w:hAnsi="Arial Narrow" w:cs="Arial"/>
                <w:i/>
                <w:iCs/>
                <w:color w:val="243F60" w:themeColor="accent1" w:themeShade="7F"/>
              </w:rPr>
            </w:pPr>
            <w:r>
              <w:rPr>
                <w:rFonts w:eastAsiaTheme="majorEastAsia" w:cstheme="minorHAnsi"/>
                <w:iCs/>
                <w:color w:val="0070C0"/>
                <w:sz w:val="20"/>
                <w:szCs w:val="20"/>
              </w:rPr>
              <w:t>Other: ______________________</w:t>
            </w:r>
          </w:p>
        </w:tc>
        <w:tc>
          <w:tcPr>
            <w:tcW w:w="546" w:type="pct"/>
            <w:vMerge w:val="restart"/>
          </w:tcPr>
          <w:p w:rsidR="003C20BF" w:rsidRPr="00773971" w:rsidRDefault="003C20BF" w:rsidP="00B20AFA">
            <w:pPr>
              <w:spacing w:before="60" w:after="60"/>
              <w:rPr>
                <w:rFonts w:ascii="Arial Narrow" w:hAnsi="Arial Narrow" w:cs="Arial"/>
                <w:i/>
              </w:rPr>
            </w:pPr>
            <w:r w:rsidRPr="00773971">
              <w:rPr>
                <w:rFonts w:ascii="Arial Narrow" w:hAnsi="Arial Narrow" w:cs="Arial"/>
                <w:i/>
              </w:rPr>
              <w:t xml:space="preserve">[Insert the </w:t>
            </w:r>
            <w:r w:rsidR="00975975">
              <w:rPr>
                <w:rFonts w:ascii="Arial Narrow" w:hAnsi="Arial Narrow" w:cs="Arial"/>
                <w:i/>
              </w:rPr>
              <w:t xml:space="preserve">estimated </w:t>
            </w:r>
            <w:r w:rsidRPr="00773971">
              <w:rPr>
                <w:rFonts w:ascii="Arial Narrow" w:hAnsi="Arial Narrow" w:cs="Arial"/>
                <w:i/>
              </w:rPr>
              <w:t>number of subscribers as well as the number of agencies on the system]</w:t>
            </w:r>
          </w:p>
        </w:tc>
        <w:tc>
          <w:tcPr>
            <w:tcW w:w="564" w:type="pct"/>
            <w:vMerge w:val="restart"/>
          </w:tcPr>
          <w:p w:rsidR="003C20BF" w:rsidRDefault="003C20BF" w:rsidP="00B20AFA">
            <w:pPr>
              <w:spacing w:before="60" w:after="60"/>
              <w:rPr>
                <w:rFonts w:ascii="Arial Narrow" w:hAnsi="Arial Narrow" w:cs="Arial"/>
                <w:i/>
              </w:rPr>
            </w:pPr>
            <w:r w:rsidRPr="00773971">
              <w:rPr>
                <w:rFonts w:ascii="Arial Narrow" w:hAnsi="Arial Narrow" w:cs="Arial"/>
                <w:i/>
              </w:rPr>
              <w:t>[</w:t>
            </w:r>
            <w:r w:rsidR="00D14210">
              <w:rPr>
                <w:rFonts w:ascii="Arial Narrow" w:hAnsi="Arial Narrow" w:cs="Arial"/>
                <w:i/>
              </w:rPr>
              <w:t>Check the box(</w:t>
            </w:r>
            <w:proofErr w:type="spellStart"/>
            <w:r w:rsidR="00D14210">
              <w:rPr>
                <w:rFonts w:ascii="Arial Narrow" w:hAnsi="Arial Narrow" w:cs="Arial"/>
                <w:i/>
              </w:rPr>
              <w:t>es</w:t>
            </w:r>
            <w:proofErr w:type="spellEnd"/>
            <w:r w:rsidR="00D14210">
              <w:rPr>
                <w:rFonts w:ascii="Arial Narrow" w:hAnsi="Arial Narrow" w:cs="Arial"/>
                <w:i/>
              </w:rPr>
              <w:t xml:space="preserve">) that </w:t>
            </w:r>
            <w:r>
              <w:rPr>
                <w:rFonts w:ascii="Arial Narrow" w:hAnsi="Arial Narrow" w:cs="Arial"/>
                <w:i/>
              </w:rPr>
              <w:t>Identif</w:t>
            </w:r>
            <w:r w:rsidR="00D14210">
              <w:rPr>
                <w:rFonts w:ascii="Arial Narrow" w:hAnsi="Arial Narrow" w:cs="Arial"/>
                <w:i/>
              </w:rPr>
              <w:t>ies</w:t>
            </w:r>
            <w:r w:rsidRPr="00773971">
              <w:rPr>
                <w:rFonts w:ascii="Arial Narrow" w:hAnsi="Arial Narrow" w:cs="Arial"/>
                <w:i/>
              </w:rPr>
              <w:t xml:space="preserve"> all levels of government for which there are users on the system]</w:t>
            </w:r>
          </w:p>
          <w:sdt>
            <w:sdtPr>
              <w:rPr>
                <w:rFonts w:cstheme="minorHAnsi"/>
                <w:color w:val="0070C0"/>
              </w:rPr>
              <w:alias w:val="Level of Government"/>
              <w:tag w:val="Level of Government"/>
              <w:id w:val="213010097"/>
              <w:placeholder>
                <w:docPart w:val="DefaultPlaceholder_1082065159"/>
              </w:placeholder>
              <w:comboBox>
                <w:listItem w:displayText="Federal" w:value="Federal"/>
                <w:listItem w:displayText="State" w:value="State"/>
                <w:listItem w:displayText="Regional" w:value="Regional"/>
                <w:listItem w:displayText="Local" w:value="Local"/>
                <w:listItem w:displayText="Tribal" w:value="Tribal"/>
              </w:comboBox>
            </w:sdtPr>
            <w:sdtEndPr/>
            <w:sdtContent>
              <w:p w:rsidR="00E96734" w:rsidRPr="0057256C" w:rsidRDefault="002C206D" w:rsidP="002C206D">
                <w:pPr>
                  <w:spacing w:before="60" w:after="60"/>
                  <w:rPr>
                    <w:rFonts w:cstheme="minorHAnsi"/>
                    <w:i/>
                  </w:rPr>
                </w:pPr>
                <w:r>
                  <w:rPr>
                    <w:rFonts w:cstheme="minorHAnsi"/>
                    <w:color w:val="0070C0"/>
                  </w:rPr>
                  <w:t xml:space="preserve">Choose </w:t>
                </w:r>
                <w:r w:rsidR="0057256C" w:rsidRPr="0057256C">
                  <w:rPr>
                    <w:rFonts w:cstheme="minorHAnsi"/>
                    <w:color w:val="0070C0"/>
                  </w:rPr>
                  <w:t>level</w:t>
                </w:r>
              </w:p>
            </w:sdtContent>
          </w:sdt>
        </w:tc>
        <w:tc>
          <w:tcPr>
            <w:tcW w:w="902" w:type="pct"/>
            <w:vMerge w:val="restart"/>
          </w:tcPr>
          <w:p w:rsidR="003C20BF" w:rsidRDefault="003C20BF" w:rsidP="00D14210">
            <w:pPr>
              <w:spacing w:before="60" w:after="60"/>
              <w:rPr>
                <w:rFonts w:ascii="Arial Narrow" w:hAnsi="Arial Narrow" w:cs="Arial"/>
                <w:i/>
              </w:rPr>
            </w:pPr>
            <w:r w:rsidRPr="00773971">
              <w:rPr>
                <w:rFonts w:ascii="Arial Narrow" w:hAnsi="Arial Narrow" w:cs="Arial"/>
                <w:i/>
              </w:rPr>
              <w:t>[</w:t>
            </w:r>
            <w:r w:rsidR="00D14210">
              <w:rPr>
                <w:rFonts w:ascii="Arial Narrow" w:hAnsi="Arial Narrow" w:cs="Arial"/>
                <w:i/>
              </w:rPr>
              <w:t>Choose the drop-down menu item that describes the</w:t>
            </w:r>
            <w:r w:rsidR="00D14210" w:rsidRPr="00773971">
              <w:rPr>
                <w:rFonts w:ascii="Arial Narrow" w:hAnsi="Arial Narrow" w:cs="Arial"/>
                <w:i/>
              </w:rPr>
              <w:t xml:space="preserve"> </w:t>
            </w:r>
            <w:r w:rsidRPr="00773971">
              <w:rPr>
                <w:rFonts w:ascii="Arial Narrow" w:hAnsi="Arial Narrow" w:cs="Arial"/>
                <w:i/>
              </w:rPr>
              <w:t>system</w:t>
            </w:r>
            <w:r w:rsidR="00D14210">
              <w:rPr>
                <w:rFonts w:ascii="Arial Narrow" w:hAnsi="Arial Narrow" w:cs="Arial"/>
                <w:i/>
              </w:rPr>
              <w:t>’s</w:t>
            </w:r>
            <w:r w:rsidRPr="00773971">
              <w:rPr>
                <w:rFonts w:ascii="Arial Narrow" w:hAnsi="Arial Narrow" w:cs="Arial"/>
                <w:i/>
              </w:rPr>
              <w:t xml:space="preserve"> status. If the status is “Updated,” describe the changes or updates to the system</w:t>
            </w:r>
            <w:r w:rsidR="00D14210">
              <w:rPr>
                <w:rFonts w:ascii="Arial Narrow" w:hAnsi="Arial Narrow" w:cs="Arial"/>
                <w:i/>
              </w:rPr>
              <w:t xml:space="preserve"> in the </w:t>
            </w:r>
            <w:r w:rsidR="00E96734">
              <w:rPr>
                <w:rFonts w:ascii="Arial Narrow" w:hAnsi="Arial Narrow" w:cs="Arial"/>
                <w:i/>
              </w:rPr>
              <w:t>space</w:t>
            </w:r>
            <w:r w:rsidR="00D14210">
              <w:rPr>
                <w:rFonts w:ascii="Arial Narrow" w:hAnsi="Arial Narrow" w:cs="Arial"/>
                <w:i/>
              </w:rPr>
              <w:t xml:space="preserve"> below</w:t>
            </w:r>
            <w:r w:rsidRPr="00773971">
              <w:rPr>
                <w:rFonts w:ascii="Arial Narrow" w:hAnsi="Arial Narrow" w:cs="Arial"/>
                <w:i/>
              </w:rPr>
              <w:t xml:space="preserve"> (e.g., expansion or decrease in terms of infrastructure or user base)]</w:t>
            </w:r>
          </w:p>
          <w:sdt>
            <w:sdtPr>
              <w:rPr>
                <w:rFonts w:cstheme="minorHAnsi"/>
                <w:color w:val="0070C0"/>
              </w:rPr>
              <w:alias w:val="Status and Changes/Update"/>
              <w:tag w:val="Status and Changes/Update"/>
              <w:id w:val="-1895498386"/>
              <w:placeholder>
                <w:docPart w:val="DefaultPlaceholder_1082065159"/>
              </w:placeholder>
              <w:comboBox>
                <w:listItem w:displayText="Existing" w:value="Existing"/>
                <w:listItem w:displayText="New" w:value="New"/>
                <w:listItem w:displayText="Updated" w:value="Updated"/>
                <w:listItem w:displayText="Decommissioned" w:value="Decommissioned"/>
              </w:comboBox>
            </w:sdtPr>
            <w:sdtEndPr/>
            <w:sdtContent>
              <w:p w:rsidR="00E96734" w:rsidRPr="00407E3E" w:rsidRDefault="0057256C" w:rsidP="00D14210">
                <w:pPr>
                  <w:spacing w:before="60" w:after="60"/>
                  <w:rPr>
                    <w:rFonts w:cstheme="minorHAnsi"/>
                    <w:color w:val="0070C0"/>
                  </w:rPr>
                </w:pPr>
                <w:r w:rsidRPr="00407E3E">
                  <w:rPr>
                    <w:rFonts w:cstheme="minorHAnsi"/>
                    <w:color w:val="0070C0"/>
                  </w:rPr>
                  <w:t>Choose status</w:t>
                </w:r>
              </w:p>
            </w:sdtContent>
          </w:sdt>
          <w:p w:rsidR="00E96734" w:rsidRPr="00E96734" w:rsidRDefault="00E96734" w:rsidP="00E96734">
            <w:pPr>
              <w:tabs>
                <w:tab w:val="left" w:pos="2100"/>
              </w:tabs>
              <w:spacing w:before="60" w:after="60"/>
              <w:rPr>
                <w:rFonts w:ascii="Arial Narrow" w:hAnsi="Arial Narrow" w:cs="Arial"/>
                <w:i/>
                <w:u w:val="single"/>
              </w:rPr>
            </w:pPr>
            <w:r w:rsidRPr="00E96734">
              <w:rPr>
                <w:rFonts w:ascii="Arial Narrow" w:hAnsi="Arial Narrow" w:cs="Arial"/>
                <w:i/>
                <w:u w:val="single"/>
              </w:rPr>
              <w:tab/>
            </w:r>
          </w:p>
          <w:p w:rsidR="00E96734" w:rsidRDefault="00E96734" w:rsidP="00E96734">
            <w:pPr>
              <w:tabs>
                <w:tab w:val="left" w:pos="2100"/>
              </w:tabs>
              <w:spacing w:before="60" w:after="60"/>
              <w:rPr>
                <w:rFonts w:ascii="Arial Narrow" w:hAnsi="Arial Narrow" w:cs="Arial"/>
                <w:i/>
                <w:u w:val="single"/>
              </w:rPr>
            </w:pPr>
            <w:r w:rsidRPr="00E96734">
              <w:rPr>
                <w:rFonts w:ascii="Arial Narrow" w:hAnsi="Arial Narrow" w:cs="Arial"/>
                <w:i/>
                <w:u w:val="single"/>
              </w:rPr>
              <w:tab/>
            </w:r>
          </w:p>
          <w:p w:rsidR="00856D0D" w:rsidRPr="00856D0D" w:rsidRDefault="00856D0D" w:rsidP="00856D0D">
            <w:pPr>
              <w:tabs>
                <w:tab w:val="left" w:pos="2100"/>
              </w:tabs>
              <w:spacing w:before="60" w:after="60"/>
              <w:rPr>
                <w:rFonts w:ascii="Arial Narrow" w:hAnsi="Arial Narrow" w:cs="Arial"/>
                <w:i/>
                <w:u w:val="single"/>
              </w:rPr>
            </w:pPr>
            <w:r w:rsidRPr="00856D0D">
              <w:rPr>
                <w:rFonts w:ascii="Arial Narrow" w:hAnsi="Arial Narrow" w:cs="Arial"/>
                <w:i/>
                <w:u w:val="single"/>
              </w:rPr>
              <w:tab/>
            </w:r>
          </w:p>
          <w:p w:rsidR="00856D0D" w:rsidRPr="00E96734" w:rsidRDefault="00856D0D" w:rsidP="00E96734">
            <w:pPr>
              <w:tabs>
                <w:tab w:val="left" w:pos="2100"/>
              </w:tabs>
              <w:spacing w:before="60" w:after="60"/>
              <w:rPr>
                <w:rFonts w:ascii="Arial Narrow" w:hAnsi="Arial Narrow" w:cs="Arial"/>
                <w:i/>
                <w:u w:val="single"/>
              </w:rPr>
            </w:pPr>
            <w:r w:rsidRPr="00856D0D">
              <w:rPr>
                <w:rFonts w:ascii="Arial Narrow" w:hAnsi="Arial Narrow" w:cs="Arial"/>
                <w:i/>
                <w:u w:val="single"/>
              </w:rPr>
              <w:tab/>
            </w:r>
          </w:p>
        </w:tc>
      </w:tr>
      <w:tr w:rsidR="003C20BF" w:rsidRPr="00773971" w:rsidTr="00E472A8">
        <w:trPr>
          <w:trHeight w:val="962"/>
        </w:trPr>
        <w:tc>
          <w:tcPr>
            <w:tcW w:w="801" w:type="pct"/>
            <w:vMerge/>
          </w:tcPr>
          <w:p w:rsidR="003C20BF" w:rsidRPr="00773971" w:rsidRDefault="003C20BF" w:rsidP="00773971">
            <w:pPr>
              <w:spacing w:before="60" w:after="60"/>
              <w:rPr>
                <w:rFonts w:ascii="Arial Narrow" w:hAnsi="Arial Narrow" w:cs="Arial"/>
                <w:i/>
              </w:rPr>
            </w:pPr>
          </w:p>
        </w:tc>
        <w:tc>
          <w:tcPr>
            <w:tcW w:w="531" w:type="pct"/>
            <w:vMerge/>
          </w:tcPr>
          <w:p w:rsidR="003C20BF" w:rsidRPr="00773971" w:rsidRDefault="003C20BF" w:rsidP="00773971">
            <w:pPr>
              <w:spacing w:before="60" w:after="60"/>
              <w:rPr>
                <w:rFonts w:ascii="Arial Narrow" w:hAnsi="Arial Narrow" w:cs="Arial"/>
                <w:i/>
              </w:rPr>
            </w:pPr>
          </w:p>
        </w:tc>
        <w:tc>
          <w:tcPr>
            <w:tcW w:w="553" w:type="pct"/>
            <w:vMerge/>
          </w:tcPr>
          <w:p w:rsidR="003C20BF" w:rsidRPr="00773971" w:rsidRDefault="003C20BF" w:rsidP="00773971">
            <w:pPr>
              <w:spacing w:before="60" w:after="60"/>
              <w:rPr>
                <w:rFonts w:ascii="Arial Narrow" w:hAnsi="Arial Narrow" w:cs="Arial"/>
                <w:i/>
              </w:rPr>
            </w:pPr>
          </w:p>
        </w:tc>
        <w:tc>
          <w:tcPr>
            <w:tcW w:w="1103" w:type="pct"/>
          </w:tcPr>
          <w:p w:rsidR="003C20BF" w:rsidRDefault="003C20BF" w:rsidP="00D14210">
            <w:pPr>
              <w:spacing w:before="60" w:after="60"/>
              <w:rPr>
                <w:rFonts w:ascii="Arial Narrow" w:hAnsi="Arial Narrow" w:cs="Arial"/>
                <w:i/>
              </w:rPr>
            </w:pPr>
            <w:r>
              <w:rPr>
                <w:rFonts w:ascii="Arial Narrow" w:hAnsi="Arial Narrow" w:cs="Arial"/>
                <w:i/>
              </w:rPr>
              <w:t>[</w:t>
            </w:r>
            <w:r w:rsidR="00D14210">
              <w:rPr>
                <w:rFonts w:ascii="Arial Narrow" w:hAnsi="Arial Narrow" w:cs="Arial"/>
                <w:i/>
              </w:rPr>
              <w:t>Check the box that describes</w:t>
            </w:r>
            <w:r>
              <w:rPr>
                <w:rFonts w:ascii="Arial Narrow" w:hAnsi="Arial Narrow" w:cs="Arial"/>
                <w:i/>
              </w:rPr>
              <w:t xml:space="preserve"> the primary usage of the system (e.g., voice, data, or voice and data)]</w:t>
            </w:r>
          </w:p>
          <w:sdt>
            <w:sdtPr>
              <w:rPr>
                <w:rFonts w:cstheme="minorHAnsi"/>
                <w:color w:val="0070C0"/>
              </w:rPr>
              <w:alias w:val="Primary Usage"/>
              <w:tag w:val="Primary Usage"/>
              <w:id w:val="-2122531547"/>
              <w:placeholder>
                <w:docPart w:val="DefaultPlaceholder_1082065159"/>
              </w:placeholder>
              <w:comboBox>
                <w:listItem w:displayText="Voice" w:value="Voice"/>
                <w:listItem w:displayText="Data" w:value="Data"/>
                <w:listItem w:displayText="Voice and Data" w:value="Voice and Data"/>
              </w:comboBox>
            </w:sdtPr>
            <w:sdtEndPr/>
            <w:sdtContent>
              <w:p w:rsidR="000D03D6" w:rsidRPr="00773971" w:rsidRDefault="0057256C" w:rsidP="0057256C">
                <w:pPr>
                  <w:spacing w:before="60" w:after="60"/>
                  <w:rPr>
                    <w:rFonts w:ascii="Arial Narrow" w:hAnsi="Arial Narrow" w:cs="Arial"/>
                    <w:i/>
                  </w:rPr>
                </w:pPr>
                <w:r w:rsidRPr="0057256C">
                  <w:rPr>
                    <w:rFonts w:cstheme="minorHAnsi"/>
                    <w:color w:val="0070C0"/>
                  </w:rPr>
                  <w:t>Choose primary usage</w:t>
                </w:r>
              </w:p>
            </w:sdtContent>
          </w:sdt>
        </w:tc>
        <w:tc>
          <w:tcPr>
            <w:tcW w:w="546" w:type="pct"/>
            <w:vMerge/>
          </w:tcPr>
          <w:p w:rsidR="003C20BF" w:rsidRPr="00773971" w:rsidRDefault="003C20BF" w:rsidP="00064F38">
            <w:pPr>
              <w:spacing w:before="60" w:after="60"/>
              <w:rPr>
                <w:rFonts w:ascii="Arial Narrow" w:hAnsi="Arial Narrow" w:cs="Arial"/>
                <w:i/>
              </w:rPr>
            </w:pPr>
          </w:p>
        </w:tc>
        <w:tc>
          <w:tcPr>
            <w:tcW w:w="564" w:type="pct"/>
            <w:vMerge/>
          </w:tcPr>
          <w:p w:rsidR="003C20BF" w:rsidRPr="00773971" w:rsidRDefault="003C20BF" w:rsidP="00773971">
            <w:pPr>
              <w:spacing w:before="60" w:after="60"/>
              <w:rPr>
                <w:rFonts w:ascii="Arial Narrow" w:hAnsi="Arial Narrow" w:cs="Arial"/>
                <w:i/>
              </w:rPr>
            </w:pPr>
          </w:p>
        </w:tc>
        <w:tc>
          <w:tcPr>
            <w:tcW w:w="902" w:type="pct"/>
            <w:vMerge/>
          </w:tcPr>
          <w:p w:rsidR="003C20BF" w:rsidRPr="00773971" w:rsidRDefault="003C20BF" w:rsidP="00773971">
            <w:pPr>
              <w:spacing w:before="60" w:after="60"/>
              <w:rPr>
                <w:rFonts w:ascii="Arial Narrow" w:hAnsi="Arial Narrow" w:cs="Arial"/>
                <w:i/>
              </w:rPr>
            </w:pPr>
          </w:p>
        </w:tc>
      </w:tr>
      <w:tr w:rsidR="003C20BF" w:rsidRPr="00773971" w:rsidTr="00E472A8">
        <w:trPr>
          <w:trHeight w:val="665"/>
        </w:trPr>
        <w:tc>
          <w:tcPr>
            <w:tcW w:w="801" w:type="pct"/>
            <w:vMerge/>
          </w:tcPr>
          <w:p w:rsidR="003C20BF" w:rsidRPr="00773971" w:rsidRDefault="003C20BF" w:rsidP="00773971">
            <w:pPr>
              <w:spacing w:before="60" w:after="60"/>
              <w:rPr>
                <w:rFonts w:ascii="Arial Narrow" w:hAnsi="Arial Narrow" w:cs="Arial"/>
                <w:i/>
              </w:rPr>
            </w:pPr>
          </w:p>
        </w:tc>
        <w:tc>
          <w:tcPr>
            <w:tcW w:w="531" w:type="pct"/>
            <w:vMerge/>
          </w:tcPr>
          <w:p w:rsidR="003C20BF" w:rsidRPr="00773971" w:rsidRDefault="003C20BF" w:rsidP="00773971">
            <w:pPr>
              <w:spacing w:before="60" w:after="60"/>
              <w:rPr>
                <w:rFonts w:ascii="Arial Narrow" w:hAnsi="Arial Narrow" w:cs="Arial"/>
                <w:i/>
              </w:rPr>
            </w:pPr>
          </w:p>
        </w:tc>
        <w:tc>
          <w:tcPr>
            <w:tcW w:w="553" w:type="pct"/>
            <w:vMerge/>
          </w:tcPr>
          <w:p w:rsidR="003C20BF" w:rsidRPr="00773971" w:rsidRDefault="003C20BF" w:rsidP="00773971">
            <w:pPr>
              <w:spacing w:before="60" w:after="60"/>
              <w:rPr>
                <w:rFonts w:ascii="Arial Narrow" w:hAnsi="Arial Narrow" w:cs="Arial"/>
                <w:i/>
              </w:rPr>
            </w:pPr>
          </w:p>
        </w:tc>
        <w:tc>
          <w:tcPr>
            <w:tcW w:w="1103" w:type="pct"/>
          </w:tcPr>
          <w:p w:rsidR="003C20BF" w:rsidRPr="00773971" w:rsidRDefault="003C20BF" w:rsidP="00773971">
            <w:pPr>
              <w:spacing w:before="60" w:after="60"/>
              <w:rPr>
                <w:rFonts w:ascii="Arial Narrow" w:hAnsi="Arial Narrow" w:cs="Arial"/>
                <w:i/>
              </w:rPr>
            </w:pPr>
            <w:r>
              <w:rPr>
                <w:rFonts w:ascii="Arial Narrow" w:hAnsi="Arial Narrow" w:cs="Arial"/>
                <w:i/>
              </w:rPr>
              <w:t>[Identify the number of system sites]</w:t>
            </w:r>
          </w:p>
        </w:tc>
        <w:tc>
          <w:tcPr>
            <w:tcW w:w="546" w:type="pct"/>
            <w:vMerge/>
          </w:tcPr>
          <w:p w:rsidR="003C20BF" w:rsidRPr="00773971" w:rsidRDefault="003C20BF" w:rsidP="00064F38">
            <w:pPr>
              <w:spacing w:before="60" w:after="60"/>
              <w:rPr>
                <w:rFonts w:ascii="Arial Narrow" w:hAnsi="Arial Narrow" w:cs="Arial"/>
                <w:i/>
              </w:rPr>
            </w:pPr>
          </w:p>
        </w:tc>
        <w:tc>
          <w:tcPr>
            <w:tcW w:w="564" w:type="pct"/>
            <w:vMerge/>
          </w:tcPr>
          <w:p w:rsidR="003C20BF" w:rsidRPr="00773971" w:rsidRDefault="003C20BF" w:rsidP="00773971">
            <w:pPr>
              <w:spacing w:before="60" w:after="60"/>
              <w:rPr>
                <w:rFonts w:ascii="Arial Narrow" w:hAnsi="Arial Narrow" w:cs="Arial"/>
                <w:i/>
              </w:rPr>
            </w:pPr>
          </w:p>
        </w:tc>
        <w:tc>
          <w:tcPr>
            <w:tcW w:w="902" w:type="pct"/>
            <w:vMerge/>
          </w:tcPr>
          <w:p w:rsidR="003C20BF" w:rsidRPr="00773971" w:rsidRDefault="003C20BF" w:rsidP="00B20AFA">
            <w:pPr>
              <w:spacing w:before="60" w:after="60"/>
              <w:rPr>
                <w:rFonts w:ascii="Arial Narrow" w:hAnsi="Arial Narrow" w:cs="Arial"/>
                <w:i/>
              </w:rPr>
            </w:pPr>
          </w:p>
        </w:tc>
      </w:tr>
      <w:tr w:rsidR="003C20BF" w:rsidRPr="00773971" w:rsidTr="00E472A8">
        <w:trPr>
          <w:trHeight w:val="375"/>
        </w:trPr>
        <w:tc>
          <w:tcPr>
            <w:tcW w:w="801" w:type="pct"/>
            <w:vMerge w:val="restart"/>
          </w:tcPr>
          <w:p w:rsidR="003C20BF" w:rsidRPr="00773971" w:rsidRDefault="003C20BF" w:rsidP="00773971">
            <w:pPr>
              <w:spacing w:before="60" w:after="60"/>
              <w:rPr>
                <w:rFonts w:ascii="Arial Narrow" w:hAnsi="Arial Narrow" w:cs="Arial"/>
                <w:i/>
              </w:rPr>
            </w:pPr>
            <w:r w:rsidRPr="00773971">
              <w:rPr>
                <w:rFonts w:ascii="Arial Narrow" w:hAnsi="Arial Narrow" w:cs="Arial"/>
                <w:i/>
              </w:rPr>
              <w:t>Example: Shared Statewide Radio System</w:t>
            </w:r>
          </w:p>
        </w:tc>
        <w:tc>
          <w:tcPr>
            <w:tcW w:w="531" w:type="pct"/>
            <w:vMerge w:val="restart"/>
          </w:tcPr>
          <w:p w:rsidR="003C20BF" w:rsidRPr="00773971" w:rsidRDefault="003C20BF" w:rsidP="00773971">
            <w:pPr>
              <w:spacing w:before="60" w:after="60"/>
              <w:rPr>
                <w:rFonts w:ascii="Arial Narrow" w:hAnsi="Arial Narrow" w:cs="Arial"/>
                <w:i/>
              </w:rPr>
            </w:pPr>
            <w:r w:rsidRPr="00773971">
              <w:rPr>
                <w:rFonts w:ascii="Arial Narrow" w:hAnsi="Arial Narrow" w:cs="Arial"/>
                <w:i/>
              </w:rPr>
              <w:t>Statewide Interoperability Radio Network (SIRN)</w:t>
            </w:r>
          </w:p>
        </w:tc>
        <w:tc>
          <w:tcPr>
            <w:tcW w:w="553" w:type="pct"/>
            <w:vMerge w:val="restart"/>
          </w:tcPr>
          <w:p w:rsidR="003C20BF" w:rsidRPr="00773971" w:rsidRDefault="003C20BF" w:rsidP="00773971">
            <w:pPr>
              <w:spacing w:before="60" w:after="60"/>
              <w:rPr>
                <w:rFonts w:ascii="Arial Narrow" w:hAnsi="Arial Narrow" w:cs="Arial"/>
                <w:i/>
              </w:rPr>
            </w:pPr>
            <w:r w:rsidRPr="00773971">
              <w:rPr>
                <w:rFonts w:ascii="Arial Narrow" w:hAnsi="Arial Narrow" w:cs="Arial"/>
                <w:i/>
              </w:rPr>
              <w:t>State Office of Information Technology</w:t>
            </w:r>
          </w:p>
        </w:tc>
        <w:tc>
          <w:tcPr>
            <w:tcW w:w="1103" w:type="pct"/>
          </w:tcPr>
          <w:p w:rsidR="003C20BF" w:rsidRPr="00773971" w:rsidRDefault="003C20BF" w:rsidP="00B77831">
            <w:pPr>
              <w:spacing w:before="60" w:after="60"/>
              <w:rPr>
                <w:rFonts w:ascii="Arial Narrow" w:hAnsi="Arial Narrow" w:cs="Arial"/>
                <w:i/>
              </w:rPr>
            </w:pPr>
            <w:r w:rsidRPr="00773971">
              <w:rPr>
                <w:rFonts w:ascii="Arial Narrow" w:hAnsi="Arial Narrow" w:cs="Arial"/>
                <w:i/>
              </w:rPr>
              <w:t xml:space="preserve">Digital trunked 700 MHz </w:t>
            </w:r>
          </w:p>
        </w:tc>
        <w:tc>
          <w:tcPr>
            <w:tcW w:w="546" w:type="pct"/>
            <w:vMerge w:val="restart"/>
          </w:tcPr>
          <w:p w:rsidR="003C20BF" w:rsidRPr="00773971" w:rsidRDefault="003C20BF" w:rsidP="00891D10">
            <w:pPr>
              <w:spacing w:before="60" w:after="60"/>
              <w:rPr>
                <w:rFonts w:ascii="Arial Narrow" w:hAnsi="Arial Narrow" w:cs="Arial"/>
                <w:i/>
              </w:rPr>
            </w:pPr>
            <w:r w:rsidRPr="00773971">
              <w:rPr>
                <w:rFonts w:ascii="Arial Narrow" w:hAnsi="Arial Narrow" w:cs="Arial"/>
                <w:i/>
              </w:rPr>
              <w:t>1,700 subscribers</w:t>
            </w:r>
          </w:p>
          <w:p w:rsidR="003C20BF" w:rsidRPr="00773971" w:rsidRDefault="003C20BF" w:rsidP="00891D10">
            <w:pPr>
              <w:spacing w:before="60" w:after="60"/>
              <w:rPr>
                <w:rFonts w:ascii="Arial Narrow" w:hAnsi="Arial Narrow" w:cs="Arial"/>
                <w:i/>
              </w:rPr>
            </w:pPr>
            <w:r w:rsidRPr="00773971">
              <w:rPr>
                <w:rFonts w:ascii="Arial Narrow" w:hAnsi="Arial Narrow" w:cs="Arial"/>
                <w:i/>
              </w:rPr>
              <w:t>7 agencies</w:t>
            </w:r>
          </w:p>
        </w:tc>
        <w:tc>
          <w:tcPr>
            <w:tcW w:w="564" w:type="pct"/>
            <w:vMerge w:val="restart"/>
          </w:tcPr>
          <w:p w:rsidR="003C20BF" w:rsidRPr="00773971" w:rsidRDefault="003C20BF" w:rsidP="00773971">
            <w:pPr>
              <w:spacing w:before="60" w:after="60"/>
              <w:rPr>
                <w:rFonts w:ascii="Arial Narrow" w:hAnsi="Arial Narrow" w:cs="Arial"/>
                <w:i/>
              </w:rPr>
            </w:pPr>
            <w:r w:rsidRPr="00773971">
              <w:rPr>
                <w:rFonts w:ascii="Arial Narrow" w:hAnsi="Arial Narrow" w:cs="Arial"/>
                <w:i/>
              </w:rPr>
              <w:t>State, Local, Regional, and Tribal</w:t>
            </w:r>
          </w:p>
        </w:tc>
        <w:tc>
          <w:tcPr>
            <w:tcW w:w="902" w:type="pct"/>
            <w:vMerge w:val="restart"/>
          </w:tcPr>
          <w:p w:rsidR="003C20BF" w:rsidRPr="00773971" w:rsidRDefault="003C20BF" w:rsidP="00B20AFA">
            <w:pPr>
              <w:spacing w:before="60" w:after="60"/>
              <w:rPr>
                <w:rFonts w:ascii="Arial Narrow" w:hAnsi="Arial Narrow" w:cs="Arial"/>
                <w:i/>
              </w:rPr>
            </w:pPr>
            <w:r w:rsidRPr="00773971">
              <w:rPr>
                <w:rFonts w:ascii="Arial Narrow" w:hAnsi="Arial Narrow" w:cs="Arial"/>
                <w:i/>
              </w:rPr>
              <w:t>New system</w:t>
            </w:r>
          </w:p>
        </w:tc>
      </w:tr>
      <w:tr w:rsidR="003C20BF" w:rsidRPr="00773971" w:rsidTr="00E472A8">
        <w:trPr>
          <w:trHeight w:val="375"/>
        </w:trPr>
        <w:tc>
          <w:tcPr>
            <w:tcW w:w="801" w:type="pct"/>
            <w:vMerge/>
          </w:tcPr>
          <w:p w:rsidR="003C20BF" w:rsidRPr="00773971" w:rsidRDefault="003C20BF" w:rsidP="00773971">
            <w:pPr>
              <w:spacing w:before="60" w:after="60"/>
              <w:rPr>
                <w:rFonts w:ascii="Arial Narrow" w:hAnsi="Arial Narrow" w:cs="Arial"/>
                <w:i/>
              </w:rPr>
            </w:pPr>
          </w:p>
        </w:tc>
        <w:tc>
          <w:tcPr>
            <w:tcW w:w="531" w:type="pct"/>
            <w:vMerge/>
          </w:tcPr>
          <w:p w:rsidR="003C20BF" w:rsidRPr="00773971" w:rsidRDefault="003C20BF" w:rsidP="00773971">
            <w:pPr>
              <w:spacing w:before="60" w:after="60"/>
              <w:rPr>
                <w:rFonts w:ascii="Arial Narrow" w:hAnsi="Arial Narrow" w:cs="Arial"/>
                <w:i/>
              </w:rPr>
            </w:pPr>
          </w:p>
        </w:tc>
        <w:tc>
          <w:tcPr>
            <w:tcW w:w="553" w:type="pct"/>
            <w:vMerge/>
          </w:tcPr>
          <w:p w:rsidR="003C20BF" w:rsidRPr="00773971" w:rsidRDefault="003C20BF" w:rsidP="00773971">
            <w:pPr>
              <w:spacing w:before="60" w:after="60"/>
              <w:rPr>
                <w:rFonts w:ascii="Arial Narrow" w:hAnsi="Arial Narrow" w:cs="Arial"/>
                <w:i/>
              </w:rPr>
            </w:pPr>
          </w:p>
        </w:tc>
        <w:tc>
          <w:tcPr>
            <w:tcW w:w="1103" w:type="pct"/>
          </w:tcPr>
          <w:p w:rsidR="003C20BF" w:rsidRPr="00773971" w:rsidRDefault="00E472A8" w:rsidP="00213018">
            <w:pPr>
              <w:spacing w:before="60" w:after="60"/>
              <w:rPr>
                <w:rFonts w:ascii="Arial Narrow" w:hAnsi="Arial Narrow" w:cs="Arial"/>
                <w:i/>
              </w:rPr>
            </w:pPr>
            <w:r>
              <w:rPr>
                <w:rFonts w:ascii="Arial Narrow" w:hAnsi="Arial Narrow" w:cs="Arial"/>
                <w:i/>
              </w:rPr>
              <w:t>Voice</w:t>
            </w:r>
          </w:p>
        </w:tc>
        <w:tc>
          <w:tcPr>
            <w:tcW w:w="546" w:type="pct"/>
            <w:vMerge/>
          </w:tcPr>
          <w:p w:rsidR="003C20BF" w:rsidRPr="00773971" w:rsidRDefault="003C20BF" w:rsidP="00773971">
            <w:pPr>
              <w:spacing w:before="60" w:after="60"/>
              <w:rPr>
                <w:rFonts w:ascii="Arial Narrow" w:hAnsi="Arial Narrow" w:cs="Arial"/>
                <w:i/>
              </w:rPr>
            </w:pPr>
          </w:p>
        </w:tc>
        <w:tc>
          <w:tcPr>
            <w:tcW w:w="564" w:type="pct"/>
            <w:vMerge/>
          </w:tcPr>
          <w:p w:rsidR="003C20BF" w:rsidRPr="00773971" w:rsidRDefault="003C20BF" w:rsidP="00773971">
            <w:pPr>
              <w:spacing w:before="60" w:after="60"/>
              <w:rPr>
                <w:rFonts w:ascii="Arial Narrow" w:hAnsi="Arial Narrow" w:cs="Arial"/>
                <w:i/>
              </w:rPr>
            </w:pPr>
          </w:p>
        </w:tc>
        <w:tc>
          <w:tcPr>
            <w:tcW w:w="902" w:type="pct"/>
            <w:vMerge/>
          </w:tcPr>
          <w:p w:rsidR="003C20BF" w:rsidRPr="00773971" w:rsidRDefault="003C20BF" w:rsidP="00773971">
            <w:pPr>
              <w:spacing w:before="60" w:after="60"/>
              <w:rPr>
                <w:rFonts w:ascii="Arial Narrow" w:hAnsi="Arial Narrow" w:cs="Arial"/>
                <w:i/>
              </w:rPr>
            </w:pPr>
          </w:p>
        </w:tc>
      </w:tr>
      <w:tr w:rsidR="003C20BF" w:rsidRPr="00773971" w:rsidTr="00E472A8">
        <w:trPr>
          <w:trHeight w:val="375"/>
        </w:trPr>
        <w:tc>
          <w:tcPr>
            <w:tcW w:w="801" w:type="pct"/>
            <w:vMerge/>
          </w:tcPr>
          <w:p w:rsidR="003C20BF" w:rsidRPr="00773971" w:rsidRDefault="003C20BF" w:rsidP="00773971">
            <w:pPr>
              <w:spacing w:before="60" w:after="60"/>
              <w:rPr>
                <w:rFonts w:ascii="Arial Narrow" w:hAnsi="Arial Narrow" w:cs="Arial"/>
                <w:i/>
              </w:rPr>
            </w:pPr>
          </w:p>
        </w:tc>
        <w:tc>
          <w:tcPr>
            <w:tcW w:w="531" w:type="pct"/>
            <w:vMerge/>
          </w:tcPr>
          <w:p w:rsidR="003C20BF" w:rsidRPr="00773971" w:rsidRDefault="003C20BF" w:rsidP="00773971">
            <w:pPr>
              <w:spacing w:before="60" w:after="60"/>
              <w:rPr>
                <w:rFonts w:ascii="Arial Narrow" w:hAnsi="Arial Narrow" w:cs="Arial"/>
                <w:i/>
              </w:rPr>
            </w:pPr>
          </w:p>
        </w:tc>
        <w:tc>
          <w:tcPr>
            <w:tcW w:w="553" w:type="pct"/>
            <w:vMerge/>
          </w:tcPr>
          <w:p w:rsidR="003C20BF" w:rsidRPr="00773971" w:rsidRDefault="003C20BF" w:rsidP="00773971">
            <w:pPr>
              <w:spacing w:before="60" w:after="60"/>
              <w:rPr>
                <w:rFonts w:ascii="Arial Narrow" w:hAnsi="Arial Narrow" w:cs="Arial"/>
                <w:i/>
              </w:rPr>
            </w:pPr>
          </w:p>
        </w:tc>
        <w:tc>
          <w:tcPr>
            <w:tcW w:w="1103" w:type="pct"/>
          </w:tcPr>
          <w:p w:rsidR="003C20BF" w:rsidRPr="00773971" w:rsidRDefault="003C20BF" w:rsidP="00213018">
            <w:pPr>
              <w:spacing w:before="60" w:after="60"/>
              <w:rPr>
                <w:rFonts w:ascii="Arial Narrow" w:hAnsi="Arial Narrow" w:cs="Arial"/>
                <w:i/>
              </w:rPr>
            </w:pPr>
            <w:r>
              <w:rPr>
                <w:rFonts w:ascii="Arial Narrow" w:hAnsi="Arial Narrow" w:cs="Arial"/>
                <w:i/>
              </w:rPr>
              <w:t>121 sites</w:t>
            </w:r>
          </w:p>
        </w:tc>
        <w:tc>
          <w:tcPr>
            <w:tcW w:w="546" w:type="pct"/>
            <w:vMerge/>
          </w:tcPr>
          <w:p w:rsidR="003C20BF" w:rsidRPr="00773971" w:rsidRDefault="003C20BF" w:rsidP="00773971">
            <w:pPr>
              <w:spacing w:before="60" w:after="60"/>
              <w:rPr>
                <w:rFonts w:ascii="Arial Narrow" w:hAnsi="Arial Narrow" w:cs="Arial"/>
                <w:i/>
              </w:rPr>
            </w:pPr>
          </w:p>
        </w:tc>
        <w:tc>
          <w:tcPr>
            <w:tcW w:w="564" w:type="pct"/>
            <w:vMerge/>
          </w:tcPr>
          <w:p w:rsidR="003C20BF" w:rsidRPr="00773971" w:rsidRDefault="003C20BF" w:rsidP="00773971">
            <w:pPr>
              <w:spacing w:before="60" w:after="60"/>
              <w:rPr>
                <w:rFonts w:ascii="Arial Narrow" w:hAnsi="Arial Narrow" w:cs="Arial"/>
                <w:i/>
              </w:rPr>
            </w:pPr>
          </w:p>
        </w:tc>
        <w:tc>
          <w:tcPr>
            <w:tcW w:w="902" w:type="pct"/>
            <w:vMerge/>
          </w:tcPr>
          <w:p w:rsidR="003C20BF" w:rsidRPr="00773971" w:rsidRDefault="003C20BF" w:rsidP="00773971">
            <w:pPr>
              <w:spacing w:before="60" w:after="60"/>
              <w:rPr>
                <w:rFonts w:ascii="Arial Narrow" w:hAnsi="Arial Narrow" w:cs="Arial"/>
                <w:i/>
              </w:rPr>
            </w:pPr>
          </w:p>
        </w:tc>
      </w:tr>
    </w:tbl>
    <w:p w:rsidR="00773971" w:rsidRPr="00773971" w:rsidRDefault="00773971" w:rsidP="00773971">
      <w:pPr>
        <w:sectPr w:rsidR="00773971" w:rsidRPr="00773971" w:rsidSect="00773971">
          <w:headerReference w:type="default" r:id="rId32"/>
          <w:footerReference w:type="default" r:id="rId33"/>
          <w:pgSz w:w="15840" w:h="12240" w:orient="landscape"/>
          <w:pgMar w:top="1440" w:right="1440" w:bottom="1440" w:left="1440" w:header="720" w:footer="720" w:gutter="0"/>
          <w:cols w:space="720"/>
          <w:docGrid w:linePitch="360"/>
        </w:sectPr>
      </w:pPr>
    </w:p>
    <w:p w:rsidR="00300F68" w:rsidRPr="00504B19" w:rsidRDefault="00E33E3A" w:rsidP="00504B19">
      <w:pPr>
        <w:pStyle w:val="Heading2"/>
        <w:spacing w:before="240" w:after="120"/>
        <w:jc w:val="both"/>
        <w:rPr>
          <w:rFonts w:ascii="Arial" w:hAnsi="Arial" w:cs="Arial"/>
          <w:sz w:val="28"/>
          <w:szCs w:val="28"/>
        </w:rPr>
      </w:pPr>
      <w:bookmarkStart w:id="41" w:name="_Toc360555381"/>
      <w:r w:rsidRPr="00504B19">
        <w:rPr>
          <w:rFonts w:ascii="Arial" w:hAnsi="Arial" w:cs="Arial"/>
          <w:sz w:val="28"/>
          <w:szCs w:val="28"/>
        </w:rPr>
        <w:lastRenderedPageBreak/>
        <w:t xml:space="preserve">Appendix </w:t>
      </w:r>
      <w:r w:rsidR="00521676">
        <w:rPr>
          <w:rFonts w:ascii="Arial" w:hAnsi="Arial" w:cs="Arial"/>
          <w:sz w:val="28"/>
          <w:szCs w:val="28"/>
        </w:rPr>
        <w:t>B</w:t>
      </w:r>
      <w:r w:rsidRPr="00504B19">
        <w:rPr>
          <w:rFonts w:ascii="Arial" w:hAnsi="Arial" w:cs="Arial"/>
          <w:sz w:val="28"/>
          <w:szCs w:val="28"/>
        </w:rPr>
        <w:t xml:space="preserve"> – Acronym List</w:t>
      </w:r>
      <w:bookmarkEnd w:id="41"/>
    </w:p>
    <w:p w:rsidR="00E33E3A" w:rsidRPr="003830BD" w:rsidRDefault="00E33E3A" w:rsidP="003830BD">
      <w:pPr>
        <w:tabs>
          <w:tab w:val="left" w:pos="1800"/>
        </w:tabs>
        <w:spacing w:after="120" w:line="240" w:lineRule="auto"/>
        <w:jc w:val="both"/>
        <w:rPr>
          <w:rFonts w:ascii="Arial" w:hAnsi="Arial" w:cs="Arial"/>
          <w:sz w:val="24"/>
        </w:rPr>
      </w:pPr>
    </w:p>
    <w:p w:rsidR="0049592D" w:rsidRDefault="00A03E5E" w:rsidP="00A03E5E">
      <w:pPr>
        <w:tabs>
          <w:tab w:val="left" w:pos="1440"/>
        </w:tabs>
        <w:spacing w:after="120" w:line="240" w:lineRule="auto"/>
        <w:rPr>
          <w:rFonts w:ascii="Arial" w:hAnsi="Arial"/>
          <w:sz w:val="24"/>
          <w:szCs w:val="24"/>
        </w:rPr>
      </w:pPr>
      <w:r>
        <w:rPr>
          <w:rFonts w:ascii="Arial" w:hAnsi="Arial"/>
          <w:sz w:val="24"/>
          <w:szCs w:val="24"/>
        </w:rPr>
        <w:t>APR</w:t>
      </w:r>
      <w:r>
        <w:rPr>
          <w:rFonts w:ascii="Arial" w:hAnsi="Arial"/>
          <w:sz w:val="24"/>
          <w:szCs w:val="24"/>
        </w:rPr>
        <w:tab/>
      </w:r>
      <w:r w:rsidR="0049592D" w:rsidRPr="0049592D">
        <w:rPr>
          <w:rFonts w:ascii="Arial" w:hAnsi="Arial"/>
          <w:sz w:val="24"/>
          <w:szCs w:val="24"/>
        </w:rPr>
        <w:t>Annual Progress Report</w:t>
      </w:r>
    </w:p>
    <w:p w:rsidR="0049592D" w:rsidRDefault="00A03E5E" w:rsidP="00A03E5E">
      <w:pPr>
        <w:tabs>
          <w:tab w:val="left" w:pos="1440"/>
        </w:tabs>
        <w:spacing w:after="120" w:line="240" w:lineRule="auto"/>
        <w:rPr>
          <w:rFonts w:ascii="Arial" w:hAnsi="Arial"/>
          <w:sz w:val="24"/>
          <w:szCs w:val="24"/>
        </w:rPr>
      </w:pPr>
      <w:r>
        <w:rPr>
          <w:rFonts w:ascii="Arial" w:hAnsi="Arial"/>
          <w:sz w:val="24"/>
          <w:szCs w:val="24"/>
        </w:rPr>
        <w:t>DHS</w:t>
      </w:r>
      <w:r w:rsidR="0049592D">
        <w:rPr>
          <w:rFonts w:ascii="Arial" w:hAnsi="Arial"/>
          <w:sz w:val="24"/>
          <w:szCs w:val="24"/>
        </w:rPr>
        <w:tab/>
        <w:t>Department of Homeland Security</w:t>
      </w:r>
    </w:p>
    <w:p w:rsidR="00805E24" w:rsidRDefault="00805E24" w:rsidP="00805E24">
      <w:pPr>
        <w:tabs>
          <w:tab w:val="left" w:pos="1440"/>
        </w:tabs>
        <w:spacing w:after="120" w:line="240" w:lineRule="auto"/>
        <w:rPr>
          <w:rFonts w:ascii="Arial" w:hAnsi="Arial"/>
          <w:sz w:val="24"/>
          <w:szCs w:val="24"/>
        </w:rPr>
      </w:pPr>
      <w:r>
        <w:rPr>
          <w:rFonts w:ascii="Arial" w:hAnsi="Arial"/>
          <w:sz w:val="24"/>
          <w:szCs w:val="24"/>
        </w:rPr>
        <w:t>EMS</w:t>
      </w:r>
      <w:r>
        <w:rPr>
          <w:rFonts w:ascii="Arial" w:hAnsi="Arial"/>
          <w:sz w:val="24"/>
          <w:szCs w:val="24"/>
        </w:rPr>
        <w:tab/>
        <w:t>Emergency Medical Services</w:t>
      </w:r>
    </w:p>
    <w:p w:rsidR="00F03268" w:rsidRDefault="00F03268" w:rsidP="00A03E5E">
      <w:pPr>
        <w:tabs>
          <w:tab w:val="left" w:pos="1440"/>
        </w:tabs>
        <w:spacing w:after="120" w:line="240" w:lineRule="auto"/>
        <w:rPr>
          <w:rFonts w:ascii="Arial" w:hAnsi="Arial"/>
          <w:sz w:val="24"/>
          <w:szCs w:val="24"/>
        </w:rPr>
      </w:pPr>
      <w:r>
        <w:rPr>
          <w:rFonts w:ascii="Arial" w:hAnsi="Arial"/>
          <w:sz w:val="24"/>
          <w:szCs w:val="24"/>
        </w:rPr>
        <w:t>FEMA</w:t>
      </w:r>
      <w:r>
        <w:rPr>
          <w:rFonts w:ascii="Arial" w:hAnsi="Arial"/>
          <w:sz w:val="24"/>
          <w:szCs w:val="24"/>
        </w:rPr>
        <w:tab/>
        <w:t>Federal Emergency Management Agency</w:t>
      </w:r>
    </w:p>
    <w:p w:rsidR="0049592D" w:rsidRPr="0049592D" w:rsidRDefault="0049592D" w:rsidP="00A03E5E">
      <w:pPr>
        <w:tabs>
          <w:tab w:val="left" w:pos="1440"/>
        </w:tabs>
        <w:spacing w:after="120" w:line="240" w:lineRule="auto"/>
        <w:rPr>
          <w:rFonts w:ascii="Arial" w:hAnsi="Arial"/>
          <w:sz w:val="24"/>
          <w:szCs w:val="24"/>
        </w:rPr>
      </w:pPr>
      <w:r>
        <w:rPr>
          <w:rFonts w:ascii="Arial" w:hAnsi="Arial"/>
          <w:sz w:val="24"/>
          <w:szCs w:val="24"/>
        </w:rPr>
        <w:t>OEC</w:t>
      </w:r>
      <w:r>
        <w:rPr>
          <w:rFonts w:ascii="Arial" w:hAnsi="Arial"/>
          <w:sz w:val="24"/>
          <w:szCs w:val="24"/>
        </w:rPr>
        <w:tab/>
        <w:t>Office of Emergency Communications</w:t>
      </w:r>
    </w:p>
    <w:p w:rsidR="00805E24" w:rsidRDefault="00805E24" w:rsidP="00A03E5E">
      <w:pPr>
        <w:tabs>
          <w:tab w:val="left" w:pos="1440"/>
        </w:tabs>
        <w:spacing w:after="120" w:line="240" w:lineRule="auto"/>
        <w:rPr>
          <w:rFonts w:ascii="Arial" w:hAnsi="Arial"/>
          <w:sz w:val="24"/>
          <w:szCs w:val="24"/>
        </w:rPr>
      </w:pPr>
      <w:r>
        <w:rPr>
          <w:rFonts w:ascii="Arial" w:hAnsi="Arial"/>
          <w:sz w:val="24"/>
          <w:szCs w:val="24"/>
        </w:rPr>
        <w:t>NGO</w:t>
      </w:r>
      <w:r>
        <w:rPr>
          <w:rFonts w:ascii="Arial" w:hAnsi="Arial"/>
          <w:sz w:val="24"/>
          <w:szCs w:val="24"/>
        </w:rPr>
        <w:tab/>
        <w:t>Non-</w:t>
      </w:r>
      <w:r w:rsidR="0063153D">
        <w:rPr>
          <w:rFonts w:ascii="Arial" w:hAnsi="Arial"/>
          <w:sz w:val="24"/>
          <w:szCs w:val="24"/>
        </w:rPr>
        <w:t>G</w:t>
      </w:r>
      <w:r>
        <w:rPr>
          <w:rFonts w:ascii="Arial" w:hAnsi="Arial"/>
          <w:sz w:val="24"/>
          <w:szCs w:val="24"/>
        </w:rPr>
        <w:t>overnmental Organization</w:t>
      </w:r>
    </w:p>
    <w:p w:rsidR="00E33E3A" w:rsidRDefault="0049592D" w:rsidP="00A03E5E">
      <w:pPr>
        <w:tabs>
          <w:tab w:val="left" w:pos="1440"/>
        </w:tabs>
        <w:spacing w:after="120" w:line="240" w:lineRule="auto"/>
        <w:rPr>
          <w:rFonts w:ascii="Arial" w:hAnsi="Arial"/>
          <w:sz w:val="24"/>
          <w:szCs w:val="24"/>
        </w:rPr>
      </w:pPr>
      <w:r w:rsidRPr="0049592D">
        <w:rPr>
          <w:rFonts w:ascii="Arial" w:hAnsi="Arial"/>
          <w:sz w:val="24"/>
          <w:szCs w:val="24"/>
        </w:rPr>
        <w:t>SCIP</w:t>
      </w:r>
      <w:r w:rsidRPr="0049592D">
        <w:rPr>
          <w:rFonts w:ascii="Arial" w:hAnsi="Arial"/>
          <w:sz w:val="24"/>
          <w:szCs w:val="24"/>
        </w:rPr>
        <w:tab/>
        <w:t>Statewide Communication Interoperability Plan</w:t>
      </w:r>
    </w:p>
    <w:p w:rsidR="0049592D" w:rsidRDefault="0049592D" w:rsidP="00A03E5E">
      <w:pPr>
        <w:tabs>
          <w:tab w:val="left" w:pos="1440"/>
        </w:tabs>
        <w:spacing w:after="120" w:line="240" w:lineRule="auto"/>
        <w:rPr>
          <w:rFonts w:ascii="Arial" w:hAnsi="Arial"/>
          <w:sz w:val="24"/>
          <w:szCs w:val="24"/>
        </w:rPr>
      </w:pPr>
      <w:r>
        <w:rPr>
          <w:rFonts w:ascii="Arial" w:hAnsi="Arial"/>
          <w:sz w:val="24"/>
          <w:szCs w:val="24"/>
        </w:rPr>
        <w:t>SWIC</w:t>
      </w:r>
      <w:r>
        <w:rPr>
          <w:rFonts w:ascii="Arial" w:hAnsi="Arial"/>
          <w:sz w:val="24"/>
          <w:szCs w:val="24"/>
        </w:rPr>
        <w:tab/>
        <w:t>Statewide Interoperability Coordinator</w:t>
      </w:r>
    </w:p>
    <w:p w:rsidR="0049592D" w:rsidRPr="0049592D" w:rsidRDefault="0049592D" w:rsidP="00A03E5E">
      <w:pPr>
        <w:tabs>
          <w:tab w:val="left" w:pos="1440"/>
        </w:tabs>
        <w:spacing w:after="120" w:line="240" w:lineRule="auto"/>
        <w:rPr>
          <w:rFonts w:ascii="Arial" w:hAnsi="Arial"/>
          <w:sz w:val="24"/>
          <w:szCs w:val="24"/>
        </w:rPr>
      </w:pPr>
      <w:r>
        <w:rPr>
          <w:rFonts w:ascii="Arial" w:hAnsi="Arial"/>
          <w:sz w:val="24"/>
          <w:szCs w:val="24"/>
        </w:rPr>
        <w:t>TA</w:t>
      </w:r>
      <w:r>
        <w:rPr>
          <w:rFonts w:ascii="Arial" w:hAnsi="Arial"/>
          <w:sz w:val="24"/>
          <w:szCs w:val="24"/>
        </w:rPr>
        <w:tab/>
        <w:t>Technical Assistance</w:t>
      </w:r>
    </w:p>
    <w:p w:rsidR="0049592D" w:rsidRPr="0049592D" w:rsidRDefault="0049592D" w:rsidP="00300F68">
      <w:pPr>
        <w:spacing w:line="240" w:lineRule="auto"/>
        <w:rPr>
          <w:rFonts w:ascii="Arial" w:hAnsi="Arial"/>
          <w:sz w:val="24"/>
          <w:szCs w:val="24"/>
        </w:rPr>
      </w:pPr>
    </w:p>
    <w:sectPr w:rsidR="0049592D" w:rsidRPr="0049592D" w:rsidSect="007E09E4">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58F" w:rsidRDefault="009D558F">
      <w:pPr>
        <w:spacing w:after="0" w:line="240" w:lineRule="auto"/>
      </w:pPr>
      <w:r>
        <w:separator/>
      </w:r>
    </w:p>
  </w:endnote>
  <w:endnote w:type="continuationSeparator" w:id="0">
    <w:p w:rsidR="009D558F" w:rsidRDefault="009D5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Default="001F61EF" w:rsidP="000A6D87">
    <w:pPr>
      <w:pStyle w:val="Footer"/>
      <w:pBdr>
        <w:top w:val="single" w:sz="4" w:space="1" w:color="auto"/>
      </w:pBdr>
      <w:tabs>
        <w:tab w:val="clear" w:pos="4680"/>
      </w:tabs>
      <w:rPr>
        <w:rFonts w:ascii="Arial" w:hAnsi="Arial" w:cs="Arial"/>
        <w:smallCaps/>
        <w:noProof/>
        <w:sz w:val="17"/>
        <w:szCs w:val="17"/>
      </w:rPr>
    </w:pPr>
    <w:r>
      <w:rPr>
        <w:rFonts w:ascii="Arial" w:hAnsi="Arial" w:cs="Arial"/>
        <w:smallCaps/>
        <w:noProof/>
        <w:sz w:val="17"/>
        <w:szCs w:val="17"/>
      </w:rPr>
      <w:t>SCIP Annual Progress Report</w:t>
    </w:r>
    <w:r w:rsidRPr="00884AF5">
      <w:rPr>
        <w:rFonts w:ascii="Arial" w:hAnsi="Arial" w:cs="Arial"/>
        <w:sz w:val="17"/>
        <w:szCs w:val="17"/>
      </w:rPr>
      <w:tab/>
    </w:r>
    <w:r w:rsidRPr="00884AF5">
      <w:rPr>
        <w:rFonts w:ascii="Arial" w:hAnsi="Arial" w:cs="Arial"/>
        <w:sz w:val="17"/>
        <w:szCs w:val="17"/>
      </w:rPr>
      <w:fldChar w:fldCharType="begin"/>
    </w:r>
    <w:r w:rsidRPr="00884AF5">
      <w:rPr>
        <w:rFonts w:ascii="Arial" w:hAnsi="Arial" w:cs="Arial"/>
        <w:sz w:val="17"/>
        <w:szCs w:val="17"/>
      </w:rPr>
      <w:instrText xml:space="preserve"> PAGE   \* MERGEFORMAT </w:instrText>
    </w:r>
    <w:r w:rsidRPr="00884AF5">
      <w:rPr>
        <w:rFonts w:ascii="Arial" w:hAnsi="Arial" w:cs="Arial"/>
        <w:sz w:val="17"/>
        <w:szCs w:val="17"/>
      </w:rPr>
      <w:fldChar w:fldCharType="separate"/>
    </w:r>
    <w:r w:rsidR="00E472A8">
      <w:rPr>
        <w:rFonts w:ascii="Arial" w:hAnsi="Arial" w:cs="Arial"/>
        <w:noProof/>
        <w:sz w:val="17"/>
        <w:szCs w:val="17"/>
      </w:rPr>
      <w:t>6</w:t>
    </w:r>
    <w:r w:rsidRPr="00884AF5">
      <w:rPr>
        <w:rFonts w:ascii="Arial" w:hAnsi="Arial" w:cs="Arial"/>
        <w:noProof/>
        <w:sz w:val="17"/>
        <w:szCs w:val="17"/>
      </w:rPr>
      <w:fldChar w:fldCharType="end"/>
    </w:r>
  </w:p>
  <w:p w:rsidR="001F61EF" w:rsidRPr="005940EE" w:rsidRDefault="001F61EF" w:rsidP="005940EE">
    <w:pPr>
      <w:pStyle w:val="Footer"/>
      <w:pBdr>
        <w:top w:val="single" w:sz="4" w:space="1" w:color="auto"/>
      </w:pBdr>
      <w:tabs>
        <w:tab w:val="clear" w:pos="4680"/>
      </w:tabs>
      <w:rPr>
        <w:rFonts w:ascii="Arial" w:hAnsi="Arial" w:cs="Arial"/>
        <w:sz w:val="17"/>
        <w:szCs w:val="17"/>
      </w:rPr>
    </w:pPr>
    <w:r w:rsidRPr="00F17CEF">
      <w:rPr>
        <w:rFonts w:ascii="Arial" w:hAnsi="Arial" w:cs="Arial"/>
        <w:smallCaps/>
        <w:noProof/>
        <w:sz w:val="17"/>
        <w:szCs w:val="17"/>
      </w:rPr>
      <w:t xml:space="preserve">Draft as of </w:t>
    </w:r>
    <w:r>
      <w:rPr>
        <w:rFonts w:ascii="Arial" w:hAnsi="Arial" w:cs="Arial"/>
        <w:smallCaps/>
        <w:noProof/>
        <w:sz w:val="17"/>
        <w:szCs w:val="17"/>
      </w:rPr>
      <w:t>July 10</w:t>
    </w:r>
    <w:r w:rsidRPr="00F17CEF">
      <w:rPr>
        <w:rFonts w:ascii="Arial" w:hAnsi="Arial" w:cs="Arial"/>
        <w:smallCaps/>
        <w:noProof/>
        <w:sz w:val="17"/>
        <w:szCs w:val="17"/>
      </w:rPr>
      <w:t>,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Default="001F61EF" w:rsidP="007E09E4">
    <w:pPr>
      <w:pStyle w:val="Footer"/>
      <w:pBdr>
        <w:top w:val="single" w:sz="4" w:space="1" w:color="auto"/>
      </w:pBdr>
      <w:tabs>
        <w:tab w:val="clear" w:pos="4680"/>
        <w:tab w:val="clear" w:pos="9360"/>
        <w:tab w:val="right" w:pos="12960"/>
      </w:tabs>
      <w:rPr>
        <w:rFonts w:ascii="Arial" w:hAnsi="Arial" w:cs="Arial"/>
        <w:smallCaps/>
        <w:noProof/>
        <w:sz w:val="17"/>
        <w:szCs w:val="17"/>
      </w:rPr>
    </w:pPr>
    <w:r>
      <w:rPr>
        <w:rFonts w:ascii="Arial" w:hAnsi="Arial" w:cs="Arial"/>
        <w:smallCaps/>
        <w:noProof/>
        <w:sz w:val="17"/>
        <w:szCs w:val="17"/>
      </w:rPr>
      <w:t>SCIP Annual Progress Report</w:t>
    </w:r>
    <w:r w:rsidRPr="00884AF5">
      <w:rPr>
        <w:rFonts w:ascii="Arial" w:hAnsi="Arial" w:cs="Arial"/>
        <w:sz w:val="17"/>
        <w:szCs w:val="17"/>
      </w:rPr>
      <w:tab/>
    </w:r>
    <w:r w:rsidRPr="00884AF5">
      <w:rPr>
        <w:rFonts w:ascii="Arial" w:hAnsi="Arial" w:cs="Arial"/>
        <w:sz w:val="17"/>
        <w:szCs w:val="17"/>
      </w:rPr>
      <w:fldChar w:fldCharType="begin"/>
    </w:r>
    <w:r w:rsidRPr="00884AF5">
      <w:rPr>
        <w:rFonts w:ascii="Arial" w:hAnsi="Arial" w:cs="Arial"/>
        <w:sz w:val="17"/>
        <w:szCs w:val="17"/>
      </w:rPr>
      <w:instrText xml:space="preserve"> PAGE   \* MERGEFORMAT </w:instrText>
    </w:r>
    <w:r w:rsidRPr="00884AF5">
      <w:rPr>
        <w:rFonts w:ascii="Arial" w:hAnsi="Arial" w:cs="Arial"/>
        <w:sz w:val="17"/>
        <w:szCs w:val="17"/>
      </w:rPr>
      <w:fldChar w:fldCharType="separate"/>
    </w:r>
    <w:r w:rsidR="00E472A8">
      <w:rPr>
        <w:rFonts w:ascii="Arial" w:hAnsi="Arial" w:cs="Arial"/>
        <w:noProof/>
        <w:sz w:val="17"/>
        <w:szCs w:val="17"/>
      </w:rPr>
      <w:t>8</w:t>
    </w:r>
    <w:r w:rsidRPr="00884AF5">
      <w:rPr>
        <w:rFonts w:ascii="Arial" w:hAnsi="Arial" w:cs="Arial"/>
        <w:noProof/>
        <w:sz w:val="17"/>
        <w:szCs w:val="17"/>
      </w:rPr>
      <w:fldChar w:fldCharType="end"/>
    </w:r>
  </w:p>
  <w:p w:rsidR="001F61EF" w:rsidRPr="00884AF5" w:rsidRDefault="001F61EF" w:rsidP="00F17CEF">
    <w:pPr>
      <w:pStyle w:val="Footer"/>
      <w:pBdr>
        <w:top w:val="single" w:sz="4" w:space="1" w:color="auto"/>
      </w:pBdr>
      <w:tabs>
        <w:tab w:val="clear" w:pos="4680"/>
      </w:tabs>
      <w:rPr>
        <w:rFonts w:ascii="Arial" w:hAnsi="Arial" w:cs="Arial"/>
        <w:sz w:val="17"/>
        <w:szCs w:val="17"/>
      </w:rPr>
    </w:pPr>
    <w:r w:rsidRPr="00F17CEF">
      <w:rPr>
        <w:rFonts w:ascii="Arial" w:hAnsi="Arial" w:cs="Arial"/>
        <w:smallCaps/>
        <w:noProof/>
        <w:sz w:val="17"/>
        <w:szCs w:val="17"/>
      </w:rPr>
      <w:t xml:space="preserve">Draft as of </w:t>
    </w:r>
    <w:r>
      <w:rPr>
        <w:rFonts w:ascii="Arial" w:hAnsi="Arial" w:cs="Arial"/>
        <w:smallCaps/>
        <w:noProof/>
        <w:sz w:val="17"/>
        <w:szCs w:val="17"/>
      </w:rPr>
      <w:t>July 10</w:t>
    </w:r>
    <w:r w:rsidRPr="00F17CEF">
      <w:rPr>
        <w:rFonts w:ascii="Arial" w:hAnsi="Arial" w:cs="Arial"/>
        <w:smallCaps/>
        <w:noProof/>
        <w:sz w:val="17"/>
        <w:szCs w:val="17"/>
      </w:rPr>
      <w:t>,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Default="001F61EF" w:rsidP="00825CF2">
    <w:pPr>
      <w:pStyle w:val="Footer"/>
      <w:pBdr>
        <w:top w:val="single" w:sz="4" w:space="1" w:color="auto"/>
      </w:pBdr>
      <w:tabs>
        <w:tab w:val="clear" w:pos="4680"/>
        <w:tab w:val="right" w:pos="12960"/>
      </w:tabs>
      <w:rPr>
        <w:rFonts w:ascii="Arial" w:hAnsi="Arial" w:cs="Arial"/>
        <w:smallCaps/>
        <w:noProof/>
        <w:sz w:val="17"/>
        <w:szCs w:val="17"/>
      </w:rPr>
    </w:pPr>
    <w:r>
      <w:rPr>
        <w:rFonts w:ascii="Arial" w:hAnsi="Arial" w:cs="Arial"/>
        <w:smallCaps/>
        <w:noProof/>
        <w:sz w:val="17"/>
        <w:szCs w:val="17"/>
      </w:rPr>
      <w:t>SCIP Annual Progress Report</w:t>
    </w:r>
    <w:r w:rsidRPr="00884AF5">
      <w:rPr>
        <w:rFonts w:ascii="Arial" w:hAnsi="Arial" w:cs="Arial"/>
        <w:sz w:val="17"/>
        <w:szCs w:val="17"/>
      </w:rPr>
      <w:tab/>
    </w:r>
    <w:r w:rsidRPr="00884AF5">
      <w:rPr>
        <w:rFonts w:ascii="Arial" w:hAnsi="Arial" w:cs="Arial"/>
        <w:sz w:val="17"/>
        <w:szCs w:val="17"/>
      </w:rPr>
      <w:fldChar w:fldCharType="begin"/>
    </w:r>
    <w:r w:rsidRPr="00884AF5">
      <w:rPr>
        <w:rFonts w:ascii="Arial" w:hAnsi="Arial" w:cs="Arial"/>
        <w:sz w:val="17"/>
        <w:szCs w:val="17"/>
      </w:rPr>
      <w:instrText xml:space="preserve"> PAGE   \* MERGEFORMAT </w:instrText>
    </w:r>
    <w:r w:rsidRPr="00884AF5">
      <w:rPr>
        <w:rFonts w:ascii="Arial" w:hAnsi="Arial" w:cs="Arial"/>
        <w:sz w:val="17"/>
        <w:szCs w:val="17"/>
      </w:rPr>
      <w:fldChar w:fldCharType="separate"/>
    </w:r>
    <w:r w:rsidR="00E472A8">
      <w:rPr>
        <w:rFonts w:ascii="Arial" w:hAnsi="Arial" w:cs="Arial"/>
        <w:noProof/>
        <w:sz w:val="17"/>
        <w:szCs w:val="17"/>
      </w:rPr>
      <w:t>9</w:t>
    </w:r>
    <w:r w:rsidRPr="00884AF5">
      <w:rPr>
        <w:rFonts w:ascii="Arial" w:hAnsi="Arial" w:cs="Arial"/>
        <w:noProof/>
        <w:sz w:val="17"/>
        <w:szCs w:val="17"/>
      </w:rPr>
      <w:fldChar w:fldCharType="end"/>
    </w:r>
  </w:p>
  <w:p w:rsidR="001F61EF" w:rsidRPr="00884AF5" w:rsidRDefault="001F61EF" w:rsidP="00F17CEF">
    <w:pPr>
      <w:pStyle w:val="Footer"/>
      <w:pBdr>
        <w:top w:val="single" w:sz="4" w:space="1" w:color="auto"/>
      </w:pBdr>
      <w:tabs>
        <w:tab w:val="clear" w:pos="4680"/>
      </w:tabs>
      <w:rPr>
        <w:rFonts w:ascii="Arial" w:hAnsi="Arial" w:cs="Arial"/>
        <w:sz w:val="17"/>
        <w:szCs w:val="17"/>
      </w:rPr>
    </w:pPr>
    <w:r w:rsidRPr="00F17CEF">
      <w:rPr>
        <w:rFonts w:ascii="Arial" w:hAnsi="Arial" w:cs="Arial"/>
        <w:smallCaps/>
        <w:noProof/>
        <w:sz w:val="17"/>
        <w:szCs w:val="17"/>
      </w:rPr>
      <w:t xml:space="preserve">Draft as of </w:t>
    </w:r>
    <w:r>
      <w:rPr>
        <w:rFonts w:ascii="Arial" w:hAnsi="Arial" w:cs="Arial"/>
        <w:smallCaps/>
        <w:noProof/>
        <w:sz w:val="17"/>
        <w:szCs w:val="17"/>
      </w:rPr>
      <w:t>July 10</w:t>
    </w:r>
    <w:r w:rsidRPr="00F17CEF">
      <w:rPr>
        <w:rFonts w:ascii="Arial" w:hAnsi="Arial" w:cs="Arial"/>
        <w:smallCaps/>
        <w:noProof/>
        <w:sz w:val="17"/>
        <w:szCs w:val="17"/>
      </w:rPr>
      <w:t>, 2013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Default="001F61EF" w:rsidP="007E09E4">
    <w:pPr>
      <w:pStyle w:val="Footer"/>
      <w:pBdr>
        <w:top w:val="single" w:sz="4" w:space="1" w:color="auto"/>
      </w:pBdr>
      <w:tabs>
        <w:tab w:val="clear" w:pos="4680"/>
        <w:tab w:val="clear" w:pos="9360"/>
        <w:tab w:val="right" w:pos="12960"/>
      </w:tabs>
      <w:rPr>
        <w:rFonts w:ascii="Arial" w:hAnsi="Arial" w:cs="Arial"/>
        <w:smallCaps/>
        <w:noProof/>
        <w:sz w:val="17"/>
        <w:szCs w:val="17"/>
      </w:rPr>
    </w:pPr>
    <w:r>
      <w:rPr>
        <w:rFonts w:ascii="Arial" w:hAnsi="Arial" w:cs="Arial"/>
        <w:smallCaps/>
        <w:noProof/>
        <w:sz w:val="17"/>
        <w:szCs w:val="17"/>
      </w:rPr>
      <w:t>SCIP Annual Progress Report</w:t>
    </w:r>
    <w:r w:rsidRPr="00884AF5">
      <w:rPr>
        <w:rFonts w:ascii="Arial" w:hAnsi="Arial" w:cs="Arial"/>
        <w:sz w:val="17"/>
        <w:szCs w:val="17"/>
      </w:rPr>
      <w:tab/>
    </w:r>
    <w:r w:rsidRPr="00884AF5">
      <w:rPr>
        <w:rFonts w:ascii="Arial" w:hAnsi="Arial" w:cs="Arial"/>
        <w:sz w:val="17"/>
        <w:szCs w:val="17"/>
      </w:rPr>
      <w:fldChar w:fldCharType="begin"/>
    </w:r>
    <w:r w:rsidRPr="00884AF5">
      <w:rPr>
        <w:rFonts w:ascii="Arial" w:hAnsi="Arial" w:cs="Arial"/>
        <w:sz w:val="17"/>
        <w:szCs w:val="17"/>
      </w:rPr>
      <w:instrText xml:space="preserve"> PAGE   \* MERGEFORMAT </w:instrText>
    </w:r>
    <w:r w:rsidRPr="00884AF5">
      <w:rPr>
        <w:rFonts w:ascii="Arial" w:hAnsi="Arial" w:cs="Arial"/>
        <w:sz w:val="17"/>
        <w:szCs w:val="17"/>
      </w:rPr>
      <w:fldChar w:fldCharType="separate"/>
    </w:r>
    <w:r w:rsidR="00E472A8">
      <w:rPr>
        <w:rFonts w:ascii="Arial" w:hAnsi="Arial" w:cs="Arial"/>
        <w:noProof/>
        <w:sz w:val="17"/>
        <w:szCs w:val="17"/>
      </w:rPr>
      <w:t>11</w:t>
    </w:r>
    <w:r w:rsidRPr="00884AF5">
      <w:rPr>
        <w:rFonts w:ascii="Arial" w:hAnsi="Arial" w:cs="Arial"/>
        <w:noProof/>
        <w:sz w:val="17"/>
        <w:szCs w:val="17"/>
      </w:rPr>
      <w:fldChar w:fldCharType="end"/>
    </w:r>
  </w:p>
  <w:p w:rsidR="001F61EF" w:rsidRPr="00884AF5" w:rsidRDefault="001F61EF" w:rsidP="00F17CEF">
    <w:pPr>
      <w:pStyle w:val="Footer"/>
      <w:pBdr>
        <w:top w:val="single" w:sz="4" w:space="1" w:color="auto"/>
      </w:pBdr>
      <w:tabs>
        <w:tab w:val="clear" w:pos="4680"/>
      </w:tabs>
      <w:rPr>
        <w:rFonts w:ascii="Arial" w:hAnsi="Arial" w:cs="Arial"/>
        <w:sz w:val="17"/>
        <w:szCs w:val="17"/>
      </w:rPr>
    </w:pPr>
    <w:r w:rsidRPr="00F17CEF">
      <w:rPr>
        <w:rFonts w:ascii="Arial" w:hAnsi="Arial" w:cs="Arial"/>
        <w:smallCaps/>
        <w:noProof/>
        <w:sz w:val="17"/>
        <w:szCs w:val="17"/>
      </w:rPr>
      <w:t xml:space="preserve">Draft as of </w:t>
    </w:r>
    <w:r>
      <w:rPr>
        <w:rFonts w:ascii="Arial" w:hAnsi="Arial" w:cs="Arial"/>
        <w:smallCaps/>
        <w:noProof/>
        <w:sz w:val="17"/>
        <w:szCs w:val="17"/>
      </w:rPr>
      <w:t>July 10</w:t>
    </w:r>
    <w:r w:rsidRPr="00F17CEF">
      <w:rPr>
        <w:rFonts w:ascii="Arial" w:hAnsi="Arial" w:cs="Arial"/>
        <w:smallCaps/>
        <w:noProof/>
        <w:sz w:val="17"/>
        <w:szCs w:val="17"/>
      </w:rPr>
      <w:t>, 2013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Default="001F61EF" w:rsidP="000F643E">
    <w:pPr>
      <w:pStyle w:val="Footer"/>
      <w:pBdr>
        <w:top w:val="single" w:sz="4" w:space="1" w:color="auto"/>
      </w:pBdr>
      <w:tabs>
        <w:tab w:val="clear" w:pos="4680"/>
        <w:tab w:val="right" w:pos="12960"/>
      </w:tabs>
      <w:rPr>
        <w:rFonts w:ascii="Arial" w:hAnsi="Arial" w:cs="Arial"/>
        <w:smallCaps/>
        <w:noProof/>
        <w:sz w:val="17"/>
        <w:szCs w:val="17"/>
      </w:rPr>
    </w:pPr>
    <w:r>
      <w:rPr>
        <w:rFonts w:ascii="Arial" w:hAnsi="Arial" w:cs="Arial"/>
        <w:smallCaps/>
        <w:noProof/>
        <w:sz w:val="17"/>
        <w:szCs w:val="17"/>
      </w:rPr>
      <w:t>SCIP Annual Progress Report</w:t>
    </w:r>
    <w:r w:rsidRPr="00884AF5">
      <w:rPr>
        <w:rFonts w:ascii="Arial" w:hAnsi="Arial" w:cs="Arial"/>
        <w:sz w:val="17"/>
        <w:szCs w:val="17"/>
      </w:rPr>
      <w:tab/>
    </w:r>
    <w:r w:rsidRPr="00884AF5">
      <w:rPr>
        <w:rFonts w:ascii="Arial" w:hAnsi="Arial" w:cs="Arial"/>
        <w:sz w:val="17"/>
        <w:szCs w:val="17"/>
      </w:rPr>
      <w:fldChar w:fldCharType="begin"/>
    </w:r>
    <w:r w:rsidRPr="00884AF5">
      <w:rPr>
        <w:rFonts w:ascii="Arial" w:hAnsi="Arial" w:cs="Arial"/>
        <w:sz w:val="17"/>
        <w:szCs w:val="17"/>
      </w:rPr>
      <w:instrText xml:space="preserve"> PAGE   \* MERGEFORMAT </w:instrText>
    </w:r>
    <w:r w:rsidRPr="00884AF5">
      <w:rPr>
        <w:rFonts w:ascii="Arial" w:hAnsi="Arial" w:cs="Arial"/>
        <w:sz w:val="17"/>
        <w:szCs w:val="17"/>
      </w:rPr>
      <w:fldChar w:fldCharType="separate"/>
    </w:r>
    <w:r w:rsidR="00E472A8">
      <w:rPr>
        <w:rFonts w:ascii="Arial" w:hAnsi="Arial" w:cs="Arial"/>
        <w:noProof/>
        <w:sz w:val="17"/>
        <w:szCs w:val="17"/>
      </w:rPr>
      <w:t>12</w:t>
    </w:r>
    <w:r w:rsidRPr="00884AF5">
      <w:rPr>
        <w:rFonts w:ascii="Arial" w:hAnsi="Arial" w:cs="Arial"/>
        <w:noProof/>
        <w:sz w:val="17"/>
        <w:szCs w:val="17"/>
      </w:rPr>
      <w:fldChar w:fldCharType="end"/>
    </w:r>
  </w:p>
  <w:p w:rsidR="001F61EF" w:rsidRPr="00884AF5" w:rsidRDefault="001F61EF" w:rsidP="00F17CEF">
    <w:pPr>
      <w:pStyle w:val="Footer"/>
      <w:pBdr>
        <w:top w:val="single" w:sz="4" w:space="1" w:color="auto"/>
      </w:pBdr>
      <w:tabs>
        <w:tab w:val="clear" w:pos="4680"/>
      </w:tabs>
      <w:rPr>
        <w:rFonts w:ascii="Arial" w:hAnsi="Arial" w:cs="Arial"/>
        <w:sz w:val="17"/>
        <w:szCs w:val="17"/>
      </w:rPr>
    </w:pPr>
    <w:r w:rsidRPr="00F17CEF">
      <w:rPr>
        <w:rFonts w:ascii="Arial" w:hAnsi="Arial" w:cs="Arial"/>
        <w:smallCaps/>
        <w:noProof/>
        <w:sz w:val="17"/>
        <w:szCs w:val="17"/>
      </w:rPr>
      <w:t xml:space="preserve">Draft as of </w:t>
    </w:r>
    <w:r>
      <w:rPr>
        <w:rFonts w:ascii="Arial" w:hAnsi="Arial" w:cs="Arial"/>
        <w:smallCaps/>
        <w:noProof/>
        <w:sz w:val="17"/>
        <w:szCs w:val="17"/>
      </w:rPr>
      <w:t>July 10</w:t>
    </w:r>
    <w:r w:rsidRPr="00F17CEF">
      <w:rPr>
        <w:rFonts w:ascii="Arial" w:hAnsi="Arial" w:cs="Arial"/>
        <w:smallCaps/>
        <w:noProof/>
        <w:sz w:val="17"/>
        <w:szCs w:val="17"/>
      </w:rPr>
      <w:t>,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Default="001F61EF" w:rsidP="001F61EF">
    <w:pPr>
      <w:pStyle w:val="Footer"/>
      <w:pBdr>
        <w:top w:val="single" w:sz="4" w:space="1" w:color="auto"/>
      </w:pBdr>
      <w:tabs>
        <w:tab w:val="clear" w:pos="4680"/>
        <w:tab w:val="clear" w:pos="9360"/>
        <w:tab w:val="right" w:pos="12960"/>
      </w:tabs>
      <w:rPr>
        <w:rFonts w:ascii="Arial" w:hAnsi="Arial" w:cs="Arial"/>
        <w:smallCaps/>
        <w:noProof/>
        <w:sz w:val="17"/>
        <w:szCs w:val="17"/>
      </w:rPr>
    </w:pPr>
    <w:r>
      <w:rPr>
        <w:rFonts w:ascii="Arial" w:hAnsi="Arial" w:cs="Arial"/>
        <w:smallCaps/>
        <w:noProof/>
        <w:sz w:val="17"/>
        <w:szCs w:val="17"/>
      </w:rPr>
      <w:t>SCIP Annual Progress Report</w:t>
    </w:r>
    <w:r w:rsidRPr="00884AF5">
      <w:rPr>
        <w:rFonts w:ascii="Arial" w:hAnsi="Arial" w:cs="Arial"/>
        <w:sz w:val="17"/>
        <w:szCs w:val="17"/>
      </w:rPr>
      <w:tab/>
    </w:r>
    <w:r w:rsidRPr="00884AF5">
      <w:rPr>
        <w:rFonts w:ascii="Arial" w:hAnsi="Arial" w:cs="Arial"/>
        <w:sz w:val="17"/>
        <w:szCs w:val="17"/>
      </w:rPr>
      <w:fldChar w:fldCharType="begin"/>
    </w:r>
    <w:r w:rsidRPr="00884AF5">
      <w:rPr>
        <w:rFonts w:ascii="Arial" w:hAnsi="Arial" w:cs="Arial"/>
        <w:sz w:val="17"/>
        <w:szCs w:val="17"/>
      </w:rPr>
      <w:instrText xml:space="preserve"> PAGE   \* MERGEFORMAT </w:instrText>
    </w:r>
    <w:r w:rsidRPr="00884AF5">
      <w:rPr>
        <w:rFonts w:ascii="Arial" w:hAnsi="Arial" w:cs="Arial"/>
        <w:sz w:val="17"/>
        <w:szCs w:val="17"/>
      </w:rPr>
      <w:fldChar w:fldCharType="separate"/>
    </w:r>
    <w:r w:rsidR="00E472A8">
      <w:rPr>
        <w:rFonts w:ascii="Arial" w:hAnsi="Arial" w:cs="Arial"/>
        <w:noProof/>
        <w:sz w:val="17"/>
        <w:szCs w:val="17"/>
      </w:rPr>
      <w:t>14</w:t>
    </w:r>
    <w:r w:rsidRPr="00884AF5">
      <w:rPr>
        <w:rFonts w:ascii="Arial" w:hAnsi="Arial" w:cs="Arial"/>
        <w:noProof/>
        <w:sz w:val="17"/>
        <w:szCs w:val="17"/>
      </w:rPr>
      <w:fldChar w:fldCharType="end"/>
    </w:r>
  </w:p>
  <w:p w:rsidR="001F61EF" w:rsidRPr="00884AF5" w:rsidRDefault="001F61EF" w:rsidP="00F17CEF">
    <w:pPr>
      <w:pStyle w:val="Footer"/>
      <w:pBdr>
        <w:top w:val="single" w:sz="4" w:space="1" w:color="auto"/>
      </w:pBdr>
      <w:tabs>
        <w:tab w:val="clear" w:pos="4680"/>
      </w:tabs>
      <w:rPr>
        <w:rFonts w:ascii="Arial" w:hAnsi="Arial" w:cs="Arial"/>
        <w:sz w:val="17"/>
        <w:szCs w:val="17"/>
      </w:rPr>
    </w:pPr>
    <w:r w:rsidRPr="00F17CEF">
      <w:rPr>
        <w:rFonts w:ascii="Arial" w:hAnsi="Arial" w:cs="Arial"/>
        <w:smallCaps/>
        <w:noProof/>
        <w:sz w:val="17"/>
        <w:szCs w:val="17"/>
      </w:rPr>
      <w:t xml:space="preserve">Draft as of </w:t>
    </w:r>
    <w:r>
      <w:rPr>
        <w:rFonts w:ascii="Arial" w:hAnsi="Arial" w:cs="Arial"/>
        <w:smallCaps/>
        <w:noProof/>
        <w:sz w:val="17"/>
        <w:szCs w:val="17"/>
      </w:rPr>
      <w:t>July 10</w:t>
    </w:r>
    <w:r w:rsidRPr="00F17CEF">
      <w:rPr>
        <w:rFonts w:ascii="Arial" w:hAnsi="Arial" w:cs="Arial"/>
        <w:smallCaps/>
        <w:noProof/>
        <w:sz w:val="17"/>
        <w:szCs w:val="17"/>
      </w:rPr>
      <w:t>, 2013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Default="001F61EF" w:rsidP="000F643E">
    <w:pPr>
      <w:pStyle w:val="Footer"/>
      <w:pBdr>
        <w:top w:val="single" w:sz="4" w:space="1" w:color="auto"/>
      </w:pBdr>
      <w:tabs>
        <w:tab w:val="clear" w:pos="4680"/>
        <w:tab w:val="right" w:pos="12960"/>
      </w:tabs>
      <w:rPr>
        <w:rFonts w:ascii="Arial" w:hAnsi="Arial" w:cs="Arial"/>
        <w:smallCaps/>
        <w:noProof/>
        <w:sz w:val="17"/>
        <w:szCs w:val="17"/>
      </w:rPr>
    </w:pPr>
    <w:r>
      <w:rPr>
        <w:rFonts w:ascii="Arial" w:hAnsi="Arial" w:cs="Arial"/>
        <w:smallCaps/>
        <w:noProof/>
        <w:sz w:val="17"/>
        <w:szCs w:val="17"/>
      </w:rPr>
      <w:t>SCIP Annual Progress Report</w:t>
    </w:r>
    <w:r w:rsidRPr="00884AF5">
      <w:rPr>
        <w:rFonts w:ascii="Arial" w:hAnsi="Arial" w:cs="Arial"/>
        <w:sz w:val="17"/>
        <w:szCs w:val="17"/>
      </w:rPr>
      <w:tab/>
    </w:r>
    <w:r w:rsidRPr="00884AF5">
      <w:rPr>
        <w:rFonts w:ascii="Arial" w:hAnsi="Arial" w:cs="Arial"/>
        <w:sz w:val="17"/>
        <w:szCs w:val="17"/>
      </w:rPr>
      <w:fldChar w:fldCharType="begin"/>
    </w:r>
    <w:r w:rsidRPr="00884AF5">
      <w:rPr>
        <w:rFonts w:ascii="Arial" w:hAnsi="Arial" w:cs="Arial"/>
        <w:sz w:val="17"/>
        <w:szCs w:val="17"/>
      </w:rPr>
      <w:instrText xml:space="preserve"> PAGE   \* MERGEFORMAT </w:instrText>
    </w:r>
    <w:r w:rsidRPr="00884AF5">
      <w:rPr>
        <w:rFonts w:ascii="Arial" w:hAnsi="Arial" w:cs="Arial"/>
        <w:sz w:val="17"/>
        <w:szCs w:val="17"/>
      </w:rPr>
      <w:fldChar w:fldCharType="separate"/>
    </w:r>
    <w:r w:rsidR="00E472A8">
      <w:rPr>
        <w:rFonts w:ascii="Arial" w:hAnsi="Arial" w:cs="Arial"/>
        <w:noProof/>
        <w:sz w:val="17"/>
        <w:szCs w:val="17"/>
      </w:rPr>
      <w:t>15</w:t>
    </w:r>
    <w:r w:rsidRPr="00884AF5">
      <w:rPr>
        <w:rFonts w:ascii="Arial" w:hAnsi="Arial" w:cs="Arial"/>
        <w:noProof/>
        <w:sz w:val="17"/>
        <w:szCs w:val="17"/>
      </w:rPr>
      <w:fldChar w:fldCharType="end"/>
    </w:r>
  </w:p>
  <w:p w:rsidR="001F61EF" w:rsidRPr="00884AF5" w:rsidRDefault="001F61EF" w:rsidP="00F17CEF">
    <w:pPr>
      <w:pStyle w:val="Footer"/>
      <w:pBdr>
        <w:top w:val="single" w:sz="4" w:space="1" w:color="auto"/>
      </w:pBdr>
      <w:tabs>
        <w:tab w:val="clear" w:pos="4680"/>
      </w:tabs>
      <w:rPr>
        <w:rFonts w:ascii="Arial" w:hAnsi="Arial" w:cs="Arial"/>
        <w:sz w:val="17"/>
        <w:szCs w:val="17"/>
      </w:rPr>
    </w:pPr>
    <w:r w:rsidRPr="00F17CEF">
      <w:rPr>
        <w:rFonts w:ascii="Arial" w:hAnsi="Arial" w:cs="Arial"/>
        <w:smallCaps/>
        <w:noProof/>
        <w:sz w:val="17"/>
        <w:szCs w:val="17"/>
      </w:rPr>
      <w:t xml:space="preserve">Draft as of </w:t>
    </w:r>
    <w:r>
      <w:rPr>
        <w:rFonts w:ascii="Arial" w:hAnsi="Arial" w:cs="Arial"/>
        <w:smallCaps/>
        <w:noProof/>
        <w:sz w:val="17"/>
        <w:szCs w:val="17"/>
      </w:rPr>
      <w:t>July 10</w:t>
    </w:r>
    <w:r w:rsidRPr="00F17CEF">
      <w:rPr>
        <w:rFonts w:ascii="Arial" w:hAnsi="Arial" w:cs="Arial"/>
        <w:smallCaps/>
        <w:noProof/>
        <w:sz w:val="17"/>
        <w:szCs w:val="17"/>
      </w:rPr>
      <w:t>, 2013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Default="001F61EF" w:rsidP="00213018">
    <w:pPr>
      <w:pStyle w:val="Footer"/>
      <w:pBdr>
        <w:top w:val="single" w:sz="4" w:space="1" w:color="auto"/>
      </w:pBdr>
      <w:tabs>
        <w:tab w:val="clear" w:pos="4680"/>
        <w:tab w:val="clear" w:pos="9360"/>
        <w:tab w:val="right" w:pos="12960"/>
      </w:tabs>
      <w:rPr>
        <w:rFonts w:ascii="Arial" w:hAnsi="Arial" w:cs="Arial"/>
        <w:smallCaps/>
        <w:noProof/>
        <w:sz w:val="17"/>
        <w:szCs w:val="17"/>
      </w:rPr>
    </w:pPr>
    <w:r>
      <w:rPr>
        <w:rFonts w:ascii="Arial" w:hAnsi="Arial" w:cs="Arial"/>
        <w:smallCaps/>
        <w:noProof/>
        <w:sz w:val="17"/>
        <w:szCs w:val="17"/>
      </w:rPr>
      <w:t>SCIP Annual Progress Report</w:t>
    </w:r>
    <w:r w:rsidRPr="00884AF5">
      <w:rPr>
        <w:rFonts w:ascii="Arial" w:hAnsi="Arial" w:cs="Arial"/>
        <w:sz w:val="17"/>
        <w:szCs w:val="17"/>
      </w:rPr>
      <w:tab/>
    </w:r>
    <w:r w:rsidRPr="00884AF5">
      <w:rPr>
        <w:rFonts w:ascii="Arial" w:hAnsi="Arial" w:cs="Arial"/>
        <w:sz w:val="17"/>
        <w:szCs w:val="17"/>
      </w:rPr>
      <w:fldChar w:fldCharType="begin"/>
    </w:r>
    <w:r w:rsidRPr="00884AF5">
      <w:rPr>
        <w:rFonts w:ascii="Arial" w:hAnsi="Arial" w:cs="Arial"/>
        <w:sz w:val="17"/>
        <w:szCs w:val="17"/>
      </w:rPr>
      <w:instrText xml:space="preserve"> PAGE   \* MERGEFORMAT </w:instrText>
    </w:r>
    <w:r w:rsidRPr="00884AF5">
      <w:rPr>
        <w:rFonts w:ascii="Arial" w:hAnsi="Arial" w:cs="Arial"/>
        <w:sz w:val="17"/>
        <w:szCs w:val="17"/>
      </w:rPr>
      <w:fldChar w:fldCharType="separate"/>
    </w:r>
    <w:r w:rsidR="00E472A8">
      <w:rPr>
        <w:rFonts w:ascii="Arial" w:hAnsi="Arial" w:cs="Arial"/>
        <w:noProof/>
        <w:sz w:val="17"/>
        <w:szCs w:val="17"/>
      </w:rPr>
      <w:t>16</w:t>
    </w:r>
    <w:r w:rsidRPr="00884AF5">
      <w:rPr>
        <w:rFonts w:ascii="Arial" w:hAnsi="Arial" w:cs="Arial"/>
        <w:noProof/>
        <w:sz w:val="17"/>
        <w:szCs w:val="17"/>
      </w:rPr>
      <w:fldChar w:fldCharType="end"/>
    </w:r>
  </w:p>
  <w:p w:rsidR="001F61EF" w:rsidRPr="00884AF5" w:rsidRDefault="001F61EF" w:rsidP="00F17CEF">
    <w:pPr>
      <w:pStyle w:val="Footer"/>
      <w:pBdr>
        <w:top w:val="single" w:sz="4" w:space="1" w:color="auto"/>
      </w:pBdr>
      <w:tabs>
        <w:tab w:val="clear" w:pos="4680"/>
      </w:tabs>
      <w:rPr>
        <w:rFonts w:ascii="Arial" w:hAnsi="Arial" w:cs="Arial"/>
        <w:sz w:val="17"/>
        <w:szCs w:val="17"/>
      </w:rPr>
    </w:pPr>
    <w:r w:rsidRPr="00F17CEF">
      <w:rPr>
        <w:rFonts w:ascii="Arial" w:hAnsi="Arial" w:cs="Arial"/>
        <w:smallCaps/>
        <w:noProof/>
        <w:sz w:val="17"/>
        <w:szCs w:val="17"/>
      </w:rPr>
      <w:t xml:space="preserve">Draft as of </w:t>
    </w:r>
    <w:r>
      <w:rPr>
        <w:rFonts w:ascii="Arial" w:hAnsi="Arial" w:cs="Arial"/>
        <w:smallCaps/>
        <w:noProof/>
        <w:sz w:val="17"/>
        <w:szCs w:val="17"/>
      </w:rPr>
      <w:t>July 10</w:t>
    </w:r>
    <w:r w:rsidRPr="00F17CEF">
      <w:rPr>
        <w:rFonts w:ascii="Arial" w:hAnsi="Arial" w:cs="Arial"/>
        <w:smallCaps/>
        <w:noProof/>
        <w:sz w:val="17"/>
        <w:szCs w:val="17"/>
      </w:rPr>
      <w:t>, 2013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Default="001F61EF" w:rsidP="000A6D87">
    <w:pPr>
      <w:pStyle w:val="Footer"/>
      <w:pBdr>
        <w:top w:val="single" w:sz="4" w:space="1" w:color="auto"/>
      </w:pBdr>
      <w:tabs>
        <w:tab w:val="clear" w:pos="4680"/>
      </w:tabs>
      <w:rPr>
        <w:rFonts w:ascii="Arial" w:hAnsi="Arial" w:cs="Arial"/>
        <w:smallCaps/>
        <w:noProof/>
        <w:sz w:val="17"/>
        <w:szCs w:val="17"/>
      </w:rPr>
    </w:pPr>
    <w:r>
      <w:rPr>
        <w:rFonts w:ascii="Arial" w:hAnsi="Arial" w:cs="Arial"/>
        <w:smallCaps/>
        <w:noProof/>
        <w:sz w:val="17"/>
        <w:szCs w:val="17"/>
      </w:rPr>
      <w:t>SCIP Annual Progress Report</w:t>
    </w:r>
    <w:r w:rsidRPr="00884AF5">
      <w:rPr>
        <w:rFonts w:ascii="Arial" w:hAnsi="Arial" w:cs="Arial"/>
        <w:sz w:val="17"/>
        <w:szCs w:val="17"/>
      </w:rPr>
      <w:tab/>
    </w:r>
    <w:r w:rsidRPr="00884AF5">
      <w:rPr>
        <w:rFonts w:ascii="Arial" w:hAnsi="Arial" w:cs="Arial"/>
        <w:sz w:val="17"/>
        <w:szCs w:val="17"/>
      </w:rPr>
      <w:fldChar w:fldCharType="begin"/>
    </w:r>
    <w:r w:rsidRPr="00884AF5">
      <w:rPr>
        <w:rFonts w:ascii="Arial" w:hAnsi="Arial" w:cs="Arial"/>
        <w:sz w:val="17"/>
        <w:szCs w:val="17"/>
      </w:rPr>
      <w:instrText xml:space="preserve"> PAGE   \* MERGEFORMAT </w:instrText>
    </w:r>
    <w:r w:rsidRPr="00884AF5">
      <w:rPr>
        <w:rFonts w:ascii="Arial" w:hAnsi="Arial" w:cs="Arial"/>
        <w:sz w:val="17"/>
        <w:szCs w:val="17"/>
      </w:rPr>
      <w:fldChar w:fldCharType="separate"/>
    </w:r>
    <w:r w:rsidR="00E472A8">
      <w:rPr>
        <w:rFonts w:ascii="Arial" w:hAnsi="Arial" w:cs="Arial"/>
        <w:noProof/>
        <w:sz w:val="17"/>
        <w:szCs w:val="17"/>
      </w:rPr>
      <w:t>17</w:t>
    </w:r>
    <w:r w:rsidRPr="00884AF5">
      <w:rPr>
        <w:rFonts w:ascii="Arial" w:hAnsi="Arial" w:cs="Arial"/>
        <w:noProof/>
        <w:sz w:val="17"/>
        <w:szCs w:val="17"/>
      </w:rPr>
      <w:fldChar w:fldCharType="end"/>
    </w:r>
  </w:p>
  <w:p w:rsidR="001F61EF" w:rsidRPr="00884AF5" w:rsidRDefault="001F61EF" w:rsidP="00F17CEF">
    <w:pPr>
      <w:pStyle w:val="Footer"/>
      <w:pBdr>
        <w:top w:val="single" w:sz="4" w:space="1" w:color="auto"/>
      </w:pBdr>
      <w:tabs>
        <w:tab w:val="clear" w:pos="4680"/>
      </w:tabs>
      <w:rPr>
        <w:rFonts w:ascii="Arial" w:hAnsi="Arial" w:cs="Arial"/>
        <w:sz w:val="17"/>
        <w:szCs w:val="17"/>
      </w:rPr>
    </w:pPr>
    <w:r w:rsidRPr="00F17CEF">
      <w:rPr>
        <w:rFonts w:ascii="Arial" w:hAnsi="Arial" w:cs="Arial"/>
        <w:smallCaps/>
        <w:noProof/>
        <w:sz w:val="17"/>
        <w:szCs w:val="17"/>
      </w:rPr>
      <w:t xml:space="preserve">Draft as of </w:t>
    </w:r>
    <w:r>
      <w:rPr>
        <w:rFonts w:ascii="Arial" w:hAnsi="Arial" w:cs="Arial"/>
        <w:smallCaps/>
        <w:noProof/>
        <w:sz w:val="17"/>
        <w:szCs w:val="17"/>
      </w:rPr>
      <w:t>July 10</w:t>
    </w:r>
    <w:r w:rsidRPr="00F17CEF">
      <w:rPr>
        <w:rFonts w:ascii="Arial" w:hAnsi="Arial" w:cs="Arial"/>
        <w:smallCaps/>
        <w:noProof/>
        <w:sz w:val="17"/>
        <w:szCs w:val="17"/>
      </w:rPr>
      <w:t>,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58F" w:rsidRDefault="009D558F">
      <w:pPr>
        <w:spacing w:after="0" w:line="240" w:lineRule="auto"/>
      </w:pPr>
      <w:r>
        <w:separator/>
      </w:r>
    </w:p>
  </w:footnote>
  <w:footnote w:type="continuationSeparator" w:id="0">
    <w:p w:rsidR="009D558F" w:rsidRDefault="009D558F">
      <w:pPr>
        <w:spacing w:after="0" w:line="240" w:lineRule="auto"/>
      </w:pPr>
      <w:r>
        <w:continuationSeparator/>
      </w:r>
    </w:p>
  </w:footnote>
  <w:footnote w:id="1">
    <w:p w:rsidR="001F61EF" w:rsidRDefault="001F61EF">
      <w:pPr>
        <w:pStyle w:val="FootnoteText"/>
      </w:pPr>
      <w:r w:rsidRPr="00C44142">
        <w:rPr>
          <w:rStyle w:val="FootnoteReference"/>
          <w:rFonts w:ascii="Arial" w:hAnsi="Arial" w:cs="Arial"/>
          <w:sz w:val="16"/>
          <w:szCs w:val="16"/>
        </w:rPr>
        <w:footnoteRef/>
      </w:r>
      <w:r w:rsidRPr="00C44142">
        <w:rPr>
          <w:rFonts w:ascii="Arial" w:hAnsi="Arial" w:cs="Arial"/>
          <w:sz w:val="16"/>
          <w:szCs w:val="16"/>
        </w:rPr>
        <w:t xml:space="preserve"> </w:t>
      </w:r>
      <w:r w:rsidRPr="00C44142">
        <w:rPr>
          <w:rFonts w:ascii="Arial" w:hAnsi="Arial" w:cs="Arial"/>
          <w:sz w:val="16"/>
        </w:rPr>
        <w:t xml:space="preserve">FEMA’s </w:t>
      </w:r>
      <w:r w:rsidRPr="00001150">
        <w:rPr>
          <w:rFonts w:ascii="Arial" w:hAnsi="Arial" w:cs="Arial"/>
          <w:i/>
          <w:sz w:val="16"/>
        </w:rPr>
        <w:t xml:space="preserve">National Preparedness Report </w:t>
      </w:r>
      <w:r w:rsidRPr="00C44142">
        <w:rPr>
          <w:rFonts w:ascii="Arial" w:hAnsi="Arial" w:cs="Arial"/>
          <w:sz w:val="16"/>
        </w:rPr>
        <w:t xml:space="preserve">is available here: </w:t>
      </w:r>
      <w:hyperlink r:id="rId1" w:history="1">
        <w:r w:rsidRPr="00C44142">
          <w:rPr>
            <w:rStyle w:val="Hyperlink"/>
            <w:rFonts w:ascii="Arial" w:hAnsi="Arial" w:cs="Arial"/>
            <w:sz w:val="16"/>
          </w:rPr>
          <w:t>http://www.fema.gov/preparedness-1/national-preparedness-report</w:t>
        </w:r>
      </w:hyperlink>
      <w:r w:rsidRPr="00C44142">
        <w:rPr>
          <w:sz w:val="16"/>
        </w:rPr>
        <w:t xml:space="preserve"> </w:t>
      </w:r>
    </w:p>
  </w:footnote>
  <w:footnote w:id="2">
    <w:p w:rsidR="001F61EF" w:rsidRDefault="001F61EF" w:rsidP="00B20AFA">
      <w:pPr>
        <w:pStyle w:val="FootnoteText"/>
      </w:pPr>
      <w:r>
        <w:rPr>
          <w:rStyle w:val="FootnoteReference"/>
        </w:rPr>
        <w:footnoteRef/>
      </w:r>
      <w:r>
        <w:t xml:space="preserve"> </w:t>
      </w:r>
      <w:r w:rsidRPr="002B1DB5">
        <w:rPr>
          <w:rFonts w:ascii="Arial" w:hAnsi="Arial" w:cs="Arial"/>
          <w:sz w:val="16"/>
          <w:szCs w:val="16"/>
        </w:rPr>
        <w:t xml:space="preserve">For suggestions regarding governance body membership, please reference the DHS guide for </w:t>
      </w:r>
      <w:r w:rsidRPr="00825CF2">
        <w:rPr>
          <w:rFonts w:ascii="Arial" w:hAnsi="Arial" w:cs="Arial"/>
          <w:i/>
          <w:sz w:val="16"/>
          <w:szCs w:val="16"/>
        </w:rPr>
        <w:t>Establishing Governance to Achieve Statewide Communications Interoperability</w:t>
      </w:r>
      <w:r>
        <w:rPr>
          <w:rFonts w:ascii="Arial" w:hAnsi="Arial" w:cs="Arial"/>
          <w:sz w:val="16"/>
          <w:szCs w:val="16"/>
        </w:rPr>
        <w:t xml:space="preserve">: </w:t>
      </w:r>
      <w:hyperlink r:id="rId2" w:history="1">
        <w:r w:rsidRPr="0085348A">
          <w:rPr>
            <w:rStyle w:val="Hyperlink"/>
            <w:rFonts w:ascii="Arial" w:hAnsi="Arial" w:cs="Arial"/>
            <w:sz w:val="16"/>
            <w:szCs w:val="16"/>
          </w:rPr>
          <w:t>http://www.safecomprogram.gov/SiteCollectionDocuments/EstablishingGovernanceGuide.pdf</w:t>
        </w:r>
      </w:hyperlink>
      <w:r>
        <w:rPr>
          <w:rFonts w:ascii="Arial Narrow" w:hAnsi="Arial Narrow" w:cs="Arial"/>
        </w:rPr>
        <w:t>.</w:t>
      </w:r>
    </w:p>
  </w:footnote>
  <w:footnote w:id="3">
    <w:p w:rsidR="001F61EF" w:rsidRPr="002F7C13" w:rsidRDefault="001F61EF">
      <w:pPr>
        <w:pStyle w:val="FootnoteText"/>
        <w:rPr>
          <w:rFonts w:ascii="Arial" w:hAnsi="Arial" w:cs="Arial"/>
          <w:sz w:val="16"/>
          <w:szCs w:val="16"/>
        </w:rPr>
      </w:pPr>
      <w:r w:rsidRPr="002F7C13">
        <w:rPr>
          <w:rStyle w:val="FootnoteReference"/>
          <w:rFonts w:ascii="Arial" w:hAnsi="Arial" w:cs="Arial"/>
          <w:sz w:val="16"/>
          <w:szCs w:val="16"/>
        </w:rPr>
        <w:footnoteRef/>
      </w:r>
      <w:r w:rsidRPr="002F7C13">
        <w:rPr>
          <w:rFonts w:ascii="Arial" w:hAnsi="Arial" w:cs="Arial"/>
          <w:sz w:val="16"/>
          <w:szCs w:val="16"/>
        </w:rPr>
        <w:t xml:space="preserve"> Note: All directions that refer to boxes and drop-down menus refer to features that will be available in the SCIP Online Tool.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Default="009D55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Pr="00624D45" w:rsidRDefault="001F61EF" w:rsidP="00624D45">
    <w:pPr>
      <w:pBdr>
        <w:bottom w:val="single" w:sz="4" w:space="1" w:color="auto"/>
      </w:pBdr>
      <w:tabs>
        <w:tab w:val="left" w:pos="0"/>
        <w:tab w:val="right" w:pos="9360"/>
      </w:tabs>
      <w:jc w:val="right"/>
      <w:rPr>
        <w:b/>
        <w:sz w:val="23"/>
        <w:szCs w:val="23"/>
      </w:rPr>
    </w:pPr>
    <w:r>
      <w:rPr>
        <w:noProof/>
      </w:rPr>
      <mc:AlternateContent>
        <mc:Choice Requires="wps">
          <w:drawing>
            <wp:anchor distT="0" distB="0" distL="114300" distR="114300" simplePos="0" relativeHeight="251691008" behindDoc="1" locked="0" layoutInCell="1" allowOverlap="0" wp14:anchorId="3D5F4AB4" wp14:editId="0BC1B070">
              <wp:simplePos x="0" y="0"/>
              <wp:positionH relativeFrom="column">
                <wp:posOffset>5048885</wp:posOffset>
              </wp:positionH>
              <wp:positionV relativeFrom="paragraph">
                <wp:posOffset>-468630</wp:posOffset>
              </wp:positionV>
              <wp:extent cx="1802765" cy="50292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502920"/>
                      </a:xfrm>
                      <a:prstGeom prst="rect">
                        <a:avLst/>
                      </a:prstGeom>
                      <a:noFill/>
                      <a:ln w="9525">
                        <a:noFill/>
                        <a:miter lim="800000"/>
                        <a:headEnd/>
                        <a:tailEnd/>
                      </a:ln>
                    </wps:spPr>
                    <wps:txbx>
                      <w:txbxContent>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 xml:space="preserve">OMB Control No.: 1670-0017 </w:t>
                          </w:r>
                        </w:p>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Expiration Date: XX/XX/XXXX</w:t>
                          </w:r>
                        </w:p>
                        <w:p w:rsidR="001F61EF" w:rsidRPr="00D64513" w:rsidRDefault="001F61EF" w:rsidP="006C2C83">
                          <w:pPr>
                            <w:rPr>
                              <w:rFonts w:ascii="Arial" w:hAnsi="Arial" w:cs="Arial"/>
                              <w:color w:val="000000" w:themeColor="text1"/>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left:0;text-align:left;margin-left:397.55pt;margin-top:-36.9pt;width:141.95pt;height:39.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" o:allowoverlap="f" filled="f" stroked="f">
              <v:textbox>
                <w:txbxContent>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 xml:space="preserve">OMB Control No.: 1670-0017 </w:t>
                    </w:r>
                  </w:p>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Expiration Date: XX/XX/XXXX</w:t>
                    </w:r>
                  </w:p>
                  <w:p w:rsidR="001F61EF" w:rsidRPr="00D64513" w:rsidRDefault="001F61EF" w:rsidP="006C2C83">
                    <w:pPr>
                      <w:rPr>
                        <w:rFonts w:ascii="Arial" w:hAnsi="Arial" w:cs="Arial"/>
                        <w:color w:val="000000" w:themeColor="text1"/>
                        <w:sz w:val="17"/>
                        <w:szCs w:val="17"/>
                      </w:rPr>
                    </w:pPr>
                  </w:p>
                </w:txbxContent>
              </v:textbox>
            </v:shape>
          </w:pict>
        </mc:Fallback>
      </mc:AlternateContent>
    </w:r>
    <w:r w:rsidR="009D55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494.9pt;height:164.95pt;rotation:315;z-index:-251636736;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r>
      <w:rPr>
        <w:rFonts w:ascii="Arial" w:hAnsi="Arial" w:cs="Arial"/>
        <w:smallCaps/>
        <w:noProof/>
        <w:sz w:val="17"/>
        <w:szCs w:val="17"/>
      </w:rPr>
      <w:tab/>
      <w:t xml:space="preserve">[Insert </w:t>
    </w:r>
    <w:r w:rsidRPr="000A6D87">
      <w:rPr>
        <w:rFonts w:ascii="Arial" w:hAnsi="Arial" w:cs="Arial"/>
        <w:smallCaps/>
        <w:sz w:val="17"/>
        <w:szCs w:val="17"/>
      </w:rPr>
      <w:t>State Name</w:t>
    </w:r>
    <w:r>
      <w:rPr>
        <w:rFonts w:ascii="Arial" w:hAnsi="Arial" w:cs="Arial"/>
        <w:smallCaps/>
        <w:sz w:val="17"/>
        <w:szCs w:val="17"/>
      </w:rP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Pr="00624D45" w:rsidRDefault="001F61EF" w:rsidP="00624D45">
    <w:pPr>
      <w:pBdr>
        <w:bottom w:val="single" w:sz="4" w:space="1" w:color="auto"/>
      </w:pBdr>
      <w:tabs>
        <w:tab w:val="left" w:pos="0"/>
        <w:tab w:val="right" w:pos="9360"/>
      </w:tabs>
      <w:jc w:val="right"/>
      <w:rPr>
        <w:b/>
        <w:sz w:val="23"/>
        <w:szCs w:val="23"/>
      </w:rPr>
    </w:pPr>
    <w:r>
      <w:rPr>
        <w:noProof/>
      </w:rPr>
      <mc:AlternateContent>
        <mc:Choice Requires="wps">
          <w:drawing>
            <wp:anchor distT="0" distB="0" distL="114300" distR="114300" simplePos="0" relativeHeight="251697152" behindDoc="1" locked="0" layoutInCell="1" allowOverlap="0" wp14:anchorId="209A7262" wp14:editId="6022EE32">
              <wp:simplePos x="0" y="0"/>
              <wp:positionH relativeFrom="margin">
                <wp:posOffset>7341235</wp:posOffset>
              </wp:positionH>
              <wp:positionV relativeFrom="paragraph">
                <wp:posOffset>-468630</wp:posOffset>
              </wp:positionV>
              <wp:extent cx="1802765" cy="5029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502920"/>
                      </a:xfrm>
                      <a:prstGeom prst="rect">
                        <a:avLst/>
                      </a:prstGeom>
                      <a:noFill/>
                      <a:ln w="9525">
                        <a:noFill/>
                        <a:miter lim="800000"/>
                        <a:headEnd/>
                        <a:tailEnd/>
                      </a:ln>
                    </wps:spPr>
                    <wps:txbx>
                      <w:txbxContent>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 xml:space="preserve">OMB Control No.: 1670-0017 </w:t>
                          </w:r>
                        </w:p>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Expiration Date: XX/XX/XXXX</w:t>
                          </w:r>
                        </w:p>
                        <w:p w:rsidR="001F61EF" w:rsidRPr="00D64513" w:rsidRDefault="001F61EF" w:rsidP="006C2C83">
                          <w:pPr>
                            <w:rPr>
                              <w:rFonts w:ascii="Arial" w:hAnsi="Arial" w:cs="Arial"/>
                              <w:color w:val="000000" w:themeColor="text1"/>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left:0;text-align:left;margin-left:578.05pt;margin-top:-36.9pt;width:141.95pt;height:39.6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" o:allowoverlap="f" filled="f" stroked="f">
              <v:textbox>
                <w:txbxContent>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 xml:space="preserve">OMB Control No.: 1670-0017 </w:t>
                    </w:r>
                  </w:p>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Expiration Date: XX/XX/XXXX</w:t>
                    </w:r>
                  </w:p>
                  <w:p w:rsidR="001F61EF" w:rsidRPr="00D64513" w:rsidRDefault="001F61EF" w:rsidP="006C2C83">
                    <w:pPr>
                      <w:rPr>
                        <w:rFonts w:ascii="Arial" w:hAnsi="Arial" w:cs="Arial"/>
                        <w:color w:val="000000" w:themeColor="text1"/>
                        <w:sz w:val="17"/>
                        <w:szCs w:val="17"/>
                      </w:rPr>
                    </w:pPr>
                  </w:p>
                </w:txbxContent>
              </v:textbox>
              <w10:wrap anchorx="margin"/>
            </v:shape>
          </w:pict>
        </mc:Fallback>
      </mc:AlternateContent>
    </w:r>
    <w:r w:rsidR="009D55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494.9pt;height:164.95pt;rotation:315;z-index:-251620352;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r>
      <w:rPr>
        <w:rFonts w:ascii="Arial" w:hAnsi="Arial" w:cs="Arial"/>
        <w:smallCaps/>
        <w:noProof/>
        <w:sz w:val="17"/>
        <w:szCs w:val="17"/>
      </w:rPr>
      <w:tab/>
      <w:t xml:space="preserve">[Insert </w:t>
    </w:r>
    <w:r w:rsidRPr="000A6D87">
      <w:rPr>
        <w:rFonts w:ascii="Arial" w:hAnsi="Arial" w:cs="Arial"/>
        <w:smallCaps/>
        <w:sz w:val="17"/>
        <w:szCs w:val="17"/>
      </w:rPr>
      <w:t>State Name</w:t>
    </w:r>
    <w:r>
      <w:rPr>
        <w:rFonts w:ascii="Arial" w:hAnsi="Arial" w:cs="Arial"/>
        <w:smallCaps/>
        <w:sz w:val="17"/>
        <w:szCs w:val="17"/>
      </w:rPr>
      <w: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Pr="00624D45" w:rsidRDefault="001F61EF" w:rsidP="00624D45">
    <w:pPr>
      <w:pBdr>
        <w:bottom w:val="single" w:sz="4" w:space="1" w:color="auto"/>
      </w:pBdr>
      <w:tabs>
        <w:tab w:val="left" w:pos="0"/>
        <w:tab w:val="right" w:pos="9360"/>
      </w:tabs>
      <w:jc w:val="right"/>
      <w:rPr>
        <w:b/>
        <w:sz w:val="23"/>
        <w:szCs w:val="23"/>
      </w:rPr>
    </w:pPr>
    <w:r>
      <w:rPr>
        <w:noProof/>
      </w:rPr>
      <mc:AlternateContent>
        <mc:Choice Requires="wps">
          <w:drawing>
            <wp:anchor distT="0" distB="0" distL="114300" distR="114300" simplePos="0" relativeHeight="251700224" behindDoc="1" locked="0" layoutInCell="1" allowOverlap="0" wp14:anchorId="3718D0C7" wp14:editId="4E0E2940">
              <wp:simplePos x="0" y="0"/>
              <wp:positionH relativeFrom="column">
                <wp:posOffset>5048885</wp:posOffset>
              </wp:positionH>
              <wp:positionV relativeFrom="paragraph">
                <wp:posOffset>-468630</wp:posOffset>
              </wp:positionV>
              <wp:extent cx="1802765" cy="5029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502920"/>
                      </a:xfrm>
                      <a:prstGeom prst="rect">
                        <a:avLst/>
                      </a:prstGeom>
                      <a:noFill/>
                      <a:ln w="9525">
                        <a:noFill/>
                        <a:miter lim="800000"/>
                        <a:headEnd/>
                        <a:tailEnd/>
                      </a:ln>
                    </wps:spPr>
                    <wps:txbx>
                      <w:txbxContent>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 xml:space="preserve">OMB Control No.: 1670-0017 </w:t>
                          </w:r>
                        </w:p>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Expiration Date: XX/XX/XXXX</w:t>
                          </w:r>
                        </w:p>
                        <w:p w:rsidR="001F61EF" w:rsidRPr="00D64513" w:rsidRDefault="001F61EF" w:rsidP="006C2C83">
                          <w:pPr>
                            <w:rPr>
                              <w:rFonts w:ascii="Arial" w:hAnsi="Arial" w:cs="Arial"/>
                              <w:color w:val="000000" w:themeColor="text1"/>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left:0;text-align:left;margin-left:397.55pt;margin-top:-36.9pt;width:141.95pt;height:39.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" o:allowoverlap="f" filled="f" stroked="f">
              <v:textbox>
                <w:txbxContent>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 xml:space="preserve">OMB Control No.: 1670-0017 </w:t>
                    </w:r>
                  </w:p>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Expiration Date: XX/XX/XXXX</w:t>
                    </w:r>
                  </w:p>
                  <w:p w:rsidR="001F61EF" w:rsidRPr="00D64513" w:rsidRDefault="001F61EF" w:rsidP="006C2C83">
                    <w:pPr>
                      <w:rPr>
                        <w:rFonts w:ascii="Arial" w:hAnsi="Arial" w:cs="Arial"/>
                        <w:color w:val="000000" w:themeColor="text1"/>
                        <w:sz w:val="17"/>
                        <w:szCs w:val="17"/>
                      </w:rPr>
                    </w:pPr>
                  </w:p>
                </w:txbxContent>
              </v:textbox>
            </v:shape>
          </w:pict>
        </mc:Fallback>
      </mc:AlternateContent>
    </w:r>
    <w:r w:rsidR="009D55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left:0;text-align:left;margin-left:0;margin-top:0;width:494.9pt;height:164.95pt;rotation:315;z-index:-251617280;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r>
      <w:rPr>
        <w:rFonts w:ascii="Arial" w:hAnsi="Arial" w:cs="Arial"/>
        <w:smallCaps/>
        <w:noProof/>
        <w:sz w:val="17"/>
        <w:szCs w:val="17"/>
      </w:rPr>
      <w:tab/>
      <w:t xml:space="preserve">[Insert </w:t>
    </w:r>
    <w:r w:rsidRPr="000A6D87">
      <w:rPr>
        <w:rFonts w:ascii="Arial" w:hAnsi="Arial" w:cs="Arial"/>
        <w:smallCaps/>
        <w:sz w:val="17"/>
        <w:szCs w:val="17"/>
      </w:rPr>
      <w:t>State Name</w:t>
    </w:r>
    <w:r>
      <w:rPr>
        <w:rFonts w:ascii="Arial" w:hAnsi="Arial" w:cs="Arial"/>
        <w:smallCaps/>
        <w:sz w:val="17"/>
        <w:szCs w:val="17"/>
      </w:rPr>
      <w: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Pr="00624D45" w:rsidRDefault="001F61EF" w:rsidP="00624D45">
    <w:pPr>
      <w:pBdr>
        <w:bottom w:val="single" w:sz="4" w:space="1" w:color="auto"/>
      </w:pBdr>
      <w:tabs>
        <w:tab w:val="left" w:pos="0"/>
        <w:tab w:val="right" w:pos="9360"/>
      </w:tabs>
      <w:jc w:val="right"/>
      <w:rPr>
        <w:b/>
        <w:sz w:val="23"/>
        <w:szCs w:val="23"/>
      </w:rPr>
    </w:pPr>
    <w:r>
      <w:rPr>
        <w:noProof/>
      </w:rPr>
      <mc:AlternateContent>
        <mc:Choice Requires="wps">
          <w:drawing>
            <wp:anchor distT="0" distB="0" distL="114300" distR="114300" simplePos="0" relativeHeight="251694080" behindDoc="1" locked="0" layoutInCell="1" allowOverlap="0" wp14:anchorId="683C75B8" wp14:editId="727D111F">
              <wp:simplePos x="0" y="0"/>
              <wp:positionH relativeFrom="column">
                <wp:posOffset>7339330</wp:posOffset>
              </wp:positionH>
              <wp:positionV relativeFrom="paragraph">
                <wp:posOffset>-452120</wp:posOffset>
              </wp:positionV>
              <wp:extent cx="1802765" cy="50292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502920"/>
                      </a:xfrm>
                      <a:prstGeom prst="rect">
                        <a:avLst/>
                      </a:prstGeom>
                      <a:noFill/>
                      <a:ln w="9525">
                        <a:noFill/>
                        <a:miter lim="800000"/>
                        <a:headEnd/>
                        <a:tailEnd/>
                      </a:ln>
                    </wps:spPr>
                    <wps:txbx>
                      <w:txbxContent>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 xml:space="preserve">OMB Control No.: 1670-0017 </w:t>
                          </w:r>
                        </w:p>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Expiration Date: XX/XX/XXXX</w:t>
                          </w:r>
                        </w:p>
                        <w:p w:rsidR="001F61EF" w:rsidRPr="00D64513" w:rsidRDefault="001F61EF" w:rsidP="006C2C83">
                          <w:pPr>
                            <w:rPr>
                              <w:rFonts w:ascii="Arial" w:hAnsi="Arial" w:cs="Arial"/>
                              <w:color w:val="000000" w:themeColor="text1"/>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left:0;text-align:left;margin-left:577.9pt;margin-top:-35.6pt;width:141.95pt;height:39.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" o:allowoverlap="f" filled="f" stroked="f">
              <v:textbox>
                <w:txbxContent>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 xml:space="preserve">OMB Control No.: 1670-0017 </w:t>
                    </w:r>
                  </w:p>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Expiration Date: XX/XX/XXXX</w:t>
                    </w:r>
                  </w:p>
                  <w:p w:rsidR="001F61EF" w:rsidRPr="00D64513" w:rsidRDefault="001F61EF" w:rsidP="006C2C83">
                    <w:pPr>
                      <w:rPr>
                        <w:rFonts w:ascii="Arial" w:hAnsi="Arial" w:cs="Arial"/>
                        <w:color w:val="000000" w:themeColor="text1"/>
                        <w:sz w:val="17"/>
                        <w:szCs w:val="17"/>
                      </w:rPr>
                    </w:pPr>
                  </w:p>
                </w:txbxContent>
              </v:textbox>
            </v:shape>
          </w:pict>
        </mc:Fallback>
      </mc:AlternateContent>
    </w:r>
    <w:r w:rsidR="009D55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0;margin-top:0;width:494.9pt;height:164.95pt;rotation:315;z-index:-251623424;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r>
      <w:rPr>
        <w:rFonts w:ascii="Arial" w:hAnsi="Arial" w:cs="Arial"/>
        <w:smallCaps/>
        <w:noProof/>
        <w:sz w:val="17"/>
        <w:szCs w:val="17"/>
      </w:rPr>
      <w:tab/>
      <w:t xml:space="preserve">[Insert </w:t>
    </w:r>
    <w:r w:rsidRPr="000A6D87">
      <w:rPr>
        <w:rFonts w:ascii="Arial" w:hAnsi="Arial" w:cs="Arial"/>
        <w:smallCaps/>
        <w:sz w:val="17"/>
        <w:szCs w:val="17"/>
      </w:rPr>
      <w:t>State Name</w:t>
    </w:r>
    <w:r>
      <w:rPr>
        <w:rFonts w:ascii="Arial" w:hAnsi="Arial" w:cs="Arial"/>
        <w:smallCaps/>
        <w:sz w:val="17"/>
        <w:szCs w:val="17"/>
      </w:rPr>
      <w: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Pr="00624D45" w:rsidRDefault="001F61EF" w:rsidP="00624D45">
    <w:pPr>
      <w:pBdr>
        <w:bottom w:val="single" w:sz="4" w:space="1" w:color="auto"/>
      </w:pBdr>
      <w:tabs>
        <w:tab w:val="left" w:pos="0"/>
        <w:tab w:val="right" w:pos="9360"/>
      </w:tabs>
      <w:jc w:val="right"/>
      <w:rPr>
        <w:b/>
        <w:sz w:val="23"/>
        <w:szCs w:val="23"/>
      </w:rPr>
    </w:pPr>
    <w:r>
      <w:rPr>
        <w:noProof/>
      </w:rPr>
      <mc:AlternateContent>
        <mc:Choice Requires="wps">
          <w:drawing>
            <wp:anchor distT="0" distB="0" distL="114300" distR="114300" simplePos="0" relativeHeight="251688960" behindDoc="1" locked="0" layoutInCell="1" allowOverlap="0">
              <wp:simplePos x="0" y="0"/>
              <wp:positionH relativeFrom="column">
                <wp:posOffset>5053330</wp:posOffset>
              </wp:positionH>
              <wp:positionV relativeFrom="paragraph">
                <wp:posOffset>-444500</wp:posOffset>
              </wp:positionV>
              <wp:extent cx="1802765" cy="50292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502920"/>
                      </a:xfrm>
                      <a:prstGeom prst="rect">
                        <a:avLst/>
                      </a:prstGeom>
                      <a:noFill/>
                      <a:ln w="9525">
                        <a:noFill/>
                        <a:miter lim="800000"/>
                        <a:headEnd/>
                        <a:tailEnd/>
                      </a:ln>
                    </wps:spPr>
                    <wps:txbx>
                      <w:txbxContent>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 xml:space="preserve">OMB Control No.: 1670-0017 </w:t>
                          </w:r>
                        </w:p>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Expiration Date: XX/XX/XXXX</w:t>
                          </w:r>
                        </w:p>
                        <w:p w:rsidR="001F61EF" w:rsidRPr="00D64513" w:rsidRDefault="001F61EF" w:rsidP="006C2C83">
                          <w:pPr>
                            <w:rPr>
                              <w:rFonts w:ascii="Arial" w:hAnsi="Arial" w:cs="Arial"/>
                              <w:color w:val="000000" w:themeColor="text1"/>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left:0;text-align:left;margin-left:397.9pt;margin-top:-35pt;width:141.95pt;height:39.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" o:allowoverlap="f" filled="f" stroked="f">
              <v:textbox>
                <w:txbxContent>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 xml:space="preserve">OMB Control No.: 1670-0017 </w:t>
                    </w:r>
                  </w:p>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Expiration Date: XX/XX/XXXX</w:t>
                    </w:r>
                  </w:p>
                  <w:p w:rsidR="001F61EF" w:rsidRPr="00D64513" w:rsidRDefault="001F61EF" w:rsidP="006C2C83">
                    <w:pPr>
                      <w:rPr>
                        <w:rFonts w:ascii="Arial" w:hAnsi="Arial" w:cs="Arial"/>
                        <w:color w:val="000000" w:themeColor="text1"/>
                        <w:sz w:val="17"/>
                        <w:szCs w:val="17"/>
                      </w:rPr>
                    </w:pPr>
                  </w:p>
                </w:txbxContent>
              </v:textbox>
            </v:shape>
          </w:pict>
        </mc:Fallback>
      </mc:AlternateContent>
    </w:r>
    <w:r w:rsidR="009D55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left:0;text-align:left;margin-left:0;margin-top:0;width:494.9pt;height:164.95pt;rotation:315;z-index:-251628544;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r>
      <w:rPr>
        <w:rFonts w:ascii="Arial" w:hAnsi="Arial" w:cs="Arial"/>
        <w:smallCaps/>
        <w:noProof/>
        <w:sz w:val="17"/>
        <w:szCs w:val="17"/>
      </w:rPr>
      <w:tab/>
      <w:t xml:space="preserve"> [Insert </w:t>
    </w:r>
    <w:r w:rsidRPr="000A6D87">
      <w:rPr>
        <w:rFonts w:ascii="Arial" w:hAnsi="Arial" w:cs="Arial"/>
        <w:smallCaps/>
        <w:sz w:val="17"/>
        <w:szCs w:val="17"/>
      </w:rPr>
      <w:t>State Name</w:t>
    </w:r>
    <w:r>
      <w:rPr>
        <w:rFonts w:ascii="Arial" w:hAnsi="Arial" w:cs="Arial"/>
        <w:smallCaps/>
        <w:sz w:val="17"/>
        <w:szCs w:val="17"/>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Default="009D55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Default="009D55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Default="009D55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margin-left:0;margin-top:0;width:494.9pt;height:164.95pt;rotation:315;z-index:-251649024;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p w:rsidR="001F61EF" w:rsidRDefault="001F61E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Pr="00624D45" w:rsidRDefault="001F61EF" w:rsidP="00624D45">
    <w:pPr>
      <w:pBdr>
        <w:bottom w:val="single" w:sz="4" w:space="1" w:color="auto"/>
      </w:pBdr>
      <w:tabs>
        <w:tab w:val="left" w:pos="0"/>
        <w:tab w:val="right" w:pos="9360"/>
      </w:tabs>
      <w:jc w:val="right"/>
      <w:rPr>
        <w:b/>
        <w:sz w:val="23"/>
        <w:szCs w:val="23"/>
      </w:rPr>
    </w:pPr>
    <w:r>
      <w:rPr>
        <w:noProof/>
      </w:rPr>
      <mc:AlternateContent>
        <mc:Choice Requires="wps">
          <w:drawing>
            <wp:anchor distT="0" distB="0" distL="114300" distR="114300" simplePos="0" relativeHeight="251671552" behindDoc="1" locked="0" layoutInCell="1" allowOverlap="0" wp14:anchorId="0B190999" wp14:editId="5A91F258">
              <wp:simplePos x="0" y="0"/>
              <wp:positionH relativeFrom="column">
                <wp:posOffset>5053330</wp:posOffset>
              </wp:positionH>
              <wp:positionV relativeFrom="paragraph">
                <wp:posOffset>-444500</wp:posOffset>
              </wp:positionV>
              <wp:extent cx="1802765" cy="5029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502920"/>
                      </a:xfrm>
                      <a:prstGeom prst="rect">
                        <a:avLst/>
                      </a:prstGeom>
                      <a:noFill/>
                      <a:ln w="9525">
                        <a:noFill/>
                        <a:miter lim="800000"/>
                        <a:headEnd/>
                        <a:tailEnd/>
                      </a:ln>
                    </wps:spPr>
                    <wps:txbx>
                      <w:txbxContent>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 xml:space="preserve">OMB Control No.: 1670-0017 </w:t>
                          </w:r>
                        </w:p>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Expiration Date: XX/XX/XXXX</w:t>
                          </w:r>
                        </w:p>
                        <w:p w:rsidR="001F61EF" w:rsidRPr="005B18C0" w:rsidRDefault="001F61EF" w:rsidP="006C2C83">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397.9pt;margin-top:-35pt;width:141.95pt;height:39.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" o:allowoverlap="f" filled="f" stroked="f">
              <v:textbox>
                <w:txbxContent>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 xml:space="preserve">OMB Control No.: 1670-0017 </w:t>
                    </w:r>
                  </w:p>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Expiration Date: XX/XX/XXXX</w:t>
                    </w:r>
                  </w:p>
                  <w:p w:rsidR="001F61EF" w:rsidRPr="005B18C0" w:rsidRDefault="001F61EF" w:rsidP="006C2C83">
                    <w:pPr>
                      <w:rPr>
                        <w:color w:val="000000" w:themeColor="text1"/>
                      </w:rPr>
                    </w:pPr>
                  </w:p>
                </w:txbxContent>
              </v:textbox>
            </v:shape>
          </w:pict>
        </mc:Fallback>
      </mc:AlternateContent>
    </w:r>
    <w:r w:rsidR="009D55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left:0;text-align:left;margin-left:0;margin-top:0;width:494.9pt;height:164.95pt;rotation:315;z-index:-251651072;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r>
      <w:rPr>
        <w:rFonts w:ascii="Arial" w:hAnsi="Arial" w:cs="Arial"/>
        <w:smallCaps/>
        <w:noProof/>
        <w:sz w:val="17"/>
        <w:szCs w:val="17"/>
      </w:rPr>
      <w:tab/>
      <w:t xml:space="preserve"> [Insert </w:t>
    </w:r>
    <w:r w:rsidRPr="000A6D87">
      <w:rPr>
        <w:rFonts w:ascii="Arial" w:hAnsi="Arial" w:cs="Arial"/>
        <w:smallCaps/>
        <w:sz w:val="17"/>
        <w:szCs w:val="17"/>
      </w:rPr>
      <w:t>State Name</w:t>
    </w:r>
    <w:r>
      <w:rPr>
        <w:rFonts w:ascii="Arial" w:hAnsi="Arial" w:cs="Arial"/>
        <w:smallCaps/>
        <w:sz w:val="17"/>
        <w:szCs w:val="17"/>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Default="009D55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4" type="#_x0000_t136" style="position:absolute;margin-left:0;margin-top:0;width:494.9pt;height:164.95pt;rotation:315;z-index:-251646976;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p>
  <w:p w:rsidR="001F61EF" w:rsidRDefault="001F61E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Pr="00624D45" w:rsidRDefault="001F61EF" w:rsidP="00624D45">
    <w:pPr>
      <w:pBdr>
        <w:bottom w:val="single" w:sz="4" w:space="1" w:color="auto"/>
      </w:pBdr>
      <w:tabs>
        <w:tab w:val="left" w:pos="0"/>
        <w:tab w:val="right" w:pos="9360"/>
      </w:tabs>
      <w:jc w:val="right"/>
      <w:rPr>
        <w:b/>
        <w:sz w:val="23"/>
        <w:szCs w:val="23"/>
      </w:rPr>
    </w:pPr>
    <w:r>
      <w:rPr>
        <w:noProof/>
      </w:rPr>
      <mc:AlternateContent>
        <mc:Choice Requires="wps">
          <w:drawing>
            <wp:anchor distT="0" distB="0" distL="114300" distR="114300" simplePos="0" relativeHeight="251674624" behindDoc="1" locked="0" layoutInCell="1" allowOverlap="0" wp14:anchorId="2DE9AB79" wp14:editId="7863FA46">
              <wp:simplePos x="0" y="0"/>
              <wp:positionH relativeFrom="column">
                <wp:posOffset>7339330</wp:posOffset>
              </wp:positionH>
              <wp:positionV relativeFrom="paragraph">
                <wp:posOffset>-473075</wp:posOffset>
              </wp:positionV>
              <wp:extent cx="1802765" cy="5029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502920"/>
                      </a:xfrm>
                      <a:prstGeom prst="rect">
                        <a:avLst/>
                      </a:prstGeom>
                      <a:noFill/>
                      <a:ln w="9525">
                        <a:noFill/>
                        <a:miter lim="800000"/>
                        <a:headEnd/>
                        <a:tailEnd/>
                      </a:ln>
                    </wps:spPr>
                    <wps:txbx>
                      <w:txbxContent>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 xml:space="preserve">OMB Control No.: 1670-0017 </w:t>
                          </w:r>
                        </w:p>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Expiration Date: XX/XX/XXXX</w:t>
                          </w:r>
                        </w:p>
                        <w:p w:rsidR="001F61EF" w:rsidRPr="00D64513" w:rsidRDefault="001F61EF" w:rsidP="006C2C83">
                          <w:pPr>
                            <w:rPr>
                              <w:rFonts w:ascii="Arial" w:hAnsi="Arial" w:cs="Arial"/>
                              <w:color w:val="000000" w:themeColor="text1"/>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577.9pt;margin-top:-37.25pt;width:141.95pt;height:39.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" o:allowoverlap="f" filled="f" stroked="f">
              <v:textbox>
                <w:txbxContent>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 xml:space="preserve">OMB Control No.: 1670-0017 </w:t>
                    </w:r>
                  </w:p>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Expiration Date: XX/XX/XXXX</w:t>
                    </w:r>
                  </w:p>
                  <w:p w:rsidR="001F61EF" w:rsidRPr="00D64513" w:rsidRDefault="001F61EF" w:rsidP="006C2C83">
                    <w:pPr>
                      <w:rPr>
                        <w:rFonts w:ascii="Arial" w:hAnsi="Arial" w:cs="Arial"/>
                        <w:color w:val="000000" w:themeColor="text1"/>
                        <w:sz w:val="17"/>
                        <w:szCs w:val="17"/>
                      </w:rPr>
                    </w:pPr>
                  </w:p>
                </w:txbxContent>
              </v:textbox>
            </v:shape>
          </w:pict>
        </mc:Fallback>
      </mc:AlternateContent>
    </w:r>
    <w:r w:rsidR="009D55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494.9pt;height:164.95pt;rotation:315;z-index:-251642880;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r>
      <w:rPr>
        <w:rFonts w:ascii="Arial" w:hAnsi="Arial" w:cs="Arial"/>
        <w:smallCaps/>
        <w:noProof/>
        <w:sz w:val="17"/>
        <w:szCs w:val="17"/>
      </w:rPr>
      <w:tab/>
      <w:t xml:space="preserve"> [Insert </w:t>
    </w:r>
    <w:r w:rsidRPr="000A6D87">
      <w:rPr>
        <w:rFonts w:ascii="Arial" w:hAnsi="Arial" w:cs="Arial"/>
        <w:smallCaps/>
        <w:sz w:val="17"/>
        <w:szCs w:val="17"/>
      </w:rPr>
      <w:t>State Name</w:t>
    </w:r>
    <w:r>
      <w:rPr>
        <w:rFonts w:ascii="Arial" w:hAnsi="Arial" w:cs="Arial"/>
        <w:smallCaps/>
        <w:sz w:val="17"/>
        <w:szCs w:val="17"/>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Pr="00624D45" w:rsidRDefault="001F61EF" w:rsidP="00624D45">
    <w:pPr>
      <w:pBdr>
        <w:bottom w:val="single" w:sz="4" w:space="1" w:color="auto"/>
      </w:pBdr>
      <w:tabs>
        <w:tab w:val="left" w:pos="0"/>
        <w:tab w:val="right" w:pos="9360"/>
      </w:tabs>
      <w:jc w:val="right"/>
      <w:rPr>
        <w:b/>
        <w:sz w:val="23"/>
        <w:szCs w:val="23"/>
      </w:rPr>
    </w:pPr>
    <w:r>
      <w:rPr>
        <w:noProof/>
      </w:rPr>
      <mc:AlternateContent>
        <mc:Choice Requires="wps">
          <w:drawing>
            <wp:anchor distT="0" distB="0" distL="114300" distR="114300" simplePos="0" relativeHeight="251682816" behindDoc="1" locked="0" layoutInCell="1" allowOverlap="0" wp14:anchorId="2E854DE9" wp14:editId="4B0AAE7F">
              <wp:simplePos x="0" y="0"/>
              <wp:positionH relativeFrom="column">
                <wp:posOffset>5057140</wp:posOffset>
              </wp:positionH>
              <wp:positionV relativeFrom="paragraph">
                <wp:posOffset>-430530</wp:posOffset>
              </wp:positionV>
              <wp:extent cx="1802765" cy="50292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502920"/>
                      </a:xfrm>
                      <a:prstGeom prst="rect">
                        <a:avLst/>
                      </a:prstGeom>
                      <a:noFill/>
                      <a:ln w="9525">
                        <a:noFill/>
                        <a:miter lim="800000"/>
                        <a:headEnd/>
                        <a:tailEnd/>
                      </a:ln>
                    </wps:spPr>
                    <wps:txbx>
                      <w:txbxContent>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 xml:space="preserve">OMB Control No.: 1670-0017 </w:t>
                          </w:r>
                        </w:p>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Expiration Date: XX/XX/XXXX</w:t>
                          </w:r>
                        </w:p>
                        <w:p w:rsidR="001F61EF" w:rsidRPr="00D64513" w:rsidRDefault="001F61EF" w:rsidP="006C2C83">
                          <w:pPr>
                            <w:rPr>
                              <w:rFonts w:ascii="Arial" w:hAnsi="Arial" w:cs="Arial"/>
                              <w:color w:val="000000" w:themeColor="text1"/>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left:0;text-align:left;margin-left:398.2pt;margin-top:-33.9pt;width:141.95pt;height:39.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" o:allowoverlap="f" filled="f" stroked="f">
              <v:textbox>
                <w:txbxContent>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 xml:space="preserve">OMB Control No.: 1670-0017 </w:t>
                    </w:r>
                  </w:p>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Expiration Date: XX/XX/XXXX</w:t>
                    </w:r>
                  </w:p>
                  <w:p w:rsidR="001F61EF" w:rsidRPr="00D64513" w:rsidRDefault="001F61EF" w:rsidP="006C2C83">
                    <w:pPr>
                      <w:rPr>
                        <w:rFonts w:ascii="Arial" w:hAnsi="Arial" w:cs="Arial"/>
                        <w:color w:val="000000" w:themeColor="text1"/>
                        <w:sz w:val="17"/>
                        <w:szCs w:val="17"/>
                      </w:rPr>
                    </w:pPr>
                  </w:p>
                </w:txbxContent>
              </v:textbox>
            </v:shape>
          </w:pict>
        </mc:Fallback>
      </mc:AlternateContent>
    </w:r>
    <w:r w:rsidR="009D55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494.9pt;height:164.95pt;rotation:315;z-index:-251639808;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r>
      <w:rPr>
        <w:rFonts w:ascii="Arial" w:hAnsi="Arial" w:cs="Arial"/>
        <w:smallCaps/>
        <w:noProof/>
        <w:sz w:val="17"/>
        <w:szCs w:val="17"/>
      </w:rPr>
      <w:tab/>
      <w:t xml:space="preserve"> [Insert </w:t>
    </w:r>
    <w:r w:rsidRPr="000A6D87">
      <w:rPr>
        <w:rFonts w:ascii="Arial" w:hAnsi="Arial" w:cs="Arial"/>
        <w:smallCaps/>
        <w:sz w:val="17"/>
        <w:szCs w:val="17"/>
      </w:rPr>
      <w:t>State Name</w:t>
    </w:r>
    <w:r>
      <w:rPr>
        <w:rFonts w:ascii="Arial" w:hAnsi="Arial" w:cs="Arial"/>
        <w:smallCaps/>
        <w:sz w:val="17"/>
        <w:szCs w:val="17"/>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1EF" w:rsidRPr="00624D45" w:rsidRDefault="001F61EF" w:rsidP="00624D45">
    <w:pPr>
      <w:pBdr>
        <w:bottom w:val="single" w:sz="4" w:space="1" w:color="auto"/>
      </w:pBdr>
      <w:tabs>
        <w:tab w:val="left" w:pos="0"/>
        <w:tab w:val="right" w:pos="9360"/>
      </w:tabs>
      <w:jc w:val="right"/>
      <w:rPr>
        <w:b/>
        <w:sz w:val="23"/>
        <w:szCs w:val="23"/>
      </w:rPr>
    </w:pPr>
    <w:r>
      <w:rPr>
        <w:noProof/>
      </w:rPr>
      <mc:AlternateContent>
        <mc:Choice Requires="wps">
          <w:drawing>
            <wp:anchor distT="0" distB="0" distL="114300" distR="114300" simplePos="0" relativeHeight="251685888" behindDoc="1" locked="0" layoutInCell="1" allowOverlap="0" wp14:anchorId="167E723C" wp14:editId="0BF12684">
              <wp:simplePos x="0" y="0"/>
              <wp:positionH relativeFrom="column">
                <wp:posOffset>7360285</wp:posOffset>
              </wp:positionH>
              <wp:positionV relativeFrom="paragraph">
                <wp:posOffset>-444500</wp:posOffset>
              </wp:positionV>
              <wp:extent cx="1802765" cy="50292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502920"/>
                      </a:xfrm>
                      <a:prstGeom prst="rect">
                        <a:avLst/>
                      </a:prstGeom>
                      <a:noFill/>
                      <a:ln w="9525">
                        <a:noFill/>
                        <a:miter lim="800000"/>
                        <a:headEnd/>
                        <a:tailEnd/>
                      </a:ln>
                    </wps:spPr>
                    <wps:txbx>
                      <w:txbxContent>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 xml:space="preserve">OMB Control No.: 1670-0017 </w:t>
                          </w:r>
                        </w:p>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Expiration Date: XX/XX/XXXX</w:t>
                          </w:r>
                        </w:p>
                        <w:p w:rsidR="001F61EF" w:rsidRPr="00D64513" w:rsidRDefault="001F61EF" w:rsidP="006C2C83">
                          <w:pPr>
                            <w:rPr>
                              <w:rFonts w:ascii="Arial" w:hAnsi="Arial" w:cs="Arial"/>
                              <w:color w:val="000000" w:themeColor="text1"/>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left:0;text-align:left;margin-left:579.55pt;margin-top:-35pt;width:141.95pt;height:39.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" o:allowoverlap="f" filled="f" stroked="f">
              <v:textbox>
                <w:txbxContent>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 xml:space="preserve">OMB Control No.: 1670-0017 </w:t>
                    </w:r>
                  </w:p>
                  <w:p w:rsidR="001F61EF" w:rsidRPr="00D64513" w:rsidRDefault="001F61EF" w:rsidP="006C2C83">
                    <w:pPr>
                      <w:spacing w:after="0" w:line="240" w:lineRule="auto"/>
                      <w:rPr>
                        <w:rFonts w:ascii="Arial" w:hAnsi="Arial" w:cs="Arial"/>
                        <w:sz w:val="17"/>
                        <w:szCs w:val="17"/>
                      </w:rPr>
                    </w:pPr>
                    <w:r w:rsidRPr="00D64513">
                      <w:rPr>
                        <w:rFonts w:ascii="Arial" w:hAnsi="Arial" w:cs="Arial"/>
                        <w:sz w:val="17"/>
                        <w:szCs w:val="17"/>
                      </w:rPr>
                      <w:t>Expiration Date: XX/XX/XXXX</w:t>
                    </w:r>
                  </w:p>
                  <w:p w:rsidR="001F61EF" w:rsidRPr="00D64513" w:rsidRDefault="001F61EF" w:rsidP="006C2C83">
                    <w:pPr>
                      <w:rPr>
                        <w:rFonts w:ascii="Arial" w:hAnsi="Arial" w:cs="Arial"/>
                        <w:color w:val="000000" w:themeColor="text1"/>
                        <w:sz w:val="17"/>
                        <w:szCs w:val="17"/>
                      </w:rPr>
                    </w:pPr>
                  </w:p>
                </w:txbxContent>
              </v:textbox>
            </v:shape>
          </w:pict>
        </mc:Fallback>
      </mc:AlternateContent>
    </w:r>
    <w:r w:rsidR="009D558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0;text-align:left;margin-left:0;margin-top:0;width:494.9pt;height:164.95pt;rotation:315;z-index:-251631616;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silver" stroked="f">
          <v:textpath style="font-family:&quot;Calibri&quot;;font-size:1pt" string="DRAFT"/>
          <w10:wrap anchorx="margin" anchory="margin"/>
        </v:shape>
      </w:pict>
    </w:r>
    <w:r>
      <w:rPr>
        <w:rFonts w:ascii="Arial" w:hAnsi="Arial" w:cs="Arial"/>
        <w:smallCaps/>
        <w:noProof/>
        <w:sz w:val="17"/>
        <w:szCs w:val="17"/>
      </w:rPr>
      <w:tab/>
      <w:t xml:space="preserve">[Insert </w:t>
    </w:r>
    <w:r w:rsidRPr="000A6D87">
      <w:rPr>
        <w:rFonts w:ascii="Arial" w:hAnsi="Arial" w:cs="Arial"/>
        <w:smallCaps/>
        <w:sz w:val="17"/>
        <w:szCs w:val="17"/>
      </w:rPr>
      <w:t>State Name</w:t>
    </w:r>
    <w:r>
      <w:rPr>
        <w:rFonts w:ascii="Arial" w:hAnsi="Arial" w:cs="Arial"/>
        <w:smallCaps/>
        <w:sz w:val="17"/>
        <w:szCs w:val="17"/>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1E8"/>
    <w:multiLevelType w:val="hybridMultilevel"/>
    <w:tmpl w:val="75EA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12C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4261A4"/>
    <w:multiLevelType w:val="hybridMultilevel"/>
    <w:tmpl w:val="3BF0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2A5973"/>
    <w:multiLevelType w:val="hybridMultilevel"/>
    <w:tmpl w:val="09D0B7B2"/>
    <w:lvl w:ilvl="0" w:tplc="D1E613E8">
      <w:start w:val="1"/>
      <w:numFmt w:val="decimal"/>
      <w:lvlText w:val="3.%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85E00"/>
    <w:multiLevelType w:val="hybridMultilevel"/>
    <w:tmpl w:val="33F6D264"/>
    <w:lvl w:ilvl="0" w:tplc="A07C3116">
      <w:start w:val="1"/>
      <w:numFmt w:val="decimal"/>
      <w:lvlText w:val="4.%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4D69F1"/>
    <w:multiLevelType w:val="hybridMultilevel"/>
    <w:tmpl w:val="31585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9F1A31"/>
    <w:multiLevelType w:val="multilevel"/>
    <w:tmpl w:val="E046888C"/>
    <w:lvl w:ilvl="0">
      <w:start w:val="1"/>
      <w:numFmt w:val="decimal"/>
      <w:lvlText w:val="%1.0"/>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1200"/>
        </w:tabs>
        <w:ind w:left="1200" w:hanging="12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2C1461D"/>
    <w:multiLevelType w:val="hybridMultilevel"/>
    <w:tmpl w:val="B498AB3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nsid w:val="349623A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42644391"/>
    <w:multiLevelType w:val="hybridMultilevel"/>
    <w:tmpl w:val="8B5CC8B6"/>
    <w:lvl w:ilvl="0" w:tplc="A3FA3C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BF5325"/>
    <w:multiLevelType w:val="hybridMultilevel"/>
    <w:tmpl w:val="DF626748"/>
    <w:lvl w:ilvl="0" w:tplc="45A073A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239BE"/>
    <w:multiLevelType w:val="hybridMultilevel"/>
    <w:tmpl w:val="E59E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D427E4"/>
    <w:multiLevelType w:val="hybridMultilevel"/>
    <w:tmpl w:val="333E2BC0"/>
    <w:lvl w:ilvl="0" w:tplc="CFFA6A4E">
      <w:start w:val="1461"/>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9C2ED2"/>
    <w:multiLevelType w:val="hybridMultilevel"/>
    <w:tmpl w:val="BE36C9B0"/>
    <w:lvl w:ilvl="0" w:tplc="DD20972A">
      <w:start w:val="1"/>
      <w:numFmt w:val="decimal"/>
      <w:lvlText w:val="5.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EA2309"/>
    <w:multiLevelType w:val="hybridMultilevel"/>
    <w:tmpl w:val="B0B4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A23A77"/>
    <w:multiLevelType w:val="hybridMultilevel"/>
    <w:tmpl w:val="167CDCB6"/>
    <w:lvl w:ilvl="0" w:tplc="0280673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5133A5"/>
    <w:multiLevelType w:val="hybridMultilevel"/>
    <w:tmpl w:val="31585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925831"/>
    <w:multiLevelType w:val="hybridMultilevel"/>
    <w:tmpl w:val="31585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E57C23"/>
    <w:multiLevelType w:val="hybridMultilevel"/>
    <w:tmpl w:val="30861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FFD7D29"/>
    <w:multiLevelType w:val="hybridMultilevel"/>
    <w:tmpl w:val="E798327C"/>
    <w:lvl w:ilvl="0" w:tplc="5E0A122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0F52D2"/>
    <w:multiLevelType w:val="hybridMultilevel"/>
    <w:tmpl w:val="76C4C1AC"/>
    <w:lvl w:ilvl="0" w:tplc="EAA8C49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2B4269"/>
    <w:multiLevelType w:val="hybridMultilevel"/>
    <w:tmpl w:val="E130AFCA"/>
    <w:lvl w:ilvl="0" w:tplc="8B20E1A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2E330E"/>
    <w:multiLevelType w:val="hybridMultilevel"/>
    <w:tmpl w:val="DF88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643785"/>
    <w:multiLevelType w:val="hybridMultilevel"/>
    <w:tmpl w:val="F07A0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EA429BA"/>
    <w:multiLevelType w:val="hybridMultilevel"/>
    <w:tmpl w:val="76C4C1AC"/>
    <w:lvl w:ilvl="0" w:tplc="EAA8C49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2A4490"/>
    <w:multiLevelType w:val="hybridMultilevel"/>
    <w:tmpl w:val="F68C0EA6"/>
    <w:lvl w:ilvl="0" w:tplc="0280673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7"/>
  </w:num>
  <w:num w:numId="4">
    <w:abstractNumId w:val="24"/>
  </w:num>
  <w:num w:numId="5">
    <w:abstractNumId w:val="15"/>
  </w:num>
  <w:num w:numId="6">
    <w:abstractNumId w:val="8"/>
  </w:num>
  <w:num w:numId="7">
    <w:abstractNumId w:val="1"/>
  </w:num>
  <w:num w:numId="8">
    <w:abstractNumId w:val="2"/>
  </w:num>
  <w:num w:numId="9">
    <w:abstractNumId w:val="23"/>
  </w:num>
  <w:num w:numId="10">
    <w:abstractNumId w:val="11"/>
  </w:num>
  <w:num w:numId="11">
    <w:abstractNumId w:val="14"/>
  </w:num>
  <w:num w:numId="12">
    <w:abstractNumId w:val="0"/>
  </w:num>
  <w:num w:numId="13">
    <w:abstractNumId w:val="25"/>
  </w:num>
  <w:num w:numId="14">
    <w:abstractNumId w:val="10"/>
  </w:num>
  <w:num w:numId="15">
    <w:abstractNumId w:val="13"/>
  </w:num>
  <w:num w:numId="16">
    <w:abstractNumId w:val="19"/>
  </w:num>
  <w:num w:numId="17">
    <w:abstractNumId w:val="18"/>
  </w:num>
  <w:num w:numId="18">
    <w:abstractNumId w:val="3"/>
  </w:num>
  <w:num w:numId="19">
    <w:abstractNumId w:val="4"/>
  </w:num>
  <w:num w:numId="20">
    <w:abstractNumId w:val="22"/>
  </w:num>
  <w:num w:numId="21">
    <w:abstractNumId w:val="12"/>
  </w:num>
  <w:num w:numId="22">
    <w:abstractNumId w:val="9"/>
  </w:num>
  <w:num w:numId="23">
    <w:abstractNumId w:val="5"/>
  </w:num>
  <w:num w:numId="24">
    <w:abstractNumId w:val="16"/>
  </w:num>
  <w:num w:numId="25">
    <w:abstractNumId w:val="21"/>
  </w:num>
  <w:num w:numId="2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7B9"/>
    <w:rsid w:val="00000DE1"/>
    <w:rsid w:val="00001150"/>
    <w:rsid w:val="00001545"/>
    <w:rsid w:val="00003371"/>
    <w:rsid w:val="00003F21"/>
    <w:rsid w:val="00007F11"/>
    <w:rsid w:val="000122E4"/>
    <w:rsid w:val="00012AC0"/>
    <w:rsid w:val="00013731"/>
    <w:rsid w:val="00013D8E"/>
    <w:rsid w:val="00013E3A"/>
    <w:rsid w:val="000145BA"/>
    <w:rsid w:val="00015908"/>
    <w:rsid w:val="000200AD"/>
    <w:rsid w:val="000207FD"/>
    <w:rsid w:val="0002092D"/>
    <w:rsid w:val="00032755"/>
    <w:rsid w:val="00035885"/>
    <w:rsid w:val="00035DAF"/>
    <w:rsid w:val="00036C33"/>
    <w:rsid w:val="00041CDE"/>
    <w:rsid w:val="000423E4"/>
    <w:rsid w:val="000504C5"/>
    <w:rsid w:val="00050A5C"/>
    <w:rsid w:val="00053370"/>
    <w:rsid w:val="00054237"/>
    <w:rsid w:val="000574D3"/>
    <w:rsid w:val="00061382"/>
    <w:rsid w:val="000629D2"/>
    <w:rsid w:val="00064F38"/>
    <w:rsid w:val="000659AA"/>
    <w:rsid w:val="000716FD"/>
    <w:rsid w:val="000717B3"/>
    <w:rsid w:val="00071D32"/>
    <w:rsid w:val="00071E93"/>
    <w:rsid w:val="000734C7"/>
    <w:rsid w:val="000739AB"/>
    <w:rsid w:val="00074529"/>
    <w:rsid w:val="00074DB8"/>
    <w:rsid w:val="0007614E"/>
    <w:rsid w:val="00076616"/>
    <w:rsid w:val="00076C9A"/>
    <w:rsid w:val="0007711C"/>
    <w:rsid w:val="00082BA9"/>
    <w:rsid w:val="00083D7D"/>
    <w:rsid w:val="00083E05"/>
    <w:rsid w:val="000853BD"/>
    <w:rsid w:val="00085C58"/>
    <w:rsid w:val="00086976"/>
    <w:rsid w:val="00086997"/>
    <w:rsid w:val="000938AA"/>
    <w:rsid w:val="000956E9"/>
    <w:rsid w:val="00096979"/>
    <w:rsid w:val="00097AE6"/>
    <w:rsid w:val="000A0D77"/>
    <w:rsid w:val="000A2DDE"/>
    <w:rsid w:val="000A53DA"/>
    <w:rsid w:val="000A5E3F"/>
    <w:rsid w:val="000A6D87"/>
    <w:rsid w:val="000B0651"/>
    <w:rsid w:val="000B2CB0"/>
    <w:rsid w:val="000B37D7"/>
    <w:rsid w:val="000B39D1"/>
    <w:rsid w:val="000B4271"/>
    <w:rsid w:val="000B51F7"/>
    <w:rsid w:val="000B5E58"/>
    <w:rsid w:val="000B6615"/>
    <w:rsid w:val="000C4F6A"/>
    <w:rsid w:val="000C508C"/>
    <w:rsid w:val="000C5690"/>
    <w:rsid w:val="000C6CCA"/>
    <w:rsid w:val="000D03D6"/>
    <w:rsid w:val="000D673D"/>
    <w:rsid w:val="000E1C45"/>
    <w:rsid w:val="000E2B68"/>
    <w:rsid w:val="000E2F86"/>
    <w:rsid w:val="000E4B53"/>
    <w:rsid w:val="000E7E5E"/>
    <w:rsid w:val="000F3533"/>
    <w:rsid w:val="000F524B"/>
    <w:rsid w:val="000F5E40"/>
    <w:rsid w:val="000F643E"/>
    <w:rsid w:val="000F7438"/>
    <w:rsid w:val="001009DB"/>
    <w:rsid w:val="00103466"/>
    <w:rsid w:val="00103DE3"/>
    <w:rsid w:val="00104282"/>
    <w:rsid w:val="001049EF"/>
    <w:rsid w:val="0010610A"/>
    <w:rsid w:val="001104B3"/>
    <w:rsid w:val="00111536"/>
    <w:rsid w:val="00111555"/>
    <w:rsid w:val="00115A7D"/>
    <w:rsid w:val="0012631B"/>
    <w:rsid w:val="00130528"/>
    <w:rsid w:val="00132085"/>
    <w:rsid w:val="0013405B"/>
    <w:rsid w:val="00141582"/>
    <w:rsid w:val="00144C32"/>
    <w:rsid w:val="00144EDD"/>
    <w:rsid w:val="00147044"/>
    <w:rsid w:val="001479DF"/>
    <w:rsid w:val="00150169"/>
    <w:rsid w:val="001504C0"/>
    <w:rsid w:val="001526DA"/>
    <w:rsid w:val="00152854"/>
    <w:rsid w:val="0015290F"/>
    <w:rsid w:val="00153B35"/>
    <w:rsid w:val="00155B86"/>
    <w:rsid w:val="00157899"/>
    <w:rsid w:val="00163BB3"/>
    <w:rsid w:val="00166587"/>
    <w:rsid w:val="00167A30"/>
    <w:rsid w:val="00167F5F"/>
    <w:rsid w:val="001711C9"/>
    <w:rsid w:val="00173160"/>
    <w:rsid w:val="00175CEA"/>
    <w:rsid w:val="00181858"/>
    <w:rsid w:val="00181FC8"/>
    <w:rsid w:val="00184EA2"/>
    <w:rsid w:val="00186DA2"/>
    <w:rsid w:val="001924D7"/>
    <w:rsid w:val="00193ABD"/>
    <w:rsid w:val="001945AA"/>
    <w:rsid w:val="001958FC"/>
    <w:rsid w:val="0019672B"/>
    <w:rsid w:val="00197ACC"/>
    <w:rsid w:val="001A03E5"/>
    <w:rsid w:val="001A620E"/>
    <w:rsid w:val="001B004E"/>
    <w:rsid w:val="001B0302"/>
    <w:rsid w:val="001B0CA8"/>
    <w:rsid w:val="001B152C"/>
    <w:rsid w:val="001B2C5F"/>
    <w:rsid w:val="001B2C69"/>
    <w:rsid w:val="001B5885"/>
    <w:rsid w:val="001B6413"/>
    <w:rsid w:val="001B6C82"/>
    <w:rsid w:val="001B77F8"/>
    <w:rsid w:val="001C0418"/>
    <w:rsid w:val="001C16F5"/>
    <w:rsid w:val="001C2353"/>
    <w:rsid w:val="001C2EA3"/>
    <w:rsid w:val="001C361A"/>
    <w:rsid w:val="001C5019"/>
    <w:rsid w:val="001C74EA"/>
    <w:rsid w:val="001D00A8"/>
    <w:rsid w:val="001D03CF"/>
    <w:rsid w:val="001D3579"/>
    <w:rsid w:val="001D4E24"/>
    <w:rsid w:val="001D5B02"/>
    <w:rsid w:val="001E0357"/>
    <w:rsid w:val="001E61B4"/>
    <w:rsid w:val="001E649E"/>
    <w:rsid w:val="001F126D"/>
    <w:rsid w:val="001F1B03"/>
    <w:rsid w:val="001F1CFF"/>
    <w:rsid w:val="001F2905"/>
    <w:rsid w:val="001F32C5"/>
    <w:rsid w:val="001F5828"/>
    <w:rsid w:val="001F61EF"/>
    <w:rsid w:val="00200B57"/>
    <w:rsid w:val="00201A96"/>
    <w:rsid w:val="002030C6"/>
    <w:rsid w:val="00204954"/>
    <w:rsid w:val="00205BEF"/>
    <w:rsid w:val="00207910"/>
    <w:rsid w:val="00211AF4"/>
    <w:rsid w:val="00213018"/>
    <w:rsid w:val="00216A43"/>
    <w:rsid w:val="00220C63"/>
    <w:rsid w:val="002210D1"/>
    <w:rsid w:val="00221BAF"/>
    <w:rsid w:val="00223F59"/>
    <w:rsid w:val="002245F1"/>
    <w:rsid w:val="00224CA0"/>
    <w:rsid w:val="002261E9"/>
    <w:rsid w:val="00231A4E"/>
    <w:rsid w:val="002348CD"/>
    <w:rsid w:val="0023781D"/>
    <w:rsid w:val="00240D81"/>
    <w:rsid w:val="00240EA2"/>
    <w:rsid w:val="00241150"/>
    <w:rsid w:val="002414BD"/>
    <w:rsid w:val="002417B7"/>
    <w:rsid w:val="00242898"/>
    <w:rsid w:val="00242E6A"/>
    <w:rsid w:val="0024343F"/>
    <w:rsid w:val="00246BAB"/>
    <w:rsid w:val="002470E7"/>
    <w:rsid w:val="002478F8"/>
    <w:rsid w:val="002513E2"/>
    <w:rsid w:val="00253233"/>
    <w:rsid w:val="00253567"/>
    <w:rsid w:val="0025774E"/>
    <w:rsid w:val="002621CF"/>
    <w:rsid w:val="002637B7"/>
    <w:rsid w:val="002647BC"/>
    <w:rsid w:val="00264E5F"/>
    <w:rsid w:val="00266BB3"/>
    <w:rsid w:val="00270233"/>
    <w:rsid w:val="002736CC"/>
    <w:rsid w:val="002745CB"/>
    <w:rsid w:val="00276CA9"/>
    <w:rsid w:val="00277ABE"/>
    <w:rsid w:val="00277FF8"/>
    <w:rsid w:val="00280B39"/>
    <w:rsid w:val="00283AD5"/>
    <w:rsid w:val="00286978"/>
    <w:rsid w:val="00286A66"/>
    <w:rsid w:val="0029092A"/>
    <w:rsid w:val="00292668"/>
    <w:rsid w:val="00292AEB"/>
    <w:rsid w:val="0029382B"/>
    <w:rsid w:val="00293FC5"/>
    <w:rsid w:val="002944E0"/>
    <w:rsid w:val="002A190B"/>
    <w:rsid w:val="002A1FD7"/>
    <w:rsid w:val="002A244E"/>
    <w:rsid w:val="002A2EEB"/>
    <w:rsid w:val="002A37C3"/>
    <w:rsid w:val="002A440D"/>
    <w:rsid w:val="002A45CF"/>
    <w:rsid w:val="002A500F"/>
    <w:rsid w:val="002A5BFA"/>
    <w:rsid w:val="002A78C6"/>
    <w:rsid w:val="002A79AB"/>
    <w:rsid w:val="002B072B"/>
    <w:rsid w:val="002B1DB5"/>
    <w:rsid w:val="002C0D74"/>
    <w:rsid w:val="002C182B"/>
    <w:rsid w:val="002C1B5E"/>
    <w:rsid w:val="002C1E1F"/>
    <w:rsid w:val="002C206D"/>
    <w:rsid w:val="002C21F1"/>
    <w:rsid w:val="002C330F"/>
    <w:rsid w:val="002C4AA3"/>
    <w:rsid w:val="002C54D2"/>
    <w:rsid w:val="002C6985"/>
    <w:rsid w:val="002D4992"/>
    <w:rsid w:val="002D5B24"/>
    <w:rsid w:val="002D5CFE"/>
    <w:rsid w:val="002D60F1"/>
    <w:rsid w:val="002D7685"/>
    <w:rsid w:val="002E0BF1"/>
    <w:rsid w:val="002E13E9"/>
    <w:rsid w:val="002E3DA2"/>
    <w:rsid w:val="002E4C1D"/>
    <w:rsid w:val="002E6B19"/>
    <w:rsid w:val="002F0385"/>
    <w:rsid w:val="002F086F"/>
    <w:rsid w:val="002F4708"/>
    <w:rsid w:val="002F59DA"/>
    <w:rsid w:val="002F680A"/>
    <w:rsid w:val="002F7C13"/>
    <w:rsid w:val="00300576"/>
    <w:rsid w:val="00300F68"/>
    <w:rsid w:val="00304C90"/>
    <w:rsid w:val="00305191"/>
    <w:rsid w:val="00314500"/>
    <w:rsid w:val="00314788"/>
    <w:rsid w:val="00316966"/>
    <w:rsid w:val="00320705"/>
    <w:rsid w:val="003219E3"/>
    <w:rsid w:val="0032256D"/>
    <w:rsid w:val="0032308F"/>
    <w:rsid w:val="00323EAB"/>
    <w:rsid w:val="003264C9"/>
    <w:rsid w:val="0033123F"/>
    <w:rsid w:val="003319DE"/>
    <w:rsid w:val="00332362"/>
    <w:rsid w:val="00337BEC"/>
    <w:rsid w:val="003402A0"/>
    <w:rsid w:val="003420BB"/>
    <w:rsid w:val="00343F14"/>
    <w:rsid w:val="00347C08"/>
    <w:rsid w:val="00350AF0"/>
    <w:rsid w:val="0035471E"/>
    <w:rsid w:val="00355998"/>
    <w:rsid w:val="0035655D"/>
    <w:rsid w:val="00356AD1"/>
    <w:rsid w:val="00360CF7"/>
    <w:rsid w:val="00361E25"/>
    <w:rsid w:val="003626D3"/>
    <w:rsid w:val="003657DE"/>
    <w:rsid w:val="00365A35"/>
    <w:rsid w:val="00366FEF"/>
    <w:rsid w:val="00375253"/>
    <w:rsid w:val="00381F98"/>
    <w:rsid w:val="003830BD"/>
    <w:rsid w:val="00384BF7"/>
    <w:rsid w:val="00385AFC"/>
    <w:rsid w:val="00385B8C"/>
    <w:rsid w:val="00386607"/>
    <w:rsid w:val="0039246E"/>
    <w:rsid w:val="00392BAA"/>
    <w:rsid w:val="00395078"/>
    <w:rsid w:val="00395468"/>
    <w:rsid w:val="003958FF"/>
    <w:rsid w:val="00395E0B"/>
    <w:rsid w:val="00396414"/>
    <w:rsid w:val="003A305F"/>
    <w:rsid w:val="003A38BB"/>
    <w:rsid w:val="003A3F2B"/>
    <w:rsid w:val="003A3FA8"/>
    <w:rsid w:val="003A587D"/>
    <w:rsid w:val="003A7CD4"/>
    <w:rsid w:val="003B3313"/>
    <w:rsid w:val="003B538D"/>
    <w:rsid w:val="003B5B43"/>
    <w:rsid w:val="003B6186"/>
    <w:rsid w:val="003B75DD"/>
    <w:rsid w:val="003C1CA5"/>
    <w:rsid w:val="003C1E82"/>
    <w:rsid w:val="003C20BF"/>
    <w:rsid w:val="003C4527"/>
    <w:rsid w:val="003C45AF"/>
    <w:rsid w:val="003C5992"/>
    <w:rsid w:val="003C6863"/>
    <w:rsid w:val="003D0462"/>
    <w:rsid w:val="003D134A"/>
    <w:rsid w:val="003D2552"/>
    <w:rsid w:val="003D2EB4"/>
    <w:rsid w:val="003D5310"/>
    <w:rsid w:val="003E417B"/>
    <w:rsid w:val="003E4259"/>
    <w:rsid w:val="003E53BA"/>
    <w:rsid w:val="003E62E5"/>
    <w:rsid w:val="003E6C1A"/>
    <w:rsid w:val="003F06F9"/>
    <w:rsid w:val="003F2380"/>
    <w:rsid w:val="003F2973"/>
    <w:rsid w:val="003F2D96"/>
    <w:rsid w:val="003F32F3"/>
    <w:rsid w:val="003F50D5"/>
    <w:rsid w:val="003F55E4"/>
    <w:rsid w:val="003F7251"/>
    <w:rsid w:val="003F7A0C"/>
    <w:rsid w:val="00400677"/>
    <w:rsid w:val="0040171A"/>
    <w:rsid w:val="004031DE"/>
    <w:rsid w:val="0040443F"/>
    <w:rsid w:val="00404F72"/>
    <w:rsid w:val="00407E3E"/>
    <w:rsid w:val="00410141"/>
    <w:rsid w:val="00412890"/>
    <w:rsid w:val="004139BA"/>
    <w:rsid w:val="0041466E"/>
    <w:rsid w:val="004159EF"/>
    <w:rsid w:val="0042286B"/>
    <w:rsid w:val="00423A71"/>
    <w:rsid w:val="004261F4"/>
    <w:rsid w:val="004267FF"/>
    <w:rsid w:val="00431C03"/>
    <w:rsid w:val="004329F4"/>
    <w:rsid w:val="00435E71"/>
    <w:rsid w:val="00436961"/>
    <w:rsid w:val="004407B9"/>
    <w:rsid w:val="00440FE8"/>
    <w:rsid w:val="004420AD"/>
    <w:rsid w:val="004449EE"/>
    <w:rsid w:val="00445A49"/>
    <w:rsid w:val="0044731C"/>
    <w:rsid w:val="00455E53"/>
    <w:rsid w:val="00456618"/>
    <w:rsid w:val="00456A87"/>
    <w:rsid w:val="004625FD"/>
    <w:rsid w:val="004645DD"/>
    <w:rsid w:val="004673B1"/>
    <w:rsid w:val="00471F7C"/>
    <w:rsid w:val="0047459A"/>
    <w:rsid w:val="0048097A"/>
    <w:rsid w:val="004814E2"/>
    <w:rsid w:val="00485F47"/>
    <w:rsid w:val="004868D6"/>
    <w:rsid w:val="0049195C"/>
    <w:rsid w:val="00491D8B"/>
    <w:rsid w:val="0049592D"/>
    <w:rsid w:val="00497C25"/>
    <w:rsid w:val="004A27A5"/>
    <w:rsid w:val="004A38A4"/>
    <w:rsid w:val="004A647B"/>
    <w:rsid w:val="004A7FAC"/>
    <w:rsid w:val="004B122F"/>
    <w:rsid w:val="004B70D2"/>
    <w:rsid w:val="004B7522"/>
    <w:rsid w:val="004B7B5D"/>
    <w:rsid w:val="004C27BB"/>
    <w:rsid w:val="004C298D"/>
    <w:rsid w:val="004C2C29"/>
    <w:rsid w:val="004C3559"/>
    <w:rsid w:val="004C4204"/>
    <w:rsid w:val="004C7B23"/>
    <w:rsid w:val="004D32EA"/>
    <w:rsid w:val="004D7C61"/>
    <w:rsid w:val="004F3C9E"/>
    <w:rsid w:val="004F4185"/>
    <w:rsid w:val="004F54CD"/>
    <w:rsid w:val="004F6252"/>
    <w:rsid w:val="00504B19"/>
    <w:rsid w:val="00510C6C"/>
    <w:rsid w:val="005145E1"/>
    <w:rsid w:val="00514CB3"/>
    <w:rsid w:val="005175B9"/>
    <w:rsid w:val="00521676"/>
    <w:rsid w:val="00523E98"/>
    <w:rsid w:val="0052453F"/>
    <w:rsid w:val="00525136"/>
    <w:rsid w:val="00525FAE"/>
    <w:rsid w:val="005267BC"/>
    <w:rsid w:val="005278AA"/>
    <w:rsid w:val="005278FF"/>
    <w:rsid w:val="005351BD"/>
    <w:rsid w:val="00542DBD"/>
    <w:rsid w:val="00543FD1"/>
    <w:rsid w:val="005442C8"/>
    <w:rsid w:val="00545BB2"/>
    <w:rsid w:val="005478A5"/>
    <w:rsid w:val="00551758"/>
    <w:rsid w:val="00555331"/>
    <w:rsid w:val="00555E28"/>
    <w:rsid w:val="0056159C"/>
    <w:rsid w:val="00563F10"/>
    <w:rsid w:val="00564FBD"/>
    <w:rsid w:val="00567AEE"/>
    <w:rsid w:val="005710B8"/>
    <w:rsid w:val="00571B39"/>
    <w:rsid w:val="00571C85"/>
    <w:rsid w:val="0057256C"/>
    <w:rsid w:val="00572585"/>
    <w:rsid w:val="005746D1"/>
    <w:rsid w:val="00581D5B"/>
    <w:rsid w:val="00585ECB"/>
    <w:rsid w:val="005901C3"/>
    <w:rsid w:val="005940EE"/>
    <w:rsid w:val="00596439"/>
    <w:rsid w:val="00597697"/>
    <w:rsid w:val="005A0CFE"/>
    <w:rsid w:val="005A1843"/>
    <w:rsid w:val="005A4648"/>
    <w:rsid w:val="005A4B67"/>
    <w:rsid w:val="005A6EF0"/>
    <w:rsid w:val="005A7DA4"/>
    <w:rsid w:val="005B0EA3"/>
    <w:rsid w:val="005B180F"/>
    <w:rsid w:val="005B2BBC"/>
    <w:rsid w:val="005B3E60"/>
    <w:rsid w:val="005B4735"/>
    <w:rsid w:val="005C2191"/>
    <w:rsid w:val="005C22D1"/>
    <w:rsid w:val="005C26BE"/>
    <w:rsid w:val="005C719E"/>
    <w:rsid w:val="005D00EA"/>
    <w:rsid w:val="005D132E"/>
    <w:rsid w:val="005D4F1C"/>
    <w:rsid w:val="005E2BC0"/>
    <w:rsid w:val="005E2C0D"/>
    <w:rsid w:val="005E5B7E"/>
    <w:rsid w:val="005E6781"/>
    <w:rsid w:val="005E760C"/>
    <w:rsid w:val="005E7E26"/>
    <w:rsid w:val="005F0612"/>
    <w:rsid w:val="005F1DE5"/>
    <w:rsid w:val="005F4A60"/>
    <w:rsid w:val="005F5ED1"/>
    <w:rsid w:val="00600947"/>
    <w:rsid w:val="00600CB4"/>
    <w:rsid w:val="00604426"/>
    <w:rsid w:val="00605000"/>
    <w:rsid w:val="00607687"/>
    <w:rsid w:val="0061188D"/>
    <w:rsid w:val="00613A98"/>
    <w:rsid w:val="006152D4"/>
    <w:rsid w:val="00616E6E"/>
    <w:rsid w:val="00620B86"/>
    <w:rsid w:val="00621528"/>
    <w:rsid w:val="00624D45"/>
    <w:rsid w:val="00626192"/>
    <w:rsid w:val="006261E1"/>
    <w:rsid w:val="00627936"/>
    <w:rsid w:val="00630153"/>
    <w:rsid w:val="00630539"/>
    <w:rsid w:val="00631057"/>
    <w:rsid w:val="0063153D"/>
    <w:rsid w:val="00631AAA"/>
    <w:rsid w:val="006334CA"/>
    <w:rsid w:val="00633565"/>
    <w:rsid w:val="00635773"/>
    <w:rsid w:val="00635F03"/>
    <w:rsid w:val="006370DD"/>
    <w:rsid w:val="00640727"/>
    <w:rsid w:val="00641259"/>
    <w:rsid w:val="0064151B"/>
    <w:rsid w:val="00651921"/>
    <w:rsid w:val="00652735"/>
    <w:rsid w:val="00660EE7"/>
    <w:rsid w:val="006613CD"/>
    <w:rsid w:val="00663B77"/>
    <w:rsid w:val="00673CCF"/>
    <w:rsid w:val="00676A82"/>
    <w:rsid w:val="00680ADD"/>
    <w:rsid w:val="0068315C"/>
    <w:rsid w:val="006864F4"/>
    <w:rsid w:val="0069100E"/>
    <w:rsid w:val="006A0626"/>
    <w:rsid w:val="006A0BB7"/>
    <w:rsid w:val="006A25BD"/>
    <w:rsid w:val="006A6516"/>
    <w:rsid w:val="006B0643"/>
    <w:rsid w:val="006B4239"/>
    <w:rsid w:val="006B7FAD"/>
    <w:rsid w:val="006C0195"/>
    <w:rsid w:val="006C0617"/>
    <w:rsid w:val="006C2C83"/>
    <w:rsid w:val="006C7CDE"/>
    <w:rsid w:val="006D265E"/>
    <w:rsid w:val="006D354B"/>
    <w:rsid w:val="006D7D8C"/>
    <w:rsid w:val="006E066D"/>
    <w:rsid w:val="006E1B58"/>
    <w:rsid w:val="006E2D56"/>
    <w:rsid w:val="006E34AB"/>
    <w:rsid w:val="006E38A7"/>
    <w:rsid w:val="006E47DD"/>
    <w:rsid w:val="006E4C72"/>
    <w:rsid w:val="006F030B"/>
    <w:rsid w:val="006F0499"/>
    <w:rsid w:val="006F0C6C"/>
    <w:rsid w:val="007002D7"/>
    <w:rsid w:val="00703B4C"/>
    <w:rsid w:val="00710C24"/>
    <w:rsid w:val="007127F3"/>
    <w:rsid w:val="00713270"/>
    <w:rsid w:val="00713AA6"/>
    <w:rsid w:val="0071666E"/>
    <w:rsid w:val="00716BB8"/>
    <w:rsid w:val="00722406"/>
    <w:rsid w:val="00723AFE"/>
    <w:rsid w:val="00724721"/>
    <w:rsid w:val="007320AA"/>
    <w:rsid w:val="0073428E"/>
    <w:rsid w:val="00734319"/>
    <w:rsid w:val="00734FE3"/>
    <w:rsid w:val="007366E8"/>
    <w:rsid w:val="00743E4C"/>
    <w:rsid w:val="00755067"/>
    <w:rsid w:val="007563B2"/>
    <w:rsid w:val="00761CA3"/>
    <w:rsid w:val="0077271F"/>
    <w:rsid w:val="00772E61"/>
    <w:rsid w:val="007732A2"/>
    <w:rsid w:val="00773971"/>
    <w:rsid w:val="007771DA"/>
    <w:rsid w:val="00782C3E"/>
    <w:rsid w:val="00784D44"/>
    <w:rsid w:val="00786A84"/>
    <w:rsid w:val="00786C70"/>
    <w:rsid w:val="0078720F"/>
    <w:rsid w:val="007921DE"/>
    <w:rsid w:val="0079365D"/>
    <w:rsid w:val="007939F8"/>
    <w:rsid w:val="00796B04"/>
    <w:rsid w:val="007A09E1"/>
    <w:rsid w:val="007A3788"/>
    <w:rsid w:val="007A38E2"/>
    <w:rsid w:val="007A5D93"/>
    <w:rsid w:val="007A6518"/>
    <w:rsid w:val="007B1867"/>
    <w:rsid w:val="007B1EF7"/>
    <w:rsid w:val="007B27C7"/>
    <w:rsid w:val="007B5344"/>
    <w:rsid w:val="007B615E"/>
    <w:rsid w:val="007B7506"/>
    <w:rsid w:val="007B797E"/>
    <w:rsid w:val="007C2882"/>
    <w:rsid w:val="007C7582"/>
    <w:rsid w:val="007C7B51"/>
    <w:rsid w:val="007D2CB7"/>
    <w:rsid w:val="007D3B89"/>
    <w:rsid w:val="007D40A1"/>
    <w:rsid w:val="007D5499"/>
    <w:rsid w:val="007D5571"/>
    <w:rsid w:val="007E09E4"/>
    <w:rsid w:val="007E47ED"/>
    <w:rsid w:val="007E752F"/>
    <w:rsid w:val="007F05EC"/>
    <w:rsid w:val="007F0CDB"/>
    <w:rsid w:val="007F1316"/>
    <w:rsid w:val="007F18BD"/>
    <w:rsid w:val="007F3ED1"/>
    <w:rsid w:val="007F4707"/>
    <w:rsid w:val="007F5E7C"/>
    <w:rsid w:val="007F6E92"/>
    <w:rsid w:val="007F74D8"/>
    <w:rsid w:val="00804947"/>
    <w:rsid w:val="00805E24"/>
    <w:rsid w:val="00807F17"/>
    <w:rsid w:val="00811CB0"/>
    <w:rsid w:val="0081232A"/>
    <w:rsid w:val="008145FD"/>
    <w:rsid w:val="0081663F"/>
    <w:rsid w:val="00820296"/>
    <w:rsid w:val="00820CCD"/>
    <w:rsid w:val="00821B30"/>
    <w:rsid w:val="008231F6"/>
    <w:rsid w:val="00823FA1"/>
    <w:rsid w:val="0082432A"/>
    <w:rsid w:val="00825BCC"/>
    <w:rsid w:val="00825CF2"/>
    <w:rsid w:val="008271F9"/>
    <w:rsid w:val="00830409"/>
    <w:rsid w:val="00831A56"/>
    <w:rsid w:val="0083299F"/>
    <w:rsid w:val="00833043"/>
    <w:rsid w:val="00833AA9"/>
    <w:rsid w:val="00843B90"/>
    <w:rsid w:val="00845831"/>
    <w:rsid w:val="00846645"/>
    <w:rsid w:val="00846C1B"/>
    <w:rsid w:val="008470D5"/>
    <w:rsid w:val="0085337B"/>
    <w:rsid w:val="0085348A"/>
    <w:rsid w:val="008541CF"/>
    <w:rsid w:val="00856D0D"/>
    <w:rsid w:val="00861C9C"/>
    <w:rsid w:val="00862396"/>
    <w:rsid w:val="0087035D"/>
    <w:rsid w:val="00870573"/>
    <w:rsid w:val="0087057D"/>
    <w:rsid w:val="00870CEB"/>
    <w:rsid w:val="0087136C"/>
    <w:rsid w:val="008727A5"/>
    <w:rsid w:val="00876384"/>
    <w:rsid w:val="00876A8A"/>
    <w:rsid w:val="00880754"/>
    <w:rsid w:val="008809BB"/>
    <w:rsid w:val="008833B5"/>
    <w:rsid w:val="008833BE"/>
    <w:rsid w:val="0088548E"/>
    <w:rsid w:val="008876C9"/>
    <w:rsid w:val="0089185C"/>
    <w:rsid w:val="00891D10"/>
    <w:rsid w:val="00892E89"/>
    <w:rsid w:val="0089363F"/>
    <w:rsid w:val="00893C57"/>
    <w:rsid w:val="00897C2B"/>
    <w:rsid w:val="008A01D0"/>
    <w:rsid w:val="008A0A5D"/>
    <w:rsid w:val="008A180B"/>
    <w:rsid w:val="008A27A7"/>
    <w:rsid w:val="008A2CD0"/>
    <w:rsid w:val="008A2DBB"/>
    <w:rsid w:val="008A3A4B"/>
    <w:rsid w:val="008A63FF"/>
    <w:rsid w:val="008B23A8"/>
    <w:rsid w:val="008B56E5"/>
    <w:rsid w:val="008B7084"/>
    <w:rsid w:val="008B7E0F"/>
    <w:rsid w:val="008C4F61"/>
    <w:rsid w:val="008C67CB"/>
    <w:rsid w:val="008C6860"/>
    <w:rsid w:val="008D24F4"/>
    <w:rsid w:val="008D2864"/>
    <w:rsid w:val="008E276F"/>
    <w:rsid w:val="008E3D59"/>
    <w:rsid w:val="008F0D46"/>
    <w:rsid w:val="008F1D88"/>
    <w:rsid w:val="008F4A28"/>
    <w:rsid w:val="008F5316"/>
    <w:rsid w:val="008F660F"/>
    <w:rsid w:val="008F6F20"/>
    <w:rsid w:val="008F76AE"/>
    <w:rsid w:val="0090035C"/>
    <w:rsid w:val="00902641"/>
    <w:rsid w:val="009058C6"/>
    <w:rsid w:val="00907554"/>
    <w:rsid w:val="00912B9D"/>
    <w:rsid w:val="00917603"/>
    <w:rsid w:val="009217DB"/>
    <w:rsid w:val="00922D01"/>
    <w:rsid w:val="00922D02"/>
    <w:rsid w:val="00924076"/>
    <w:rsid w:val="00925FDE"/>
    <w:rsid w:val="00925FED"/>
    <w:rsid w:val="009337BB"/>
    <w:rsid w:val="0093657E"/>
    <w:rsid w:val="00941D30"/>
    <w:rsid w:val="00943ADD"/>
    <w:rsid w:val="009461C8"/>
    <w:rsid w:val="0094704F"/>
    <w:rsid w:val="00960CD2"/>
    <w:rsid w:val="009623E5"/>
    <w:rsid w:val="00966878"/>
    <w:rsid w:val="00967CF5"/>
    <w:rsid w:val="0097346C"/>
    <w:rsid w:val="009746C1"/>
    <w:rsid w:val="00974CB9"/>
    <w:rsid w:val="00975975"/>
    <w:rsid w:val="009763B6"/>
    <w:rsid w:val="00976B1F"/>
    <w:rsid w:val="0098763B"/>
    <w:rsid w:val="009900E0"/>
    <w:rsid w:val="00991091"/>
    <w:rsid w:val="00991E0D"/>
    <w:rsid w:val="00993AE9"/>
    <w:rsid w:val="00994518"/>
    <w:rsid w:val="009974CF"/>
    <w:rsid w:val="009A222B"/>
    <w:rsid w:val="009A43C8"/>
    <w:rsid w:val="009A6265"/>
    <w:rsid w:val="009B3DAE"/>
    <w:rsid w:val="009B3F15"/>
    <w:rsid w:val="009B51B2"/>
    <w:rsid w:val="009B5C0E"/>
    <w:rsid w:val="009B698D"/>
    <w:rsid w:val="009C3533"/>
    <w:rsid w:val="009C43E2"/>
    <w:rsid w:val="009C664E"/>
    <w:rsid w:val="009C7594"/>
    <w:rsid w:val="009C7B5F"/>
    <w:rsid w:val="009D0280"/>
    <w:rsid w:val="009D2499"/>
    <w:rsid w:val="009D28C1"/>
    <w:rsid w:val="009D397E"/>
    <w:rsid w:val="009D558F"/>
    <w:rsid w:val="009D78A4"/>
    <w:rsid w:val="009D7EF0"/>
    <w:rsid w:val="009E115D"/>
    <w:rsid w:val="009E2955"/>
    <w:rsid w:val="009E408B"/>
    <w:rsid w:val="009E4780"/>
    <w:rsid w:val="009E723E"/>
    <w:rsid w:val="009E7839"/>
    <w:rsid w:val="009F0592"/>
    <w:rsid w:val="009F149D"/>
    <w:rsid w:val="009F315C"/>
    <w:rsid w:val="009F44E3"/>
    <w:rsid w:val="009F4758"/>
    <w:rsid w:val="009F4801"/>
    <w:rsid w:val="009F68BA"/>
    <w:rsid w:val="009F78DD"/>
    <w:rsid w:val="00A02F08"/>
    <w:rsid w:val="00A03954"/>
    <w:rsid w:val="00A03E5E"/>
    <w:rsid w:val="00A041FE"/>
    <w:rsid w:val="00A120EC"/>
    <w:rsid w:val="00A127CC"/>
    <w:rsid w:val="00A12C26"/>
    <w:rsid w:val="00A142AE"/>
    <w:rsid w:val="00A14335"/>
    <w:rsid w:val="00A1602D"/>
    <w:rsid w:val="00A22625"/>
    <w:rsid w:val="00A250E2"/>
    <w:rsid w:val="00A257FA"/>
    <w:rsid w:val="00A25D5C"/>
    <w:rsid w:val="00A32B59"/>
    <w:rsid w:val="00A336DF"/>
    <w:rsid w:val="00A375E1"/>
    <w:rsid w:val="00A41308"/>
    <w:rsid w:val="00A44F79"/>
    <w:rsid w:val="00A4642F"/>
    <w:rsid w:val="00A46F85"/>
    <w:rsid w:val="00A54522"/>
    <w:rsid w:val="00A553E9"/>
    <w:rsid w:val="00A57082"/>
    <w:rsid w:val="00A6045E"/>
    <w:rsid w:val="00A62BE1"/>
    <w:rsid w:val="00A64F93"/>
    <w:rsid w:val="00A66CEB"/>
    <w:rsid w:val="00A723DB"/>
    <w:rsid w:val="00A73FF5"/>
    <w:rsid w:val="00A77AEC"/>
    <w:rsid w:val="00A83426"/>
    <w:rsid w:val="00A83789"/>
    <w:rsid w:val="00A94BA5"/>
    <w:rsid w:val="00A9670E"/>
    <w:rsid w:val="00A96CBD"/>
    <w:rsid w:val="00AA2871"/>
    <w:rsid w:val="00AA49BD"/>
    <w:rsid w:val="00AA5FB1"/>
    <w:rsid w:val="00AB0D93"/>
    <w:rsid w:val="00AB47F8"/>
    <w:rsid w:val="00AB537F"/>
    <w:rsid w:val="00AB61F5"/>
    <w:rsid w:val="00AC147B"/>
    <w:rsid w:val="00AC1BF1"/>
    <w:rsid w:val="00AC4539"/>
    <w:rsid w:val="00AC4D4F"/>
    <w:rsid w:val="00AC5E69"/>
    <w:rsid w:val="00AD0C6C"/>
    <w:rsid w:val="00AD0EAA"/>
    <w:rsid w:val="00AD29AE"/>
    <w:rsid w:val="00AD3237"/>
    <w:rsid w:val="00AD39E6"/>
    <w:rsid w:val="00AD6ED3"/>
    <w:rsid w:val="00AE029F"/>
    <w:rsid w:val="00AE579F"/>
    <w:rsid w:val="00AE6F95"/>
    <w:rsid w:val="00AE7EAE"/>
    <w:rsid w:val="00AF2E00"/>
    <w:rsid w:val="00AF4178"/>
    <w:rsid w:val="00AF501F"/>
    <w:rsid w:val="00AF573D"/>
    <w:rsid w:val="00AF69F1"/>
    <w:rsid w:val="00B057B1"/>
    <w:rsid w:val="00B1208E"/>
    <w:rsid w:val="00B13B6D"/>
    <w:rsid w:val="00B20AFA"/>
    <w:rsid w:val="00B25130"/>
    <w:rsid w:val="00B253BB"/>
    <w:rsid w:val="00B277FD"/>
    <w:rsid w:val="00B33837"/>
    <w:rsid w:val="00B34090"/>
    <w:rsid w:val="00B37C8F"/>
    <w:rsid w:val="00B402DF"/>
    <w:rsid w:val="00B40C1F"/>
    <w:rsid w:val="00B444D8"/>
    <w:rsid w:val="00B470A6"/>
    <w:rsid w:val="00B5334E"/>
    <w:rsid w:val="00B60B4E"/>
    <w:rsid w:val="00B615B3"/>
    <w:rsid w:val="00B62B0B"/>
    <w:rsid w:val="00B62FAE"/>
    <w:rsid w:val="00B63574"/>
    <w:rsid w:val="00B6495C"/>
    <w:rsid w:val="00B64EC5"/>
    <w:rsid w:val="00B676D2"/>
    <w:rsid w:val="00B70BF8"/>
    <w:rsid w:val="00B728B5"/>
    <w:rsid w:val="00B731EE"/>
    <w:rsid w:val="00B751AF"/>
    <w:rsid w:val="00B77831"/>
    <w:rsid w:val="00B804B3"/>
    <w:rsid w:val="00B80FF0"/>
    <w:rsid w:val="00B83526"/>
    <w:rsid w:val="00B84297"/>
    <w:rsid w:val="00B845CD"/>
    <w:rsid w:val="00B8494D"/>
    <w:rsid w:val="00B874AE"/>
    <w:rsid w:val="00B87F7E"/>
    <w:rsid w:val="00B9030C"/>
    <w:rsid w:val="00B90730"/>
    <w:rsid w:val="00B90E7F"/>
    <w:rsid w:val="00B91CD6"/>
    <w:rsid w:val="00B91F2C"/>
    <w:rsid w:val="00B96E94"/>
    <w:rsid w:val="00BA0A49"/>
    <w:rsid w:val="00BA0CF0"/>
    <w:rsid w:val="00BA1BE6"/>
    <w:rsid w:val="00BA2044"/>
    <w:rsid w:val="00BA2ED7"/>
    <w:rsid w:val="00BB01CF"/>
    <w:rsid w:val="00BB1C13"/>
    <w:rsid w:val="00BB1FE8"/>
    <w:rsid w:val="00BC1F8E"/>
    <w:rsid w:val="00BC355A"/>
    <w:rsid w:val="00BC4B25"/>
    <w:rsid w:val="00BC4F19"/>
    <w:rsid w:val="00BC50BA"/>
    <w:rsid w:val="00BC5423"/>
    <w:rsid w:val="00BC5DA9"/>
    <w:rsid w:val="00BC6781"/>
    <w:rsid w:val="00BC6904"/>
    <w:rsid w:val="00BC7477"/>
    <w:rsid w:val="00BC7D4D"/>
    <w:rsid w:val="00BD01FF"/>
    <w:rsid w:val="00BD183C"/>
    <w:rsid w:val="00BD36D9"/>
    <w:rsid w:val="00BE08E5"/>
    <w:rsid w:val="00BE0DAA"/>
    <w:rsid w:val="00BE14E2"/>
    <w:rsid w:val="00BE16C5"/>
    <w:rsid w:val="00BE21BB"/>
    <w:rsid w:val="00BE33F1"/>
    <w:rsid w:val="00BF0CE0"/>
    <w:rsid w:val="00BF268A"/>
    <w:rsid w:val="00BF3E86"/>
    <w:rsid w:val="00BF5082"/>
    <w:rsid w:val="00BF6B01"/>
    <w:rsid w:val="00BF709C"/>
    <w:rsid w:val="00C00C3C"/>
    <w:rsid w:val="00C02CE5"/>
    <w:rsid w:val="00C03265"/>
    <w:rsid w:val="00C05BEA"/>
    <w:rsid w:val="00C05ED8"/>
    <w:rsid w:val="00C10331"/>
    <w:rsid w:val="00C1168D"/>
    <w:rsid w:val="00C16CBF"/>
    <w:rsid w:val="00C174F2"/>
    <w:rsid w:val="00C2691E"/>
    <w:rsid w:val="00C35C52"/>
    <w:rsid w:val="00C360E5"/>
    <w:rsid w:val="00C36CF2"/>
    <w:rsid w:val="00C44142"/>
    <w:rsid w:val="00C46DA7"/>
    <w:rsid w:val="00C50400"/>
    <w:rsid w:val="00C51396"/>
    <w:rsid w:val="00C53320"/>
    <w:rsid w:val="00C53794"/>
    <w:rsid w:val="00C60F59"/>
    <w:rsid w:val="00C61E9E"/>
    <w:rsid w:val="00C620CB"/>
    <w:rsid w:val="00C62461"/>
    <w:rsid w:val="00C63AD2"/>
    <w:rsid w:val="00C650A9"/>
    <w:rsid w:val="00C6578F"/>
    <w:rsid w:val="00C65DB9"/>
    <w:rsid w:val="00C66539"/>
    <w:rsid w:val="00C67156"/>
    <w:rsid w:val="00C723F4"/>
    <w:rsid w:val="00C73206"/>
    <w:rsid w:val="00C733A3"/>
    <w:rsid w:val="00C736E0"/>
    <w:rsid w:val="00C7769C"/>
    <w:rsid w:val="00C77DC6"/>
    <w:rsid w:val="00C80099"/>
    <w:rsid w:val="00C829B4"/>
    <w:rsid w:val="00C83675"/>
    <w:rsid w:val="00C85425"/>
    <w:rsid w:val="00C85D76"/>
    <w:rsid w:val="00C9068F"/>
    <w:rsid w:val="00C90706"/>
    <w:rsid w:val="00C931AF"/>
    <w:rsid w:val="00C935E5"/>
    <w:rsid w:val="00C94F59"/>
    <w:rsid w:val="00C967F4"/>
    <w:rsid w:val="00CA05E5"/>
    <w:rsid w:val="00CA12E1"/>
    <w:rsid w:val="00CA1588"/>
    <w:rsid w:val="00CA573F"/>
    <w:rsid w:val="00CB0077"/>
    <w:rsid w:val="00CB2B58"/>
    <w:rsid w:val="00CB73AD"/>
    <w:rsid w:val="00CB771A"/>
    <w:rsid w:val="00CC0823"/>
    <w:rsid w:val="00CC1A52"/>
    <w:rsid w:val="00CC4282"/>
    <w:rsid w:val="00CC4759"/>
    <w:rsid w:val="00CD0CF6"/>
    <w:rsid w:val="00CD24BB"/>
    <w:rsid w:val="00CD4074"/>
    <w:rsid w:val="00CD6F56"/>
    <w:rsid w:val="00CD7E8F"/>
    <w:rsid w:val="00CE1303"/>
    <w:rsid w:val="00CE3B12"/>
    <w:rsid w:val="00CE3EDB"/>
    <w:rsid w:val="00CE4CA1"/>
    <w:rsid w:val="00CE4F27"/>
    <w:rsid w:val="00CF08CE"/>
    <w:rsid w:val="00CF2FC0"/>
    <w:rsid w:val="00CF4A44"/>
    <w:rsid w:val="00D01478"/>
    <w:rsid w:val="00D04F92"/>
    <w:rsid w:val="00D06DC1"/>
    <w:rsid w:val="00D11491"/>
    <w:rsid w:val="00D13867"/>
    <w:rsid w:val="00D14210"/>
    <w:rsid w:val="00D201C7"/>
    <w:rsid w:val="00D222EC"/>
    <w:rsid w:val="00D2269D"/>
    <w:rsid w:val="00D22773"/>
    <w:rsid w:val="00D23060"/>
    <w:rsid w:val="00D245AF"/>
    <w:rsid w:val="00D34D09"/>
    <w:rsid w:val="00D37459"/>
    <w:rsid w:val="00D405C4"/>
    <w:rsid w:val="00D41749"/>
    <w:rsid w:val="00D44D9B"/>
    <w:rsid w:val="00D50D41"/>
    <w:rsid w:val="00D51DBC"/>
    <w:rsid w:val="00D52488"/>
    <w:rsid w:val="00D60A75"/>
    <w:rsid w:val="00D616EB"/>
    <w:rsid w:val="00D64513"/>
    <w:rsid w:val="00D6512C"/>
    <w:rsid w:val="00D66DA3"/>
    <w:rsid w:val="00D702AC"/>
    <w:rsid w:val="00D703FE"/>
    <w:rsid w:val="00D736A3"/>
    <w:rsid w:val="00D73EA2"/>
    <w:rsid w:val="00D750A5"/>
    <w:rsid w:val="00D75ABD"/>
    <w:rsid w:val="00D77811"/>
    <w:rsid w:val="00D80C26"/>
    <w:rsid w:val="00D81127"/>
    <w:rsid w:val="00D828AB"/>
    <w:rsid w:val="00D82E77"/>
    <w:rsid w:val="00D8555F"/>
    <w:rsid w:val="00D865D0"/>
    <w:rsid w:val="00D9044A"/>
    <w:rsid w:val="00D904B9"/>
    <w:rsid w:val="00D91844"/>
    <w:rsid w:val="00D95222"/>
    <w:rsid w:val="00D9678D"/>
    <w:rsid w:val="00DA04FD"/>
    <w:rsid w:val="00DA2F2C"/>
    <w:rsid w:val="00DA3820"/>
    <w:rsid w:val="00DA3F6D"/>
    <w:rsid w:val="00DA6BF5"/>
    <w:rsid w:val="00DA6D4C"/>
    <w:rsid w:val="00DB094F"/>
    <w:rsid w:val="00DB129D"/>
    <w:rsid w:val="00DB26DA"/>
    <w:rsid w:val="00DB354B"/>
    <w:rsid w:val="00DB362B"/>
    <w:rsid w:val="00DB4B4D"/>
    <w:rsid w:val="00DB6600"/>
    <w:rsid w:val="00DB6C50"/>
    <w:rsid w:val="00DB6EF0"/>
    <w:rsid w:val="00DC3EAF"/>
    <w:rsid w:val="00DC427F"/>
    <w:rsid w:val="00DD1080"/>
    <w:rsid w:val="00DD1705"/>
    <w:rsid w:val="00DD2E19"/>
    <w:rsid w:val="00DD31AD"/>
    <w:rsid w:val="00DD5B82"/>
    <w:rsid w:val="00DD62B1"/>
    <w:rsid w:val="00DD7CB5"/>
    <w:rsid w:val="00DE1D4C"/>
    <w:rsid w:val="00DE2192"/>
    <w:rsid w:val="00DE3C80"/>
    <w:rsid w:val="00DE674F"/>
    <w:rsid w:val="00DE6EAA"/>
    <w:rsid w:val="00DF2B68"/>
    <w:rsid w:val="00DF5EE7"/>
    <w:rsid w:val="00DF6BA2"/>
    <w:rsid w:val="00DF741B"/>
    <w:rsid w:val="00E04CAB"/>
    <w:rsid w:val="00E05FA7"/>
    <w:rsid w:val="00E108B9"/>
    <w:rsid w:val="00E119AE"/>
    <w:rsid w:val="00E11C2B"/>
    <w:rsid w:val="00E135BE"/>
    <w:rsid w:val="00E22A47"/>
    <w:rsid w:val="00E236A0"/>
    <w:rsid w:val="00E250DB"/>
    <w:rsid w:val="00E26384"/>
    <w:rsid w:val="00E26A76"/>
    <w:rsid w:val="00E32738"/>
    <w:rsid w:val="00E33395"/>
    <w:rsid w:val="00E33E3A"/>
    <w:rsid w:val="00E33EC6"/>
    <w:rsid w:val="00E34BFC"/>
    <w:rsid w:val="00E35500"/>
    <w:rsid w:val="00E37DC9"/>
    <w:rsid w:val="00E40642"/>
    <w:rsid w:val="00E41AE3"/>
    <w:rsid w:val="00E422E3"/>
    <w:rsid w:val="00E439FA"/>
    <w:rsid w:val="00E44997"/>
    <w:rsid w:val="00E45F16"/>
    <w:rsid w:val="00E472A8"/>
    <w:rsid w:val="00E50E9A"/>
    <w:rsid w:val="00E518F4"/>
    <w:rsid w:val="00E52AB3"/>
    <w:rsid w:val="00E530F4"/>
    <w:rsid w:val="00E539C3"/>
    <w:rsid w:val="00E55AF1"/>
    <w:rsid w:val="00E615BD"/>
    <w:rsid w:val="00E61BEE"/>
    <w:rsid w:val="00E6522C"/>
    <w:rsid w:val="00E65638"/>
    <w:rsid w:val="00E67B92"/>
    <w:rsid w:val="00E67F84"/>
    <w:rsid w:val="00E729B6"/>
    <w:rsid w:val="00E729DC"/>
    <w:rsid w:val="00E73432"/>
    <w:rsid w:val="00E73884"/>
    <w:rsid w:val="00E7672A"/>
    <w:rsid w:val="00E774C5"/>
    <w:rsid w:val="00E77DDD"/>
    <w:rsid w:val="00E80ED7"/>
    <w:rsid w:val="00E81072"/>
    <w:rsid w:val="00E850FE"/>
    <w:rsid w:val="00E86BB1"/>
    <w:rsid w:val="00E87498"/>
    <w:rsid w:val="00E90F57"/>
    <w:rsid w:val="00E91745"/>
    <w:rsid w:val="00E92038"/>
    <w:rsid w:val="00E930D3"/>
    <w:rsid w:val="00E93BB9"/>
    <w:rsid w:val="00E94033"/>
    <w:rsid w:val="00E95061"/>
    <w:rsid w:val="00E96272"/>
    <w:rsid w:val="00E96734"/>
    <w:rsid w:val="00E9736A"/>
    <w:rsid w:val="00EA38F4"/>
    <w:rsid w:val="00EA454D"/>
    <w:rsid w:val="00EA6896"/>
    <w:rsid w:val="00EA6DFA"/>
    <w:rsid w:val="00EB136E"/>
    <w:rsid w:val="00EB2021"/>
    <w:rsid w:val="00EB3077"/>
    <w:rsid w:val="00EB32A3"/>
    <w:rsid w:val="00EB46DB"/>
    <w:rsid w:val="00EB6715"/>
    <w:rsid w:val="00EC173E"/>
    <w:rsid w:val="00EC3175"/>
    <w:rsid w:val="00EC404F"/>
    <w:rsid w:val="00ED1C3F"/>
    <w:rsid w:val="00ED236E"/>
    <w:rsid w:val="00ED33DD"/>
    <w:rsid w:val="00ED795B"/>
    <w:rsid w:val="00EE0B25"/>
    <w:rsid w:val="00EE0E48"/>
    <w:rsid w:val="00EE32EA"/>
    <w:rsid w:val="00EE61E7"/>
    <w:rsid w:val="00EE77C3"/>
    <w:rsid w:val="00EE7DFE"/>
    <w:rsid w:val="00EF0D68"/>
    <w:rsid w:val="00EF11B2"/>
    <w:rsid w:val="00EF27A7"/>
    <w:rsid w:val="00EF2AD8"/>
    <w:rsid w:val="00EF34EB"/>
    <w:rsid w:val="00EF3BD9"/>
    <w:rsid w:val="00EF57FA"/>
    <w:rsid w:val="00EF7FC3"/>
    <w:rsid w:val="00F01912"/>
    <w:rsid w:val="00F01BA7"/>
    <w:rsid w:val="00F02A64"/>
    <w:rsid w:val="00F030FA"/>
    <w:rsid w:val="00F03268"/>
    <w:rsid w:val="00F102DB"/>
    <w:rsid w:val="00F128D7"/>
    <w:rsid w:val="00F13DA9"/>
    <w:rsid w:val="00F171E3"/>
    <w:rsid w:val="00F17CEF"/>
    <w:rsid w:val="00F2121A"/>
    <w:rsid w:val="00F23129"/>
    <w:rsid w:val="00F3221A"/>
    <w:rsid w:val="00F33A36"/>
    <w:rsid w:val="00F340F9"/>
    <w:rsid w:val="00F37B76"/>
    <w:rsid w:val="00F445AD"/>
    <w:rsid w:val="00F51AB5"/>
    <w:rsid w:val="00F5363D"/>
    <w:rsid w:val="00F54AB0"/>
    <w:rsid w:val="00F55E11"/>
    <w:rsid w:val="00F578AE"/>
    <w:rsid w:val="00F641AA"/>
    <w:rsid w:val="00F650EB"/>
    <w:rsid w:val="00F6698B"/>
    <w:rsid w:val="00F66B85"/>
    <w:rsid w:val="00F71DEC"/>
    <w:rsid w:val="00F722A6"/>
    <w:rsid w:val="00F7482E"/>
    <w:rsid w:val="00F75E1A"/>
    <w:rsid w:val="00F761A4"/>
    <w:rsid w:val="00F7780C"/>
    <w:rsid w:val="00F83051"/>
    <w:rsid w:val="00F8355E"/>
    <w:rsid w:val="00F841F9"/>
    <w:rsid w:val="00F85EA1"/>
    <w:rsid w:val="00F86123"/>
    <w:rsid w:val="00F8620D"/>
    <w:rsid w:val="00F911A5"/>
    <w:rsid w:val="00F923B0"/>
    <w:rsid w:val="00F947F0"/>
    <w:rsid w:val="00F94CE3"/>
    <w:rsid w:val="00F95CB2"/>
    <w:rsid w:val="00F95E8E"/>
    <w:rsid w:val="00F96944"/>
    <w:rsid w:val="00F9785C"/>
    <w:rsid w:val="00FA0E0C"/>
    <w:rsid w:val="00FA2829"/>
    <w:rsid w:val="00FA7E17"/>
    <w:rsid w:val="00FB041D"/>
    <w:rsid w:val="00FB06FC"/>
    <w:rsid w:val="00FB0FDE"/>
    <w:rsid w:val="00FB30B8"/>
    <w:rsid w:val="00FB317E"/>
    <w:rsid w:val="00FB379A"/>
    <w:rsid w:val="00FB64EC"/>
    <w:rsid w:val="00FC0551"/>
    <w:rsid w:val="00FC1024"/>
    <w:rsid w:val="00FC455C"/>
    <w:rsid w:val="00FC526C"/>
    <w:rsid w:val="00FC57EC"/>
    <w:rsid w:val="00FC595B"/>
    <w:rsid w:val="00FC5F23"/>
    <w:rsid w:val="00FD07AB"/>
    <w:rsid w:val="00FD089D"/>
    <w:rsid w:val="00FD2A9B"/>
    <w:rsid w:val="00FD3681"/>
    <w:rsid w:val="00FD3B93"/>
    <w:rsid w:val="00FD4B4D"/>
    <w:rsid w:val="00FD706F"/>
    <w:rsid w:val="00FE1343"/>
    <w:rsid w:val="00FE2950"/>
    <w:rsid w:val="00FE34E6"/>
    <w:rsid w:val="00FE6EB1"/>
    <w:rsid w:val="00FE76E2"/>
    <w:rsid w:val="00FF1865"/>
    <w:rsid w:val="00FF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5DD"/>
  </w:style>
  <w:style w:type="paragraph" w:styleId="Heading1">
    <w:name w:val="heading 1"/>
    <w:basedOn w:val="Normal"/>
    <w:next w:val="Normal"/>
    <w:link w:val="Heading1Char"/>
    <w:uiPriority w:val="9"/>
    <w:qFormat/>
    <w:rsid w:val="004407B9"/>
    <w:pPr>
      <w:keepNext/>
      <w:spacing w:after="240" w:line="240" w:lineRule="auto"/>
      <w:outlineLvl w:val="0"/>
    </w:pPr>
    <w:rPr>
      <w:rFonts w:ascii="Times New Roman" w:eastAsia="Times New Roman" w:hAnsi="Times New Roman" w:cs="Arial"/>
      <w:b/>
      <w:bCs/>
      <w:caps/>
      <w:kern w:val="32"/>
      <w:sz w:val="24"/>
      <w:szCs w:val="24"/>
    </w:rPr>
  </w:style>
  <w:style w:type="paragraph" w:styleId="Heading2">
    <w:name w:val="heading 2"/>
    <w:basedOn w:val="Normal"/>
    <w:next w:val="Normal"/>
    <w:link w:val="Heading2Char"/>
    <w:uiPriority w:val="9"/>
    <w:qFormat/>
    <w:rsid w:val="004407B9"/>
    <w:pPr>
      <w:keepNext/>
      <w:spacing w:after="240" w:line="240" w:lineRule="auto"/>
      <w:outlineLvl w:val="1"/>
    </w:pPr>
    <w:rPr>
      <w:rFonts w:ascii="Times New Roman Bold" w:eastAsia="Times New Roman" w:hAnsi="Times New Roman Bold" w:cs="Times New Roman"/>
      <w:b/>
      <w:bCs/>
      <w:iCs/>
      <w:smallCaps/>
      <w:sz w:val="24"/>
      <w:szCs w:val="24"/>
    </w:rPr>
  </w:style>
  <w:style w:type="paragraph" w:styleId="Heading3">
    <w:name w:val="heading 3"/>
    <w:basedOn w:val="Normal"/>
    <w:next w:val="Normal"/>
    <w:link w:val="Heading3Char"/>
    <w:uiPriority w:val="9"/>
    <w:unhideWhenUsed/>
    <w:qFormat/>
    <w:rsid w:val="00CC1A5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1"/>
    <w:next w:val="Normal"/>
    <w:link w:val="Heading4Char"/>
    <w:autoRedefine/>
    <w:uiPriority w:val="9"/>
    <w:qFormat/>
    <w:rsid w:val="004407B9"/>
    <w:pPr>
      <w:widowControl w:val="0"/>
      <w:numPr>
        <w:ilvl w:val="3"/>
      </w:numPr>
      <w:tabs>
        <w:tab w:val="left" w:pos="1080"/>
      </w:tabs>
      <w:spacing w:before="120" w:line="240" w:lineRule="atLeast"/>
      <w:outlineLvl w:val="3"/>
    </w:pPr>
    <w:rPr>
      <w:rFonts w:cs="Times New Roman"/>
      <w:b w:val="0"/>
      <w:bCs w:val="0"/>
      <w:kern w:val="0"/>
      <w:sz w:val="20"/>
      <w:szCs w:val="20"/>
    </w:rPr>
  </w:style>
  <w:style w:type="paragraph" w:styleId="Heading5">
    <w:name w:val="heading 5"/>
    <w:basedOn w:val="Normal"/>
    <w:next w:val="Normal"/>
    <w:link w:val="Heading5Char"/>
    <w:uiPriority w:val="9"/>
    <w:qFormat/>
    <w:rsid w:val="004407B9"/>
    <w:pPr>
      <w:numPr>
        <w:ilvl w:val="4"/>
        <w:numId w:val="6"/>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CC1A52"/>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1A52"/>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rsid w:val="004407B9"/>
    <w:pPr>
      <w:numPr>
        <w:ilvl w:val="7"/>
        <w:numId w:val="6"/>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
    <w:qFormat/>
    <w:rsid w:val="004407B9"/>
    <w:pPr>
      <w:numPr>
        <w:ilvl w:val="8"/>
        <w:numId w:val="6"/>
      </w:num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B9"/>
    <w:rPr>
      <w:rFonts w:ascii="Times New Roman" w:eastAsia="Times New Roman" w:hAnsi="Times New Roman" w:cs="Arial"/>
      <w:b/>
      <w:bCs/>
      <w:caps/>
      <w:kern w:val="32"/>
      <w:sz w:val="24"/>
      <w:szCs w:val="24"/>
    </w:rPr>
  </w:style>
  <w:style w:type="character" w:customStyle="1" w:styleId="Heading2Char">
    <w:name w:val="Heading 2 Char"/>
    <w:basedOn w:val="DefaultParagraphFont"/>
    <w:link w:val="Heading2"/>
    <w:uiPriority w:val="9"/>
    <w:rsid w:val="004407B9"/>
    <w:rPr>
      <w:rFonts w:ascii="Times New Roman Bold" w:eastAsia="Times New Roman" w:hAnsi="Times New Roman Bold" w:cs="Times New Roman"/>
      <w:b/>
      <w:bCs/>
      <w:iCs/>
      <w:smallCaps/>
      <w:sz w:val="24"/>
      <w:szCs w:val="24"/>
    </w:rPr>
  </w:style>
  <w:style w:type="character" w:customStyle="1" w:styleId="Heading4Char">
    <w:name w:val="Heading 4 Char"/>
    <w:basedOn w:val="DefaultParagraphFont"/>
    <w:link w:val="Heading4"/>
    <w:rsid w:val="004407B9"/>
    <w:rPr>
      <w:rFonts w:ascii="Times New Roman" w:eastAsia="Times New Roman" w:hAnsi="Times New Roman" w:cs="Times New Roman"/>
      <w:caps/>
      <w:sz w:val="20"/>
      <w:szCs w:val="20"/>
    </w:rPr>
  </w:style>
  <w:style w:type="character" w:customStyle="1" w:styleId="Heading5Char">
    <w:name w:val="Heading 5 Char"/>
    <w:basedOn w:val="DefaultParagraphFont"/>
    <w:link w:val="Heading5"/>
    <w:rsid w:val="004407B9"/>
    <w:rPr>
      <w:rFonts w:ascii="Times New Roman" w:eastAsia="Times New Roman" w:hAnsi="Times New Roman" w:cs="Times New Roman"/>
      <w:b/>
      <w:bCs/>
      <w:i/>
      <w:iCs/>
      <w:sz w:val="26"/>
      <w:szCs w:val="26"/>
    </w:rPr>
  </w:style>
  <w:style w:type="character" w:customStyle="1" w:styleId="Heading8Char">
    <w:name w:val="Heading 8 Char"/>
    <w:basedOn w:val="DefaultParagraphFont"/>
    <w:link w:val="Heading8"/>
    <w:rsid w:val="004407B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407B9"/>
    <w:rPr>
      <w:rFonts w:ascii="Arial" w:eastAsia="Times New Roman" w:hAnsi="Arial" w:cs="Times New Roman"/>
    </w:rPr>
  </w:style>
  <w:style w:type="paragraph" w:styleId="Footer">
    <w:name w:val="footer"/>
    <w:aliases w:val="Footer-odd"/>
    <w:basedOn w:val="Normal"/>
    <w:link w:val="FooterChar"/>
    <w:uiPriority w:val="99"/>
    <w:unhideWhenUsed/>
    <w:rsid w:val="004407B9"/>
    <w:pPr>
      <w:tabs>
        <w:tab w:val="center" w:pos="4680"/>
        <w:tab w:val="right" w:pos="9360"/>
      </w:tabs>
      <w:spacing w:after="0" w:line="240" w:lineRule="auto"/>
    </w:pPr>
  </w:style>
  <w:style w:type="character" w:customStyle="1" w:styleId="FooterChar">
    <w:name w:val="Footer Char"/>
    <w:aliases w:val="Footer-odd Char"/>
    <w:basedOn w:val="DefaultParagraphFont"/>
    <w:link w:val="Footer"/>
    <w:uiPriority w:val="99"/>
    <w:rsid w:val="004407B9"/>
  </w:style>
  <w:style w:type="paragraph" w:customStyle="1" w:styleId="DocumentName">
    <w:name w:val="Document Name"/>
    <w:basedOn w:val="Normal"/>
    <w:rsid w:val="004407B9"/>
    <w:pPr>
      <w:spacing w:line="240" w:lineRule="auto"/>
      <w:jc w:val="center"/>
    </w:pPr>
    <w:rPr>
      <w:rFonts w:ascii="Times New Roman" w:eastAsia="Times New Roman" w:hAnsi="Times New Roman" w:cs="Times New Roman"/>
      <w:b/>
      <w:sz w:val="32"/>
      <w:szCs w:val="20"/>
    </w:rPr>
  </w:style>
  <w:style w:type="paragraph" w:customStyle="1" w:styleId="Heading31">
    <w:name w:val="Heading 31"/>
    <w:aliases w:val="3 bullet,b,2"/>
    <w:basedOn w:val="Normal"/>
    <w:rsid w:val="004407B9"/>
    <w:pPr>
      <w:spacing w:after="0" w:line="240" w:lineRule="auto"/>
    </w:pPr>
    <w:rPr>
      <w:rFonts w:ascii="Times New Roman" w:eastAsia="Times New Roman" w:hAnsi="Times New Roman" w:cs="Times New Roman"/>
      <w:sz w:val="24"/>
      <w:szCs w:val="20"/>
    </w:rPr>
  </w:style>
  <w:style w:type="paragraph" w:styleId="TOC1">
    <w:name w:val="toc 1"/>
    <w:basedOn w:val="Normal"/>
    <w:next w:val="Normal"/>
    <w:autoRedefine/>
    <w:uiPriority w:val="39"/>
    <w:rsid w:val="004407B9"/>
    <w:pPr>
      <w:tabs>
        <w:tab w:val="left" w:pos="540"/>
        <w:tab w:val="right" w:leader="dot" w:pos="9350"/>
      </w:tabs>
      <w:spacing w:before="120" w:after="0" w:line="240" w:lineRule="auto"/>
    </w:pPr>
    <w:rPr>
      <w:rFonts w:ascii="Times New Roman Bold" w:eastAsia="Times New Roman" w:hAnsi="Times New Roman Bold" w:cs="Times New Roman"/>
      <w:b/>
      <w:caps/>
      <w:noProof/>
      <w:sz w:val="24"/>
      <w:szCs w:val="20"/>
    </w:rPr>
  </w:style>
  <w:style w:type="paragraph" w:styleId="BalloonText">
    <w:name w:val="Balloon Text"/>
    <w:basedOn w:val="Normal"/>
    <w:link w:val="BalloonTextChar"/>
    <w:uiPriority w:val="99"/>
    <w:semiHidden/>
    <w:unhideWhenUsed/>
    <w:rsid w:val="00440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B9"/>
    <w:rPr>
      <w:rFonts w:ascii="Tahoma" w:hAnsi="Tahoma" w:cs="Tahoma"/>
      <w:sz w:val="16"/>
      <w:szCs w:val="16"/>
    </w:rPr>
  </w:style>
  <w:style w:type="paragraph" w:styleId="ListParagraph">
    <w:name w:val="List Paragraph"/>
    <w:basedOn w:val="Normal"/>
    <w:uiPriority w:val="34"/>
    <w:qFormat/>
    <w:rsid w:val="00B91F2C"/>
    <w:pPr>
      <w:ind w:left="720"/>
      <w:contextualSpacing/>
    </w:pPr>
  </w:style>
  <w:style w:type="paragraph" w:styleId="Header">
    <w:name w:val="header"/>
    <w:basedOn w:val="Normal"/>
    <w:link w:val="HeaderChar"/>
    <w:uiPriority w:val="99"/>
    <w:unhideWhenUsed/>
    <w:rsid w:val="00E26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A76"/>
  </w:style>
  <w:style w:type="character" w:styleId="CommentReference">
    <w:name w:val="annotation reference"/>
    <w:basedOn w:val="DefaultParagraphFont"/>
    <w:uiPriority w:val="99"/>
    <w:semiHidden/>
    <w:unhideWhenUsed/>
    <w:rsid w:val="002F0385"/>
    <w:rPr>
      <w:sz w:val="16"/>
      <w:szCs w:val="16"/>
    </w:rPr>
  </w:style>
  <w:style w:type="paragraph" w:styleId="CommentText">
    <w:name w:val="annotation text"/>
    <w:basedOn w:val="Normal"/>
    <w:link w:val="CommentTextChar"/>
    <w:uiPriority w:val="99"/>
    <w:semiHidden/>
    <w:unhideWhenUsed/>
    <w:rsid w:val="002F0385"/>
    <w:pPr>
      <w:spacing w:line="240" w:lineRule="auto"/>
    </w:pPr>
    <w:rPr>
      <w:sz w:val="20"/>
      <w:szCs w:val="20"/>
    </w:rPr>
  </w:style>
  <w:style w:type="character" w:customStyle="1" w:styleId="CommentTextChar">
    <w:name w:val="Comment Text Char"/>
    <w:basedOn w:val="DefaultParagraphFont"/>
    <w:link w:val="CommentText"/>
    <w:uiPriority w:val="99"/>
    <w:semiHidden/>
    <w:rsid w:val="002F0385"/>
    <w:rPr>
      <w:sz w:val="20"/>
      <w:szCs w:val="20"/>
    </w:rPr>
  </w:style>
  <w:style w:type="paragraph" w:styleId="CommentSubject">
    <w:name w:val="annotation subject"/>
    <w:basedOn w:val="CommentText"/>
    <w:next w:val="CommentText"/>
    <w:link w:val="CommentSubjectChar"/>
    <w:uiPriority w:val="99"/>
    <w:semiHidden/>
    <w:unhideWhenUsed/>
    <w:rsid w:val="002F0385"/>
    <w:rPr>
      <w:b/>
      <w:bCs/>
    </w:rPr>
  </w:style>
  <w:style w:type="character" w:customStyle="1" w:styleId="CommentSubjectChar">
    <w:name w:val="Comment Subject Char"/>
    <w:basedOn w:val="CommentTextChar"/>
    <w:link w:val="CommentSubject"/>
    <w:uiPriority w:val="99"/>
    <w:semiHidden/>
    <w:rsid w:val="002F0385"/>
    <w:rPr>
      <w:b/>
      <w:bCs/>
      <w:sz w:val="20"/>
      <w:szCs w:val="20"/>
    </w:rPr>
  </w:style>
  <w:style w:type="table" w:styleId="TableGrid">
    <w:name w:val="Table Grid"/>
    <w:basedOn w:val="TableNormal"/>
    <w:uiPriority w:val="59"/>
    <w:rsid w:val="00E13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F2AD8"/>
    <w:pPr>
      <w:spacing w:after="0" w:line="240" w:lineRule="auto"/>
    </w:pPr>
  </w:style>
  <w:style w:type="character" w:customStyle="1" w:styleId="Heading3Char">
    <w:name w:val="Heading 3 Char"/>
    <w:basedOn w:val="DefaultParagraphFont"/>
    <w:link w:val="Heading3"/>
    <w:uiPriority w:val="9"/>
    <w:rsid w:val="00CC1A52"/>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CC1A5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C1A52"/>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semiHidden/>
    <w:unhideWhenUsed/>
    <w:qFormat/>
    <w:rsid w:val="005E5B7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rPr>
  </w:style>
  <w:style w:type="character" w:styleId="Hyperlink">
    <w:name w:val="Hyperlink"/>
    <w:basedOn w:val="DefaultParagraphFont"/>
    <w:uiPriority w:val="99"/>
    <w:unhideWhenUsed/>
    <w:rsid w:val="005E5B7E"/>
    <w:rPr>
      <w:color w:val="0000FF" w:themeColor="hyperlink"/>
      <w:u w:val="single"/>
    </w:rPr>
  </w:style>
  <w:style w:type="paragraph" w:styleId="TOC2">
    <w:name w:val="toc 2"/>
    <w:basedOn w:val="Normal"/>
    <w:next w:val="Normal"/>
    <w:autoRedefine/>
    <w:uiPriority w:val="39"/>
    <w:unhideWhenUsed/>
    <w:rsid w:val="00B90730"/>
    <w:pPr>
      <w:spacing w:after="100"/>
      <w:ind w:left="220"/>
    </w:pPr>
  </w:style>
  <w:style w:type="paragraph" w:styleId="TOC3">
    <w:name w:val="toc 3"/>
    <w:basedOn w:val="Normal"/>
    <w:next w:val="Normal"/>
    <w:autoRedefine/>
    <w:uiPriority w:val="39"/>
    <w:unhideWhenUsed/>
    <w:rsid w:val="00713270"/>
    <w:pPr>
      <w:spacing w:after="100"/>
      <w:ind w:left="440"/>
    </w:pPr>
  </w:style>
  <w:style w:type="paragraph" w:styleId="FootnoteText">
    <w:name w:val="footnote text"/>
    <w:basedOn w:val="Normal"/>
    <w:link w:val="FootnoteTextChar"/>
    <w:uiPriority w:val="99"/>
    <w:semiHidden/>
    <w:unhideWhenUsed/>
    <w:rsid w:val="00C44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4142"/>
    <w:rPr>
      <w:sz w:val="20"/>
      <w:szCs w:val="20"/>
    </w:rPr>
  </w:style>
  <w:style w:type="character" w:styleId="FootnoteReference">
    <w:name w:val="footnote reference"/>
    <w:basedOn w:val="DefaultParagraphFont"/>
    <w:uiPriority w:val="99"/>
    <w:semiHidden/>
    <w:unhideWhenUsed/>
    <w:rsid w:val="00C44142"/>
    <w:rPr>
      <w:vertAlign w:val="superscript"/>
    </w:rPr>
  </w:style>
  <w:style w:type="table" w:customStyle="1" w:styleId="TableGrid1">
    <w:name w:val="Table Grid1"/>
    <w:basedOn w:val="TableNormal"/>
    <w:next w:val="TableGrid"/>
    <w:uiPriority w:val="59"/>
    <w:rsid w:val="00BE0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17CEF"/>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773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B1DB5"/>
    <w:rPr>
      <w:color w:val="800080" w:themeColor="followedHyperlink"/>
      <w:u w:val="single"/>
    </w:rPr>
  </w:style>
  <w:style w:type="character" w:styleId="PlaceholderText">
    <w:name w:val="Placeholder Text"/>
    <w:basedOn w:val="DefaultParagraphFont"/>
    <w:uiPriority w:val="99"/>
    <w:semiHidden/>
    <w:rsid w:val="00FB317E"/>
    <w:rPr>
      <w:color w:val="808080"/>
    </w:rPr>
  </w:style>
  <w:style w:type="paragraph" w:styleId="NoSpacing">
    <w:name w:val="No Spacing"/>
    <w:uiPriority w:val="1"/>
    <w:qFormat/>
    <w:rsid w:val="00C6246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5DD"/>
  </w:style>
  <w:style w:type="paragraph" w:styleId="Heading1">
    <w:name w:val="heading 1"/>
    <w:basedOn w:val="Normal"/>
    <w:next w:val="Normal"/>
    <w:link w:val="Heading1Char"/>
    <w:uiPriority w:val="9"/>
    <w:qFormat/>
    <w:rsid w:val="004407B9"/>
    <w:pPr>
      <w:keepNext/>
      <w:spacing w:after="240" w:line="240" w:lineRule="auto"/>
      <w:outlineLvl w:val="0"/>
    </w:pPr>
    <w:rPr>
      <w:rFonts w:ascii="Times New Roman" w:eastAsia="Times New Roman" w:hAnsi="Times New Roman" w:cs="Arial"/>
      <w:b/>
      <w:bCs/>
      <w:caps/>
      <w:kern w:val="32"/>
      <w:sz w:val="24"/>
      <w:szCs w:val="24"/>
    </w:rPr>
  </w:style>
  <w:style w:type="paragraph" w:styleId="Heading2">
    <w:name w:val="heading 2"/>
    <w:basedOn w:val="Normal"/>
    <w:next w:val="Normal"/>
    <w:link w:val="Heading2Char"/>
    <w:uiPriority w:val="9"/>
    <w:qFormat/>
    <w:rsid w:val="004407B9"/>
    <w:pPr>
      <w:keepNext/>
      <w:spacing w:after="240" w:line="240" w:lineRule="auto"/>
      <w:outlineLvl w:val="1"/>
    </w:pPr>
    <w:rPr>
      <w:rFonts w:ascii="Times New Roman Bold" w:eastAsia="Times New Roman" w:hAnsi="Times New Roman Bold" w:cs="Times New Roman"/>
      <w:b/>
      <w:bCs/>
      <w:iCs/>
      <w:smallCaps/>
      <w:sz w:val="24"/>
      <w:szCs w:val="24"/>
    </w:rPr>
  </w:style>
  <w:style w:type="paragraph" w:styleId="Heading3">
    <w:name w:val="heading 3"/>
    <w:basedOn w:val="Normal"/>
    <w:next w:val="Normal"/>
    <w:link w:val="Heading3Char"/>
    <w:uiPriority w:val="9"/>
    <w:unhideWhenUsed/>
    <w:qFormat/>
    <w:rsid w:val="00CC1A5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Heading1"/>
    <w:next w:val="Normal"/>
    <w:link w:val="Heading4Char"/>
    <w:autoRedefine/>
    <w:uiPriority w:val="9"/>
    <w:qFormat/>
    <w:rsid w:val="004407B9"/>
    <w:pPr>
      <w:widowControl w:val="0"/>
      <w:numPr>
        <w:ilvl w:val="3"/>
      </w:numPr>
      <w:tabs>
        <w:tab w:val="left" w:pos="1080"/>
      </w:tabs>
      <w:spacing w:before="120" w:line="240" w:lineRule="atLeast"/>
      <w:outlineLvl w:val="3"/>
    </w:pPr>
    <w:rPr>
      <w:rFonts w:cs="Times New Roman"/>
      <w:b w:val="0"/>
      <w:bCs w:val="0"/>
      <w:kern w:val="0"/>
      <w:sz w:val="20"/>
      <w:szCs w:val="20"/>
    </w:rPr>
  </w:style>
  <w:style w:type="paragraph" w:styleId="Heading5">
    <w:name w:val="heading 5"/>
    <w:basedOn w:val="Normal"/>
    <w:next w:val="Normal"/>
    <w:link w:val="Heading5Char"/>
    <w:uiPriority w:val="9"/>
    <w:qFormat/>
    <w:rsid w:val="004407B9"/>
    <w:pPr>
      <w:numPr>
        <w:ilvl w:val="4"/>
        <w:numId w:val="6"/>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CC1A52"/>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1A52"/>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rsid w:val="004407B9"/>
    <w:pPr>
      <w:numPr>
        <w:ilvl w:val="7"/>
        <w:numId w:val="6"/>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
    <w:qFormat/>
    <w:rsid w:val="004407B9"/>
    <w:pPr>
      <w:numPr>
        <w:ilvl w:val="8"/>
        <w:numId w:val="6"/>
      </w:num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B9"/>
    <w:rPr>
      <w:rFonts w:ascii="Times New Roman" w:eastAsia="Times New Roman" w:hAnsi="Times New Roman" w:cs="Arial"/>
      <w:b/>
      <w:bCs/>
      <w:caps/>
      <w:kern w:val="32"/>
      <w:sz w:val="24"/>
      <w:szCs w:val="24"/>
    </w:rPr>
  </w:style>
  <w:style w:type="character" w:customStyle="1" w:styleId="Heading2Char">
    <w:name w:val="Heading 2 Char"/>
    <w:basedOn w:val="DefaultParagraphFont"/>
    <w:link w:val="Heading2"/>
    <w:uiPriority w:val="9"/>
    <w:rsid w:val="004407B9"/>
    <w:rPr>
      <w:rFonts w:ascii="Times New Roman Bold" w:eastAsia="Times New Roman" w:hAnsi="Times New Roman Bold" w:cs="Times New Roman"/>
      <w:b/>
      <w:bCs/>
      <w:iCs/>
      <w:smallCaps/>
      <w:sz w:val="24"/>
      <w:szCs w:val="24"/>
    </w:rPr>
  </w:style>
  <w:style w:type="character" w:customStyle="1" w:styleId="Heading4Char">
    <w:name w:val="Heading 4 Char"/>
    <w:basedOn w:val="DefaultParagraphFont"/>
    <w:link w:val="Heading4"/>
    <w:rsid w:val="004407B9"/>
    <w:rPr>
      <w:rFonts w:ascii="Times New Roman" w:eastAsia="Times New Roman" w:hAnsi="Times New Roman" w:cs="Times New Roman"/>
      <w:caps/>
      <w:sz w:val="20"/>
      <w:szCs w:val="20"/>
    </w:rPr>
  </w:style>
  <w:style w:type="character" w:customStyle="1" w:styleId="Heading5Char">
    <w:name w:val="Heading 5 Char"/>
    <w:basedOn w:val="DefaultParagraphFont"/>
    <w:link w:val="Heading5"/>
    <w:rsid w:val="004407B9"/>
    <w:rPr>
      <w:rFonts w:ascii="Times New Roman" w:eastAsia="Times New Roman" w:hAnsi="Times New Roman" w:cs="Times New Roman"/>
      <w:b/>
      <w:bCs/>
      <w:i/>
      <w:iCs/>
      <w:sz w:val="26"/>
      <w:szCs w:val="26"/>
    </w:rPr>
  </w:style>
  <w:style w:type="character" w:customStyle="1" w:styleId="Heading8Char">
    <w:name w:val="Heading 8 Char"/>
    <w:basedOn w:val="DefaultParagraphFont"/>
    <w:link w:val="Heading8"/>
    <w:rsid w:val="004407B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407B9"/>
    <w:rPr>
      <w:rFonts w:ascii="Arial" w:eastAsia="Times New Roman" w:hAnsi="Arial" w:cs="Times New Roman"/>
    </w:rPr>
  </w:style>
  <w:style w:type="paragraph" w:styleId="Footer">
    <w:name w:val="footer"/>
    <w:aliases w:val="Footer-odd"/>
    <w:basedOn w:val="Normal"/>
    <w:link w:val="FooterChar"/>
    <w:uiPriority w:val="99"/>
    <w:unhideWhenUsed/>
    <w:rsid w:val="004407B9"/>
    <w:pPr>
      <w:tabs>
        <w:tab w:val="center" w:pos="4680"/>
        <w:tab w:val="right" w:pos="9360"/>
      </w:tabs>
      <w:spacing w:after="0" w:line="240" w:lineRule="auto"/>
    </w:pPr>
  </w:style>
  <w:style w:type="character" w:customStyle="1" w:styleId="FooterChar">
    <w:name w:val="Footer Char"/>
    <w:aliases w:val="Footer-odd Char"/>
    <w:basedOn w:val="DefaultParagraphFont"/>
    <w:link w:val="Footer"/>
    <w:uiPriority w:val="99"/>
    <w:rsid w:val="004407B9"/>
  </w:style>
  <w:style w:type="paragraph" w:customStyle="1" w:styleId="DocumentName">
    <w:name w:val="Document Name"/>
    <w:basedOn w:val="Normal"/>
    <w:rsid w:val="004407B9"/>
    <w:pPr>
      <w:spacing w:line="240" w:lineRule="auto"/>
      <w:jc w:val="center"/>
    </w:pPr>
    <w:rPr>
      <w:rFonts w:ascii="Times New Roman" w:eastAsia="Times New Roman" w:hAnsi="Times New Roman" w:cs="Times New Roman"/>
      <w:b/>
      <w:sz w:val="32"/>
      <w:szCs w:val="20"/>
    </w:rPr>
  </w:style>
  <w:style w:type="paragraph" w:customStyle="1" w:styleId="Heading31">
    <w:name w:val="Heading 31"/>
    <w:aliases w:val="3 bullet,b,2"/>
    <w:basedOn w:val="Normal"/>
    <w:rsid w:val="004407B9"/>
    <w:pPr>
      <w:spacing w:after="0" w:line="240" w:lineRule="auto"/>
    </w:pPr>
    <w:rPr>
      <w:rFonts w:ascii="Times New Roman" w:eastAsia="Times New Roman" w:hAnsi="Times New Roman" w:cs="Times New Roman"/>
      <w:sz w:val="24"/>
      <w:szCs w:val="20"/>
    </w:rPr>
  </w:style>
  <w:style w:type="paragraph" w:styleId="TOC1">
    <w:name w:val="toc 1"/>
    <w:basedOn w:val="Normal"/>
    <w:next w:val="Normal"/>
    <w:autoRedefine/>
    <w:uiPriority w:val="39"/>
    <w:rsid w:val="004407B9"/>
    <w:pPr>
      <w:tabs>
        <w:tab w:val="left" w:pos="540"/>
        <w:tab w:val="right" w:leader="dot" w:pos="9350"/>
      </w:tabs>
      <w:spacing w:before="120" w:after="0" w:line="240" w:lineRule="auto"/>
    </w:pPr>
    <w:rPr>
      <w:rFonts w:ascii="Times New Roman Bold" w:eastAsia="Times New Roman" w:hAnsi="Times New Roman Bold" w:cs="Times New Roman"/>
      <w:b/>
      <w:caps/>
      <w:noProof/>
      <w:sz w:val="24"/>
      <w:szCs w:val="20"/>
    </w:rPr>
  </w:style>
  <w:style w:type="paragraph" w:styleId="BalloonText">
    <w:name w:val="Balloon Text"/>
    <w:basedOn w:val="Normal"/>
    <w:link w:val="BalloonTextChar"/>
    <w:uiPriority w:val="99"/>
    <w:semiHidden/>
    <w:unhideWhenUsed/>
    <w:rsid w:val="00440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B9"/>
    <w:rPr>
      <w:rFonts w:ascii="Tahoma" w:hAnsi="Tahoma" w:cs="Tahoma"/>
      <w:sz w:val="16"/>
      <w:szCs w:val="16"/>
    </w:rPr>
  </w:style>
  <w:style w:type="paragraph" w:styleId="ListParagraph">
    <w:name w:val="List Paragraph"/>
    <w:basedOn w:val="Normal"/>
    <w:uiPriority w:val="34"/>
    <w:qFormat/>
    <w:rsid w:val="00B91F2C"/>
    <w:pPr>
      <w:ind w:left="720"/>
      <w:contextualSpacing/>
    </w:pPr>
  </w:style>
  <w:style w:type="paragraph" w:styleId="Header">
    <w:name w:val="header"/>
    <w:basedOn w:val="Normal"/>
    <w:link w:val="HeaderChar"/>
    <w:uiPriority w:val="99"/>
    <w:unhideWhenUsed/>
    <w:rsid w:val="00E26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A76"/>
  </w:style>
  <w:style w:type="character" w:styleId="CommentReference">
    <w:name w:val="annotation reference"/>
    <w:basedOn w:val="DefaultParagraphFont"/>
    <w:uiPriority w:val="99"/>
    <w:semiHidden/>
    <w:unhideWhenUsed/>
    <w:rsid w:val="002F0385"/>
    <w:rPr>
      <w:sz w:val="16"/>
      <w:szCs w:val="16"/>
    </w:rPr>
  </w:style>
  <w:style w:type="paragraph" w:styleId="CommentText">
    <w:name w:val="annotation text"/>
    <w:basedOn w:val="Normal"/>
    <w:link w:val="CommentTextChar"/>
    <w:uiPriority w:val="99"/>
    <w:semiHidden/>
    <w:unhideWhenUsed/>
    <w:rsid w:val="002F0385"/>
    <w:pPr>
      <w:spacing w:line="240" w:lineRule="auto"/>
    </w:pPr>
    <w:rPr>
      <w:sz w:val="20"/>
      <w:szCs w:val="20"/>
    </w:rPr>
  </w:style>
  <w:style w:type="character" w:customStyle="1" w:styleId="CommentTextChar">
    <w:name w:val="Comment Text Char"/>
    <w:basedOn w:val="DefaultParagraphFont"/>
    <w:link w:val="CommentText"/>
    <w:uiPriority w:val="99"/>
    <w:semiHidden/>
    <w:rsid w:val="002F0385"/>
    <w:rPr>
      <w:sz w:val="20"/>
      <w:szCs w:val="20"/>
    </w:rPr>
  </w:style>
  <w:style w:type="paragraph" w:styleId="CommentSubject">
    <w:name w:val="annotation subject"/>
    <w:basedOn w:val="CommentText"/>
    <w:next w:val="CommentText"/>
    <w:link w:val="CommentSubjectChar"/>
    <w:uiPriority w:val="99"/>
    <w:semiHidden/>
    <w:unhideWhenUsed/>
    <w:rsid w:val="002F0385"/>
    <w:rPr>
      <w:b/>
      <w:bCs/>
    </w:rPr>
  </w:style>
  <w:style w:type="character" w:customStyle="1" w:styleId="CommentSubjectChar">
    <w:name w:val="Comment Subject Char"/>
    <w:basedOn w:val="CommentTextChar"/>
    <w:link w:val="CommentSubject"/>
    <w:uiPriority w:val="99"/>
    <w:semiHidden/>
    <w:rsid w:val="002F0385"/>
    <w:rPr>
      <w:b/>
      <w:bCs/>
      <w:sz w:val="20"/>
      <w:szCs w:val="20"/>
    </w:rPr>
  </w:style>
  <w:style w:type="table" w:styleId="TableGrid">
    <w:name w:val="Table Grid"/>
    <w:basedOn w:val="TableNormal"/>
    <w:uiPriority w:val="59"/>
    <w:rsid w:val="00E13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F2AD8"/>
    <w:pPr>
      <w:spacing w:after="0" w:line="240" w:lineRule="auto"/>
    </w:pPr>
  </w:style>
  <w:style w:type="character" w:customStyle="1" w:styleId="Heading3Char">
    <w:name w:val="Heading 3 Char"/>
    <w:basedOn w:val="DefaultParagraphFont"/>
    <w:link w:val="Heading3"/>
    <w:uiPriority w:val="9"/>
    <w:rsid w:val="00CC1A52"/>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CC1A5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C1A52"/>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semiHidden/>
    <w:unhideWhenUsed/>
    <w:qFormat/>
    <w:rsid w:val="005E5B7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rPr>
  </w:style>
  <w:style w:type="character" w:styleId="Hyperlink">
    <w:name w:val="Hyperlink"/>
    <w:basedOn w:val="DefaultParagraphFont"/>
    <w:uiPriority w:val="99"/>
    <w:unhideWhenUsed/>
    <w:rsid w:val="005E5B7E"/>
    <w:rPr>
      <w:color w:val="0000FF" w:themeColor="hyperlink"/>
      <w:u w:val="single"/>
    </w:rPr>
  </w:style>
  <w:style w:type="paragraph" w:styleId="TOC2">
    <w:name w:val="toc 2"/>
    <w:basedOn w:val="Normal"/>
    <w:next w:val="Normal"/>
    <w:autoRedefine/>
    <w:uiPriority w:val="39"/>
    <w:unhideWhenUsed/>
    <w:rsid w:val="00B90730"/>
    <w:pPr>
      <w:spacing w:after="100"/>
      <w:ind w:left="220"/>
    </w:pPr>
  </w:style>
  <w:style w:type="paragraph" w:styleId="TOC3">
    <w:name w:val="toc 3"/>
    <w:basedOn w:val="Normal"/>
    <w:next w:val="Normal"/>
    <w:autoRedefine/>
    <w:uiPriority w:val="39"/>
    <w:unhideWhenUsed/>
    <w:rsid w:val="00713270"/>
    <w:pPr>
      <w:spacing w:after="100"/>
      <w:ind w:left="440"/>
    </w:pPr>
  </w:style>
  <w:style w:type="paragraph" w:styleId="FootnoteText">
    <w:name w:val="footnote text"/>
    <w:basedOn w:val="Normal"/>
    <w:link w:val="FootnoteTextChar"/>
    <w:uiPriority w:val="99"/>
    <w:semiHidden/>
    <w:unhideWhenUsed/>
    <w:rsid w:val="00C44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4142"/>
    <w:rPr>
      <w:sz w:val="20"/>
      <w:szCs w:val="20"/>
    </w:rPr>
  </w:style>
  <w:style w:type="character" w:styleId="FootnoteReference">
    <w:name w:val="footnote reference"/>
    <w:basedOn w:val="DefaultParagraphFont"/>
    <w:uiPriority w:val="99"/>
    <w:semiHidden/>
    <w:unhideWhenUsed/>
    <w:rsid w:val="00C44142"/>
    <w:rPr>
      <w:vertAlign w:val="superscript"/>
    </w:rPr>
  </w:style>
  <w:style w:type="table" w:customStyle="1" w:styleId="TableGrid1">
    <w:name w:val="Table Grid1"/>
    <w:basedOn w:val="TableNormal"/>
    <w:next w:val="TableGrid"/>
    <w:uiPriority w:val="59"/>
    <w:rsid w:val="00BE0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17CEF"/>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773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B1DB5"/>
    <w:rPr>
      <w:color w:val="800080" w:themeColor="followedHyperlink"/>
      <w:u w:val="single"/>
    </w:rPr>
  </w:style>
  <w:style w:type="character" w:styleId="PlaceholderText">
    <w:name w:val="Placeholder Text"/>
    <w:basedOn w:val="DefaultParagraphFont"/>
    <w:uiPriority w:val="99"/>
    <w:semiHidden/>
    <w:rsid w:val="00FB317E"/>
    <w:rPr>
      <w:color w:val="808080"/>
    </w:rPr>
  </w:style>
  <w:style w:type="paragraph" w:styleId="NoSpacing">
    <w:name w:val="No Spacing"/>
    <w:uiPriority w:val="1"/>
    <w:qFormat/>
    <w:rsid w:val="00C624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8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1.xml"/><Relationship Id="rId26" Type="http://schemas.openxmlformats.org/officeDocument/2006/relationships/header" Target="header10.xml"/><Relationship Id="rId39" Type="http://schemas.openxmlformats.org/officeDocument/2006/relationships/customXml" Target="../customXml/item5.xml"/><Relationship Id="rId21" Type="http://schemas.openxmlformats.org/officeDocument/2006/relationships/footer" Target="footer2.xml"/><Relationship Id="rId34" Type="http://schemas.openxmlformats.org/officeDocument/2006/relationships/header" Target="header1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oter" Target="footer3.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6.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5.xml"/><Relationship Id="rId30" Type="http://schemas.openxmlformats.org/officeDocument/2006/relationships/header" Target="header12.xml"/><Relationship Id="rId35" Type="http://schemas.openxmlformats.org/officeDocument/2006/relationships/footer" Target="footer9.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www.safecomprogram.gov/SiteCollectionDocuments/EstablishingGovernanceGuide.pdf" TargetMode="External"/><Relationship Id="rId1" Type="http://schemas.openxmlformats.org/officeDocument/2006/relationships/hyperlink" Target="http://www.fema.gov/preparedness-1/national-preparedness-repor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80CBAAA2-D65C-4AF1-A990-557867D38B31}"/>
      </w:docPartPr>
      <w:docPartBody>
        <w:p w:rsidR="00A23ED8" w:rsidRDefault="00A93CE9">
          <w:r w:rsidRPr="0044793E">
            <w:rPr>
              <w:rStyle w:val="PlaceholderText"/>
            </w:rPr>
            <w:t>Choose an item.</w:t>
          </w:r>
        </w:p>
      </w:docPartBody>
    </w:docPart>
    <w:docPart>
      <w:docPartPr>
        <w:name w:val="12F41ECC9D484A0CA98B3F8061522FCB"/>
        <w:category>
          <w:name w:val="General"/>
          <w:gallery w:val="placeholder"/>
        </w:category>
        <w:types>
          <w:type w:val="bbPlcHdr"/>
        </w:types>
        <w:behaviors>
          <w:behavior w:val="content"/>
        </w:behaviors>
        <w:guid w:val="{C760CF06-7988-42DA-BB0C-D60B3C2CC23C}"/>
      </w:docPartPr>
      <w:docPartBody>
        <w:p w:rsidR="00222651" w:rsidRDefault="001E530A" w:rsidP="001E530A">
          <w:pPr>
            <w:pStyle w:val="12F41ECC9D484A0CA98B3F8061522FCB"/>
          </w:pPr>
          <w:r w:rsidRPr="0044793E">
            <w:rPr>
              <w:rStyle w:val="PlaceholderText"/>
            </w:rPr>
            <w:t>Choose an item.</w:t>
          </w:r>
        </w:p>
      </w:docPartBody>
    </w:docPart>
    <w:docPart>
      <w:docPartPr>
        <w:name w:val="3C54E2806BBB4F6A9F8E3A3BAF271E9B"/>
        <w:category>
          <w:name w:val="General"/>
          <w:gallery w:val="placeholder"/>
        </w:category>
        <w:types>
          <w:type w:val="bbPlcHdr"/>
        </w:types>
        <w:behaviors>
          <w:behavior w:val="content"/>
        </w:behaviors>
        <w:guid w:val="{A85ADE68-4FA3-49DA-A13A-21B3B86789DA}"/>
      </w:docPartPr>
      <w:docPartBody>
        <w:p w:rsidR="00222651" w:rsidRDefault="001E530A" w:rsidP="001E530A">
          <w:pPr>
            <w:pStyle w:val="3C54E2806BBB4F6A9F8E3A3BAF271E9B"/>
          </w:pPr>
          <w:r w:rsidRPr="0044793E">
            <w:rPr>
              <w:rStyle w:val="PlaceholderText"/>
            </w:rPr>
            <w:t>Choose an item.</w:t>
          </w:r>
        </w:p>
      </w:docPartBody>
    </w:docPart>
    <w:docPart>
      <w:docPartPr>
        <w:name w:val="0C293554F0024BB198B52B64EEF2D679"/>
        <w:category>
          <w:name w:val="General"/>
          <w:gallery w:val="placeholder"/>
        </w:category>
        <w:types>
          <w:type w:val="bbPlcHdr"/>
        </w:types>
        <w:behaviors>
          <w:behavior w:val="content"/>
        </w:behaviors>
        <w:guid w:val="{DD1487E8-E828-466C-BDAD-2E6169CDFE96}"/>
      </w:docPartPr>
      <w:docPartBody>
        <w:p w:rsidR="00222651" w:rsidRDefault="001E530A" w:rsidP="001E530A">
          <w:pPr>
            <w:pStyle w:val="0C293554F0024BB198B52B64EEF2D679"/>
          </w:pPr>
          <w:r w:rsidRPr="0044793E">
            <w:rPr>
              <w:rStyle w:val="PlaceholderText"/>
            </w:rPr>
            <w:t>Choose an item.</w:t>
          </w:r>
        </w:p>
      </w:docPartBody>
    </w:docPart>
    <w:docPart>
      <w:docPartPr>
        <w:name w:val="A89BD34765A34C2880B4799F2CF1830B"/>
        <w:category>
          <w:name w:val="General"/>
          <w:gallery w:val="placeholder"/>
        </w:category>
        <w:types>
          <w:type w:val="bbPlcHdr"/>
        </w:types>
        <w:behaviors>
          <w:behavior w:val="content"/>
        </w:behaviors>
        <w:guid w:val="{C9ED9F83-EC8F-41D8-94FE-4F735A980D99}"/>
      </w:docPartPr>
      <w:docPartBody>
        <w:p w:rsidR="00D30FFC" w:rsidRDefault="00D30FFC" w:rsidP="00D30FFC">
          <w:pPr>
            <w:pStyle w:val="A89BD34765A34C2880B4799F2CF1830B"/>
          </w:pPr>
          <w:r w:rsidRPr="0044793E">
            <w:rPr>
              <w:rStyle w:val="PlaceholderText"/>
            </w:rPr>
            <w:t>Choose an item.</w:t>
          </w:r>
        </w:p>
      </w:docPartBody>
    </w:docPart>
    <w:docPart>
      <w:docPartPr>
        <w:name w:val="5D4B8CA31BBE41CF9D3DE1E40A4EEFD3"/>
        <w:category>
          <w:name w:val="General"/>
          <w:gallery w:val="placeholder"/>
        </w:category>
        <w:types>
          <w:type w:val="bbPlcHdr"/>
        </w:types>
        <w:behaviors>
          <w:behavior w:val="content"/>
        </w:behaviors>
        <w:guid w:val="{F7DADB59-694A-488E-993C-BD73AFB7F211}"/>
      </w:docPartPr>
      <w:docPartBody>
        <w:p w:rsidR="008F4045" w:rsidRDefault="00D30FFC" w:rsidP="00D30FFC">
          <w:pPr>
            <w:pStyle w:val="5D4B8CA31BBE41CF9D3DE1E40A4EEFD3"/>
          </w:pPr>
          <w:r w:rsidRPr="0044793E">
            <w:rPr>
              <w:rStyle w:val="PlaceholderText"/>
            </w:rPr>
            <w:t>Choose an item.</w:t>
          </w:r>
        </w:p>
      </w:docPartBody>
    </w:docPart>
    <w:docPart>
      <w:docPartPr>
        <w:name w:val="E1B35FA5AF83489AB1C56D9D6F955D32"/>
        <w:category>
          <w:name w:val="General"/>
          <w:gallery w:val="placeholder"/>
        </w:category>
        <w:types>
          <w:type w:val="bbPlcHdr"/>
        </w:types>
        <w:behaviors>
          <w:behavior w:val="content"/>
        </w:behaviors>
        <w:guid w:val="{E786A5B8-C767-43D1-957C-72F02100CBCE}"/>
      </w:docPartPr>
      <w:docPartBody>
        <w:p w:rsidR="008F4045" w:rsidRDefault="00D30FFC" w:rsidP="00D30FFC">
          <w:pPr>
            <w:pStyle w:val="E1B35FA5AF83489AB1C56D9D6F955D32"/>
          </w:pPr>
          <w:r w:rsidRPr="0044793E">
            <w:rPr>
              <w:rStyle w:val="PlaceholderText"/>
            </w:rPr>
            <w:t>Choose an item.</w:t>
          </w:r>
        </w:p>
      </w:docPartBody>
    </w:docPart>
    <w:docPart>
      <w:docPartPr>
        <w:name w:val="2151F5EC61364B1C9D48BDC148DDA8C7"/>
        <w:category>
          <w:name w:val="General"/>
          <w:gallery w:val="placeholder"/>
        </w:category>
        <w:types>
          <w:type w:val="bbPlcHdr"/>
        </w:types>
        <w:behaviors>
          <w:behavior w:val="content"/>
        </w:behaviors>
        <w:guid w:val="{72EFD975-28ED-4C0C-AA7B-099046972C02}"/>
      </w:docPartPr>
      <w:docPartBody>
        <w:p w:rsidR="00661A73" w:rsidRDefault="008F4045" w:rsidP="008F4045">
          <w:pPr>
            <w:pStyle w:val="2151F5EC61364B1C9D48BDC148DDA8C7"/>
          </w:pPr>
          <w:r w:rsidRPr="0044793E">
            <w:rPr>
              <w:rStyle w:val="PlaceholderText"/>
            </w:rPr>
            <w:t>Choose an item.</w:t>
          </w:r>
        </w:p>
      </w:docPartBody>
    </w:docPart>
    <w:docPart>
      <w:docPartPr>
        <w:name w:val="8851784C0FB74AAFA538FA2F250EFA2B"/>
        <w:category>
          <w:name w:val="General"/>
          <w:gallery w:val="placeholder"/>
        </w:category>
        <w:types>
          <w:type w:val="bbPlcHdr"/>
        </w:types>
        <w:behaviors>
          <w:behavior w:val="content"/>
        </w:behaviors>
        <w:guid w:val="{6304F8FE-8343-4E9D-8B2C-D55C10C64754}"/>
      </w:docPartPr>
      <w:docPartBody>
        <w:p w:rsidR="00661A73" w:rsidRDefault="008F4045" w:rsidP="008F4045">
          <w:pPr>
            <w:pStyle w:val="8851784C0FB74AAFA538FA2F250EFA2B"/>
          </w:pPr>
          <w:r w:rsidRPr="0044793E">
            <w:rPr>
              <w:rStyle w:val="PlaceholderText"/>
            </w:rPr>
            <w:t>Choose an item.</w:t>
          </w:r>
        </w:p>
      </w:docPartBody>
    </w:docPart>
    <w:docPart>
      <w:docPartPr>
        <w:name w:val="3ECDE19C48414340A6B13A55338AEB55"/>
        <w:category>
          <w:name w:val="General"/>
          <w:gallery w:val="placeholder"/>
        </w:category>
        <w:types>
          <w:type w:val="bbPlcHdr"/>
        </w:types>
        <w:behaviors>
          <w:behavior w:val="content"/>
        </w:behaviors>
        <w:guid w:val="{AC95750C-CCEB-44D3-B206-96A2725E5622}"/>
      </w:docPartPr>
      <w:docPartBody>
        <w:p w:rsidR="00661A73" w:rsidRDefault="008F4045" w:rsidP="008F4045">
          <w:pPr>
            <w:pStyle w:val="3ECDE19C48414340A6B13A55338AEB55"/>
          </w:pPr>
          <w:r w:rsidRPr="0044793E">
            <w:rPr>
              <w:rStyle w:val="PlaceholderText"/>
            </w:rPr>
            <w:t>Choose an item.</w:t>
          </w:r>
        </w:p>
      </w:docPartBody>
    </w:docPart>
    <w:docPart>
      <w:docPartPr>
        <w:name w:val="78B5DECD923942A79D4F6C125D50D793"/>
        <w:category>
          <w:name w:val="General"/>
          <w:gallery w:val="placeholder"/>
        </w:category>
        <w:types>
          <w:type w:val="bbPlcHdr"/>
        </w:types>
        <w:behaviors>
          <w:behavior w:val="content"/>
        </w:behaviors>
        <w:guid w:val="{5B9FE403-1038-474C-A2AF-C06DFA16BE5B}"/>
      </w:docPartPr>
      <w:docPartBody>
        <w:p w:rsidR="00661A73" w:rsidRDefault="008F4045" w:rsidP="008F4045">
          <w:pPr>
            <w:pStyle w:val="78B5DECD923942A79D4F6C125D50D793"/>
          </w:pPr>
          <w:r w:rsidRPr="0044793E">
            <w:rPr>
              <w:rStyle w:val="PlaceholderText"/>
            </w:rPr>
            <w:t>Choose an item.</w:t>
          </w:r>
        </w:p>
      </w:docPartBody>
    </w:docPart>
    <w:docPart>
      <w:docPartPr>
        <w:name w:val="11EBC45340B641668A2D27F86A8B4235"/>
        <w:category>
          <w:name w:val="General"/>
          <w:gallery w:val="placeholder"/>
        </w:category>
        <w:types>
          <w:type w:val="bbPlcHdr"/>
        </w:types>
        <w:behaviors>
          <w:behavior w:val="content"/>
        </w:behaviors>
        <w:guid w:val="{613F036B-9DB8-47B3-8085-71B61CD8512B}"/>
      </w:docPartPr>
      <w:docPartBody>
        <w:p w:rsidR="00661A73" w:rsidRDefault="008F4045" w:rsidP="008F4045">
          <w:pPr>
            <w:pStyle w:val="11EBC45340B641668A2D27F86A8B4235"/>
          </w:pPr>
          <w:r w:rsidRPr="00B50D94">
            <w:rPr>
              <w:rStyle w:val="PlaceholderText"/>
            </w:rPr>
            <w:t>Choose an item.</w:t>
          </w:r>
        </w:p>
      </w:docPartBody>
    </w:docPart>
    <w:docPart>
      <w:docPartPr>
        <w:name w:val="6DB30308C7374F0C8A17DAF42DB3B737"/>
        <w:category>
          <w:name w:val="General"/>
          <w:gallery w:val="placeholder"/>
        </w:category>
        <w:types>
          <w:type w:val="bbPlcHdr"/>
        </w:types>
        <w:behaviors>
          <w:behavior w:val="content"/>
        </w:behaviors>
        <w:guid w:val="{8B129C15-1768-4438-95FC-D2A88EEE2BE4}"/>
      </w:docPartPr>
      <w:docPartBody>
        <w:p w:rsidR="008F4337" w:rsidRDefault="008F4337" w:rsidP="008F4337">
          <w:pPr>
            <w:pStyle w:val="6DB30308C7374F0C8A17DAF42DB3B737"/>
          </w:pPr>
          <w:r w:rsidRPr="00B50D94">
            <w:rPr>
              <w:rStyle w:val="PlaceholderText"/>
            </w:rPr>
            <w:t>Choose an item.</w:t>
          </w:r>
        </w:p>
      </w:docPartBody>
    </w:docPart>
    <w:docPart>
      <w:docPartPr>
        <w:name w:val="5FD3035ACFF34E05B13A6D2CD71039BB"/>
        <w:category>
          <w:name w:val="General"/>
          <w:gallery w:val="placeholder"/>
        </w:category>
        <w:types>
          <w:type w:val="bbPlcHdr"/>
        </w:types>
        <w:behaviors>
          <w:behavior w:val="content"/>
        </w:behaviors>
        <w:guid w:val="{3C43D970-E4B7-4233-AF64-B28C238B3072}"/>
      </w:docPartPr>
      <w:docPartBody>
        <w:p w:rsidR="008F4337" w:rsidRDefault="008F4337" w:rsidP="008F4337">
          <w:pPr>
            <w:pStyle w:val="5FD3035ACFF34E05B13A6D2CD71039BB"/>
          </w:pPr>
          <w:r w:rsidRPr="0044793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A93CE9"/>
    <w:rsid w:val="00002F27"/>
    <w:rsid w:val="001A44BC"/>
    <w:rsid w:val="001E530A"/>
    <w:rsid w:val="00222651"/>
    <w:rsid w:val="0025748C"/>
    <w:rsid w:val="003226AC"/>
    <w:rsid w:val="00360C1E"/>
    <w:rsid w:val="004F334B"/>
    <w:rsid w:val="00526122"/>
    <w:rsid w:val="00554AF3"/>
    <w:rsid w:val="00582146"/>
    <w:rsid w:val="00661A73"/>
    <w:rsid w:val="006E14E5"/>
    <w:rsid w:val="00796A10"/>
    <w:rsid w:val="00876152"/>
    <w:rsid w:val="008F4045"/>
    <w:rsid w:val="008F4337"/>
    <w:rsid w:val="009036DE"/>
    <w:rsid w:val="00976B39"/>
    <w:rsid w:val="009C4CA1"/>
    <w:rsid w:val="00A23ED8"/>
    <w:rsid w:val="00A27343"/>
    <w:rsid w:val="00A93CE9"/>
    <w:rsid w:val="00B339A7"/>
    <w:rsid w:val="00C1530C"/>
    <w:rsid w:val="00C414C2"/>
    <w:rsid w:val="00CF44E9"/>
    <w:rsid w:val="00D30FFC"/>
    <w:rsid w:val="00DE700F"/>
    <w:rsid w:val="00FA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337"/>
    <w:rPr>
      <w:color w:val="808080"/>
    </w:rPr>
  </w:style>
  <w:style w:type="paragraph" w:customStyle="1" w:styleId="453300704B304D44BB50F22DBCF47DBE">
    <w:name w:val="453300704B304D44BB50F22DBCF47DBE"/>
    <w:rsid w:val="00A93CE9"/>
  </w:style>
  <w:style w:type="paragraph" w:customStyle="1" w:styleId="11E65DA718EA461194F699E3E9A28A37">
    <w:name w:val="11E65DA718EA461194F699E3E9A28A37"/>
    <w:rsid w:val="00A93CE9"/>
  </w:style>
  <w:style w:type="paragraph" w:customStyle="1" w:styleId="AFB7451322C646F7AF95890E58A6D4BD">
    <w:name w:val="AFB7451322C646F7AF95890E58A6D4BD"/>
    <w:rsid w:val="00A93CE9"/>
  </w:style>
  <w:style w:type="paragraph" w:customStyle="1" w:styleId="BD82936DB1194103B30580867964F17C">
    <w:name w:val="BD82936DB1194103B30580867964F17C"/>
    <w:rsid w:val="00A93CE9"/>
  </w:style>
  <w:style w:type="paragraph" w:customStyle="1" w:styleId="F5C4ADF0B1ED45AF89C869C2D7292409">
    <w:name w:val="F5C4ADF0B1ED45AF89C869C2D7292409"/>
    <w:rsid w:val="00A93CE9"/>
  </w:style>
  <w:style w:type="paragraph" w:customStyle="1" w:styleId="2AAF5E43C9EF4EC1BD6ECF9B9E3C585E">
    <w:name w:val="2AAF5E43C9EF4EC1BD6ECF9B9E3C585E"/>
    <w:rsid w:val="009036DE"/>
  </w:style>
  <w:style w:type="paragraph" w:customStyle="1" w:styleId="7B4004C2FC754CAFA085967561543E89">
    <w:name w:val="7B4004C2FC754CAFA085967561543E89"/>
    <w:rsid w:val="009036DE"/>
  </w:style>
  <w:style w:type="paragraph" w:customStyle="1" w:styleId="12F41ECC9D484A0CA98B3F8061522FCB">
    <w:name w:val="12F41ECC9D484A0CA98B3F8061522FCB"/>
    <w:rsid w:val="001E530A"/>
  </w:style>
  <w:style w:type="paragraph" w:customStyle="1" w:styleId="3C54E2806BBB4F6A9F8E3A3BAF271E9B">
    <w:name w:val="3C54E2806BBB4F6A9F8E3A3BAF271E9B"/>
    <w:rsid w:val="001E530A"/>
  </w:style>
  <w:style w:type="paragraph" w:customStyle="1" w:styleId="0C293554F0024BB198B52B64EEF2D679">
    <w:name w:val="0C293554F0024BB198B52B64EEF2D679"/>
    <w:rsid w:val="001E530A"/>
  </w:style>
  <w:style w:type="paragraph" w:customStyle="1" w:styleId="18A2D640B53D47C88FACF93E84E38FD0">
    <w:name w:val="18A2D640B53D47C88FACF93E84E38FD0"/>
    <w:rsid w:val="00796A10"/>
  </w:style>
  <w:style w:type="paragraph" w:customStyle="1" w:styleId="4EEAB00C667947FFB0A0DCEECB7C8405">
    <w:name w:val="4EEAB00C667947FFB0A0DCEECB7C8405"/>
    <w:rsid w:val="00796A10"/>
  </w:style>
  <w:style w:type="paragraph" w:customStyle="1" w:styleId="04197266F3F24220A8B22989FA263622">
    <w:name w:val="04197266F3F24220A8B22989FA263622"/>
    <w:rsid w:val="009C4CA1"/>
  </w:style>
  <w:style w:type="paragraph" w:customStyle="1" w:styleId="ED689E03CF3C434EBAD76720568B7749">
    <w:name w:val="ED689E03CF3C434EBAD76720568B7749"/>
    <w:rsid w:val="009C4CA1"/>
  </w:style>
  <w:style w:type="paragraph" w:customStyle="1" w:styleId="EB855D73C67C4124A7B0159F98B9CBFC">
    <w:name w:val="EB855D73C67C4124A7B0159F98B9CBFC"/>
    <w:rsid w:val="009C4CA1"/>
  </w:style>
  <w:style w:type="paragraph" w:customStyle="1" w:styleId="564012CC767046848C75AFBF6C8C0301">
    <w:name w:val="564012CC767046848C75AFBF6C8C0301"/>
    <w:rsid w:val="004F334B"/>
  </w:style>
  <w:style w:type="paragraph" w:customStyle="1" w:styleId="2EAB44CA9CDE4EE192BFCC5BE8AEFDA8">
    <w:name w:val="2EAB44CA9CDE4EE192BFCC5BE8AEFDA8"/>
    <w:rsid w:val="004F334B"/>
  </w:style>
  <w:style w:type="paragraph" w:customStyle="1" w:styleId="A10EB6BBFF7C439F987816DFF0C7EAA5">
    <w:name w:val="A10EB6BBFF7C439F987816DFF0C7EAA5"/>
    <w:rsid w:val="004F334B"/>
  </w:style>
  <w:style w:type="paragraph" w:customStyle="1" w:styleId="72023B9846FB4E3E9E0B05AB70440749">
    <w:name w:val="72023B9846FB4E3E9E0B05AB70440749"/>
    <w:rsid w:val="004F334B"/>
  </w:style>
  <w:style w:type="paragraph" w:customStyle="1" w:styleId="ED01D559ED464011AC641C173CBD7C60">
    <w:name w:val="ED01D559ED464011AC641C173CBD7C60"/>
    <w:rsid w:val="004F334B"/>
  </w:style>
  <w:style w:type="paragraph" w:customStyle="1" w:styleId="5FBC504A92234A0DAD09525BD7BFCDB2">
    <w:name w:val="5FBC504A92234A0DAD09525BD7BFCDB2"/>
    <w:rsid w:val="004F334B"/>
  </w:style>
  <w:style w:type="paragraph" w:customStyle="1" w:styleId="AFD54426855C4FC8A0C036C6C648F89D">
    <w:name w:val="AFD54426855C4FC8A0C036C6C648F89D"/>
    <w:rsid w:val="004F334B"/>
  </w:style>
  <w:style w:type="paragraph" w:customStyle="1" w:styleId="99FB6C8D9A5B479A9154EC31F640FBEA">
    <w:name w:val="99FB6C8D9A5B479A9154EC31F640FBEA"/>
    <w:rsid w:val="004F334B"/>
  </w:style>
  <w:style w:type="paragraph" w:customStyle="1" w:styleId="18AE56F2C4FB4D78B7FB7E7720F4F774">
    <w:name w:val="18AE56F2C4FB4D78B7FB7E7720F4F774"/>
    <w:rsid w:val="004F334B"/>
  </w:style>
  <w:style w:type="paragraph" w:customStyle="1" w:styleId="BF7957912ADE4544B8FDA65A1F928342">
    <w:name w:val="BF7957912ADE4544B8FDA65A1F928342"/>
    <w:rsid w:val="004F334B"/>
  </w:style>
  <w:style w:type="paragraph" w:customStyle="1" w:styleId="BFC070643A1E48CD81F4F26B690C69A8">
    <w:name w:val="BFC070643A1E48CD81F4F26B690C69A8"/>
    <w:rsid w:val="004F334B"/>
  </w:style>
  <w:style w:type="paragraph" w:customStyle="1" w:styleId="BC9B03BFC7204FE2B8FDB366CF34A8F9">
    <w:name w:val="BC9B03BFC7204FE2B8FDB366CF34A8F9"/>
    <w:rsid w:val="004F334B"/>
  </w:style>
  <w:style w:type="paragraph" w:customStyle="1" w:styleId="EB4A9E1136D845848B09BA0D97260C0B">
    <w:name w:val="EB4A9E1136D845848B09BA0D97260C0B"/>
    <w:rsid w:val="004F334B"/>
  </w:style>
  <w:style w:type="paragraph" w:customStyle="1" w:styleId="8287B2565988490FB124F93D4811E8BB">
    <w:name w:val="8287B2565988490FB124F93D4811E8BB"/>
    <w:rsid w:val="004F334B"/>
  </w:style>
  <w:style w:type="paragraph" w:customStyle="1" w:styleId="A34C0F4E06D64C62AE8D8C03DF89F314">
    <w:name w:val="A34C0F4E06D64C62AE8D8C03DF89F314"/>
    <w:rsid w:val="004F334B"/>
  </w:style>
  <w:style w:type="paragraph" w:customStyle="1" w:styleId="4AF3DBAA66DC4955A08837B6B7D9ECBD">
    <w:name w:val="4AF3DBAA66DC4955A08837B6B7D9ECBD"/>
    <w:rsid w:val="004F334B"/>
  </w:style>
  <w:style w:type="paragraph" w:customStyle="1" w:styleId="C12A17099DC64946AFBEB4D4205F62F7">
    <w:name w:val="C12A17099DC64946AFBEB4D4205F62F7"/>
    <w:rsid w:val="004F334B"/>
  </w:style>
  <w:style w:type="paragraph" w:customStyle="1" w:styleId="730FF7ED7D804762A66878850D314BBC">
    <w:name w:val="730FF7ED7D804762A66878850D314BBC"/>
    <w:rsid w:val="004F334B"/>
  </w:style>
  <w:style w:type="paragraph" w:customStyle="1" w:styleId="D4AF6CD33947497DA574A9FE485FB3CA">
    <w:name w:val="D4AF6CD33947497DA574A9FE485FB3CA"/>
    <w:rsid w:val="00D30FFC"/>
  </w:style>
  <w:style w:type="paragraph" w:customStyle="1" w:styleId="2670FC22DDF7470D9514156EFDD4197C">
    <w:name w:val="2670FC22DDF7470D9514156EFDD4197C"/>
    <w:rsid w:val="00D30FFC"/>
  </w:style>
  <w:style w:type="paragraph" w:customStyle="1" w:styleId="2D5779674E89419C974FB5A5BB198103">
    <w:name w:val="2D5779674E89419C974FB5A5BB198103"/>
    <w:rsid w:val="00D30FFC"/>
  </w:style>
  <w:style w:type="paragraph" w:customStyle="1" w:styleId="403FF7A60C3949F79115862186F5C03D">
    <w:name w:val="403FF7A60C3949F79115862186F5C03D"/>
    <w:rsid w:val="00D30FFC"/>
  </w:style>
  <w:style w:type="paragraph" w:customStyle="1" w:styleId="A5B52A57E9F54F15BD209995E9A8FCC6">
    <w:name w:val="A5B52A57E9F54F15BD209995E9A8FCC6"/>
    <w:rsid w:val="00D30FFC"/>
  </w:style>
  <w:style w:type="paragraph" w:customStyle="1" w:styleId="444EE4AFE1BD45F6815093CDCFCC3DA3">
    <w:name w:val="444EE4AFE1BD45F6815093CDCFCC3DA3"/>
    <w:rsid w:val="00D30FFC"/>
  </w:style>
  <w:style w:type="paragraph" w:customStyle="1" w:styleId="0CDB3A069E6C41BB9CA9C234DB56D68E">
    <w:name w:val="0CDB3A069E6C41BB9CA9C234DB56D68E"/>
    <w:rsid w:val="00D30FFC"/>
  </w:style>
  <w:style w:type="paragraph" w:customStyle="1" w:styleId="A8C836CC4205445CB34A459A48240298">
    <w:name w:val="A8C836CC4205445CB34A459A48240298"/>
    <w:rsid w:val="00D30FFC"/>
  </w:style>
  <w:style w:type="paragraph" w:customStyle="1" w:styleId="A9459B14B5224D68829FD54CE58FDFB6">
    <w:name w:val="A9459B14B5224D68829FD54CE58FDFB6"/>
    <w:rsid w:val="00D30FFC"/>
  </w:style>
  <w:style w:type="paragraph" w:customStyle="1" w:styleId="3523C78E1465444B8067648D574CD7B0">
    <w:name w:val="3523C78E1465444B8067648D574CD7B0"/>
    <w:rsid w:val="00D30FFC"/>
  </w:style>
  <w:style w:type="paragraph" w:customStyle="1" w:styleId="4135986650F04044B02805C382E2BF7E">
    <w:name w:val="4135986650F04044B02805C382E2BF7E"/>
    <w:rsid w:val="00D30FFC"/>
  </w:style>
  <w:style w:type="paragraph" w:customStyle="1" w:styleId="F9E27121728E456EB0BD7B7DD748DBEF">
    <w:name w:val="F9E27121728E456EB0BD7B7DD748DBEF"/>
    <w:rsid w:val="00D30FFC"/>
  </w:style>
  <w:style w:type="paragraph" w:customStyle="1" w:styleId="99ECE175E5E049359450FD62B5DD8FD7">
    <w:name w:val="99ECE175E5E049359450FD62B5DD8FD7"/>
    <w:rsid w:val="00D30FFC"/>
  </w:style>
  <w:style w:type="paragraph" w:customStyle="1" w:styleId="E4B2AA039B804C108C66A05DB28339B9">
    <w:name w:val="E4B2AA039B804C108C66A05DB28339B9"/>
    <w:rsid w:val="00D30FFC"/>
  </w:style>
  <w:style w:type="paragraph" w:customStyle="1" w:styleId="CA06108830684EB4BE34021D533D1F88">
    <w:name w:val="CA06108830684EB4BE34021D533D1F88"/>
    <w:rsid w:val="00D30FFC"/>
  </w:style>
  <w:style w:type="paragraph" w:customStyle="1" w:styleId="6D6AEC308E39405DA74613D98C26F4DD">
    <w:name w:val="6D6AEC308E39405DA74613D98C26F4DD"/>
    <w:rsid w:val="00D30FFC"/>
  </w:style>
  <w:style w:type="paragraph" w:customStyle="1" w:styleId="AC9A4D9557124E3795D20F6FDE6F20F5">
    <w:name w:val="AC9A4D9557124E3795D20F6FDE6F20F5"/>
    <w:rsid w:val="00D30FFC"/>
  </w:style>
  <w:style w:type="paragraph" w:customStyle="1" w:styleId="D600C61B7847403BBFE83C34E90ACF9A">
    <w:name w:val="D600C61B7847403BBFE83C34E90ACF9A"/>
    <w:rsid w:val="00D30FFC"/>
  </w:style>
  <w:style w:type="paragraph" w:customStyle="1" w:styleId="14E7F9E389EE47149B24467374E1159B">
    <w:name w:val="14E7F9E389EE47149B24467374E1159B"/>
    <w:rsid w:val="00D30FFC"/>
  </w:style>
  <w:style w:type="paragraph" w:customStyle="1" w:styleId="AE63288CECE54181A26578DE35A7FF04">
    <w:name w:val="AE63288CECE54181A26578DE35A7FF04"/>
    <w:rsid w:val="00D30FFC"/>
  </w:style>
  <w:style w:type="paragraph" w:customStyle="1" w:styleId="3819CC60F4AD448C8C754076EF65BE11">
    <w:name w:val="3819CC60F4AD448C8C754076EF65BE11"/>
    <w:rsid w:val="00D30FFC"/>
  </w:style>
  <w:style w:type="paragraph" w:customStyle="1" w:styleId="A074C1928EEF4BD699BACF19E14EC539">
    <w:name w:val="A074C1928EEF4BD699BACF19E14EC539"/>
    <w:rsid w:val="00D30FFC"/>
  </w:style>
  <w:style w:type="paragraph" w:customStyle="1" w:styleId="A86F3CD024404AA99FCAC423ED5365A7">
    <w:name w:val="A86F3CD024404AA99FCAC423ED5365A7"/>
    <w:rsid w:val="00D30FFC"/>
  </w:style>
  <w:style w:type="paragraph" w:customStyle="1" w:styleId="7DA238754B6D4B5A9F69F9DF69B48ED3">
    <w:name w:val="7DA238754B6D4B5A9F69F9DF69B48ED3"/>
    <w:rsid w:val="00D30FFC"/>
  </w:style>
  <w:style w:type="paragraph" w:customStyle="1" w:styleId="A432E07C3D754887B76B87290C275026">
    <w:name w:val="A432E07C3D754887B76B87290C275026"/>
    <w:rsid w:val="00D30FFC"/>
  </w:style>
  <w:style w:type="paragraph" w:customStyle="1" w:styleId="39563AA279044D35A06650DD01C6B1DE">
    <w:name w:val="39563AA279044D35A06650DD01C6B1DE"/>
    <w:rsid w:val="00D30FFC"/>
  </w:style>
  <w:style w:type="paragraph" w:customStyle="1" w:styleId="6008D8B996104D308844D8B4424D700A">
    <w:name w:val="6008D8B996104D308844D8B4424D700A"/>
    <w:rsid w:val="00D30FFC"/>
  </w:style>
  <w:style w:type="paragraph" w:customStyle="1" w:styleId="A2D6BD6B526447A483DBA8341B5D7B22">
    <w:name w:val="A2D6BD6B526447A483DBA8341B5D7B22"/>
    <w:rsid w:val="00D30FFC"/>
  </w:style>
  <w:style w:type="paragraph" w:customStyle="1" w:styleId="6322067AE09A42FFA7BF3BCFCB1AFC66">
    <w:name w:val="6322067AE09A42FFA7BF3BCFCB1AFC66"/>
    <w:rsid w:val="00D30FFC"/>
  </w:style>
  <w:style w:type="paragraph" w:customStyle="1" w:styleId="3B0187AB12C44DC092BCFD61BCC8E4BC">
    <w:name w:val="3B0187AB12C44DC092BCFD61BCC8E4BC"/>
    <w:rsid w:val="00D30FFC"/>
  </w:style>
  <w:style w:type="paragraph" w:customStyle="1" w:styleId="06017F235B7D479294851456AEEA47E9">
    <w:name w:val="06017F235B7D479294851456AEEA47E9"/>
    <w:rsid w:val="00D30FFC"/>
  </w:style>
  <w:style w:type="paragraph" w:customStyle="1" w:styleId="BDD54C7170D8472B95C1DC66030B0C24">
    <w:name w:val="BDD54C7170D8472B95C1DC66030B0C24"/>
    <w:rsid w:val="00D30FFC"/>
  </w:style>
  <w:style w:type="paragraph" w:customStyle="1" w:styleId="B54B37BC85E34C53B23BCDEBAB72B815">
    <w:name w:val="B54B37BC85E34C53B23BCDEBAB72B815"/>
    <w:rsid w:val="00D30FFC"/>
  </w:style>
  <w:style w:type="paragraph" w:customStyle="1" w:styleId="B53084D63709476795D10411F55F5E2B">
    <w:name w:val="B53084D63709476795D10411F55F5E2B"/>
    <w:rsid w:val="00D30FFC"/>
  </w:style>
  <w:style w:type="paragraph" w:customStyle="1" w:styleId="B661B31193E247C992222C7BBFE0594A">
    <w:name w:val="B661B31193E247C992222C7BBFE0594A"/>
    <w:rsid w:val="00D30FFC"/>
  </w:style>
  <w:style w:type="paragraph" w:customStyle="1" w:styleId="A5DEEFEF4BF04495A66C5CF324AB4691">
    <w:name w:val="A5DEEFEF4BF04495A66C5CF324AB4691"/>
    <w:rsid w:val="00D30FFC"/>
  </w:style>
  <w:style w:type="paragraph" w:customStyle="1" w:styleId="20AA16B486A54FBDB71C0479EE0276CC">
    <w:name w:val="20AA16B486A54FBDB71C0479EE0276CC"/>
    <w:rsid w:val="00D30FFC"/>
  </w:style>
  <w:style w:type="paragraph" w:customStyle="1" w:styleId="355E244FAEAA4DF983B65C8060BD30E4">
    <w:name w:val="355E244FAEAA4DF983B65C8060BD30E4"/>
    <w:rsid w:val="00D30FFC"/>
  </w:style>
  <w:style w:type="paragraph" w:customStyle="1" w:styleId="884C4277CDEB403EBF3A593185786CFB">
    <w:name w:val="884C4277CDEB403EBF3A593185786CFB"/>
    <w:rsid w:val="00D30FFC"/>
  </w:style>
  <w:style w:type="paragraph" w:customStyle="1" w:styleId="BF5E9DCF840840B4A43DD419D8BB1745">
    <w:name w:val="BF5E9DCF840840B4A43DD419D8BB1745"/>
    <w:rsid w:val="00D30FFC"/>
  </w:style>
  <w:style w:type="paragraph" w:customStyle="1" w:styleId="1FDA0A3367354B8FBD0478D099AA84BF">
    <w:name w:val="1FDA0A3367354B8FBD0478D099AA84BF"/>
    <w:rsid w:val="00D30FFC"/>
  </w:style>
  <w:style w:type="paragraph" w:customStyle="1" w:styleId="F04AA199BE5E44A286A7A45849DDF3AE">
    <w:name w:val="F04AA199BE5E44A286A7A45849DDF3AE"/>
    <w:rsid w:val="00D30FFC"/>
  </w:style>
  <w:style w:type="paragraph" w:customStyle="1" w:styleId="B69F86BB9B2F4147BD5E6CF37BE93A8F">
    <w:name w:val="B69F86BB9B2F4147BD5E6CF37BE93A8F"/>
    <w:rsid w:val="00D30FFC"/>
  </w:style>
  <w:style w:type="paragraph" w:customStyle="1" w:styleId="C8D042628A1247D4A9918C7330DCA42D">
    <w:name w:val="C8D042628A1247D4A9918C7330DCA42D"/>
    <w:rsid w:val="00D30FFC"/>
  </w:style>
  <w:style w:type="paragraph" w:customStyle="1" w:styleId="C39229AA8A584430B8DB1A3D3A573041">
    <w:name w:val="C39229AA8A584430B8DB1A3D3A573041"/>
    <w:rsid w:val="00D30FFC"/>
  </w:style>
  <w:style w:type="paragraph" w:customStyle="1" w:styleId="A89BD34765A34C2880B4799F2CF1830B">
    <w:name w:val="A89BD34765A34C2880B4799F2CF1830B"/>
    <w:rsid w:val="00D30FFC"/>
  </w:style>
  <w:style w:type="paragraph" w:customStyle="1" w:styleId="72AC9BBAAE4C479CA118DCB354E9D274">
    <w:name w:val="72AC9BBAAE4C479CA118DCB354E9D274"/>
    <w:rsid w:val="00D30FFC"/>
  </w:style>
  <w:style w:type="paragraph" w:customStyle="1" w:styleId="954C3723A51444348642B274C8D40F05">
    <w:name w:val="954C3723A51444348642B274C8D40F05"/>
    <w:rsid w:val="00D30FFC"/>
  </w:style>
  <w:style w:type="paragraph" w:customStyle="1" w:styleId="180141FA15E24161B2FD71EB5D30A4E3">
    <w:name w:val="180141FA15E24161B2FD71EB5D30A4E3"/>
    <w:rsid w:val="00D30FFC"/>
  </w:style>
  <w:style w:type="paragraph" w:customStyle="1" w:styleId="F8CC432403DA4EDAA3611C87525277A7">
    <w:name w:val="F8CC432403DA4EDAA3611C87525277A7"/>
    <w:rsid w:val="00D30FFC"/>
  </w:style>
  <w:style w:type="paragraph" w:customStyle="1" w:styleId="E17F85F087484507A9399E1C35BDE286">
    <w:name w:val="E17F85F087484507A9399E1C35BDE286"/>
    <w:rsid w:val="00D30FFC"/>
  </w:style>
  <w:style w:type="paragraph" w:customStyle="1" w:styleId="F500BDF6162B4005959D2AD0BEDE6934">
    <w:name w:val="F500BDF6162B4005959D2AD0BEDE6934"/>
    <w:rsid w:val="00D30FFC"/>
  </w:style>
  <w:style w:type="paragraph" w:customStyle="1" w:styleId="87E7C51D5C4B4478BB0AABF0FAA218FB">
    <w:name w:val="87E7C51D5C4B4478BB0AABF0FAA218FB"/>
    <w:rsid w:val="00D30FFC"/>
  </w:style>
  <w:style w:type="paragraph" w:customStyle="1" w:styleId="5D4B8CA31BBE41CF9D3DE1E40A4EEFD3">
    <w:name w:val="5D4B8CA31BBE41CF9D3DE1E40A4EEFD3"/>
    <w:rsid w:val="00D30FFC"/>
  </w:style>
  <w:style w:type="paragraph" w:customStyle="1" w:styleId="E1B35FA5AF83489AB1C56D9D6F955D32">
    <w:name w:val="E1B35FA5AF83489AB1C56D9D6F955D32"/>
    <w:rsid w:val="00D30FFC"/>
  </w:style>
  <w:style w:type="paragraph" w:customStyle="1" w:styleId="2151F5EC61364B1C9D48BDC148DDA8C7">
    <w:name w:val="2151F5EC61364B1C9D48BDC148DDA8C7"/>
    <w:rsid w:val="008F4045"/>
  </w:style>
  <w:style w:type="paragraph" w:customStyle="1" w:styleId="8851784C0FB74AAFA538FA2F250EFA2B">
    <w:name w:val="8851784C0FB74AAFA538FA2F250EFA2B"/>
    <w:rsid w:val="008F4045"/>
  </w:style>
  <w:style w:type="paragraph" w:customStyle="1" w:styleId="3ECDE19C48414340A6B13A55338AEB55">
    <w:name w:val="3ECDE19C48414340A6B13A55338AEB55"/>
    <w:rsid w:val="008F4045"/>
  </w:style>
  <w:style w:type="paragraph" w:customStyle="1" w:styleId="78B5DECD923942A79D4F6C125D50D793">
    <w:name w:val="78B5DECD923942A79D4F6C125D50D793"/>
    <w:rsid w:val="008F4045"/>
  </w:style>
  <w:style w:type="paragraph" w:customStyle="1" w:styleId="9C9A02D7A28442D7B463F93B893BE151">
    <w:name w:val="9C9A02D7A28442D7B463F93B893BE151"/>
    <w:rsid w:val="008F4045"/>
  </w:style>
  <w:style w:type="paragraph" w:customStyle="1" w:styleId="9D2CD4DC4BF140E2828CE028D6D11A6B">
    <w:name w:val="9D2CD4DC4BF140E2828CE028D6D11A6B"/>
    <w:rsid w:val="008F4045"/>
  </w:style>
  <w:style w:type="paragraph" w:customStyle="1" w:styleId="01AE9AE391D34E8D90E32172AA664C65">
    <w:name w:val="01AE9AE391D34E8D90E32172AA664C65"/>
    <w:rsid w:val="008F4045"/>
  </w:style>
  <w:style w:type="paragraph" w:customStyle="1" w:styleId="2E136660226D4FFB9A7E3EAF88B8C589">
    <w:name w:val="2E136660226D4FFB9A7E3EAF88B8C589"/>
    <w:rsid w:val="008F4045"/>
  </w:style>
  <w:style w:type="paragraph" w:customStyle="1" w:styleId="11EBC45340B641668A2D27F86A8B4235">
    <w:name w:val="11EBC45340B641668A2D27F86A8B4235"/>
    <w:rsid w:val="008F4045"/>
  </w:style>
  <w:style w:type="paragraph" w:customStyle="1" w:styleId="0BD2204CF9EB41139B0A801F8872130E">
    <w:name w:val="0BD2204CF9EB41139B0A801F8872130E"/>
    <w:rsid w:val="008F4337"/>
  </w:style>
  <w:style w:type="paragraph" w:customStyle="1" w:styleId="E3256E3C91A84917B517B2911B6EED5B">
    <w:name w:val="E3256E3C91A84917B517B2911B6EED5B"/>
    <w:rsid w:val="008F4337"/>
  </w:style>
  <w:style w:type="paragraph" w:customStyle="1" w:styleId="6DB30308C7374F0C8A17DAF42DB3B737">
    <w:name w:val="6DB30308C7374F0C8A17DAF42DB3B737"/>
    <w:rsid w:val="008F4337"/>
  </w:style>
  <w:style w:type="paragraph" w:customStyle="1" w:styleId="5FD3035ACFF34E05B13A6D2CD71039BB">
    <w:name w:val="5FD3035ACFF34E05B13A6D2CD71039BB"/>
    <w:rsid w:val="008F43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4DD533536F82C45ADFF6E8EEFF0EBED" ma:contentTypeVersion="2" ma:contentTypeDescription="Create a new document." ma:contentTypeScope="" ma:versionID="3bdc6f9e70f40d20a33eac84ad1540c9">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5YJZXJV6V4SC-902-184</_dlc_DocId>
    <_dlc_DocIdUrl xmlns="fe9628a8-4e73-4825-8be1-523eedfc6754">
      <Url>http://sptapp.dhs.gov/ESTT/CIO_PRA/_layouts/DocIdRedir.aspx?ID=5YJZXJV6V4SC-902-184</Url>
      <Description>5YJZXJV6V4SC-902-184</Description>
    </_dlc_DocIdUrl>
  </documentManagement>
</p:properties>
</file>

<file path=customXml/itemProps1.xml><?xml version="1.0" encoding="utf-8"?>
<ds:datastoreItem xmlns:ds="http://schemas.openxmlformats.org/officeDocument/2006/customXml" ds:itemID="{2CB19A4F-A2C8-4145-B264-27DEFD6FC6A7}"/>
</file>

<file path=customXml/itemProps2.xml><?xml version="1.0" encoding="utf-8"?>
<ds:datastoreItem xmlns:ds="http://schemas.openxmlformats.org/officeDocument/2006/customXml" ds:itemID="{8A242FF8-05E8-4E43-93B1-7F6F1FE65330}"/>
</file>

<file path=customXml/itemProps3.xml><?xml version="1.0" encoding="utf-8"?>
<ds:datastoreItem xmlns:ds="http://schemas.openxmlformats.org/officeDocument/2006/customXml" ds:itemID="{3E901051-21CA-49B7-B2C0-2078A14561A8}"/>
</file>

<file path=customXml/itemProps4.xml><?xml version="1.0" encoding="utf-8"?>
<ds:datastoreItem xmlns:ds="http://schemas.openxmlformats.org/officeDocument/2006/customXml" ds:itemID="{F2047450-18F1-4840-8963-78561519CBDA}"/>
</file>

<file path=customXml/itemProps5.xml><?xml version="1.0" encoding="utf-8"?>
<ds:datastoreItem xmlns:ds="http://schemas.openxmlformats.org/officeDocument/2006/customXml" ds:itemID="{33D3EBCF-0AB1-4B11-80E0-385586D7FA9B}"/>
</file>

<file path=docProps/app.xml><?xml version="1.0" encoding="utf-8"?>
<Properties xmlns="http://schemas.openxmlformats.org/officeDocument/2006/extended-properties" xmlns:vt="http://schemas.openxmlformats.org/officeDocument/2006/docPropsVTypes">
  <Template>Normal.dotm</Template>
  <TotalTime>1</TotalTime>
  <Pages>18</Pages>
  <Words>3134</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DRAFT SCIP APR Template</vt:lpstr>
    </vt:vector>
  </TitlesOfParts>
  <Company>Booz Allen Hamilton</Company>
  <LinksUpToDate>false</LinksUpToDate>
  <CharactersWithSpaces>20957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SCIP APR Template</dc:title>
  <dc:creator>Kurt Schlegel</dc:creator>
  <cp:lastModifiedBy>Katherine Herskovitz</cp:lastModifiedBy>
  <cp:revision>4</cp:revision>
  <cp:lastPrinted>2012-11-08T14:07:00Z</cp:lastPrinted>
  <dcterms:created xsi:type="dcterms:W3CDTF">2013-07-10T18:14:00Z</dcterms:created>
  <dcterms:modified xsi:type="dcterms:W3CDTF">2013-07-10T18:37:00Z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0x01010094DD533536F82C45ADFF6E8EEFF0EBED</vt:lpwstr>
  </property>
  <property fmtid="{D5CDD505-2E9C-101B-9397-08002B2CF9AE}" pid="3" name="_dlc_DocIdItemGuid">
    <vt:lpwstr>3bc4ffb4-cd2b-40a5-9a49-6ddfd5c7a1ef</vt:lpwstr>
  </property>
</Properties>
</file>