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11" w:rsidRPr="00E70C51" w:rsidRDefault="00551511" w:rsidP="00551511">
      <w:pPr>
        <w:pStyle w:val="Heading1"/>
        <w:pBdr>
          <w:top w:val="single" w:sz="4" w:space="1" w:color="auto"/>
        </w:pBdr>
        <w:shd w:val="clear" w:color="auto" w:fill="D9D9D9" w:themeFill="background1" w:themeFillShade="D9"/>
        <w:spacing w:line="240" w:lineRule="auto"/>
        <w:rPr>
          <w:rFonts w:ascii="Arial" w:hAnsi="Arial" w:cs="Arial"/>
          <w:color w:val="1F497D" w:themeColor="text2"/>
        </w:rPr>
      </w:pPr>
      <w:r w:rsidRPr="00E70C51">
        <w:rPr>
          <w:rFonts w:ascii="Arial" w:hAnsi="Arial" w:cs="Arial"/>
          <w:color w:val="1F497D" w:themeColor="text2"/>
        </w:rPr>
        <w:t xml:space="preserve">Survey </w:t>
      </w:r>
      <w:r w:rsidR="002478AF" w:rsidRPr="00E70C51">
        <w:rPr>
          <w:rFonts w:ascii="Arial" w:hAnsi="Arial" w:cs="Arial"/>
          <w:color w:val="1F497D" w:themeColor="text2"/>
        </w:rPr>
        <w:t>#5</w:t>
      </w:r>
      <w:r w:rsidRPr="00E70C51">
        <w:rPr>
          <w:rFonts w:ascii="Arial" w:hAnsi="Arial" w:cs="Arial"/>
          <w:color w:val="1F497D" w:themeColor="text2"/>
        </w:rPr>
        <w:t xml:space="preserve">: </w:t>
      </w:r>
      <w:r w:rsidR="00C4170F" w:rsidRPr="00E70C51">
        <w:rPr>
          <w:rFonts w:ascii="Arial" w:hAnsi="Arial" w:cs="Arial"/>
          <w:color w:val="1F497D" w:themeColor="text2"/>
        </w:rPr>
        <w:t>One-</w:t>
      </w:r>
      <w:r w:rsidR="001C6911" w:rsidRPr="00E70C51">
        <w:rPr>
          <w:rFonts w:ascii="Arial" w:hAnsi="Arial" w:cs="Arial"/>
          <w:color w:val="1F497D" w:themeColor="text2"/>
        </w:rPr>
        <w:t>T</w:t>
      </w:r>
      <w:r w:rsidR="00C4170F" w:rsidRPr="00E70C51">
        <w:rPr>
          <w:rFonts w:ascii="Arial" w:hAnsi="Arial" w:cs="Arial"/>
          <w:color w:val="1F497D" w:themeColor="text2"/>
        </w:rPr>
        <w:t>ime</w:t>
      </w:r>
      <w:r w:rsidRPr="00E70C51">
        <w:rPr>
          <w:rFonts w:ascii="Arial" w:hAnsi="Arial" w:cs="Arial"/>
          <w:color w:val="1F497D" w:themeColor="text2"/>
        </w:rPr>
        <w:t xml:space="preserve"> Survey of </w:t>
      </w:r>
      <w:r w:rsidR="00A96346" w:rsidRPr="00E70C51">
        <w:rPr>
          <w:rFonts w:ascii="Arial" w:hAnsi="Arial" w:cs="Arial"/>
          <w:color w:val="1F497D" w:themeColor="text2"/>
        </w:rPr>
        <w:t xml:space="preserve">Secondary </w:t>
      </w:r>
      <w:r w:rsidRPr="00E70C51">
        <w:rPr>
          <w:rFonts w:ascii="Arial" w:hAnsi="Arial" w:cs="Arial"/>
          <w:color w:val="1F497D" w:themeColor="text2"/>
        </w:rPr>
        <w:t xml:space="preserve">Trainees </w:t>
      </w:r>
    </w:p>
    <w:p w:rsidR="00E70C51" w:rsidRPr="00E70C51" w:rsidRDefault="00E70C51" w:rsidP="00E70C51">
      <w:pPr>
        <w:pStyle w:val="Heading2"/>
        <w:spacing w:before="0"/>
        <w:rPr>
          <w:rStyle w:val="SubtitleChar"/>
          <w:rFonts w:ascii="Arial" w:hAnsi="Arial" w:cs="Arial"/>
          <w:b/>
          <w:bCs/>
          <w:color w:val="1F497D" w:themeColor="text2"/>
        </w:rPr>
      </w:pPr>
      <w:r w:rsidRPr="00E70C51">
        <w:rPr>
          <w:rStyle w:val="SubtitleChar"/>
          <w:rFonts w:ascii="Arial" w:hAnsi="Arial" w:cs="Arial"/>
          <w:b/>
          <w:color w:val="1F497D" w:themeColor="text2"/>
        </w:rPr>
        <w:t>(Web-Based Survey: Administered to Secondary Trainees at 12 month</w:t>
      </w:r>
      <w:r w:rsidRPr="00E70C51">
        <w:rPr>
          <w:rStyle w:val="SubtitleChar"/>
          <w:rFonts w:ascii="Arial" w:hAnsi="Arial" w:cs="Arial"/>
          <w:b/>
          <w:bCs/>
          <w:color w:val="1F497D" w:themeColor="text2"/>
        </w:rPr>
        <w:t>s</w:t>
      </w:r>
      <w:r w:rsidRPr="00E70C51">
        <w:rPr>
          <w:rStyle w:val="SubtitleChar"/>
          <w:rFonts w:ascii="Arial" w:hAnsi="Arial" w:cs="Arial"/>
          <w:b/>
          <w:color w:val="1F497D" w:themeColor="text2"/>
        </w:rPr>
        <w:t xml:space="preserve"> after completing the training)</w:t>
      </w:r>
    </w:p>
    <w:p w:rsidR="00A46799" w:rsidRPr="00E70C51" w:rsidRDefault="00A46799" w:rsidP="00A46799">
      <w:pPr>
        <w:pStyle w:val="Heading2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C51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Demographic Questions</w:t>
      </w:r>
    </w:p>
    <w:p w:rsidR="00A46799" w:rsidRPr="0092452A" w:rsidRDefault="00A46799" w:rsidP="00426A46">
      <w:pPr>
        <w:pStyle w:val="Questions"/>
        <w:spacing w:before="0"/>
        <w:ind w:hanging="720"/>
      </w:pPr>
      <w:r w:rsidRPr="0092452A">
        <w:t>What type of health care practitioner best describes you?</w:t>
      </w:r>
    </w:p>
    <w:p w:rsidR="00A46799" w:rsidRPr="00EB1BD7" w:rsidRDefault="00A46799" w:rsidP="00426A46">
      <w:pPr>
        <w:pStyle w:val="Checklist"/>
        <w:ind w:left="720"/>
      </w:pPr>
      <w:r w:rsidRPr="00EB1BD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B1BD7">
        <w:instrText xml:space="preserve"> FORMCHECKBOX </w:instrText>
      </w:r>
      <w:r w:rsidR="00012BF0">
        <w:fldChar w:fldCharType="separate"/>
      </w:r>
      <w:r w:rsidRPr="00EB1BD7">
        <w:fldChar w:fldCharType="end"/>
      </w:r>
      <w:bookmarkEnd w:id="0"/>
      <w:r w:rsidRPr="00EB1BD7">
        <w:t> </w:t>
      </w:r>
      <w:r w:rsidRPr="007716F3">
        <w:t>Administrator</w:t>
      </w:r>
      <w:r w:rsidRPr="00EB1BD7">
        <w:t>/Clinical manager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Care manager/Case manager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Clinical nurse specialist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Clinical psychologist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Clinical social worker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Dentist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Diabetes educator/Diabetes management nurse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Health care navigator/Patient navigator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Medical assistant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>
        <w:t>Certified nurse m</w:t>
      </w:r>
      <w:r w:rsidRPr="009A5883">
        <w:t>idwife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Nurse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Nurse practitioner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Occupational therapist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 xml:space="preserve">Patient </w:t>
      </w:r>
      <w:r>
        <w:t>h</w:t>
      </w:r>
      <w:r w:rsidRPr="009A5883">
        <w:t xml:space="preserve">ealth </w:t>
      </w:r>
      <w:r>
        <w:t>e</w:t>
      </w:r>
      <w:r w:rsidRPr="009A5883">
        <w:t xml:space="preserve">ducator/Certified </w:t>
      </w:r>
      <w:r>
        <w:t>h</w:t>
      </w:r>
      <w:r w:rsidRPr="009A5883">
        <w:t xml:space="preserve">ealth </w:t>
      </w:r>
      <w:r>
        <w:t>e</w:t>
      </w:r>
      <w:r w:rsidRPr="009A5883">
        <w:t xml:space="preserve">ducation </w:t>
      </w:r>
      <w:r>
        <w:t>s</w:t>
      </w:r>
      <w:r w:rsidRPr="009A5883">
        <w:t>pecialist (CHES)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Pharmacist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Physician assistant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Physician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 xml:space="preserve">Psychiatrist 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Quality improvement manager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Registered dietitian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Respiratory therapist</w:t>
      </w:r>
    </w:p>
    <w:p w:rsidR="00A46799" w:rsidRPr="009A5883" w:rsidRDefault="00A46799" w:rsidP="00426A46">
      <w:pPr>
        <w:pStyle w:val="Checklist"/>
        <w:ind w:left="720"/>
        <w:rPr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 xml:space="preserve">Other </w:t>
      </w:r>
      <w:r>
        <w:t>_____________ (</w:t>
      </w:r>
      <w:r w:rsidRPr="00EB1BD7">
        <w:t>please specify)</w:t>
      </w:r>
      <w:r w:rsidRPr="00EB1BD7">
        <w:tab/>
      </w:r>
    </w:p>
    <w:p w:rsidR="00A46799" w:rsidRPr="000370BD" w:rsidRDefault="00A46799" w:rsidP="00426A46">
      <w:pPr>
        <w:pStyle w:val="Questions"/>
        <w:ind w:hanging="720"/>
      </w:pPr>
      <w:r w:rsidRPr="000370BD">
        <w:t>In what kind of setting do you practice most o</w:t>
      </w:r>
      <w:r w:rsidRPr="00EB1BD7">
        <w:rPr>
          <w:rStyle w:val="Heading5Char"/>
        </w:rPr>
        <w:t>f</w:t>
      </w:r>
      <w:r w:rsidRPr="000370BD">
        <w:t xml:space="preserve"> the time?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Academic institution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Ambulatory/office-based care 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Behavior</w:t>
      </w:r>
      <w:r>
        <w:t>al</w:t>
      </w:r>
      <w:r w:rsidRPr="009A5883">
        <w:t xml:space="preserve"> health care 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Community health care 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Correctional facility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Emergency department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Federally qualified health center or other public health center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Home care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Hospice and/or palliative care 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Hospital based 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Long</w:t>
      </w:r>
      <w:r>
        <w:t>-</w:t>
      </w:r>
      <w:r w:rsidRPr="009A5883">
        <w:t>term care facility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Migrant worker health center</w:t>
      </w:r>
    </w:p>
    <w:bookmarkStart w:id="1" w:name="_GoBack"/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Pharmacy setting</w:t>
      </w:r>
    </w:p>
    <w:bookmarkEnd w:id="1"/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Rehabilitation center</w:t>
      </w:r>
    </w:p>
    <w:p w:rsidR="00A46799" w:rsidRPr="009A5883" w:rsidRDefault="009B634A" w:rsidP="00426A46">
      <w:pPr>
        <w:pStyle w:val="Checklist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215669</wp:posOffset>
                </wp:positionV>
                <wp:extent cx="6698673" cy="755073"/>
                <wp:effectExtent l="0" t="0" r="2603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673" cy="755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34A" w:rsidRPr="009B634A" w:rsidRDefault="009B634A" w:rsidP="009B634A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9B6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Public reporting burden for this collection of information is estimated to average</w:t>
                            </w:r>
                            <w:r w:rsidRPr="009B634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B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</w:t>
                            </w:r>
                            <w:r w:rsidRPr="009B6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 w:rsidRPr="009B634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6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AHRQ, 540 Gaither Road, Room # 5036, Rockville, MD 20850.</w:t>
                            </w:r>
                          </w:p>
                          <w:p w:rsidR="009B634A" w:rsidRDefault="009B63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6pt;margin-top:17pt;width:527.4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" fillcolor="white [3201]" strokeweight=".5pt">
                <v:textbox>
                  <w:txbxContent>
                    <w:p w:rsidR="009B634A" w:rsidRPr="009B634A" w:rsidRDefault="009B634A" w:rsidP="009B634A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9B634A">
                        <w:rPr>
                          <w:rFonts w:ascii="Arial" w:hAnsi="Arial" w:cs="Arial"/>
                          <w:sz w:val="18"/>
                          <w:szCs w:val="18"/>
                        </w:rPr>
                        <w:t>Public reporting burden for this collection of information is estimated to average</w:t>
                      </w:r>
                      <w:r w:rsidRPr="009B634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2BF0">
                        <w:rPr>
                          <w:rFonts w:ascii="Arial" w:hAnsi="Arial" w:cs="Arial"/>
                          <w:sz w:val="18"/>
                          <w:szCs w:val="18"/>
                        </w:rPr>
                        <w:t>10</w:t>
                      </w:r>
                      <w:r w:rsidRPr="009B634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 w:rsidRPr="009B634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B634A">
                        <w:rPr>
                          <w:rFonts w:ascii="Arial" w:hAnsi="Arial" w:cs="Arial"/>
                          <w:sz w:val="18"/>
                          <w:szCs w:val="18"/>
                        </w:rPr>
                        <w:t>AHRQ, 540 Gaither Road, Room # 5036, Rockville, MD 20850.</w:t>
                      </w:r>
                    </w:p>
                    <w:p w:rsidR="009B634A" w:rsidRDefault="009B634A"/>
                  </w:txbxContent>
                </v:textbox>
              </v:shape>
            </w:pict>
          </mc:Fallback>
        </mc:AlternateContent>
      </w:r>
      <w:r w:rsidR="00A4679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46799">
        <w:instrText xml:space="preserve"> FORMCHECKBOX </w:instrText>
      </w:r>
      <w:r w:rsidR="00012BF0">
        <w:fldChar w:fldCharType="separate"/>
      </w:r>
      <w:r w:rsidR="00A46799">
        <w:fldChar w:fldCharType="end"/>
      </w:r>
      <w:r w:rsidR="00A46799">
        <w:t> </w:t>
      </w:r>
      <w:r w:rsidR="00A46799" w:rsidRPr="009A5883">
        <w:t>Specialty clinic</w:t>
      </w:r>
    </w:p>
    <w:p w:rsidR="00A46799" w:rsidRPr="009A5883" w:rsidRDefault="00A46799" w:rsidP="00426A46">
      <w:pPr>
        <w:pStyle w:val="Checklist"/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Substance use/abuse treatment center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 xml:space="preserve">University health care/hospital </w:t>
      </w:r>
      <w:r w:rsidRPr="009A5883">
        <w:rPr>
          <w:bCs/>
        </w:rPr>
        <w:t>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Urgent care setting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Veteran or military health care center/hospital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 xml:space="preserve">Other </w:t>
      </w:r>
      <w:r>
        <w:t>_______________</w:t>
      </w:r>
      <w:r>
        <w:rPr>
          <w:u w:val="single"/>
        </w:rPr>
        <w:t xml:space="preserve">  (</w:t>
      </w:r>
      <w:r>
        <w:t>please specify)</w:t>
      </w:r>
    </w:p>
    <w:p w:rsidR="00A46799" w:rsidRPr="000370BD" w:rsidRDefault="00A46799" w:rsidP="00426A46">
      <w:pPr>
        <w:pStyle w:val="Questions"/>
        <w:ind w:hanging="720"/>
      </w:pPr>
      <w:r w:rsidRPr="000370BD">
        <w:t>Which of the following best describes where your practice setting is located?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Rural area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Small or commuter town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Suburban area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Urban area</w:t>
      </w:r>
    </w:p>
    <w:p w:rsidR="00A46799" w:rsidRPr="000370BD" w:rsidRDefault="00A46799" w:rsidP="00426A46">
      <w:pPr>
        <w:pStyle w:val="Questions"/>
        <w:ind w:hanging="720"/>
      </w:pPr>
      <w:r w:rsidRPr="000370BD">
        <w:t>How many years have you been working in your current occupation?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2 years or less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3-9 years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10-19 years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20-25 years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26+ years</w:t>
      </w:r>
    </w:p>
    <w:p w:rsidR="00A46799" w:rsidRPr="000370BD" w:rsidRDefault="00A46799" w:rsidP="00426A46">
      <w:pPr>
        <w:pStyle w:val="Questions"/>
        <w:ind w:hanging="720"/>
      </w:pPr>
      <w:r w:rsidRPr="000370BD">
        <w:t>To what extent do you work as part of an interdisciplinary patient care team?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To a great extent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Somewhat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Not at all</w:t>
      </w:r>
    </w:p>
    <w:p w:rsidR="00A46799" w:rsidRPr="000370BD" w:rsidRDefault="00A46799" w:rsidP="00426A46">
      <w:pPr>
        <w:pStyle w:val="Questions"/>
        <w:ind w:hanging="720"/>
      </w:pPr>
      <w:r w:rsidRPr="000370BD">
        <w:t>Is the organization you work for recognized as a patient-centered medical home or patient-centered specialty practice (PCMH/PCSP)?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Yes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No, but in the process of becoming recognized as one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No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I don’t know</w:t>
      </w:r>
    </w:p>
    <w:p w:rsidR="00A46799" w:rsidRPr="000370BD" w:rsidRDefault="00A46799" w:rsidP="00426A46">
      <w:pPr>
        <w:pStyle w:val="Questions"/>
        <w:ind w:hanging="720"/>
      </w:pPr>
      <w:r w:rsidRPr="000370BD">
        <w:t>Is the organization you work for an accredited Accountable Care Organization (ACO)</w:t>
      </w:r>
      <w:r>
        <w:t>?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Yes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No, but in the process of becoming an accredited ACO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No</w:t>
      </w:r>
    </w:p>
    <w:p w:rsidR="00A46799" w:rsidRPr="009A5883" w:rsidRDefault="00A46799" w:rsidP="00426A46">
      <w:pPr>
        <w:pStyle w:val="Checklist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12BF0">
        <w:fldChar w:fldCharType="separate"/>
      </w:r>
      <w:r>
        <w:fldChar w:fldCharType="end"/>
      </w:r>
      <w:r>
        <w:t> </w:t>
      </w:r>
      <w:r w:rsidRPr="009A5883">
        <w:t>I don’t know</w:t>
      </w:r>
    </w:p>
    <w:p w:rsidR="00A46799" w:rsidRDefault="00A46799" w:rsidP="00426A46">
      <w:pPr>
        <w:pStyle w:val="Questions"/>
        <w:ind w:hanging="720"/>
      </w:pPr>
      <w:r w:rsidRPr="000370BD">
        <w:t>Please briefly describe any other accreditation, certifications, distinctions, or recognitions that your organization maintains.</w:t>
      </w:r>
    </w:p>
    <w:p w:rsidR="00A46799" w:rsidRPr="001C1631" w:rsidRDefault="00A46799" w:rsidP="00A46799">
      <w:pPr>
        <w:tabs>
          <w:tab w:val="right" w:leader="underscore" w:pos="9360"/>
        </w:tabs>
        <w:spacing w:before="180" w:after="180" w:line="240" w:lineRule="auto"/>
        <w:ind w:left="360"/>
        <w:rPr>
          <w:rFonts w:ascii="Times New Roman" w:hAnsi="Times New Roman" w:cs="Times New Roman"/>
        </w:rPr>
      </w:pPr>
      <w:r w:rsidRPr="001C1631">
        <w:rPr>
          <w:rFonts w:ascii="Times New Roman" w:hAnsi="Times New Roman" w:cs="Times New Roman"/>
        </w:rPr>
        <w:tab/>
      </w:r>
    </w:p>
    <w:p w:rsidR="00A46799" w:rsidRPr="001C1631" w:rsidRDefault="00A46799" w:rsidP="00A46799">
      <w:pPr>
        <w:tabs>
          <w:tab w:val="right" w:leader="underscore" w:pos="9360"/>
        </w:tabs>
        <w:spacing w:after="180" w:line="240" w:lineRule="auto"/>
        <w:ind w:left="360"/>
        <w:rPr>
          <w:rFonts w:ascii="Times New Roman" w:hAnsi="Times New Roman" w:cs="Times New Roman"/>
        </w:rPr>
      </w:pPr>
      <w:r w:rsidRPr="001C1631">
        <w:rPr>
          <w:rFonts w:ascii="Times New Roman" w:hAnsi="Times New Roman" w:cs="Times New Roman"/>
        </w:rPr>
        <w:tab/>
      </w:r>
    </w:p>
    <w:p w:rsidR="00A46799" w:rsidRPr="001C1631" w:rsidRDefault="00A46799" w:rsidP="00A46799">
      <w:pPr>
        <w:tabs>
          <w:tab w:val="right" w:leader="underscore" w:pos="9360"/>
        </w:tabs>
        <w:spacing w:after="180" w:line="240" w:lineRule="auto"/>
        <w:ind w:left="360"/>
        <w:rPr>
          <w:rFonts w:ascii="Times New Roman" w:hAnsi="Times New Roman" w:cs="Times New Roman"/>
        </w:rPr>
      </w:pPr>
      <w:r w:rsidRPr="001C1631">
        <w:rPr>
          <w:rFonts w:ascii="Times New Roman" w:hAnsi="Times New Roman" w:cs="Times New Roman"/>
        </w:rPr>
        <w:tab/>
      </w:r>
    </w:p>
    <w:p w:rsidR="00A46799" w:rsidRPr="009A5883" w:rsidRDefault="00A46799" w:rsidP="00A46799">
      <w:pPr>
        <w:rPr>
          <w:b/>
          <w:color w:val="000000" w:themeColor="text1"/>
          <w:u w:val="single"/>
        </w:rPr>
      </w:pPr>
      <w:r w:rsidRPr="009A5883">
        <w:rPr>
          <w:b/>
          <w:color w:val="000000" w:themeColor="text1"/>
          <w:u w:val="single"/>
        </w:rPr>
        <w:br w:type="page"/>
      </w:r>
    </w:p>
    <w:p w:rsidR="00551511" w:rsidRPr="00E70C51" w:rsidRDefault="00551511" w:rsidP="00551511">
      <w:pPr>
        <w:pStyle w:val="Heading1"/>
        <w:spacing w:line="240" w:lineRule="auto"/>
        <w:rPr>
          <w:rFonts w:ascii="Arial" w:hAnsi="Arial" w:cs="Arial"/>
          <w:color w:val="1F497D" w:themeColor="text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C51">
        <w:rPr>
          <w:rFonts w:ascii="Arial" w:hAnsi="Arial" w:cs="Arial"/>
          <w:color w:val="1F497D" w:themeColor="text2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Use of Training in Practice - General Questions</w:t>
      </w:r>
    </w:p>
    <w:p w:rsidR="00551511" w:rsidRPr="00E70C51" w:rsidRDefault="00551511" w:rsidP="00551511">
      <w:pPr>
        <w:pStyle w:val="Heading2"/>
        <w:spacing w:line="240" w:lineRule="auto"/>
        <w:rPr>
          <w:rFonts w:ascii="Arial" w:hAnsi="Arial" w:cs="Arial"/>
          <w:i/>
          <w:color w:val="1F497D" w:themeColor="text2"/>
        </w:rPr>
      </w:pPr>
      <w:r w:rsidRPr="00E70C51">
        <w:rPr>
          <w:rFonts w:ascii="Arial" w:hAnsi="Arial" w:cs="Arial"/>
          <w:i/>
          <w:color w:val="1F497D" w:themeColor="text2"/>
        </w:rPr>
        <w:t>Implementation Questions</w:t>
      </w:r>
    </w:p>
    <w:p w:rsidR="00F25437" w:rsidRPr="002F1D34" w:rsidRDefault="00F25437" w:rsidP="00426A46">
      <w:pPr>
        <w:pStyle w:val="Questions"/>
        <w:ind w:hanging="720"/>
      </w:pPr>
      <w:r w:rsidRPr="002F1D34">
        <w:t xml:space="preserve">Compared to before you completed the AHRQ </w:t>
      </w:r>
      <w:r w:rsidR="00CB2CF2" w:rsidRPr="002F1D34">
        <w:t xml:space="preserve">Patient-Centered Outcomes Research in Shared Decisionmaking (PCOR in SDM) </w:t>
      </w:r>
      <w:r w:rsidRPr="002F1D34">
        <w:t xml:space="preserve">training: </w:t>
      </w:r>
    </w:p>
    <w:p w:rsidR="00F25437" w:rsidRPr="002F1D34" w:rsidRDefault="00F25437" w:rsidP="00F25437">
      <w:pPr>
        <w:pStyle w:val="ListParagraph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1980"/>
        <w:gridCol w:w="1440"/>
        <w:gridCol w:w="1458"/>
      </w:tblGrid>
      <w:tr w:rsidR="00950490" w:rsidRPr="00950490" w:rsidTr="00950490">
        <w:tc>
          <w:tcPr>
            <w:tcW w:w="459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980" w:type="dxa"/>
            <w:shd w:val="clear" w:color="auto" w:fill="1F497D" w:themeFill="text2"/>
            <w:vAlign w:val="center"/>
          </w:tcPr>
          <w:p w:rsidR="00F25437" w:rsidRPr="00950490" w:rsidRDefault="00F25437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To a great extent</w:t>
            </w:r>
          </w:p>
        </w:tc>
        <w:tc>
          <w:tcPr>
            <w:tcW w:w="1440" w:type="dxa"/>
            <w:shd w:val="clear" w:color="auto" w:fill="1F497D" w:themeFill="text2"/>
            <w:vAlign w:val="center"/>
          </w:tcPr>
          <w:p w:rsidR="00F25437" w:rsidRPr="00950490" w:rsidRDefault="00F25437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Somewhat</w:t>
            </w:r>
          </w:p>
        </w:tc>
        <w:tc>
          <w:tcPr>
            <w:tcW w:w="1458" w:type="dxa"/>
            <w:shd w:val="clear" w:color="auto" w:fill="1F497D" w:themeFill="text2"/>
            <w:vAlign w:val="center"/>
          </w:tcPr>
          <w:p w:rsidR="00F25437" w:rsidRPr="00950490" w:rsidRDefault="00F25437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Not at all</w:t>
            </w:r>
          </w:p>
        </w:tc>
      </w:tr>
      <w:tr w:rsidR="002F1D34" w:rsidRPr="002F1D34" w:rsidTr="002F1D34">
        <w:tc>
          <w:tcPr>
            <w:tcW w:w="459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2F1D34">
              <w:rPr>
                <w:rFonts w:ascii="Arial" w:hAnsi="Arial" w:cs="Arial"/>
                <w:sz w:val="20"/>
              </w:rPr>
              <w:t xml:space="preserve">Has your use of AHRQ’s PCOR tools and resources in practice increased? </w:t>
            </w:r>
          </w:p>
        </w:tc>
        <w:tc>
          <w:tcPr>
            <w:tcW w:w="19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2F1D34">
        <w:tc>
          <w:tcPr>
            <w:tcW w:w="459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2F1D34">
              <w:rPr>
                <w:rFonts w:ascii="Arial" w:hAnsi="Arial" w:cs="Arial"/>
                <w:sz w:val="20"/>
              </w:rPr>
              <w:t>Has your implementation of SDM processes in practice with patients increased?</w:t>
            </w:r>
          </w:p>
        </w:tc>
        <w:tc>
          <w:tcPr>
            <w:tcW w:w="19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2F1D34">
        <w:tc>
          <w:tcPr>
            <w:tcW w:w="459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2F1D34">
              <w:rPr>
                <w:rFonts w:ascii="Arial" w:hAnsi="Arial" w:cs="Arial"/>
                <w:sz w:val="20"/>
              </w:rPr>
              <w:t>Has your use of PCOR resources in SDM with patients increased?</w:t>
            </w:r>
          </w:p>
        </w:tc>
        <w:tc>
          <w:tcPr>
            <w:tcW w:w="19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25437" w:rsidRPr="002F1D34" w:rsidRDefault="00F25437" w:rsidP="00F25437">
      <w:pPr>
        <w:spacing w:line="240" w:lineRule="auto"/>
        <w:ind w:left="720"/>
        <w:rPr>
          <w:rFonts w:ascii="Arial" w:hAnsi="Arial" w:cs="Arial"/>
        </w:rPr>
      </w:pPr>
    </w:p>
    <w:p w:rsidR="00F25437" w:rsidRPr="00426A46" w:rsidRDefault="00F25437" w:rsidP="00426A46">
      <w:pPr>
        <w:pStyle w:val="Questions"/>
        <w:ind w:hanging="720"/>
      </w:pPr>
      <w:r w:rsidRPr="002F1D34">
        <w:t>How often have you used the following AHRQ Effective Health Care (EHC) Program tools/resources since you participated in the training</w:t>
      </w:r>
      <w:r w:rsidRPr="00426A46">
        <w:t xml:space="preserve">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0"/>
        <w:gridCol w:w="990"/>
        <w:gridCol w:w="990"/>
        <w:gridCol w:w="990"/>
        <w:gridCol w:w="1080"/>
        <w:gridCol w:w="1350"/>
        <w:gridCol w:w="828"/>
      </w:tblGrid>
      <w:tr w:rsidR="00950490" w:rsidRPr="00950490" w:rsidTr="00950490">
        <w:tc>
          <w:tcPr>
            <w:tcW w:w="324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 least once a week</w:t>
            </w:r>
          </w:p>
        </w:tc>
        <w:tc>
          <w:tcPr>
            <w:tcW w:w="99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Two to three times a month</w:t>
            </w:r>
          </w:p>
        </w:tc>
        <w:tc>
          <w:tcPr>
            <w:tcW w:w="108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About once a month</w:t>
            </w:r>
          </w:p>
        </w:tc>
        <w:tc>
          <w:tcPr>
            <w:tcW w:w="135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couple of times in the past 6 months</w:t>
            </w:r>
          </w:p>
        </w:tc>
        <w:tc>
          <w:tcPr>
            <w:tcW w:w="828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Never</w:t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AHRQ EHC Program Web site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Patient/consumer summaries – shared with patient and/or family members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Patient decision aids – shared with patient and/or family members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Spanish-language consumer summaries – shared with patient and/or family members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Mobile access to the  AHRQ EHC Web site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Clinician summaries (for my own ongoing learning)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PCOR Continuing education modules (CME/CE/CEU)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Faculty slide decks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Research reviews or syntheses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An EHC Web conference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24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Webcasts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25437" w:rsidRDefault="00F25437" w:rsidP="00F25437">
      <w:pPr>
        <w:pStyle w:val="ListParagraph"/>
        <w:spacing w:line="240" w:lineRule="auto"/>
        <w:rPr>
          <w:rFonts w:ascii="Arial" w:hAnsi="Arial" w:cs="Arial"/>
        </w:rPr>
      </w:pPr>
    </w:p>
    <w:p w:rsidR="002F1D34" w:rsidRDefault="002F1D34" w:rsidP="00F25437">
      <w:pPr>
        <w:pStyle w:val="ListParagraph"/>
        <w:spacing w:line="240" w:lineRule="auto"/>
        <w:rPr>
          <w:rFonts w:ascii="Arial" w:hAnsi="Arial" w:cs="Arial"/>
        </w:rPr>
      </w:pPr>
    </w:p>
    <w:p w:rsidR="002F1D34" w:rsidRDefault="002F1D34" w:rsidP="00F25437">
      <w:pPr>
        <w:pStyle w:val="ListParagraph"/>
        <w:spacing w:line="240" w:lineRule="auto"/>
        <w:rPr>
          <w:rFonts w:ascii="Arial" w:hAnsi="Arial" w:cs="Arial"/>
        </w:rPr>
      </w:pPr>
    </w:p>
    <w:p w:rsidR="002F1D34" w:rsidRDefault="002F1D34" w:rsidP="00F25437">
      <w:pPr>
        <w:pStyle w:val="ListParagraph"/>
        <w:spacing w:line="240" w:lineRule="auto"/>
        <w:rPr>
          <w:rFonts w:ascii="Arial" w:hAnsi="Arial" w:cs="Arial"/>
        </w:rPr>
      </w:pPr>
    </w:p>
    <w:p w:rsidR="002F1D34" w:rsidRDefault="002F1D34" w:rsidP="00F25437">
      <w:pPr>
        <w:pStyle w:val="ListParagraph"/>
        <w:spacing w:line="240" w:lineRule="auto"/>
        <w:rPr>
          <w:rFonts w:ascii="Arial" w:hAnsi="Arial" w:cs="Arial"/>
        </w:rPr>
      </w:pPr>
    </w:p>
    <w:p w:rsidR="002F1D34" w:rsidRPr="002F1D34" w:rsidRDefault="002F1D34" w:rsidP="00F25437">
      <w:pPr>
        <w:pStyle w:val="ListParagraph"/>
        <w:spacing w:line="240" w:lineRule="auto"/>
        <w:rPr>
          <w:rFonts w:ascii="Arial" w:hAnsi="Arial" w:cs="Arial"/>
        </w:rPr>
      </w:pPr>
    </w:p>
    <w:p w:rsidR="008E7003" w:rsidRPr="002F1D34" w:rsidRDefault="008E7003" w:rsidP="00F25437">
      <w:pPr>
        <w:pStyle w:val="ListParagraph"/>
        <w:spacing w:line="240" w:lineRule="auto"/>
        <w:rPr>
          <w:rFonts w:ascii="Arial" w:hAnsi="Arial" w:cs="Arial"/>
        </w:rPr>
      </w:pPr>
    </w:p>
    <w:p w:rsidR="001A1C30" w:rsidRPr="00426A46" w:rsidRDefault="001A1C30" w:rsidP="00426A46">
      <w:pPr>
        <w:pStyle w:val="Questions"/>
        <w:ind w:hanging="720"/>
      </w:pPr>
      <w:r w:rsidRPr="002F1D34">
        <w:lastRenderedPageBreak/>
        <w:t xml:space="preserve">How often have you used the following AHRQ SDM Toolbox tools/resources in the past </w:t>
      </w:r>
      <w:r w:rsidR="001C6911" w:rsidRPr="002F1D34">
        <w:t xml:space="preserve">6 </w:t>
      </w:r>
      <w:r w:rsidRPr="002F1D34">
        <w:t>months?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20"/>
        <w:gridCol w:w="990"/>
        <w:gridCol w:w="990"/>
        <w:gridCol w:w="1080"/>
        <w:gridCol w:w="900"/>
        <w:gridCol w:w="1260"/>
        <w:gridCol w:w="828"/>
      </w:tblGrid>
      <w:tr w:rsidR="00950490" w:rsidRPr="00950490" w:rsidTr="00950490">
        <w:tc>
          <w:tcPr>
            <w:tcW w:w="3420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Daily or almost daily</w:t>
            </w:r>
          </w:p>
        </w:tc>
        <w:tc>
          <w:tcPr>
            <w:tcW w:w="990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At least once a week</w:t>
            </w:r>
          </w:p>
        </w:tc>
        <w:tc>
          <w:tcPr>
            <w:tcW w:w="1080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Two to three times a month</w:t>
            </w:r>
          </w:p>
        </w:tc>
        <w:tc>
          <w:tcPr>
            <w:tcW w:w="900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About once a month</w:t>
            </w:r>
          </w:p>
        </w:tc>
        <w:tc>
          <w:tcPr>
            <w:tcW w:w="1260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 couple of times in the past 6 months</w:t>
            </w:r>
          </w:p>
        </w:tc>
        <w:tc>
          <w:tcPr>
            <w:tcW w:w="828" w:type="dxa"/>
            <w:shd w:val="clear" w:color="auto" w:fill="1F497D" w:themeFill="text2"/>
          </w:tcPr>
          <w:p w:rsidR="00153CAD" w:rsidRPr="00950490" w:rsidRDefault="00153CAD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Never</w:t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>SDM toolbox Web page on the AHRQ Web site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>SDM quick reference guide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>Sample dialogue guide/Talking points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>Cultural awareness checklist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Health literacy strategies summary 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Implementation brief for interdisciplinary teams 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42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2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A1C30" w:rsidRPr="002F1D34" w:rsidRDefault="001A1C30" w:rsidP="002B1967">
      <w:pPr>
        <w:pStyle w:val="ListParagraph"/>
        <w:spacing w:line="240" w:lineRule="auto"/>
        <w:rPr>
          <w:rFonts w:ascii="Arial" w:hAnsi="Arial" w:cs="Arial"/>
        </w:rPr>
      </w:pPr>
    </w:p>
    <w:p w:rsidR="00F25437" w:rsidRPr="002F1D34" w:rsidRDefault="00801426" w:rsidP="00426A46">
      <w:pPr>
        <w:pStyle w:val="Questions"/>
        <w:ind w:hanging="720"/>
      </w:pPr>
      <w:r w:rsidRPr="002F1D34">
        <w:t>How useful do you find the following AHRQ SDM Toolbox tools/resources?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30"/>
        <w:gridCol w:w="810"/>
        <w:gridCol w:w="1260"/>
        <w:gridCol w:w="1080"/>
        <w:gridCol w:w="1080"/>
        <w:gridCol w:w="1908"/>
      </w:tblGrid>
      <w:tr w:rsidR="00950490" w:rsidRPr="00950490" w:rsidTr="00950490">
        <w:tc>
          <w:tcPr>
            <w:tcW w:w="333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</w:p>
        </w:tc>
        <w:tc>
          <w:tcPr>
            <w:tcW w:w="81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Very useful</w:t>
            </w:r>
          </w:p>
        </w:tc>
        <w:tc>
          <w:tcPr>
            <w:tcW w:w="126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Somewhat useful</w:t>
            </w:r>
          </w:p>
        </w:tc>
        <w:tc>
          <w:tcPr>
            <w:tcW w:w="108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Not very useful</w:t>
            </w:r>
          </w:p>
        </w:tc>
        <w:tc>
          <w:tcPr>
            <w:tcW w:w="1080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  <w:t>Not at all useful</w:t>
            </w:r>
          </w:p>
        </w:tc>
        <w:tc>
          <w:tcPr>
            <w:tcW w:w="1908" w:type="dxa"/>
            <w:shd w:val="clear" w:color="auto" w:fill="1F497D" w:themeFill="text2"/>
          </w:tcPr>
          <w:p w:rsidR="00F25437" w:rsidRPr="00950490" w:rsidRDefault="00F2543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1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I did not use this tool/resource</w:t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>SDM toolbox Web page on the AHRQ Web site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>SDM quick reference guide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>Sample dialogue guide/Talking points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>Cultural awareness checklist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 xml:space="preserve">Health literacy strategies summary 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 xml:space="preserve">Implementation brief for interdisciplinary teams 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3330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highlight w:val="yellow"/>
              </w:rPr>
            </w:pPr>
            <w:r w:rsidRPr="002F1D34">
              <w:rPr>
                <w:rFonts w:ascii="Arial" w:hAnsi="Arial" w:cs="Arial"/>
                <w:color w:val="000000" w:themeColor="text1"/>
                <w:sz w:val="20"/>
              </w:rPr>
              <w:t xml:space="preserve">Administrator brief about the benefits of implementing PCOR in SDM between providers and patients </w:t>
            </w:r>
          </w:p>
        </w:tc>
        <w:tc>
          <w:tcPr>
            <w:tcW w:w="81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0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25437" w:rsidRPr="002F1D34" w:rsidRDefault="00F25437" w:rsidP="00F25437">
      <w:pPr>
        <w:pStyle w:val="ListParagraph"/>
        <w:spacing w:line="240" w:lineRule="auto"/>
        <w:rPr>
          <w:rFonts w:ascii="Arial" w:hAnsi="Arial" w:cs="Arial"/>
        </w:rPr>
      </w:pPr>
    </w:p>
    <w:p w:rsidR="001A1C30" w:rsidRPr="00426A46" w:rsidRDefault="001A1C30" w:rsidP="00426A46">
      <w:pPr>
        <w:pStyle w:val="Questions"/>
        <w:ind w:hanging="720"/>
      </w:pPr>
      <w:r w:rsidRPr="002F1D34">
        <w:t>Please describe any new tools that would be helpful to you in sharing AHRQ PCOR resources with your patients in SDM</w:t>
      </w:r>
      <w:r w:rsidRPr="00426A46">
        <w:rPr>
          <w:b w:val="0"/>
        </w:rPr>
        <w:t>. ________________________</w:t>
      </w:r>
    </w:p>
    <w:p w:rsidR="001A1C30" w:rsidRPr="002F1D34" w:rsidRDefault="001A1C30" w:rsidP="002B1967">
      <w:pPr>
        <w:pStyle w:val="ListParagraph"/>
        <w:spacing w:line="240" w:lineRule="auto"/>
        <w:rPr>
          <w:rFonts w:ascii="Arial" w:hAnsi="Arial" w:cs="Arial"/>
        </w:rPr>
      </w:pPr>
    </w:p>
    <w:p w:rsidR="002F1D34" w:rsidRDefault="002F1D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1C30" w:rsidRPr="002F1D34" w:rsidRDefault="001A1C30" w:rsidP="002B1967">
      <w:pPr>
        <w:pStyle w:val="ListParagraph"/>
        <w:tabs>
          <w:tab w:val="left" w:pos="810"/>
        </w:tabs>
        <w:spacing w:line="240" w:lineRule="auto"/>
        <w:rPr>
          <w:rFonts w:ascii="Arial" w:hAnsi="Arial" w:cs="Arial"/>
        </w:rPr>
      </w:pPr>
    </w:p>
    <w:p w:rsidR="00F25437" w:rsidRPr="00426A46" w:rsidRDefault="00F25437" w:rsidP="00426A46">
      <w:pPr>
        <w:pStyle w:val="Questions"/>
        <w:ind w:hanging="720"/>
      </w:pPr>
      <w:r w:rsidRPr="002F1D34">
        <w:t>Please indicate how useful each of the following components of the AHRQ PCOR</w:t>
      </w:r>
      <w:r w:rsidR="00CB2CF2" w:rsidRPr="002F1D34">
        <w:t xml:space="preserve"> in </w:t>
      </w:r>
      <w:r w:rsidRPr="002F1D34">
        <w:t>SDM training have been to your personal practice?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96"/>
        <w:gridCol w:w="805"/>
        <w:gridCol w:w="1219"/>
        <w:gridCol w:w="1078"/>
        <w:gridCol w:w="1075"/>
        <w:gridCol w:w="1195"/>
      </w:tblGrid>
      <w:tr w:rsidR="00950490" w:rsidRPr="00950490" w:rsidTr="00950490">
        <w:tc>
          <w:tcPr>
            <w:tcW w:w="4096" w:type="dxa"/>
            <w:shd w:val="clear" w:color="auto" w:fill="1F497D" w:themeFill="text2"/>
          </w:tcPr>
          <w:p w:rsidR="002B1967" w:rsidRPr="00950490" w:rsidRDefault="002B196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805" w:type="dxa"/>
            <w:shd w:val="clear" w:color="auto" w:fill="1F497D" w:themeFill="text2"/>
          </w:tcPr>
          <w:p w:rsidR="002B1967" w:rsidRPr="00950490" w:rsidRDefault="002B196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Very useful</w:t>
            </w:r>
          </w:p>
        </w:tc>
        <w:tc>
          <w:tcPr>
            <w:tcW w:w="1219" w:type="dxa"/>
            <w:shd w:val="clear" w:color="auto" w:fill="1F497D" w:themeFill="text2"/>
          </w:tcPr>
          <w:p w:rsidR="002B1967" w:rsidRPr="00950490" w:rsidRDefault="002B196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Somewhat useful</w:t>
            </w:r>
          </w:p>
        </w:tc>
        <w:tc>
          <w:tcPr>
            <w:tcW w:w="1078" w:type="dxa"/>
            <w:shd w:val="clear" w:color="auto" w:fill="1F497D" w:themeFill="text2"/>
          </w:tcPr>
          <w:p w:rsidR="002B1967" w:rsidRPr="00950490" w:rsidRDefault="002B196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very useful</w:t>
            </w:r>
          </w:p>
        </w:tc>
        <w:tc>
          <w:tcPr>
            <w:tcW w:w="1075" w:type="dxa"/>
            <w:shd w:val="clear" w:color="auto" w:fill="1F497D" w:themeFill="text2"/>
          </w:tcPr>
          <w:p w:rsidR="002B1967" w:rsidRPr="00950490" w:rsidRDefault="002B196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at all useful</w:t>
            </w:r>
          </w:p>
        </w:tc>
        <w:tc>
          <w:tcPr>
            <w:tcW w:w="1195" w:type="dxa"/>
            <w:shd w:val="clear" w:color="auto" w:fill="1F497D" w:themeFill="text2"/>
          </w:tcPr>
          <w:p w:rsidR="002B1967" w:rsidRPr="00950490" w:rsidRDefault="002B1967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 applicable</w:t>
            </w:r>
          </w:p>
        </w:tc>
      </w:tr>
      <w:tr w:rsidR="002F1D34" w:rsidRPr="002F1D34" w:rsidTr="00950490">
        <w:tc>
          <w:tcPr>
            <w:tcW w:w="4096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Locating trusted CER/PCOR resources.</w:t>
            </w:r>
          </w:p>
        </w:tc>
        <w:tc>
          <w:tcPr>
            <w:tcW w:w="80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4096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Using CER/PCOR to facilitate health care decisionmaking.</w:t>
            </w:r>
          </w:p>
        </w:tc>
        <w:tc>
          <w:tcPr>
            <w:tcW w:w="80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4096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Sharing CER/PCOR decision aids with patients.</w:t>
            </w:r>
          </w:p>
        </w:tc>
        <w:tc>
          <w:tcPr>
            <w:tcW w:w="80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4096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 xml:space="preserve">Discussing risks and benefits about health care options with patients </w:t>
            </w:r>
          </w:p>
        </w:tc>
        <w:tc>
          <w:tcPr>
            <w:tcW w:w="80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4096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Engaging patients to learn their preferences and values for their health care options</w:t>
            </w:r>
          </w:p>
        </w:tc>
        <w:tc>
          <w:tcPr>
            <w:tcW w:w="80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2F1D34" w:rsidTr="00950490">
        <w:tc>
          <w:tcPr>
            <w:tcW w:w="4096" w:type="dxa"/>
          </w:tcPr>
          <w:p w:rsidR="002F1D34" w:rsidRPr="002F1D34" w:rsidRDefault="002F1D34" w:rsidP="002F1D34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1D34">
              <w:rPr>
                <w:rFonts w:ascii="Arial" w:hAnsi="Arial" w:cs="Arial"/>
                <w:sz w:val="20"/>
                <w:szCs w:val="20"/>
              </w:rPr>
              <w:t>Including patients in decisionmaking if they want to be involved.</w:t>
            </w:r>
          </w:p>
        </w:tc>
        <w:tc>
          <w:tcPr>
            <w:tcW w:w="80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8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25437" w:rsidRPr="002F1D34" w:rsidRDefault="00F25437" w:rsidP="00F25437">
      <w:pPr>
        <w:pStyle w:val="ListParagraph"/>
        <w:spacing w:line="240" w:lineRule="auto"/>
        <w:rPr>
          <w:rFonts w:ascii="Arial" w:hAnsi="Arial" w:cs="Arial"/>
        </w:rPr>
      </w:pPr>
    </w:p>
    <w:p w:rsidR="00F25437" w:rsidRPr="002F1D34" w:rsidRDefault="00F25437" w:rsidP="00F25437">
      <w:pPr>
        <w:pStyle w:val="ListParagraph"/>
        <w:spacing w:line="240" w:lineRule="auto"/>
        <w:rPr>
          <w:rFonts w:ascii="Arial" w:hAnsi="Arial" w:cs="Arial"/>
        </w:rPr>
      </w:pPr>
    </w:p>
    <w:p w:rsidR="002F1D34" w:rsidRPr="00426A46" w:rsidRDefault="002F1D34" w:rsidP="00426A46">
      <w:pPr>
        <w:pStyle w:val="Questions"/>
        <w:ind w:hanging="720"/>
      </w:pPr>
      <w:r w:rsidRPr="00426A46">
        <w:t>In your opinion, have there been any changes in the following areas regarding your patient population?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1150"/>
        <w:gridCol w:w="1150"/>
        <w:gridCol w:w="973"/>
        <w:gridCol w:w="1228"/>
        <w:gridCol w:w="1228"/>
        <w:gridCol w:w="939"/>
      </w:tblGrid>
      <w:tr w:rsidR="00950490" w:rsidRPr="00950490" w:rsidTr="00950490">
        <w:tc>
          <w:tcPr>
            <w:tcW w:w="3030" w:type="dxa"/>
            <w:shd w:val="clear" w:color="auto" w:fill="1F497D" w:themeFill="text2"/>
          </w:tcPr>
          <w:p w:rsidR="002F1D34" w:rsidRPr="00950490" w:rsidRDefault="002F1D34" w:rsidP="002F1D34">
            <w:pPr>
              <w:spacing w:before="20" w:after="20"/>
              <w:rPr>
                <w:rFonts w:ascii="Arial" w:hAnsi="Arial" w:cs="Arial"/>
                <w:b/>
                <w:color w:val="FFFFFF" w:themeColor="background1"/>
                <w:sz w:val="20"/>
                <w:highlight w:val="yellow"/>
              </w:rPr>
            </w:pPr>
          </w:p>
        </w:tc>
        <w:tc>
          <w:tcPr>
            <w:tcW w:w="1083" w:type="dxa"/>
            <w:shd w:val="clear" w:color="auto" w:fill="1F497D" w:themeFill="text2"/>
            <w:vAlign w:val="center"/>
          </w:tcPr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Increased greatly</w:t>
            </w:r>
          </w:p>
        </w:tc>
        <w:tc>
          <w:tcPr>
            <w:tcW w:w="1083" w:type="dxa"/>
            <w:shd w:val="clear" w:color="auto" w:fill="1F497D" w:themeFill="text2"/>
            <w:vAlign w:val="center"/>
          </w:tcPr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Increased slightly</w:t>
            </w:r>
          </w:p>
        </w:tc>
        <w:tc>
          <w:tcPr>
            <w:tcW w:w="1002" w:type="dxa"/>
            <w:shd w:val="clear" w:color="auto" w:fill="1F497D" w:themeFill="text2"/>
            <w:vAlign w:val="center"/>
          </w:tcPr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No change</w:t>
            </w:r>
          </w:p>
        </w:tc>
        <w:tc>
          <w:tcPr>
            <w:tcW w:w="1157" w:type="dxa"/>
            <w:shd w:val="clear" w:color="auto" w:fill="1F497D" w:themeFill="text2"/>
            <w:vAlign w:val="center"/>
          </w:tcPr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Decreased </w:t>
            </w: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br/>
              <w:t>slightly</w:t>
            </w:r>
          </w:p>
        </w:tc>
        <w:tc>
          <w:tcPr>
            <w:tcW w:w="1157" w:type="dxa"/>
            <w:shd w:val="clear" w:color="auto" w:fill="1F497D" w:themeFill="text2"/>
            <w:vAlign w:val="center"/>
          </w:tcPr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Decreased greatly</w:t>
            </w:r>
          </w:p>
        </w:tc>
        <w:tc>
          <w:tcPr>
            <w:tcW w:w="956" w:type="dxa"/>
            <w:shd w:val="clear" w:color="auto" w:fill="1F497D" w:themeFill="text2"/>
            <w:vAlign w:val="center"/>
          </w:tcPr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Don’t know/</w:t>
            </w:r>
          </w:p>
          <w:p w:rsidR="002F1D34" w:rsidRPr="00950490" w:rsidRDefault="002F1D34" w:rsidP="002F1D34">
            <w:pPr>
              <w:spacing w:before="20" w:after="2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950490">
              <w:rPr>
                <w:rFonts w:ascii="Arial" w:hAnsi="Arial" w:cs="Arial"/>
                <w:b/>
                <w:color w:val="FFFFFF" w:themeColor="background1"/>
                <w:sz w:val="20"/>
              </w:rPr>
              <w:t>Unsure</w:t>
            </w:r>
          </w:p>
        </w:tc>
      </w:tr>
      <w:tr w:rsidR="002F1D34" w:rsidRPr="00070DB1" w:rsidTr="00D505EC">
        <w:tc>
          <w:tcPr>
            <w:tcW w:w="3030" w:type="dxa"/>
          </w:tcPr>
          <w:p w:rsidR="002F1D34" w:rsidRPr="00070DB1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Patients’ active involvement in decisionmaking</w:t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070DB1" w:rsidTr="00D505EC">
        <w:tc>
          <w:tcPr>
            <w:tcW w:w="3030" w:type="dxa"/>
          </w:tcPr>
          <w:p w:rsidR="002F1D34" w:rsidRPr="00070DB1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satisfaction</w:t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070DB1" w:rsidTr="00D505EC">
        <w:tc>
          <w:tcPr>
            <w:tcW w:w="3030" w:type="dxa"/>
          </w:tcPr>
          <w:p w:rsidR="002F1D34" w:rsidRPr="00070DB1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compliance with health decisions/treatments</w:t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070DB1" w:rsidTr="00D505EC">
        <w:tc>
          <w:tcPr>
            <w:tcW w:w="3030" w:type="dxa"/>
          </w:tcPr>
          <w:p w:rsidR="002F1D34" w:rsidRPr="00070DB1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outcomes</w:t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070DB1" w:rsidTr="00D505EC">
        <w:tc>
          <w:tcPr>
            <w:tcW w:w="3030" w:type="dxa"/>
          </w:tcPr>
          <w:p w:rsidR="002F1D34" w:rsidRPr="00070DB1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Patient requests for interventions/treatments with limited/equivocal evidence of effectiveness</w:t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F1D34" w:rsidRPr="00070DB1" w:rsidTr="00D505EC">
        <w:tc>
          <w:tcPr>
            <w:tcW w:w="3030" w:type="dxa"/>
          </w:tcPr>
          <w:p w:rsidR="002F1D34" w:rsidRPr="00070DB1" w:rsidRDefault="002F1D34" w:rsidP="002F1D34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t>Financial costs to patients (i.e., their out-of-pocket expenses)</w:t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3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02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6" w:type="dxa"/>
            <w:vAlign w:val="center"/>
          </w:tcPr>
          <w:p w:rsidR="002F1D34" w:rsidRPr="00070DB1" w:rsidRDefault="002F1D34" w:rsidP="002F1D34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070DB1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DB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12BF0">
              <w:rPr>
                <w:rFonts w:ascii="Arial" w:hAnsi="Arial" w:cs="Arial"/>
                <w:sz w:val="20"/>
              </w:rPr>
            </w:r>
            <w:r w:rsidR="00012BF0">
              <w:rPr>
                <w:rFonts w:ascii="Arial" w:hAnsi="Arial" w:cs="Arial"/>
                <w:sz w:val="20"/>
              </w:rPr>
              <w:fldChar w:fldCharType="separate"/>
            </w:r>
            <w:r w:rsidRPr="00070DB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F1D34" w:rsidRPr="00070DB1" w:rsidRDefault="002F1D34" w:rsidP="002F1D34">
      <w:pPr>
        <w:spacing w:line="240" w:lineRule="auto"/>
        <w:rPr>
          <w:rFonts w:ascii="Arial" w:hAnsi="Arial" w:cs="Arial"/>
          <w:b/>
        </w:rPr>
      </w:pPr>
    </w:p>
    <w:p w:rsidR="002F1D34" w:rsidRPr="00426A46" w:rsidRDefault="002F1D34" w:rsidP="00426A46">
      <w:pPr>
        <w:pStyle w:val="Questions"/>
        <w:ind w:hanging="720"/>
      </w:pPr>
      <w:r w:rsidRPr="00426A46">
        <w:t>Please describe any other perceived patient benefits or impacts you have observed after applying what you learned during the PCOR in SDM training in your practice?</w:t>
      </w:r>
    </w:p>
    <w:p w:rsidR="002F1D34" w:rsidRPr="00070DB1" w:rsidRDefault="002F1D34" w:rsidP="002F1D34">
      <w:pPr>
        <w:pStyle w:val="ListParagraph"/>
        <w:spacing w:before="120" w:after="12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2F1D34" w:rsidRPr="00070DB1" w:rsidRDefault="002F1D34" w:rsidP="002F1D34">
      <w:pPr>
        <w:pStyle w:val="ListParagraph"/>
        <w:spacing w:before="120" w:after="12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2F1D34" w:rsidRPr="00070DB1" w:rsidRDefault="002F1D34" w:rsidP="002F1D34">
      <w:pPr>
        <w:pStyle w:val="ListParagraph"/>
        <w:spacing w:before="120" w:after="120" w:line="240" w:lineRule="auto"/>
        <w:contextualSpacing w:val="0"/>
        <w:rPr>
          <w:rFonts w:ascii="Arial" w:hAnsi="Arial" w:cs="Arial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</w:t>
      </w:r>
    </w:p>
    <w:p w:rsidR="002F1D34" w:rsidRDefault="002F1D34" w:rsidP="002F1D34">
      <w:pPr>
        <w:pStyle w:val="ListParagraph"/>
        <w:spacing w:line="240" w:lineRule="auto"/>
        <w:rPr>
          <w:rFonts w:ascii="Arial" w:hAnsi="Arial" w:cs="Arial"/>
          <w:b/>
        </w:rPr>
      </w:pPr>
    </w:p>
    <w:p w:rsidR="002F1D34" w:rsidRDefault="002F1D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25437" w:rsidRPr="00426A46" w:rsidRDefault="00F25437" w:rsidP="00426A46">
      <w:pPr>
        <w:pStyle w:val="Questions"/>
        <w:ind w:hanging="720"/>
      </w:pPr>
      <w:r w:rsidRPr="002F1D34">
        <w:lastRenderedPageBreak/>
        <w:t>Which of the following have been the biggest obstacles to implementing and applying PCOR</w:t>
      </w:r>
      <w:r w:rsidR="00CB2CF2" w:rsidRPr="002F1D34">
        <w:t xml:space="preserve"> in </w:t>
      </w:r>
      <w:r w:rsidRPr="002F1D34">
        <w:t xml:space="preserve">SDM concepts </w:t>
      </w:r>
      <w:r w:rsidR="00CB2CF2" w:rsidRPr="002F1D34">
        <w:t>in your own patient practice</w:t>
      </w:r>
      <w:r w:rsidRPr="002F1D34">
        <w:t>? (check all that apply)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 xml:space="preserve">Accessing PCOR tools and resources 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>Not having enough time with my patients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 xml:space="preserve">My patients aren’t interested 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>Obtaining resources for distribution to my patients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>Obtaining support from my organization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>Obtaining resources to implement change</w:t>
      </w:r>
    </w:p>
    <w:p w:rsidR="00F25437" w:rsidRPr="002F1D34" w:rsidRDefault="00F25437" w:rsidP="00F2543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>None of the above</w:t>
      </w:r>
    </w:p>
    <w:p w:rsidR="00F25437" w:rsidRPr="002F1D34" w:rsidRDefault="00F25437" w:rsidP="00F25437">
      <w:pPr>
        <w:spacing w:after="0" w:line="240" w:lineRule="auto"/>
        <w:ind w:left="1080"/>
        <w:rPr>
          <w:rFonts w:ascii="Arial" w:hAnsi="Arial" w:cs="Arial"/>
          <w:sz w:val="20"/>
        </w:rPr>
      </w:pPr>
      <w:r w:rsidRPr="002F1D34">
        <w:rPr>
          <w:rFonts w:ascii="Arial" w:hAnsi="Arial" w:cs="Arial"/>
          <w:sz w:val="20"/>
        </w:rPr>
        <w:t xml:space="preserve">Other </w:t>
      </w:r>
      <w:r w:rsidRPr="002F1D34">
        <w:rPr>
          <w:rFonts w:ascii="Arial" w:hAnsi="Arial" w:cs="Arial"/>
          <w:sz w:val="20"/>
          <w:u w:val="single"/>
        </w:rPr>
        <w:t>(please specify)</w:t>
      </w:r>
    </w:p>
    <w:p w:rsidR="002F1D34" w:rsidRPr="002F1D34" w:rsidRDefault="002F1D34" w:rsidP="002F1D34">
      <w:pPr>
        <w:pStyle w:val="Heading2"/>
        <w:spacing w:before="360"/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1D34">
        <w:rPr>
          <w:rFonts w:ascii="Arial" w:hAnsi="Arial" w:cs="Arial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Wrap Up </w:t>
      </w:r>
    </w:p>
    <w:p w:rsidR="002F1D34" w:rsidRPr="00426A46" w:rsidRDefault="002F1D34" w:rsidP="00426A46">
      <w:pPr>
        <w:pStyle w:val="Questions"/>
        <w:ind w:hanging="720"/>
        <w:rPr>
          <w:b w:val="0"/>
        </w:rPr>
      </w:pPr>
      <w:r w:rsidRPr="00426A46">
        <w:t>Please briefly describe how you have used what you learned during the PCOR in SDM training in your practice?</w:t>
      </w:r>
      <w:r w:rsidRPr="00070DB1">
        <w:rPr>
          <w:b w:val="0"/>
        </w:rPr>
        <w:t xml:space="preserve"> </w:t>
      </w:r>
      <w:r w:rsidRPr="00426A46">
        <w:rPr>
          <w:b w:val="0"/>
        </w:rPr>
        <w:t>_____________________________________________________________________________</w:t>
      </w:r>
    </w:p>
    <w:p w:rsidR="002F1D34" w:rsidRPr="00070DB1" w:rsidRDefault="002F1D34" w:rsidP="002F1D34">
      <w:pPr>
        <w:pStyle w:val="ListParagraph"/>
        <w:spacing w:before="240" w:line="240" w:lineRule="auto"/>
        <w:contextualSpacing w:val="0"/>
        <w:rPr>
          <w:rFonts w:ascii="Arial" w:hAnsi="Arial" w:cs="Arial"/>
          <w:sz w:val="20"/>
        </w:rPr>
      </w:pPr>
      <w:r w:rsidRPr="00070DB1">
        <w:rPr>
          <w:rFonts w:ascii="Arial" w:hAnsi="Arial" w:cs="Arial"/>
          <w:sz w:val="20"/>
        </w:rPr>
        <w:t>______________________________________________</w:t>
      </w:r>
      <w:r>
        <w:rPr>
          <w:rFonts w:ascii="Arial" w:hAnsi="Arial" w:cs="Arial"/>
          <w:sz w:val="20"/>
        </w:rPr>
        <w:t>_______________________________</w:t>
      </w:r>
    </w:p>
    <w:p w:rsidR="002F1D34" w:rsidRPr="00426A46" w:rsidRDefault="002F1D34" w:rsidP="00426A46">
      <w:pPr>
        <w:pStyle w:val="Questions"/>
        <w:ind w:hanging="720"/>
        <w:rPr>
          <w:b w:val="0"/>
        </w:rPr>
      </w:pPr>
      <w:r w:rsidRPr="00426A46">
        <w:t>Are there any additional comments you would like to share with us?</w:t>
      </w:r>
      <w:r w:rsidRPr="00070DB1">
        <w:rPr>
          <w:b w:val="0"/>
        </w:rPr>
        <w:t xml:space="preserve"> </w:t>
      </w:r>
      <w:r w:rsidRPr="00426A46">
        <w:rPr>
          <w:b w:val="0"/>
        </w:rPr>
        <w:t>_____________________________________________________________________________</w:t>
      </w:r>
    </w:p>
    <w:p w:rsidR="002F1D34" w:rsidRPr="00070DB1" w:rsidRDefault="002F1D34" w:rsidP="002F1D34">
      <w:pPr>
        <w:pStyle w:val="ListParagraph"/>
        <w:spacing w:before="240" w:line="240" w:lineRule="auto"/>
        <w:contextualSpacing w:val="0"/>
        <w:rPr>
          <w:rFonts w:ascii="Arial" w:hAnsi="Arial" w:cs="Arial"/>
          <w:b/>
          <w:sz w:val="18"/>
        </w:rPr>
      </w:pPr>
      <w:r w:rsidRPr="00070DB1">
        <w:rPr>
          <w:rFonts w:ascii="Arial" w:hAnsi="Arial" w:cs="Arial"/>
          <w:sz w:val="20"/>
        </w:rPr>
        <w:t>_____________________________________________________________________________</w:t>
      </w:r>
    </w:p>
    <w:p w:rsidR="00922BCD" w:rsidRPr="002F1D34" w:rsidRDefault="00922BCD" w:rsidP="002F1D34">
      <w:pPr>
        <w:pStyle w:val="Heading1"/>
        <w:spacing w:line="240" w:lineRule="auto"/>
        <w:rPr>
          <w:rFonts w:ascii="Arial" w:hAnsi="Arial" w:cs="Arial"/>
          <w:b w:val="0"/>
          <w:sz w:val="20"/>
        </w:rPr>
      </w:pPr>
    </w:p>
    <w:sectPr w:rsidR="00922BCD" w:rsidRPr="002F1D34" w:rsidSect="005F2067">
      <w:footerReference w:type="default" r:id="rId9"/>
      <w:pgSz w:w="12240" w:h="15840"/>
      <w:pgMar w:top="1440" w:right="1440" w:bottom="1440" w:left="144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3B" w:rsidRDefault="00E04E3B" w:rsidP="005F2067">
      <w:pPr>
        <w:spacing w:after="0" w:line="240" w:lineRule="auto"/>
      </w:pPr>
      <w:r>
        <w:separator/>
      </w:r>
    </w:p>
  </w:endnote>
  <w:endnote w:type="continuationSeparator" w:id="0">
    <w:p w:rsidR="00E04E3B" w:rsidRDefault="00E04E3B" w:rsidP="005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067" w:rsidRPr="00F93D84" w:rsidRDefault="002478AF" w:rsidP="005F2067">
    <w:pPr>
      <w:pStyle w:val="Footer"/>
      <w:pBdr>
        <w:top w:val="single" w:sz="4" w:space="1" w:color="auto"/>
      </w:pBdr>
      <w:jc w:val="right"/>
      <w:rPr>
        <w:sz w:val="18"/>
      </w:rPr>
    </w:pPr>
    <w:r>
      <w:rPr>
        <w:sz w:val="18"/>
      </w:rPr>
      <w:t xml:space="preserve">ATTACHMENT E: </w:t>
    </w:r>
    <w:r w:rsidR="005F2067">
      <w:rPr>
        <w:sz w:val="18"/>
      </w:rPr>
      <w:t xml:space="preserve">AHRQ EtE -- </w:t>
    </w:r>
    <w:r w:rsidR="005F2067" w:rsidRPr="00F93D84">
      <w:rPr>
        <w:sz w:val="18"/>
      </w:rPr>
      <w:t xml:space="preserve">Survey </w:t>
    </w:r>
    <w:r>
      <w:rPr>
        <w:sz w:val="18"/>
      </w:rPr>
      <w:t>5</w:t>
    </w:r>
    <w:r w:rsidR="005F2067" w:rsidRPr="00F93D84">
      <w:rPr>
        <w:sz w:val="18"/>
      </w:rPr>
      <w:t xml:space="preserve"> – </w:t>
    </w:r>
    <w:r w:rsidR="005F2067">
      <w:rPr>
        <w:sz w:val="18"/>
      </w:rPr>
      <w:t>Annual</w:t>
    </w:r>
    <w:r>
      <w:rPr>
        <w:sz w:val="18"/>
      </w:rPr>
      <w:t>ly-Administered</w:t>
    </w:r>
    <w:r w:rsidR="005F2067" w:rsidRPr="00F93D84">
      <w:rPr>
        <w:sz w:val="18"/>
      </w:rPr>
      <w:t xml:space="preserve"> Survey</w:t>
    </w:r>
    <w:r>
      <w:rPr>
        <w:sz w:val="18"/>
      </w:rPr>
      <w:t xml:space="preserve"> of Secondary Trainees</w:t>
    </w:r>
    <w:r w:rsidR="005F2067" w:rsidRPr="00F93D84">
      <w:rPr>
        <w:sz w:val="18"/>
      </w:rPr>
      <w:tab/>
    </w:r>
    <w:r w:rsidR="005F2067" w:rsidRPr="00F93D84">
      <w:rPr>
        <w:sz w:val="18"/>
      </w:rPr>
      <w:tab/>
    </w:r>
    <w:sdt>
      <w:sdtPr>
        <w:rPr>
          <w:sz w:val="18"/>
        </w:rPr>
        <w:id w:val="-4473157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2F76" w:rsidRPr="00F93D84">
          <w:rPr>
            <w:sz w:val="18"/>
          </w:rPr>
          <w:fldChar w:fldCharType="begin"/>
        </w:r>
        <w:r w:rsidR="005F2067" w:rsidRPr="00F93D84">
          <w:rPr>
            <w:sz w:val="18"/>
          </w:rPr>
          <w:instrText xml:space="preserve"> PAGE   \* MERGEFORMAT </w:instrText>
        </w:r>
        <w:r w:rsidR="00772F76" w:rsidRPr="00F93D84">
          <w:rPr>
            <w:sz w:val="18"/>
          </w:rPr>
          <w:fldChar w:fldCharType="separate"/>
        </w:r>
        <w:r w:rsidR="00012BF0">
          <w:rPr>
            <w:noProof/>
            <w:sz w:val="18"/>
          </w:rPr>
          <w:t>2</w:t>
        </w:r>
        <w:r w:rsidR="00772F76" w:rsidRPr="00F93D84">
          <w:rPr>
            <w:noProof/>
            <w:sz w:val="18"/>
          </w:rPr>
          <w:fldChar w:fldCharType="end"/>
        </w:r>
      </w:sdtContent>
    </w:sdt>
  </w:p>
  <w:p w:rsidR="005F2067" w:rsidRDefault="005F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3B" w:rsidRDefault="00E04E3B" w:rsidP="005F2067">
      <w:pPr>
        <w:spacing w:after="0" w:line="240" w:lineRule="auto"/>
      </w:pPr>
      <w:r>
        <w:separator/>
      </w:r>
    </w:p>
  </w:footnote>
  <w:footnote w:type="continuationSeparator" w:id="0">
    <w:p w:rsidR="00E04E3B" w:rsidRDefault="00E04E3B" w:rsidP="005F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BD9"/>
    <w:multiLevelType w:val="hybridMultilevel"/>
    <w:tmpl w:val="ED72C69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D14B0D"/>
    <w:multiLevelType w:val="hybridMultilevel"/>
    <w:tmpl w:val="09C2D482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658D1"/>
    <w:multiLevelType w:val="hybridMultilevel"/>
    <w:tmpl w:val="693EE33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674FAB"/>
    <w:multiLevelType w:val="hybridMultilevel"/>
    <w:tmpl w:val="7DC46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05D5"/>
    <w:multiLevelType w:val="hybridMultilevel"/>
    <w:tmpl w:val="C5362D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8251B"/>
    <w:multiLevelType w:val="hybridMultilevel"/>
    <w:tmpl w:val="70BAF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634CE"/>
    <w:multiLevelType w:val="hybridMultilevel"/>
    <w:tmpl w:val="05A01C2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341BFF"/>
    <w:multiLevelType w:val="hybridMultilevel"/>
    <w:tmpl w:val="3C0870A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385C76"/>
    <w:multiLevelType w:val="hybridMultilevel"/>
    <w:tmpl w:val="DCA646C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734FFA"/>
    <w:multiLevelType w:val="hybridMultilevel"/>
    <w:tmpl w:val="B24EDED6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50C85"/>
    <w:multiLevelType w:val="hybridMultilevel"/>
    <w:tmpl w:val="FF1A3BA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55447E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C41A11"/>
    <w:multiLevelType w:val="hybridMultilevel"/>
    <w:tmpl w:val="7C508D54"/>
    <w:lvl w:ilvl="0" w:tplc="6AA805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5BF"/>
    <w:multiLevelType w:val="hybridMultilevel"/>
    <w:tmpl w:val="571C3D9E"/>
    <w:lvl w:ilvl="0" w:tplc="5AB08248">
      <w:start w:val="1"/>
      <w:numFmt w:val="decimal"/>
      <w:pStyle w:val="Questions"/>
      <w:lvlText w:val="%1.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67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10BDC"/>
    <w:multiLevelType w:val="hybridMultilevel"/>
    <w:tmpl w:val="5E8CB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9520FD"/>
    <w:multiLevelType w:val="hybridMultilevel"/>
    <w:tmpl w:val="8EE6B92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6654E7"/>
    <w:multiLevelType w:val="hybridMultilevel"/>
    <w:tmpl w:val="86CE1F5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A0027"/>
    <w:multiLevelType w:val="hybridMultilevel"/>
    <w:tmpl w:val="F426F30A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A0630"/>
    <w:multiLevelType w:val="hybridMultilevel"/>
    <w:tmpl w:val="267CBFD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09184F"/>
    <w:multiLevelType w:val="hybridMultilevel"/>
    <w:tmpl w:val="683AF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A13D6"/>
    <w:multiLevelType w:val="hybridMultilevel"/>
    <w:tmpl w:val="F3E43CE4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6509DF"/>
    <w:multiLevelType w:val="hybridMultilevel"/>
    <w:tmpl w:val="9DE87CC0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AC05E8"/>
    <w:multiLevelType w:val="hybridMultilevel"/>
    <w:tmpl w:val="D40454B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3328DA"/>
    <w:multiLevelType w:val="hybridMultilevel"/>
    <w:tmpl w:val="5E8CB0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8C2196"/>
    <w:multiLevelType w:val="hybridMultilevel"/>
    <w:tmpl w:val="94E2245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A774BB"/>
    <w:multiLevelType w:val="hybridMultilevel"/>
    <w:tmpl w:val="C03EB1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FF2ABC"/>
    <w:multiLevelType w:val="hybridMultilevel"/>
    <w:tmpl w:val="8AA8EF92"/>
    <w:lvl w:ilvl="0" w:tplc="855447E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D47F00"/>
    <w:multiLevelType w:val="hybridMultilevel"/>
    <w:tmpl w:val="131C7232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4FA2A18"/>
    <w:multiLevelType w:val="hybridMultilevel"/>
    <w:tmpl w:val="0C22DA1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8C524FF"/>
    <w:multiLevelType w:val="hybridMultilevel"/>
    <w:tmpl w:val="F534722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C63D1F"/>
    <w:multiLevelType w:val="hybridMultilevel"/>
    <w:tmpl w:val="FCC6DD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57DBB"/>
    <w:multiLevelType w:val="hybridMultilevel"/>
    <w:tmpl w:val="A03A6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414279"/>
    <w:multiLevelType w:val="hybridMultilevel"/>
    <w:tmpl w:val="CEBED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C26C2"/>
    <w:multiLevelType w:val="hybridMultilevel"/>
    <w:tmpl w:val="31E0E0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F4736B6"/>
    <w:multiLevelType w:val="hybridMultilevel"/>
    <w:tmpl w:val="2544E4B6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3C0B01"/>
    <w:multiLevelType w:val="hybridMultilevel"/>
    <w:tmpl w:val="CD8A9B06"/>
    <w:lvl w:ilvl="0" w:tplc="855447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24D77"/>
    <w:multiLevelType w:val="hybridMultilevel"/>
    <w:tmpl w:val="21506E6E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7C0104"/>
    <w:multiLevelType w:val="hybridMultilevel"/>
    <w:tmpl w:val="E2EABF7A"/>
    <w:lvl w:ilvl="0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AD30F4"/>
    <w:multiLevelType w:val="hybridMultilevel"/>
    <w:tmpl w:val="5308D1FE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447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C88A970">
      <w:start w:val="7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62AB5"/>
    <w:multiLevelType w:val="hybridMultilevel"/>
    <w:tmpl w:val="65527A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E722AB2"/>
    <w:multiLevelType w:val="hybridMultilevel"/>
    <w:tmpl w:val="552CD572"/>
    <w:lvl w:ilvl="0" w:tplc="7944B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7"/>
  </w:num>
  <w:num w:numId="3">
    <w:abstractNumId w:val="39"/>
  </w:num>
  <w:num w:numId="4">
    <w:abstractNumId w:val="4"/>
  </w:num>
  <w:num w:numId="5">
    <w:abstractNumId w:val="25"/>
  </w:num>
  <w:num w:numId="6">
    <w:abstractNumId w:val="38"/>
  </w:num>
  <w:num w:numId="7">
    <w:abstractNumId w:val="2"/>
  </w:num>
  <w:num w:numId="8">
    <w:abstractNumId w:val="19"/>
  </w:num>
  <w:num w:numId="9">
    <w:abstractNumId w:val="32"/>
  </w:num>
  <w:num w:numId="10">
    <w:abstractNumId w:val="15"/>
  </w:num>
  <w:num w:numId="11">
    <w:abstractNumId w:val="7"/>
  </w:num>
  <w:num w:numId="12">
    <w:abstractNumId w:val="21"/>
  </w:num>
  <w:num w:numId="13">
    <w:abstractNumId w:val="36"/>
  </w:num>
  <w:num w:numId="14">
    <w:abstractNumId w:val="30"/>
  </w:num>
  <w:num w:numId="15">
    <w:abstractNumId w:val="29"/>
  </w:num>
  <w:num w:numId="16">
    <w:abstractNumId w:val="18"/>
  </w:num>
  <w:num w:numId="17">
    <w:abstractNumId w:val="27"/>
  </w:num>
  <w:num w:numId="18">
    <w:abstractNumId w:val="16"/>
  </w:num>
  <w:num w:numId="19">
    <w:abstractNumId w:val="1"/>
  </w:num>
  <w:num w:numId="20">
    <w:abstractNumId w:val="11"/>
  </w:num>
  <w:num w:numId="21">
    <w:abstractNumId w:val="28"/>
  </w:num>
  <w:num w:numId="22">
    <w:abstractNumId w:val="24"/>
  </w:num>
  <w:num w:numId="23">
    <w:abstractNumId w:val="9"/>
  </w:num>
  <w:num w:numId="24">
    <w:abstractNumId w:val="8"/>
  </w:num>
  <w:num w:numId="25">
    <w:abstractNumId w:val="13"/>
  </w:num>
  <w:num w:numId="26">
    <w:abstractNumId w:val="20"/>
  </w:num>
  <w:num w:numId="27">
    <w:abstractNumId w:val="26"/>
  </w:num>
  <w:num w:numId="28">
    <w:abstractNumId w:val="17"/>
  </w:num>
  <w:num w:numId="29">
    <w:abstractNumId w:val="5"/>
  </w:num>
  <w:num w:numId="30">
    <w:abstractNumId w:val="0"/>
  </w:num>
  <w:num w:numId="31">
    <w:abstractNumId w:val="22"/>
  </w:num>
  <w:num w:numId="32">
    <w:abstractNumId w:val="31"/>
  </w:num>
  <w:num w:numId="33">
    <w:abstractNumId w:val="14"/>
  </w:num>
  <w:num w:numId="34">
    <w:abstractNumId w:val="6"/>
  </w:num>
  <w:num w:numId="35">
    <w:abstractNumId w:val="10"/>
  </w:num>
  <w:num w:numId="36">
    <w:abstractNumId w:val="34"/>
  </w:num>
  <w:num w:numId="37">
    <w:abstractNumId w:val="33"/>
  </w:num>
  <w:num w:numId="38">
    <w:abstractNumId w:val="35"/>
  </w:num>
  <w:num w:numId="39">
    <w:abstractNumId w:val="2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11"/>
    <w:rsid w:val="00012BF0"/>
    <w:rsid w:val="00016DBE"/>
    <w:rsid w:val="00020FC0"/>
    <w:rsid w:val="00022784"/>
    <w:rsid w:val="00033E0B"/>
    <w:rsid w:val="000C2A0E"/>
    <w:rsid w:val="0013079C"/>
    <w:rsid w:val="00153CAD"/>
    <w:rsid w:val="001745AC"/>
    <w:rsid w:val="00184D87"/>
    <w:rsid w:val="001A1C30"/>
    <w:rsid w:val="001C6911"/>
    <w:rsid w:val="00245C3B"/>
    <w:rsid w:val="002478AF"/>
    <w:rsid w:val="0028359F"/>
    <w:rsid w:val="00295BFC"/>
    <w:rsid w:val="002B1967"/>
    <w:rsid w:val="002D6F9F"/>
    <w:rsid w:val="002F0691"/>
    <w:rsid w:val="002F1D34"/>
    <w:rsid w:val="00365446"/>
    <w:rsid w:val="003B7EBF"/>
    <w:rsid w:val="003D4173"/>
    <w:rsid w:val="003F2EF3"/>
    <w:rsid w:val="00413AB1"/>
    <w:rsid w:val="00426A46"/>
    <w:rsid w:val="00496992"/>
    <w:rsid w:val="004A03C3"/>
    <w:rsid w:val="0051546C"/>
    <w:rsid w:val="005421ED"/>
    <w:rsid w:val="0054526E"/>
    <w:rsid w:val="00551511"/>
    <w:rsid w:val="0059629D"/>
    <w:rsid w:val="005F2067"/>
    <w:rsid w:val="00670D34"/>
    <w:rsid w:val="00673136"/>
    <w:rsid w:val="00685992"/>
    <w:rsid w:val="006F75D9"/>
    <w:rsid w:val="00745257"/>
    <w:rsid w:val="00772F76"/>
    <w:rsid w:val="00791227"/>
    <w:rsid w:val="00801426"/>
    <w:rsid w:val="00847AF2"/>
    <w:rsid w:val="00860BED"/>
    <w:rsid w:val="00871010"/>
    <w:rsid w:val="00875A4F"/>
    <w:rsid w:val="00895A54"/>
    <w:rsid w:val="008A3CFE"/>
    <w:rsid w:val="008E65A8"/>
    <w:rsid w:val="008E7003"/>
    <w:rsid w:val="00922BCD"/>
    <w:rsid w:val="00950490"/>
    <w:rsid w:val="009B634A"/>
    <w:rsid w:val="009F22D0"/>
    <w:rsid w:val="00A46799"/>
    <w:rsid w:val="00A96346"/>
    <w:rsid w:val="00B0433B"/>
    <w:rsid w:val="00BC0018"/>
    <w:rsid w:val="00C4170F"/>
    <w:rsid w:val="00CB2CF2"/>
    <w:rsid w:val="00CC52E2"/>
    <w:rsid w:val="00D303A3"/>
    <w:rsid w:val="00D45ABE"/>
    <w:rsid w:val="00DA4083"/>
    <w:rsid w:val="00E04E3B"/>
    <w:rsid w:val="00E16FB0"/>
    <w:rsid w:val="00E70C51"/>
    <w:rsid w:val="00E83E59"/>
    <w:rsid w:val="00F01110"/>
    <w:rsid w:val="00F25437"/>
    <w:rsid w:val="00FA576C"/>
    <w:rsid w:val="00FD013D"/>
    <w:rsid w:val="00FF366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11"/>
  </w:style>
  <w:style w:type="paragraph" w:styleId="Heading1">
    <w:name w:val="heading 1"/>
    <w:basedOn w:val="Normal"/>
    <w:next w:val="Normal"/>
    <w:link w:val="Heading1Char"/>
    <w:uiPriority w:val="9"/>
    <w:qFormat/>
    <w:rsid w:val="0055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7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1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51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511"/>
    <w:rPr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51511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55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67"/>
  </w:style>
  <w:style w:type="paragraph" w:styleId="Footer">
    <w:name w:val="footer"/>
    <w:basedOn w:val="Normal"/>
    <w:link w:val="Foot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E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679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customStyle="1" w:styleId="Checklist">
    <w:name w:val="Checklist"/>
    <w:basedOn w:val="Normal"/>
    <w:qFormat/>
    <w:rsid w:val="00A46799"/>
    <w:pPr>
      <w:spacing w:after="0" w:line="280" w:lineRule="atLeast"/>
      <w:ind w:left="360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Questions">
    <w:name w:val="Questions"/>
    <w:basedOn w:val="ListParagraph"/>
    <w:qFormat/>
    <w:rsid w:val="00A46799"/>
    <w:pPr>
      <w:keepNext/>
      <w:numPr>
        <w:numId w:val="40"/>
      </w:numPr>
      <w:spacing w:before="240" w:after="60" w:line="240" w:lineRule="auto"/>
      <w:contextualSpacing w:val="0"/>
    </w:pPr>
    <w:rPr>
      <w:rFonts w:ascii="Arial" w:hAnsi="Arial" w:cs="Arial"/>
      <w:b/>
      <w:color w:val="000000" w:themeColor="text1"/>
      <w:sz w:val="20"/>
      <w:szCs w:val="20"/>
    </w:rPr>
  </w:style>
  <w:style w:type="paragraph" w:styleId="NormalWeb">
    <w:name w:val="Normal (Web)"/>
    <w:basedOn w:val="Normal"/>
    <w:rsid w:val="009B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11"/>
  </w:style>
  <w:style w:type="paragraph" w:styleId="Heading1">
    <w:name w:val="heading 1"/>
    <w:basedOn w:val="Normal"/>
    <w:next w:val="Normal"/>
    <w:link w:val="Heading1Char"/>
    <w:uiPriority w:val="9"/>
    <w:qFormat/>
    <w:rsid w:val="0055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7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151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5515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1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5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511"/>
    <w:rPr>
      <w:sz w:val="20"/>
      <w:szCs w:val="20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551511"/>
    <w:pPr>
      <w:spacing w:before="0"/>
    </w:pPr>
    <w:rPr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51511"/>
    <w:rPr>
      <w:rFonts w:asciiTheme="majorHAnsi" w:eastAsiaTheme="majorEastAsia" w:hAnsiTheme="majorHAnsi" w:cstheme="majorBidi"/>
      <w:b/>
      <w:bCs/>
      <w:color w:val="365F91" w:themeColor="accent1" w:themeShade="BF"/>
      <w:sz w:val="18"/>
      <w:szCs w:val="28"/>
    </w:rPr>
  </w:style>
  <w:style w:type="table" w:styleId="TableGrid">
    <w:name w:val="Table Grid"/>
    <w:basedOn w:val="TableNormal"/>
    <w:uiPriority w:val="59"/>
    <w:rsid w:val="00551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067"/>
  </w:style>
  <w:style w:type="paragraph" w:styleId="Footer">
    <w:name w:val="footer"/>
    <w:basedOn w:val="Normal"/>
    <w:link w:val="FooterChar"/>
    <w:uiPriority w:val="99"/>
    <w:unhideWhenUsed/>
    <w:rsid w:val="005F2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0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CFE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6799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customStyle="1" w:styleId="Checklist">
    <w:name w:val="Checklist"/>
    <w:basedOn w:val="Normal"/>
    <w:qFormat/>
    <w:rsid w:val="00A46799"/>
    <w:pPr>
      <w:spacing w:after="0" w:line="280" w:lineRule="atLeast"/>
      <w:ind w:left="360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Questions">
    <w:name w:val="Questions"/>
    <w:basedOn w:val="ListParagraph"/>
    <w:qFormat/>
    <w:rsid w:val="00A46799"/>
    <w:pPr>
      <w:keepNext/>
      <w:numPr>
        <w:numId w:val="40"/>
      </w:numPr>
      <w:spacing w:before="240" w:after="60" w:line="240" w:lineRule="auto"/>
      <w:contextualSpacing w:val="0"/>
    </w:pPr>
    <w:rPr>
      <w:rFonts w:ascii="Arial" w:hAnsi="Arial" w:cs="Arial"/>
      <w:b/>
      <w:color w:val="000000" w:themeColor="text1"/>
      <w:sz w:val="20"/>
      <w:szCs w:val="20"/>
    </w:rPr>
  </w:style>
  <w:style w:type="paragraph" w:styleId="NormalWeb">
    <w:name w:val="Normal (Web)"/>
    <w:basedOn w:val="Normal"/>
    <w:rsid w:val="009B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22D8-1A07-47B4-A169-5B3E228E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Tregear</dc:creator>
  <cp:lastModifiedBy>Alaina K Fournier</cp:lastModifiedBy>
  <cp:revision>2</cp:revision>
  <dcterms:created xsi:type="dcterms:W3CDTF">2014-06-24T19:31:00Z</dcterms:created>
  <dcterms:modified xsi:type="dcterms:W3CDTF">2014-06-24T19:31:00Z</dcterms:modified>
</cp:coreProperties>
</file>