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215" w:rsidRPr="00EA215D" w:rsidRDefault="00361215" w:rsidP="00361215">
      <w:pPr>
        <w:spacing w:after="160" w:line="256" w:lineRule="auto"/>
        <w:rPr>
          <w:b/>
          <w:szCs w:val="24"/>
        </w:rPr>
      </w:pPr>
      <w:r w:rsidRPr="00EA215D">
        <w:rPr>
          <w:b/>
          <w:szCs w:val="24"/>
        </w:rPr>
        <w:t>Attachment 2: SAMHSA Suicide Prevention App: User Feedback Survey</w:t>
      </w:r>
    </w:p>
    <w:p w:rsidR="00433EA5" w:rsidRDefault="00433EA5" w:rsidP="00433EA5">
      <w:r>
        <w:tab/>
      </w:r>
      <w:r>
        <w:tab/>
      </w:r>
      <w:r>
        <w:tab/>
      </w:r>
      <w:r>
        <w:tab/>
      </w:r>
      <w:r>
        <w:tab/>
      </w:r>
      <w:r>
        <w:tab/>
      </w:r>
      <w:r>
        <w:tab/>
      </w:r>
      <w:r>
        <w:tab/>
        <w:t>OMB No. 0930-0197</w:t>
      </w:r>
    </w:p>
    <w:p w:rsidR="00433EA5" w:rsidRDefault="00433EA5" w:rsidP="00433EA5">
      <w:r>
        <w:tab/>
      </w:r>
      <w:r>
        <w:tab/>
      </w:r>
      <w:r>
        <w:tab/>
      </w:r>
      <w:r>
        <w:tab/>
      </w:r>
      <w:r>
        <w:tab/>
      </w:r>
      <w:r>
        <w:tab/>
      </w:r>
      <w:r>
        <w:tab/>
      </w:r>
      <w:r>
        <w:tab/>
        <w:t>Expiration Date:  01/31/17</w:t>
      </w:r>
    </w:p>
    <w:p w:rsidR="00433EA5" w:rsidRDefault="00433EA5" w:rsidP="00433EA5"/>
    <w:p w:rsidR="00433EA5" w:rsidRDefault="00433EA5" w:rsidP="00433EA5"/>
    <w:p w:rsidR="00433EA5" w:rsidRDefault="00433EA5" w:rsidP="00433EA5">
      <w:pPr>
        <w:rPr>
          <w:rFonts w:ascii="Arial" w:hAnsi="Arial" w:cs="Arial"/>
          <w:color w:val="000080"/>
          <w:sz w:val="20"/>
        </w:rPr>
      </w:pPr>
      <w:r>
        <w:t xml:space="preserve">Public Burden Statement: An agency may not conduct or sponsor, and a person is not required to respond to, a collection of information unless it displays a currently valid OMB control number.  The OMB control number for this project is 0930-00197.  Public reporting burden for this collection of information is estimated to average </w:t>
      </w:r>
      <w:r w:rsidR="00426804">
        <w:t>fewer than 5</w:t>
      </w:r>
      <w:bookmarkStart w:id="0" w:name="_GoBack"/>
      <w:bookmarkEnd w:id="0"/>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33EA5" w:rsidRDefault="00433EA5" w:rsidP="00361215">
      <w:pPr>
        <w:rPr>
          <w:szCs w:val="24"/>
        </w:rPr>
      </w:pPr>
    </w:p>
    <w:p w:rsidR="00433EA5" w:rsidRDefault="00433EA5" w:rsidP="00361215">
      <w:pPr>
        <w:rPr>
          <w:szCs w:val="24"/>
        </w:rPr>
      </w:pPr>
    </w:p>
    <w:p w:rsidR="00361215" w:rsidRDefault="00361215" w:rsidP="00361215">
      <w:pPr>
        <w:rPr>
          <w:szCs w:val="24"/>
        </w:rPr>
      </w:pPr>
      <w:r w:rsidRPr="00EA215D">
        <w:rPr>
          <w:szCs w:val="24"/>
        </w:rPr>
        <w:t>Thank you for using this [APP NAME]! We invite you to take this short, 11-question survey. Whether or not you complete the feedback questions</w:t>
      </w:r>
      <w:r>
        <w:rPr>
          <w:szCs w:val="24"/>
        </w:rPr>
        <w:t xml:space="preserve">, it </w:t>
      </w:r>
      <w:r w:rsidRPr="00EA215D">
        <w:rPr>
          <w:szCs w:val="24"/>
        </w:rPr>
        <w:t>will not affect any services you receive from the Substance Abuse and Mental Health Services Administration (SAMHSA).</w:t>
      </w:r>
    </w:p>
    <w:p w:rsidR="00361215" w:rsidRDefault="00361215" w:rsidP="00361215">
      <w:pPr>
        <w:rPr>
          <w:szCs w:val="24"/>
        </w:rPr>
      </w:pPr>
    </w:p>
    <w:p w:rsidR="00361215" w:rsidRPr="00EA215D" w:rsidRDefault="00361215" w:rsidP="00361215">
      <w:pPr>
        <w:rPr>
          <w:szCs w:val="24"/>
        </w:rPr>
      </w:pPr>
      <w:r w:rsidRPr="00EA215D">
        <w:rPr>
          <w:szCs w:val="24"/>
        </w:rPr>
        <w:t>Click one of the options below. If you click on “Start feedback questions now,” you are giving SAMHSA permission to review your anonymous responses.</w:t>
      </w:r>
    </w:p>
    <w:p w:rsidR="00361215" w:rsidRPr="00EA215D" w:rsidRDefault="00361215" w:rsidP="00361215">
      <w:pPr>
        <w:rPr>
          <w:szCs w:val="24"/>
        </w:rPr>
      </w:pPr>
    </w:p>
    <w:tbl>
      <w:tblPr>
        <w:tblW w:w="0" w:type="auto"/>
        <w:jc w:val="center"/>
        <w:tblLook w:val="00A0" w:firstRow="1" w:lastRow="0" w:firstColumn="1" w:lastColumn="0" w:noHBand="0" w:noVBand="0"/>
      </w:tblPr>
      <w:tblGrid>
        <w:gridCol w:w="430"/>
        <w:gridCol w:w="1968"/>
        <w:gridCol w:w="430"/>
        <w:gridCol w:w="4347"/>
      </w:tblGrid>
      <w:tr w:rsidR="00361215" w:rsidRPr="00EA215D" w:rsidTr="00E976EF">
        <w:trPr>
          <w:trHeight w:val="143"/>
          <w:jc w:val="center"/>
        </w:trPr>
        <w:tc>
          <w:tcPr>
            <w:tcW w:w="430" w:type="dxa"/>
            <w:vAlign w:val="center"/>
          </w:tcPr>
          <w:p w:rsidR="00361215" w:rsidRPr="00EA215D" w:rsidRDefault="00361215" w:rsidP="00E976EF">
            <w:pPr>
              <w:rPr>
                <w:szCs w:val="24"/>
              </w:rPr>
            </w:pPr>
            <w:r w:rsidRPr="00EA215D">
              <w:rPr>
                <w:szCs w:val="24"/>
              </w:rPr>
              <w:sym w:font="Wingdings" w:char="F0A1"/>
            </w:r>
          </w:p>
        </w:tc>
        <w:tc>
          <w:tcPr>
            <w:tcW w:w="1968" w:type="dxa"/>
            <w:vAlign w:val="center"/>
          </w:tcPr>
          <w:p w:rsidR="00361215" w:rsidRPr="00EA215D" w:rsidRDefault="00361215" w:rsidP="00E976EF">
            <w:pPr>
              <w:rPr>
                <w:szCs w:val="24"/>
              </w:rPr>
            </w:pPr>
            <w:r w:rsidRPr="00EA215D">
              <w:rPr>
                <w:szCs w:val="24"/>
              </w:rPr>
              <w:t>Start feedback questions now.</w:t>
            </w:r>
          </w:p>
        </w:tc>
        <w:tc>
          <w:tcPr>
            <w:tcW w:w="430" w:type="dxa"/>
            <w:vAlign w:val="center"/>
          </w:tcPr>
          <w:p w:rsidR="00361215" w:rsidRPr="00EA215D" w:rsidRDefault="00361215" w:rsidP="00E976EF">
            <w:pPr>
              <w:rPr>
                <w:szCs w:val="24"/>
              </w:rPr>
            </w:pPr>
            <w:r w:rsidRPr="00EA215D">
              <w:rPr>
                <w:szCs w:val="24"/>
              </w:rPr>
              <w:sym w:font="Wingdings" w:char="F0A1"/>
            </w:r>
          </w:p>
        </w:tc>
        <w:tc>
          <w:tcPr>
            <w:tcW w:w="4347" w:type="dxa"/>
            <w:vAlign w:val="center"/>
          </w:tcPr>
          <w:p w:rsidR="00361215" w:rsidRPr="00EA215D" w:rsidRDefault="00361215" w:rsidP="00E976EF">
            <w:pPr>
              <w:rPr>
                <w:szCs w:val="24"/>
              </w:rPr>
            </w:pPr>
            <w:r w:rsidRPr="00EA215D">
              <w:rPr>
                <w:szCs w:val="24"/>
              </w:rPr>
              <w:t>I do not want to participate.</w:t>
            </w:r>
          </w:p>
        </w:tc>
      </w:tr>
    </w:tbl>
    <w:p w:rsidR="00361215" w:rsidRPr="00EA215D" w:rsidRDefault="00361215" w:rsidP="00361215">
      <w:pPr>
        <w:rPr>
          <w:szCs w:val="24"/>
        </w:rPr>
      </w:pPr>
    </w:p>
    <w:p w:rsidR="00361215" w:rsidRPr="00220D68" w:rsidRDefault="00361215" w:rsidP="00361215">
      <w:pPr>
        <w:pStyle w:val="Heading1"/>
        <w:spacing w:before="120" w:line="256" w:lineRule="auto"/>
        <w:rPr>
          <w:rFonts w:ascii="Times New Roman" w:hAnsi="Times New Roman"/>
          <w:sz w:val="24"/>
          <w:szCs w:val="24"/>
        </w:rPr>
      </w:pPr>
      <w:r w:rsidRPr="00EA215D">
        <w:rPr>
          <w:rFonts w:ascii="Times New Roman" w:hAnsi="Times New Roman"/>
          <w:sz w:val="24"/>
          <w:szCs w:val="24"/>
        </w:rPr>
        <w:t xml:space="preserve">SAMHSA Customer Satisfaction Survey    </w:t>
      </w:r>
      <w:r w:rsidRPr="00EA215D">
        <w:rPr>
          <w:rFonts w:ascii="Times New Roman" w:hAnsi="Times New Roman"/>
          <w:color w:val="2E74B5"/>
          <w:sz w:val="24"/>
          <w:szCs w:val="24"/>
        </w:rPr>
        <w:t xml:space="preserve">                                                                                                                         </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350"/>
        <w:gridCol w:w="1350"/>
        <w:gridCol w:w="1170"/>
        <w:gridCol w:w="1080"/>
        <w:gridCol w:w="1440"/>
      </w:tblGrid>
      <w:tr w:rsidR="00361215" w:rsidRPr="00EA215D" w:rsidTr="00E976EF">
        <w:tc>
          <w:tcPr>
            <w:tcW w:w="9558" w:type="dxa"/>
            <w:gridSpan w:val="6"/>
            <w:tcBorders>
              <w:top w:val="nil"/>
              <w:left w:val="nil"/>
              <w:bottom w:val="nil"/>
              <w:right w:val="nil"/>
            </w:tcBorders>
            <w:shd w:val="clear" w:color="auto" w:fill="auto"/>
            <w:hideMark/>
          </w:tcPr>
          <w:p w:rsidR="00361215" w:rsidRPr="004A7F99" w:rsidRDefault="00361215" w:rsidP="00E976EF">
            <w:pPr>
              <w:spacing w:before="120" w:after="120"/>
              <w:contextualSpacing/>
              <w:rPr>
                <w:szCs w:val="24"/>
              </w:rPr>
            </w:pPr>
            <w:r>
              <w:rPr>
                <w:szCs w:val="24"/>
              </w:rPr>
              <w:t>1. You are:  _____</w:t>
            </w:r>
            <w:r w:rsidRPr="004A7F99">
              <w:rPr>
                <w:szCs w:val="24"/>
              </w:rPr>
              <w:t>Male</w:t>
            </w:r>
            <w:r>
              <w:rPr>
                <w:szCs w:val="24"/>
              </w:rPr>
              <w:t xml:space="preserve"> </w:t>
            </w:r>
            <w:r w:rsidRPr="004A7F99">
              <w:rPr>
                <w:szCs w:val="24"/>
              </w:rPr>
              <w:t xml:space="preserve">_____Female </w:t>
            </w:r>
          </w:p>
        </w:tc>
      </w:tr>
      <w:tr w:rsidR="00361215" w:rsidRPr="00EA215D" w:rsidTr="00E976EF">
        <w:tc>
          <w:tcPr>
            <w:tcW w:w="9558" w:type="dxa"/>
            <w:gridSpan w:val="6"/>
            <w:tcBorders>
              <w:top w:val="nil"/>
              <w:left w:val="nil"/>
              <w:bottom w:val="nil"/>
              <w:right w:val="nil"/>
            </w:tcBorders>
            <w:shd w:val="clear" w:color="auto" w:fill="auto"/>
            <w:hideMark/>
          </w:tcPr>
          <w:p w:rsidR="00361215" w:rsidRDefault="00361215" w:rsidP="00E976EF">
            <w:pPr>
              <w:spacing w:before="120" w:after="120"/>
              <w:contextualSpacing/>
              <w:rPr>
                <w:szCs w:val="24"/>
              </w:rPr>
            </w:pPr>
            <w:r w:rsidRPr="004A7F99">
              <w:rPr>
                <w:szCs w:val="24"/>
              </w:rPr>
              <w:t>2. How did you hear about this app?</w:t>
            </w:r>
          </w:p>
          <w:p w:rsidR="00361215" w:rsidRPr="00FC011B" w:rsidRDefault="00361215" w:rsidP="00361215">
            <w:pPr>
              <w:numPr>
                <w:ilvl w:val="1"/>
                <w:numId w:val="11"/>
              </w:numPr>
              <w:ind w:left="720"/>
              <w:rPr>
                <w:szCs w:val="24"/>
              </w:rPr>
            </w:pPr>
            <w:r w:rsidRPr="00FC011B">
              <w:rPr>
                <w:szCs w:val="24"/>
              </w:rPr>
              <w:t>Colleague</w:t>
            </w:r>
          </w:p>
          <w:p w:rsidR="00361215" w:rsidRPr="00FC011B" w:rsidRDefault="00361215" w:rsidP="00361215">
            <w:pPr>
              <w:numPr>
                <w:ilvl w:val="1"/>
                <w:numId w:val="11"/>
              </w:numPr>
              <w:ind w:left="720"/>
              <w:rPr>
                <w:szCs w:val="24"/>
              </w:rPr>
            </w:pPr>
            <w:r>
              <w:rPr>
                <w:szCs w:val="24"/>
              </w:rPr>
              <w:t>P</w:t>
            </w:r>
            <w:r w:rsidRPr="00FC011B">
              <w:rPr>
                <w:szCs w:val="24"/>
              </w:rPr>
              <w:t xml:space="preserve">rofessional </w:t>
            </w:r>
            <w:r>
              <w:rPr>
                <w:szCs w:val="24"/>
              </w:rPr>
              <w:t>M</w:t>
            </w:r>
            <w:r w:rsidRPr="00FC011B">
              <w:rPr>
                <w:szCs w:val="24"/>
              </w:rPr>
              <w:t>eeting</w:t>
            </w:r>
          </w:p>
          <w:p w:rsidR="00361215" w:rsidRPr="00BF2AA0" w:rsidRDefault="00361215" w:rsidP="00361215">
            <w:pPr>
              <w:pStyle w:val="ListParagraph"/>
              <w:numPr>
                <w:ilvl w:val="1"/>
                <w:numId w:val="11"/>
              </w:numPr>
              <w:ind w:left="720"/>
              <w:rPr>
                <w:szCs w:val="24"/>
              </w:rPr>
            </w:pPr>
            <w:r>
              <w:rPr>
                <w:szCs w:val="24"/>
              </w:rPr>
              <w:t>Online Advertisement (e.g., Google ad, Facebook ad)</w:t>
            </w:r>
          </w:p>
          <w:p w:rsidR="00361215" w:rsidRPr="00BF2AA0" w:rsidRDefault="00361215" w:rsidP="00361215">
            <w:pPr>
              <w:pStyle w:val="ListParagraph"/>
              <w:numPr>
                <w:ilvl w:val="1"/>
                <w:numId w:val="11"/>
              </w:numPr>
              <w:ind w:left="720"/>
              <w:rPr>
                <w:szCs w:val="24"/>
              </w:rPr>
            </w:pPr>
            <w:r>
              <w:rPr>
                <w:szCs w:val="24"/>
              </w:rPr>
              <w:t>Online App Store (e.g., iTunes, Google Play)</w:t>
            </w:r>
          </w:p>
          <w:p w:rsidR="00361215" w:rsidRPr="00BF2AA0" w:rsidRDefault="00361215" w:rsidP="00361215">
            <w:pPr>
              <w:pStyle w:val="ListParagraph"/>
              <w:numPr>
                <w:ilvl w:val="1"/>
                <w:numId w:val="11"/>
              </w:numPr>
              <w:ind w:left="720"/>
              <w:rPr>
                <w:szCs w:val="24"/>
              </w:rPr>
            </w:pPr>
            <w:r>
              <w:rPr>
                <w:szCs w:val="24"/>
              </w:rPr>
              <w:t>Email From SAMHSA</w:t>
            </w:r>
          </w:p>
          <w:p w:rsidR="00361215" w:rsidRPr="00BF2AA0" w:rsidRDefault="00361215" w:rsidP="00361215">
            <w:pPr>
              <w:pStyle w:val="ListParagraph"/>
              <w:numPr>
                <w:ilvl w:val="1"/>
                <w:numId w:val="11"/>
              </w:numPr>
              <w:ind w:left="720"/>
              <w:rPr>
                <w:szCs w:val="24"/>
              </w:rPr>
            </w:pPr>
            <w:r>
              <w:rPr>
                <w:szCs w:val="24"/>
              </w:rPr>
              <w:t>Professional Organization</w:t>
            </w:r>
          </w:p>
          <w:p w:rsidR="00361215" w:rsidRPr="00BF2AA0" w:rsidRDefault="00361215" w:rsidP="00361215">
            <w:pPr>
              <w:pStyle w:val="ListParagraph"/>
              <w:numPr>
                <w:ilvl w:val="1"/>
                <w:numId w:val="11"/>
              </w:numPr>
              <w:ind w:left="720"/>
              <w:rPr>
                <w:szCs w:val="24"/>
              </w:rPr>
            </w:pPr>
            <w:r>
              <w:rPr>
                <w:szCs w:val="24"/>
              </w:rPr>
              <w:t>SAMHSA Website</w:t>
            </w:r>
          </w:p>
          <w:p w:rsidR="00361215" w:rsidRPr="00BF2AA0" w:rsidRDefault="00361215" w:rsidP="00361215">
            <w:pPr>
              <w:pStyle w:val="ListParagraph"/>
              <w:numPr>
                <w:ilvl w:val="1"/>
                <w:numId w:val="11"/>
              </w:numPr>
              <w:ind w:left="720"/>
              <w:rPr>
                <w:szCs w:val="24"/>
              </w:rPr>
            </w:pPr>
            <w:r w:rsidRPr="00BF2AA0">
              <w:rPr>
                <w:szCs w:val="24"/>
              </w:rPr>
              <w:t xml:space="preserve">Social </w:t>
            </w:r>
            <w:r>
              <w:rPr>
                <w:szCs w:val="24"/>
              </w:rPr>
              <w:t>M</w:t>
            </w:r>
            <w:r w:rsidRPr="00BF2AA0">
              <w:rPr>
                <w:szCs w:val="24"/>
              </w:rPr>
              <w:t>edia (</w:t>
            </w:r>
            <w:r>
              <w:rPr>
                <w:szCs w:val="24"/>
              </w:rPr>
              <w:t xml:space="preserve">e.g., </w:t>
            </w:r>
            <w:r w:rsidRPr="00BF2AA0">
              <w:rPr>
                <w:szCs w:val="24"/>
              </w:rPr>
              <w:t>Facebook, Twitter, Instagram, LinkedIn,</w:t>
            </w:r>
            <w:r>
              <w:rPr>
                <w:szCs w:val="24"/>
              </w:rPr>
              <w:t xml:space="preserve"> blog</w:t>
            </w:r>
            <w:r w:rsidRPr="00BF2AA0">
              <w:rPr>
                <w:szCs w:val="24"/>
              </w:rPr>
              <w:t>)</w:t>
            </w:r>
          </w:p>
          <w:p w:rsidR="00361215" w:rsidRPr="004A7F99" w:rsidRDefault="00361215" w:rsidP="00361215">
            <w:pPr>
              <w:pStyle w:val="ListParagraph"/>
              <w:numPr>
                <w:ilvl w:val="1"/>
                <w:numId w:val="11"/>
              </w:numPr>
              <w:spacing w:after="120"/>
              <w:ind w:left="720"/>
              <w:rPr>
                <w:szCs w:val="24"/>
              </w:rPr>
            </w:pPr>
            <w:r>
              <w:rPr>
                <w:szCs w:val="24"/>
              </w:rPr>
              <w:t>Other (please specify)</w:t>
            </w:r>
            <w:r w:rsidRPr="00BF2AA0">
              <w:rPr>
                <w:szCs w:val="24"/>
              </w:rPr>
              <w:t>:</w:t>
            </w:r>
            <w:r>
              <w:rPr>
                <w:szCs w:val="24"/>
              </w:rPr>
              <w:t xml:space="preserve"> </w:t>
            </w:r>
            <w:r w:rsidRPr="00DC106E">
              <w:rPr>
                <w:szCs w:val="24"/>
              </w:rPr>
              <w:t xml:space="preserve"> ____________________</w:t>
            </w:r>
          </w:p>
        </w:tc>
      </w:tr>
      <w:tr w:rsidR="00361215" w:rsidRPr="00EA215D" w:rsidTr="00E976EF">
        <w:tc>
          <w:tcPr>
            <w:tcW w:w="9558" w:type="dxa"/>
            <w:gridSpan w:val="6"/>
            <w:tcBorders>
              <w:top w:val="nil"/>
              <w:left w:val="nil"/>
              <w:bottom w:val="nil"/>
              <w:right w:val="nil"/>
            </w:tcBorders>
            <w:shd w:val="clear" w:color="auto" w:fill="auto"/>
            <w:hideMark/>
          </w:tcPr>
          <w:p w:rsidR="00361215" w:rsidRPr="004A7F99" w:rsidRDefault="00361215" w:rsidP="00E976EF">
            <w:pPr>
              <w:spacing w:before="120" w:after="120"/>
              <w:contextualSpacing/>
              <w:rPr>
                <w:szCs w:val="24"/>
              </w:rPr>
            </w:pPr>
            <w:r w:rsidRPr="004A7F99">
              <w:rPr>
                <w:szCs w:val="24"/>
              </w:rPr>
              <w:t>3. What is your primary professional role?</w:t>
            </w:r>
          </w:p>
          <w:p w:rsidR="00361215" w:rsidRPr="004A7F99" w:rsidRDefault="00361215" w:rsidP="00361215">
            <w:pPr>
              <w:pStyle w:val="ListParagraph"/>
              <w:numPr>
                <w:ilvl w:val="0"/>
                <w:numId w:val="6"/>
              </w:numPr>
              <w:contextualSpacing/>
              <w:rPr>
                <w:szCs w:val="24"/>
              </w:rPr>
            </w:pPr>
            <w:r w:rsidRPr="004A7F99">
              <w:rPr>
                <w:szCs w:val="24"/>
              </w:rPr>
              <w:t>Nurse</w:t>
            </w:r>
          </w:p>
          <w:p w:rsidR="00361215" w:rsidRPr="004A7F99" w:rsidRDefault="00361215" w:rsidP="00361215">
            <w:pPr>
              <w:pStyle w:val="ListParagraph"/>
              <w:numPr>
                <w:ilvl w:val="0"/>
                <w:numId w:val="6"/>
              </w:numPr>
              <w:contextualSpacing/>
              <w:rPr>
                <w:szCs w:val="24"/>
              </w:rPr>
            </w:pPr>
            <w:r w:rsidRPr="004A7F99">
              <w:rPr>
                <w:szCs w:val="24"/>
              </w:rPr>
              <w:t>Nurse Practitioner</w:t>
            </w:r>
          </w:p>
          <w:p w:rsidR="00361215" w:rsidRPr="004A7F99" w:rsidRDefault="00361215" w:rsidP="00361215">
            <w:pPr>
              <w:pStyle w:val="ListParagraph"/>
              <w:numPr>
                <w:ilvl w:val="0"/>
                <w:numId w:val="6"/>
              </w:numPr>
              <w:contextualSpacing/>
              <w:rPr>
                <w:szCs w:val="24"/>
              </w:rPr>
            </w:pPr>
            <w:r w:rsidRPr="004A7F99">
              <w:rPr>
                <w:szCs w:val="24"/>
              </w:rPr>
              <w:t>Physician’s Assistant</w:t>
            </w:r>
          </w:p>
          <w:p w:rsidR="00361215" w:rsidRPr="004A7F99" w:rsidRDefault="00361215" w:rsidP="00361215">
            <w:pPr>
              <w:pStyle w:val="ListParagraph"/>
              <w:numPr>
                <w:ilvl w:val="0"/>
                <w:numId w:val="6"/>
              </w:numPr>
              <w:contextualSpacing/>
              <w:rPr>
                <w:szCs w:val="24"/>
              </w:rPr>
            </w:pPr>
            <w:r w:rsidRPr="004A7F99">
              <w:rPr>
                <w:szCs w:val="24"/>
              </w:rPr>
              <w:t xml:space="preserve">Primary </w:t>
            </w:r>
            <w:r>
              <w:rPr>
                <w:szCs w:val="24"/>
              </w:rPr>
              <w:t>C</w:t>
            </w:r>
            <w:r w:rsidRPr="004A7F99">
              <w:rPr>
                <w:szCs w:val="24"/>
              </w:rPr>
              <w:t xml:space="preserve">are </w:t>
            </w:r>
            <w:r>
              <w:rPr>
                <w:szCs w:val="24"/>
              </w:rPr>
              <w:t>P</w:t>
            </w:r>
            <w:r w:rsidRPr="004A7F99">
              <w:rPr>
                <w:szCs w:val="24"/>
              </w:rPr>
              <w:t>hysician</w:t>
            </w:r>
          </w:p>
          <w:p w:rsidR="00361215" w:rsidRPr="004A7F99" w:rsidRDefault="00361215" w:rsidP="00361215">
            <w:pPr>
              <w:pStyle w:val="ListParagraph"/>
              <w:numPr>
                <w:ilvl w:val="0"/>
                <w:numId w:val="6"/>
              </w:numPr>
              <w:contextualSpacing/>
              <w:rPr>
                <w:szCs w:val="24"/>
              </w:rPr>
            </w:pPr>
            <w:r w:rsidRPr="004A7F99">
              <w:rPr>
                <w:szCs w:val="24"/>
              </w:rPr>
              <w:t>Psychiatrist</w:t>
            </w:r>
          </w:p>
          <w:p w:rsidR="00361215" w:rsidRPr="004A7F99" w:rsidRDefault="00361215" w:rsidP="00361215">
            <w:pPr>
              <w:pStyle w:val="ListParagraph"/>
              <w:numPr>
                <w:ilvl w:val="0"/>
                <w:numId w:val="6"/>
              </w:numPr>
              <w:contextualSpacing/>
              <w:rPr>
                <w:szCs w:val="24"/>
              </w:rPr>
            </w:pPr>
            <w:r w:rsidRPr="004A7F99">
              <w:rPr>
                <w:szCs w:val="24"/>
              </w:rPr>
              <w:t>Psychologist/Therapist</w:t>
            </w:r>
          </w:p>
          <w:p w:rsidR="00361215" w:rsidRPr="004A7F99" w:rsidRDefault="00361215" w:rsidP="00361215">
            <w:pPr>
              <w:pStyle w:val="ListParagraph"/>
              <w:numPr>
                <w:ilvl w:val="0"/>
                <w:numId w:val="6"/>
              </w:numPr>
              <w:contextualSpacing/>
              <w:rPr>
                <w:szCs w:val="24"/>
              </w:rPr>
            </w:pPr>
            <w:r w:rsidRPr="004A7F99">
              <w:rPr>
                <w:szCs w:val="24"/>
              </w:rPr>
              <w:lastRenderedPageBreak/>
              <w:t>Substance Abuse Counselor</w:t>
            </w:r>
          </w:p>
          <w:p w:rsidR="00361215" w:rsidRPr="004A7F99" w:rsidRDefault="00361215" w:rsidP="00361215">
            <w:pPr>
              <w:pStyle w:val="ListParagraph"/>
              <w:numPr>
                <w:ilvl w:val="0"/>
                <w:numId w:val="6"/>
              </w:numPr>
              <w:contextualSpacing/>
              <w:rPr>
                <w:szCs w:val="24"/>
              </w:rPr>
            </w:pPr>
            <w:r w:rsidRPr="004A7F99">
              <w:rPr>
                <w:szCs w:val="24"/>
              </w:rPr>
              <w:t>Social Worker</w:t>
            </w:r>
          </w:p>
          <w:p w:rsidR="00361215" w:rsidRPr="004A7F99" w:rsidRDefault="00361215" w:rsidP="00361215">
            <w:pPr>
              <w:pStyle w:val="ListParagraph"/>
              <w:numPr>
                <w:ilvl w:val="0"/>
                <w:numId w:val="6"/>
              </w:numPr>
              <w:spacing w:after="120"/>
              <w:contextualSpacing/>
              <w:rPr>
                <w:szCs w:val="24"/>
              </w:rPr>
            </w:pPr>
            <w:r w:rsidRPr="004A7F99">
              <w:rPr>
                <w:szCs w:val="24"/>
              </w:rPr>
              <w:t>Other (please specify):  ____________________</w:t>
            </w:r>
          </w:p>
        </w:tc>
      </w:tr>
      <w:tr w:rsidR="00361215" w:rsidRPr="00EA215D" w:rsidTr="00E976EF">
        <w:tc>
          <w:tcPr>
            <w:tcW w:w="9558" w:type="dxa"/>
            <w:gridSpan w:val="6"/>
            <w:tcBorders>
              <w:top w:val="nil"/>
              <w:left w:val="nil"/>
              <w:bottom w:val="nil"/>
              <w:right w:val="nil"/>
            </w:tcBorders>
            <w:shd w:val="clear" w:color="auto" w:fill="auto"/>
            <w:hideMark/>
          </w:tcPr>
          <w:p w:rsidR="00361215" w:rsidRPr="004A7F99" w:rsidRDefault="00361215" w:rsidP="00E976EF">
            <w:pPr>
              <w:spacing w:before="120" w:after="120"/>
              <w:contextualSpacing/>
              <w:rPr>
                <w:szCs w:val="24"/>
              </w:rPr>
            </w:pPr>
            <w:r w:rsidRPr="004A7F99">
              <w:rPr>
                <w:szCs w:val="24"/>
              </w:rPr>
              <w:lastRenderedPageBreak/>
              <w:t>4. In what setting did you use this app?</w:t>
            </w:r>
          </w:p>
          <w:p w:rsidR="00361215" w:rsidRPr="00953859" w:rsidRDefault="00361215" w:rsidP="00361215">
            <w:pPr>
              <w:pStyle w:val="ListParagraph"/>
              <w:numPr>
                <w:ilvl w:val="0"/>
                <w:numId w:val="7"/>
              </w:numPr>
              <w:contextualSpacing/>
              <w:rPr>
                <w:szCs w:val="24"/>
              </w:rPr>
            </w:pPr>
            <w:r>
              <w:rPr>
                <w:szCs w:val="24"/>
              </w:rPr>
              <w:t>Clinical Setting</w:t>
            </w:r>
          </w:p>
          <w:p w:rsidR="00361215" w:rsidRPr="004A7F99" w:rsidRDefault="00361215" w:rsidP="00361215">
            <w:pPr>
              <w:pStyle w:val="ListParagraph"/>
              <w:numPr>
                <w:ilvl w:val="0"/>
                <w:numId w:val="7"/>
              </w:numPr>
              <w:contextualSpacing/>
              <w:rPr>
                <w:szCs w:val="24"/>
              </w:rPr>
            </w:pPr>
            <w:r w:rsidRPr="004A7F99">
              <w:rPr>
                <w:szCs w:val="24"/>
              </w:rPr>
              <w:t>In the Field (</w:t>
            </w:r>
            <w:r>
              <w:rPr>
                <w:szCs w:val="24"/>
              </w:rPr>
              <w:t xml:space="preserve">e.g., </w:t>
            </w:r>
            <w:r w:rsidRPr="004A7F99">
              <w:rPr>
                <w:szCs w:val="24"/>
              </w:rPr>
              <w:t>offsite consultation, home visit)</w:t>
            </w:r>
          </w:p>
          <w:p w:rsidR="00361215" w:rsidRPr="004A7F99" w:rsidRDefault="00361215" w:rsidP="00361215">
            <w:pPr>
              <w:pStyle w:val="ListParagraph"/>
              <w:numPr>
                <w:ilvl w:val="0"/>
                <w:numId w:val="7"/>
              </w:numPr>
              <w:contextualSpacing/>
              <w:rPr>
                <w:szCs w:val="24"/>
              </w:rPr>
            </w:pPr>
            <w:r w:rsidRPr="004A7F99">
              <w:rPr>
                <w:szCs w:val="24"/>
              </w:rPr>
              <w:t>During a Training</w:t>
            </w:r>
          </w:p>
          <w:p w:rsidR="00361215" w:rsidRPr="004A7F99" w:rsidRDefault="00361215" w:rsidP="00361215">
            <w:pPr>
              <w:pStyle w:val="ListParagraph"/>
              <w:numPr>
                <w:ilvl w:val="0"/>
                <w:numId w:val="7"/>
              </w:numPr>
              <w:spacing w:after="120"/>
              <w:contextualSpacing/>
              <w:rPr>
                <w:szCs w:val="24"/>
              </w:rPr>
            </w:pPr>
            <w:r w:rsidRPr="004A7F99">
              <w:rPr>
                <w:szCs w:val="24"/>
              </w:rPr>
              <w:t>Other (please specify):  ____________________</w:t>
            </w:r>
          </w:p>
        </w:tc>
      </w:tr>
      <w:tr w:rsidR="00361215" w:rsidRPr="00EA215D" w:rsidTr="00E976EF">
        <w:tc>
          <w:tcPr>
            <w:tcW w:w="9558" w:type="dxa"/>
            <w:gridSpan w:val="6"/>
            <w:tcBorders>
              <w:top w:val="nil"/>
              <w:left w:val="nil"/>
              <w:bottom w:val="nil"/>
              <w:right w:val="nil"/>
            </w:tcBorders>
            <w:shd w:val="clear" w:color="auto" w:fill="auto"/>
            <w:hideMark/>
          </w:tcPr>
          <w:p w:rsidR="00361215" w:rsidRDefault="00361215" w:rsidP="00E976EF">
            <w:pPr>
              <w:spacing w:before="120" w:after="120"/>
              <w:contextualSpacing/>
              <w:rPr>
                <w:szCs w:val="24"/>
              </w:rPr>
            </w:pPr>
          </w:p>
          <w:p w:rsidR="00361215" w:rsidRPr="004A7F99" w:rsidRDefault="00361215" w:rsidP="00E976EF">
            <w:pPr>
              <w:spacing w:before="120" w:after="120"/>
              <w:contextualSpacing/>
              <w:rPr>
                <w:szCs w:val="24"/>
              </w:rPr>
            </w:pPr>
            <w:r w:rsidRPr="004A7F99">
              <w:rPr>
                <w:szCs w:val="24"/>
              </w:rPr>
              <w:t xml:space="preserve">5. Which </w:t>
            </w:r>
            <w:r>
              <w:rPr>
                <w:szCs w:val="24"/>
              </w:rPr>
              <w:t xml:space="preserve">one </w:t>
            </w:r>
            <w:r w:rsidRPr="004A7F99">
              <w:rPr>
                <w:szCs w:val="24"/>
              </w:rPr>
              <w:t xml:space="preserve">of the </w:t>
            </w:r>
            <w:r>
              <w:rPr>
                <w:szCs w:val="24"/>
              </w:rPr>
              <w:t xml:space="preserve">following </w:t>
            </w:r>
            <w:r w:rsidRPr="004A7F99">
              <w:rPr>
                <w:szCs w:val="24"/>
              </w:rPr>
              <w:t>app sections was most useful to you?</w:t>
            </w:r>
          </w:p>
          <w:p w:rsidR="00361215" w:rsidRPr="004A7F99" w:rsidRDefault="00361215" w:rsidP="00361215">
            <w:pPr>
              <w:pStyle w:val="ListParagraph"/>
              <w:numPr>
                <w:ilvl w:val="0"/>
                <w:numId w:val="8"/>
              </w:numPr>
              <w:contextualSpacing/>
              <w:rPr>
                <w:szCs w:val="24"/>
              </w:rPr>
            </w:pPr>
            <w:r w:rsidRPr="004A7F99">
              <w:rPr>
                <w:szCs w:val="24"/>
              </w:rPr>
              <w:t>Explore the SAFE-T</w:t>
            </w:r>
          </w:p>
          <w:p w:rsidR="00361215" w:rsidRPr="004A7F99" w:rsidRDefault="00361215" w:rsidP="00361215">
            <w:pPr>
              <w:pStyle w:val="ListParagraph"/>
              <w:numPr>
                <w:ilvl w:val="0"/>
                <w:numId w:val="8"/>
              </w:numPr>
              <w:contextualSpacing/>
              <w:rPr>
                <w:szCs w:val="24"/>
              </w:rPr>
            </w:pPr>
            <w:proofErr w:type="spellStart"/>
            <w:r w:rsidRPr="004A7F99">
              <w:rPr>
                <w:szCs w:val="24"/>
              </w:rPr>
              <w:t>MyCases</w:t>
            </w:r>
            <w:proofErr w:type="spellEnd"/>
          </w:p>
          <w:p w:rsidR="00361215" w:rsidRPr="004A7F99" w:rsidRDefault="00361215" w:rsidP="00361215">
            <w:pPr>
              <w:pStyle w:val="ListParagraph"/>
              <w:numPr>
                <w:ilvl w:val="0"/>
                <w:numId w:val="8"/>
              </w:numPr>
              <w:contextualSpacing/>
              <w:rPr>
                <w:szCs w:val="24"/>
              </w:rPr>
            </w:pPr>
            <w:r w:rsidRPr="004A7F99">
              <w:rPr>
                <w:szCs w:val="24"/>
              </w:rPr>
              <w:t>Provider Education</w:t>
            </w:r>
          </w:p>
          <w:p w:rsidR="00361215" w:rsidRPr="004A7F99" w:rsidRDefault="00361215" w:rsidP="00361215">
            <w:pPr>
              <w:pStyle w:val="ListParagraph"/>
              <w:numPr>
                <w:ilvl w:val="0"/>
                <w:numId w:val="8"/>
              </w:numPr>
              <w:contextualSpacing/>
              <w:rPr>
                <w:szCs w:val="24"/>
              </w:rPr>
            </w:pPr>
            <w:r w:rsidRPr="004A7F99">
              <w:rPr>
                <w:szCs w:val="24"/>
              </w:rPr>
              <w:t>Sample Cases</w:t>
            </w:r>
          </w:p>
          <w:p w:rsidR="00361215" w:rsidRDefault="00361215" w:rsidP="00361215">
            <w:pPr>
              <w:pStyle w:val="ListParagraph"/>
              <w:numPr>
                <w:ilvl w:val="0"/>
                <w:numId w:val="8"/>
              </w:numPr>
              <w:spacing w:after="120"/>
              <w:contextualSpacing/>
              <w:rPr>
                <w:szCs w:val="24"/>
              </w:rPr>
            </w:pPr>
            <w:r w:rsidRPr="004A7F99">
              <w:rPr>
                <w:szCs w:val="24"/>
              </w:rPr>
              <w:t>Treatment Resources</w:t>
            </w:r>
          </w:p>
          <w:p w:rsidR="00361215" w:rsidRPr="004A7F99" w:rsidRDefault="00361215" w:rsidP="00E976EF">
            <w:pPr>
              <w:spacing w:before="120" w:after="120"/>
              <w:contextualSpacing/>
              <w:rPr>
                <w:szCs w:val="24"/>
              </w:rPr>
            </w:pPr>
            <w:r>
              <w:rPr>
                <w:szCs w:val="24"/>
              </w:rPr>
              <w:t>6</w:t>
            </w:r>
            <w:r w:rsidRPr="004A7F99">
              <w:rPr>
                <w:szCs w:val="24"/>
              </w:rPr>
              <w:t xml:space="preserve">. Which </w:t>
            </w:r>
            <w:r>
              <w:rPr>
                <w:szCs w:val="24"/>
              </w:rPr>
              <w:t xml:space="preserve">one of the following </w:t>
            </w:r>
            <w:r w:rsidRPr="004A7F99">
              <w:rPr>
                <w:szCs w:val="24"/>
              </w:rPr>
              <w:t>app features was most useful to you?</w:t>
            </w:r>
          </w:p>
          <w:p w:rsidR="00361215" w:rsidRPr="004A7F99" w:rsidRDefault="00361215" w:rsidP="00361215">
            <w:pPr>
              <w:pStyle w:val="ListParagraph"/>
              <w:numPr>
                <w:ilvl w:val="0"/>
                <w:numId w:val="8"/>
              </w:numPr>
              <w:contextualSpacing/>
              <w:rPr>
                <w:szCs w:val="24"/>
              </w:rPr>
            </w:pPr>
            <w:r w:rsidRPr="004A7F99">
              <w:rPr>
                <w:szCs w:val="24"/>
              </w:rPr>
              <w:t>Interactive Educational Content</w:t>
            </w:r>
          </w:p>
          <w:p w:rsidR="00361215" w:rsidRPr="004A7F99" w:rsidRDefault="00361215" w:rsidP="00361215">
            <w:pPr>
              <w:pStyle w:val="ListParagraph"/>
              <w:numPr>
                <w:ilvl w:val="0"/>
                <w:numId w:val="8"/>
              </w:numPr>
              <w:contextualSpacing/>
              <w:rPr>
                <w:szCs w:val="24"/>
              </w:rPr>
            </w:pPr>
            <w:r w:rsidRPr="004A7F99">
              <w:rPr>
                <w:szCs w:val="24"/>
              </w:rPr>
              <w:t xml:space="preserve">Quick Order </w:t>
            </w:r>
          </w:p>
          <w:p w:rsidR="00361215" w:rsidRPr="004A7F99" w:rsidRDefault="00361215" w:rsidP="00361215">
            <w:pPr>
              <w:pStyle w:val="ListParagraph"/>
              <w:numPr>
                <w:ilvl w:val="0"/>
                <w:numId w:val="8"/>
              </w:numPr>
              <w:contextualSpacing/>
              <w:rPr>
                <w:szCs w:val="24"/>
              </w:rPr>
            </w:pPr>
            <w:r w:rsidRPr="004A7F99">
              <w:rPr>
                <w:szCs w:val="24"/>
              </w:rPr>
              <w:t xml:space="preserve">Send/Email </w:t>
            </w:r>
          </w:p>
          <w:p w:rsidR="00361215" w:rsidRDefault="00361215" w:rsidP="00361215">
            <w:pPr>
              <w:pStyle w:val="ListParagraph"/>
              <w:numPr>
                <w:ilvl w:val="0"/>
                <w:numId w:val="8"/>
              </w:numPr>
              <w:spacing w:after="120"/>
              <w:contextualSpacing/>
              <w:rPr>
                <w:szCs w:val="24"/>
              </w:rPr>
            </w:pPr>
            <w:r w:rsidRPr="004A7F99">
              <w:rPr>
                <w:szCs w:val="24"/>
              </w:rPr>
              <w:t xml:space="preserve">Reminders </w:t>
            </w:r>
            <w:r>
              <w:rPr>
                <w:szCs w:val="24"/>
              </w:rPr>
              <w:t>S</w:t>
            </w:r>
            <w:r w:rsidRPr="004A7F99">
              <w:rPr>
                <w:szCs w:val="24"/>
              </w:rPr>
              <w:t xml:space="preserve">et </w:t>
            </w:r>
          </w:p>
          <w:p w:rsidR="00361215" w:rsidRPr="004A7F99" w:rsidRDefault="00361215" w:rsidP="00E976EF">
            <w:pPr>
              <w:pStyle w:val="ListParagraph"/>
              <w:spacing w:after="120"/>
              <w:ind w:left="360"/>
              <w:contextualSpacing/>
              <w:rPr>
                <w:szCs w:val="24"/>
              </w:rPr>
            </w:pPr>
          </w:p>
        </w:tc>
      </w:tr>
      <w:tr w:rsidR="00361215" w:rsidRPr="00EA215D" w:rsidTr="00E976EF">
        <w:trPr>
          <w:trHeight w:val="89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361215" w:rsidRPr="00EA215D" w:rsidRDefault="00361215" w:rsidP="00E976EF">
            <w:pPr>
              <w:spacing w:before="120" w:after="120"/>
              <w:contextualSpacing/>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jc w:val="center"/>
              <w:rPr>
                <w:szCs w:val="24"/>
              </w:rPr>
            </w:pPr>
            <w:r w:rsidRPr="004A7F99">
              <w:rPr>
                <w:szCs w:val="24"/>
              </w:rPr>
              <w:t>1</w:t>
            </w:r>
          </w:p>
          <w:p w:rsidR="00361215" w:rsidRPr="004A7F99" w:rsidRDefault="00361215" w:rsidP="00E976EF">
            <w:pPr>
              <w:spacing w:before="120" w:after="120"/>
              <w:contextualSpacing/>
              <w:jc w:val="center"/>
              <w:rPr>
                <w:szCs w:val="24"/>
              </w:rPr>
            </w:pPr>
            <w:r w:rsidRPr="004A7F99">
              <w:rPr>
                <w:szCs w:val="24"/>
              </w:rPr>
              <w:t>Not at all satisfied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jc w:val="center"/>
              <w:rPr>
                <w:szCs w:val="24"/>
              </w:rPr>
            </w:pPr>
            <w:r w:rsidRPr="004A7F99">
              <w:rPr>
                <w:szCs w:val="24"/>
              </w:rPr>
              <w:t>2</w:t>
            </w:r>
          </w:p>
          <w:p w:rsidR="00361215" w:rsidRPr="004A7F99" w:rsidRDefault="00361215" w:rsidP="00E976EF">
            <w:pPr>
              <w:spacing w:before="120" w:after="120"/>
              <w:contextualSpacing/>
              <w:jc w:val="center"/>
              <w:rPr>
                <w:szCs w:val="24"/>
              </w:rPr>
            </w:pPr>
            <w:r w:rsidRPr="004A7F99">
              <w:rPr>
                <w:szCs w:val="24"/>
              </w:rPr>
              <w:t>Somewhat satisfied</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jc w:val="center"/>
              <w:rPr>
                <w:szCs w:val="24"/>
              </w:rPr>
            </w:pPr>
            <w:r w:rsidRPr="004A7F99">
              <w:rPr>
                <w:szCs w:val="24"/>
              </w:rPr>
              <w:t>3</w:t>
            </w:r>
          </w:p>
          <w:p w:rsidR="00361215" w:rsidRPr="004A7F99" w:rsidRDefault="00361215" w:rsidP="00E976EF">
            <w:pPr>
              <w:spacing w:before="120" w:after="120"/>
              <w:contextualSpacing/>
              <w:jc w:val="center"/>
              <w:rPr>
                <w:szCs w:val="24"/>
              </w:rPr>
            </w:pPr>
            <w:r w:rsidRPr="004A7F99">
              <w:rPr>
                <w:szCs w:val="24"/>
              </w:rPr>
              <w:t>Satisfied</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jc w:val="center"/>
              <w:rPr>
                <w:szCs w:val="24"/>
              </w:rPr>
            </w:pPr>
            <w:r w:rsidRPr="004A7F99">
              <w:rPr>
                <w:szCs w:val="24"/>
              </w:rPr>
              <w:t>4</w:t>
            </w:r>
          </w:p>
          <w:p w:rsidR="00361215" w:rsidRPr="004A7F99" w:rsidRDefault="00361215" w:rsidP="00E976EF">
            <w:pPr>
              <w:spacing w:before="120" w:after="120"/>
              <w:contextualSpacing/>
              <w:jc w:val="center"/>
              <w:rPr>
                <w:szCs w:val="24"/>
              </w:rPr>
            </w:pPr>
            <w:r w:rsidRPr="004A7F99">
              <w:rPr>
                <w:szCs w:val="24"/>
              </w:rPr>
              <w:t>Very satisfied</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jc w:val="center"/>
              <w:rPr>
                <w:szCs w:val="24"/>
              </w:rPr>
            </w:pPr>
            <w:r w:rsidRPr="004A7F99">
              <w:rPr>
                <w:szCs w:val="24"/>
              </w:rPr>
              <w:t>5</w:t>
            </w:r>
          </w:p>
          <w:p w:rsidR="00361215" w:rsidRPr="004A7F99" w:rsidRDefault="00361215" w:rsidP="00E976EF">
            <w:pPr>
              <w:spacing w:before="120" w:after="120"/>
              <w:contextualSpacing/>
              <w:jc w:val="center"/>
              <w:rPr>
                <w:szCs w:val="24"/>
              </w:rPr>
            </w:pPr>
            <w:r w:rsidRPr="004A7F99">
              <w:rPr>
                <w:szCs w:val="24"/>
              </w:rPr>
              <w:t>Completely satisfied</w:t>
            </w:r>
          </w:p>
        </w:tc>
      </w:tr>
      <w:tr w:rsidR="00361215" w:rsidRPr="00EA215D" w:rsidTr="00E976EF">
        <w:trPr>
          <w:trHeight w:val="611"/>
        </w:trPr>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pStyle w:val="ListParagraph"/>
              <w:spacing w:before="120" w:after="120"/>
              <w:ind w:left="0"/>
              <w:contextualSpacing/>
              <w:rPr>
                <w:szCs w:val="24"/>
              </w:rPr>
            </w:pPr>
            <w:r w:rsidRPr="004A7F99">
              <w:rPr>
                <w:szCs w:val="24"/>
              </w:rPr>
              <w:t xml:space="preserve">7. </w:t>
            </w:r>
            <w:r>
              <w:rPr>
                <w:szCs w:val="24"/>
              </w:rPr>
              <w:t>H</w:t>
            </w:r>
            <w:r w:rsidRPr="004A7F99">
              <w:rPr>
                <w:szCs w:val="24"/>
              </w:rPr>
              <w:t>ow satisfied are you with this app</w:t>
            </w:r>
            <w:r>
              <w:rPr>
                <w:szCs w:val="24"/>
              </w:rPr>
              <w:t>’s features</w:t>
            </w:r>
            <w:r w:rsidRPr="004A7F99">
              <w:rPr>
                <w:szCs w:val="24"/>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61215" w:rsidRPr="00EA215D" w:rsidRDefault="00361215" w:rsidP="00E976EF">
            <w:pPr>
              <w:spacing w:before="120" w:after="120"/>
              <w:contextualSpacing/>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61215" w:rsidRPr="00EA215D" w:rsidRDefault="00361215" w:rsidP="00E976EF">
            <w:pPr>
              <w:spacing w:before="120" w:after="120"/>
              <w:contextualSpacing/>
              <w:jc w:val="cente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61215" w:rsidRPr="00EA215D" w:rsidRDefault="00361215" w:rsidP="00E976EF">
            <w:pPr>
              <w:spacing w:before="120" w:after="120"/>
              <w:contextualSpacing/>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1215" w:rsidRPr="00EA215D" w:rsidRDefault="00361215" w:rsidP="00E976EF">
            <w:pPr>
              <w:spacing w:before="120" w:after="120"/>
              <w:contextualSpacing/>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1215" w:rsidRPr="00EA215D" w:rsidRDefault="00361215" w:rsidP="00E976EF">
            <w:pPr>
              <w:spacing w:before="120" w:after="120"/>
              <w:contextualSpacing/>
              <w:jc w:val="center"/>
            </w:pPr>
          </w:p>
        </w:tc>
      </w:tr>
      <w:tr w:rsidR="00361215" w:rsidRPr="00EA215D" w:rsidTr="00E976EF">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rPr>
                <w:szCs w:val="24"/>
              </w:rPr>
            </w:pPr>
            <w:r w:rsidRPr="004A7F99">
              <w:rPr>
                <w:szCs w:val="24"/>
              </w:rPr>
              <w:t>8. How satisfied are you with this app’s</w:t>
            </w:r>
            <w:r>
              <w:rPr>
                <w:szCs w:val="24"/>
              </w:rPr>
              <w:t xml:space="preserve"> “look and feel?</w:t>
            </w:r>
            <w:r w:rsidRPr="004A7F99">
              <w:rPr>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jc w:val="center"/>
              <w:rPr>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jc w:val="center"/>
              <w:rPr>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jc w:val="center"/>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jc w:val="center"/>
              <w:rPr>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jc w:val="center"/>
              <w:rPr>
                <w:szCs w:val="24"/>
              </w:rPr>
            </w:pPr>
          </w:p>
        </w:tc>
      </w:tr>
      <w:tr w:rsidR="00361215" w:rsidRPr="00EA215D" w:rsidTr="00E976EF">
        <w:tc>
          <w:tcPr>
            <w:tcW w:w="3168"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jc w:val="center"/>
              <w:rPr>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jc w:val="center"/>
              <w:rPr>
                <w:szCs w:val="24"/>
              </w:rPr>
            </w:pPr>
            <w:r w:rsidRPr="004A7F99">
              <w:rPr>
                <w:szCs w:val="24"/>
              </w:rPr>
              <w:t>1</w:t>
            </w:r>
          </w:p>
          <w:p w:rsidR="00361215" w:rsidRPr="004A7F99" w:rsidRDefault="00361215" w:rsidP="00E976EF">
            <w:pPr>
              <w:spacing w:before="120" w:after="120"/>
              <w:contextualSpacing/>
              <w:jc w:val="center"/>
              <w:rPr>
                <w:szCs w:val="24"/>
              </w:rPr>
            </w:pPr>
            <w:r w:rsidRPr="004A7F99">
              <w:rPr>
                <w:szCs w:val="24"/>
              </w:rPr>
              <w:t>Not at all likely</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jc w:val="center"/>
              <w:rPr>
                <w:szCs w:val="24"/>
              </w:rPr>
            </w:pPr>
            <w:r w:rsidRPr="004A7F99">
              <w:rPr>
                <w:szCs w:val="24"/>
              </w:rPr>
              <w:t>2</w:t>
            </w:r>
          </w:p>
          <w:p w:rsidR="00361215" w:rsidRPr="004A7F99" w:rsidRDefault="00361215" w:rsidP="00E976EF">
            <w:pPr>
              <w:spacing w:before="120" w:after="120"/>
              <w:contextualSpacing/>
              <w:jc w:val="center"/>
              <w:rPr>
                <w:szCs w:val="24"/>
              </w:rPr>
            </w:pPr>
            <w:r w:rsidRPr="004A7F99">
              <w:rPr>
                <w:szCs w:val="24"/>
              </w:rPr>
              <w:t>Unlikely</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jc w:val="center"/>
              <w:rPr>
                <w:szCs w:val="24"/>
              </w:rPr>
            </w:pPr>
            <w:r w:rsidRPr="004A7F99">
              <w:rPr>
                <w:szCs w:val="24"/>
              </w:rPr>
              <w:t>3</w:t>
            </w:r>
          </w:p>
          <w:p w:rsidR="00361215" w:rsidRPr="004A7F99" w:rsidRDefault="00361215" w:rsidP="00E976EF">
            <w:pPr>
              <w:spacing w:before="120" w:after="120"/>
              <w:contextualSpacing/>
              <w:jc w:val="center"/>
              <w:rPr>
                <w:szCs w:val="24"/>
              </w:rPr>
            </w:pPr>
            <w:r w:rsidRPr="004A7F99">
              <w:rPr>
                <w:szCs w:val="24"/>
              </w:rPr>
              <w:t>Neutral</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jc w:val="center"/>
              <w:rPr>
                <w:szCs w:val="24"/>
              </w:rPr>
            </w:pPr>
            <w:r w:rsidRPr="004A7F99">
              <w:rPr>
                <w:szCs w:val="24"/>
              </w:rPr>
              <w:t>4</w:t>
            </w:r>
          </w:p>
          <w:p w:rsidR="00361215" w:rsidRPr="004A7F99" w:rsidRDefault="00361215" w:rsidP="00E976EF">
            <w:pPr>
              <w:spacing w:before="120" w:after="120"/>
              <w:contextualSpacing/>
              <w:jc w:val="center"/>
              <w:rPr>
                <w:szCs w:val="24"/>
              </w:rPr>
            </w:pPr>
            <w:r w:rsidRPr="004A7F99">
              <w:rPr>
                <w:szCs w:val="24"/>
              </w:rPr>
              <w:t>Likely</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jc w:val="center"/>
              <w:rPr>
                <w:szCs w:val="24"/>
              </w:rPr>
            </w:pPr>
            <w:r w:rsidRPr="004A7F99">
              <w:rPr>
                <w:szCs w:val="24"/>
              </w:rPr>
              <w:t>5</w:t>
            </w:r>
          </w:p>
          <w:p w:rsidR="00361215" w:rsidRPr="004A7F99" w:rsidRDefault="00361215" w:rsidP="00E976EF">
            <w:pPr>
              <w:spacing w:before="120" w:after="120"/>
              <w:contextualSpacing/>
              <w:jc w:val="center"/>
              <w:rPr>
                <w:szCs w:val="24"/>
              </w:rPr>
            </w:pPr>
            <w:r w:rsidRPr="004A7F99">
              <w:rPr>
                <w:szCs w:val="24"/>
              </w:rPr>
              <w:t>Extremely likely</w:t>
            </w:r>
          </w:p>
        </w:tc>
      </w:tr>
      <w:tr w:rsidR="00361215" w:rsidRPr="00EA215D" w:rsidTr="00E976EF">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rPr>
                <w:szCs w:val="24"/>
              </w:rPr>
            </w:pPr>
            <w:r w:rsidRPr="004A7F99">
              <w:rPr>
                <w:szCs w:val="24"/>
              </w:rPr>
              <w:t>9. How likely are you to use this app</w:t>
            </w:r>
            <w:r>
              <w:rPr>
                <w:szCs w:val="24"/>
              </w:rPr>
              <w:t xml:space="preserve"> again</w:t>
            </w:r>
            <w:r w:rsidRPr="004A7F99">
              <w:rPr>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r>
      <w:tr w:rsidR="00361215" w:rsidRPr="00EA215D" w:rsidTr="00E976EF">
        <w:tc>
          <w:tcPr>
            <w:tcW w:w="3168" w:type="dxa"/>
            <w:tcBorders>
              <w:top w:val="single" w:sz="4" w:space="0" w:color="auto"/>
              <w:left w:val="single" w:sz="4" w:space="0" w:color="auto"/>
              <w:bottom w:val="single" w:sz="4" w:space="0" w:color="auto"/>
              <w:right w:val="single" w:sz="4" w:space="0" w:color="auto"/>
            </w:tcBorders>
            <w:shd w:val="clear" w:color="auto" w:fill="auto"/>
            <w:hideMark/>
          </w:tcPr>
          <w:p w:rsidR="00361215" w:rsidRPr="004A7F99" w:rsidRDefault="00361215" w:rsidP="00E976EF">
            <w:pPr>
              <w:spacing w:before="120" w:after="120"/>
              <w:contextualSpacing/>
              <w:rPr>
                <w:szCs w:val="24"/>
              </w:rPr>
            </w:pPr>
            <w:r w:rsidRPr="004A7F99">
              <w:rPr>
                <w:szCs w:val="24"/>
              </w:rPr>
              <w:t xml:space="preserve">10. How likely are you to recommend this app to others?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1215" w:rsidRPr="004A7F99" w:rsidRDefault="00361215" w:rsidP="00E976EF">
            <w:pPr>
              <w:spacing w:before="120" w:after="120"/>
              <w:contextualSpacing/>
              <w:rPr>
                <w:szCs w:val="24"/>
              </w:rPr>
            </w:pPr>
          </w:p>
        </w:tc>
      </w:tr>
      <w:tr w:rsidR="00361215" w:rsidRPr="00EA215D" w:rsidTr="00E976EF">
        <w:tc>
          <w:tcPr>
            <w:tcW w:w="9558" w:type="dxa"/>
            <w:gridSpan w:val="6"/>
            <w:tcBorders>
              <w:top w:val="single" w:sz="4" w:space="0" w:color="auto"/>
              <w:left w:val="nil"/>
              <w:bottom w:val="nil"/>
              <w:right w:val="nil"/>
            </w:tcBorders>
            <w:shd w:val="clear" w:color="auto" w:fill="auto"/>
          </w:tcPr>
          <w:p w:rsidR="00361215" w:rsidRDefault="00361215" w:rsidP="00E976EF">
            <w:pPr>
              <w:spacing w:after="120"/>
              <w:contextualSpacing/>
              <w:rPr>
                <w:szCs w:val="24"/>
              </w:rPr>
            </w:pPr>
          </w:p>
          <w:p w:rsidR="00361215" w:rsidRPr="004A7F99" w:rsidRDefault="00361215" w:rsidP="00E976EF">
            <w:pPr>
              <w:spacing w:after="120"/>
              <w:contextualSpacing/>
              <w:rPr>
                <w:szCs w:val="24"/>
              </w:rPr>
            </w:pPr>
            <w:r>
              <w:rPr>
                <w:szCs w:val="24"/>
              </w:rPr>
              <w:t xml:space="preserve">11. </w:t>
            </w:r>
            <w:r w:rsidRPr="004A7F99">
              <w:rPr>
                <w:szCs w:val="24"/>
              </w:rPr>
              <w:t>One thing I would suggest to improve this app is: ___________________________</w:t>
            </w:r>
          </w:p>
        </w:tc>
      </w:tr>
    </w:tbl>
    <w:p w:rsidR="00361215" w:rsidRDefault="00361215" w:rsidP="00361215">
      <w:pPr>
        <w:jc w:val="center"/>
        <w:rPr>
          <w:szCs w:val="24"/>
        </w:rPr>
      </w:pPr>
    </w:p>
    <w:p w:rsidR="00361215" w:rsidRPr="00361215" w:rsidRDefault="00361215" w:rsidP="00361215">
      <w:pPr>
        <w:jc w:val="center"/>
        <w:rPr>
          <w:szCs w:val="24"/>
        </w:rPr>
      </w:pPr>
      <w:r w:rsidRPr="00EA215D">
        <w:rPr>
          <w:szCs w:val="24"/>
        </w:rPr>
        <w:t>Thank you for taking the time to offer your importa</w:t>
      </w:r>
      <w:r>
        <w:rPr>
          <w:szCs w:val="24"/>
        </w:rPr>
        <w:t>nt feedback on this SAMHSA app!</w:t>
      </w:r>
    </w:p>
    <w:p w:rsidR="009D5B4F" w:rsidRDefault="009D5B4F"/>
    <w:sectPr w:rsidR="009D5B4F" w:rsidSect="00361215">
      <w:headerReference w:type="even" r:id="rId7"/>
      <w:headerReference w:type="default" r:id="rId8"/>
      <w:footerReference w:type="even" r:id="rId9"/>
      <w:footerReference w:type="default" r:id="rId10"/>
      <w:pgSz w:w="12240" w:h="15840"/>
      <w:pgMar w:top="1195" w:right="1440" w:bottom="1152" w:left="1440" w:header="720"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26804">
      <w:r>
        <w:separator/>
      </w:r>
    </w:p>
  </w:endnote>
  <w:endnote w:type="continuationSeparator" w:id="0">
    <w:p w:rsidR="00000000" w:rsidRDefault="0042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E0" w:rsidRDefault="00433EA5">
    <w:pPr>
      <w:pStyle w:val="Footer"/>
      <w:jc w:val="center"/>
    </w:pPr>
    <w:r>
      <w:fldChar w:fldCharType="begin"/>
    </w:r>
    <w:r>
      <w:instrText xml:space="preserve"> PAGE   \* MERGEFORMAT </w:instrText>
    </w:r>
    <w:r>
      <w:fldChar w:fldCharType="separate"/>
    </w:r>
    <w:r>
      <w:rPr>
        <w:noProof/>
      </w:rPr>
      <w:t>14</w:t>
    </w:r>
    <w:r>
      <w:fldChar w:fldCharType="end"/>
    </w:r>
  </w:p>
  <w:p w:rsidR="00881EE0" w:rsidRDefault="004268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E0" w:rsidRDefault="00433EA5">
    <w:pPr>
      <w:pStyle w:val="Footer"/>
      <w:jc w:val="center"/>
    </w:pPr>
    <w:r>
      <w:fldChar w:fldCharType="begin"/>
    </w:r>
    <w:r>
      <w:instrText xml:space="preserve"> PAGE   \* MERGEFORMAT </w:instrText>
    </w:r>
    <w:r>
      <w:fldChar w:fldCharType="separate"/>
    </w:r>
    <w:r w:rsidR="00426804">
      <w:rPr>
        <w:noProof/>
      </w:rPr>
      <w:t>2</w:t>
    </w:r>
    <w:r>
      <w:fldChar w:fldCharType="end"/>
    </w:r>
  </w:p>
  <w:p w:rsidR="00881EE0" w:rsidRDefault="004268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26804">
      <w:r>
        <w:separator/>
      </w:r>
    </w:p>
  </w:footnote>
  <w:footnote w:type="continuationSeparator" w:id="0">
    <w:p w:rsidR="00000000" w:rsidRDefault="00426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E0" w:rsidRDefault="004268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EE0" w:rsidRDefault="004268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3F7"/>
    <w:multiLevelType w:val="hybridMultilevel"/>
    <w:tmpl w:val="D6F0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201AA"/>
    <w:multiLevelType w:val="hybridMultilevel"/>
    <w:tmpl w:val="1F0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D0ACF"/>
    <w:multiLevelType w:val="hybridMultilevel"/>
    <w:tmpl w:val="9AA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F3A9C"/>
    <w:multiLevelType w:val="hybridMultilevel"/>
    <w:tmpl w:val="713A6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3E62EF"/>
    <w:multiLevelType w:val="hybridMultilevel"/>
    <w:tmpl w:val="C9FA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401A3"/>
    <w:multiLevelType w:val="hybridMultilevel"/>
    <w:tmpl w:val="EF2637C8"/>
    <w:lvl w:ilvl="0" w:tplc="CDF4C85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32E36"/>
    <w:multiLevelType w:val="hybridMultilevel"/>
    <w:tmpl w:val="B4E2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7A2470"/>
    <w:multiLevelType w:val="hybridMultilevel"/>
    <w:tmpl w:val="0764C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7E943E0"/>
    <w:multiLevelType w:val="hybridMultilevel"/>
    <w:tmpl w:val="4ADE8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D647C69"/>
    <w:multiLevelType w:val="hybridMultilevel"/>
    <w:tmpl w:val="4364DAA0"/>
    <w:lvl w:ilvl="0" w:tplc="15A4915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974607"/>
    <w:multiLevelType w:val="hybridMultilevel"/>
    <w:tmpl w:val="12ACB340"/>
    <w:lvl w:ilvl="0" w:tplc="15A4915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027F29"/>
    <w:multiLevelType w:val="hybridMultilevel"/>
    <w:tmpl w:val="12BA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DE4BE3"/>
    <w:multiLevelType w:val="hybridMultilevel"/>
    <w:tmpl w:val="35485BE0"/>
    <w:lvl w:ilvl="0" w:tplc="15A4915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6"/>
  </w:num>
  <w:num w:numId="5">
    <w:abstractNumId w:val="0"/>
  </w:num>
  <w:num w:numId="6">
    <w:abstractNumId w:val="8"/>
  </w:num>
  <w:num w:numId="7">
    <w:abstractNumId w:val="7"/>
  </w:num>
  <w:num w:numId="8">
    <w:abstractNumId w:val="3"/>
  </w:num>
  <w:num w:numId="9">
    <w:abstractNumId w:val="1"/>
  </w:num>
  <w:num w:numId="10">
    <w:abstractNumId w:val="4"/>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15"/>
    <w:rsid w:val="00361215"/>
    <w:rsid w:val="00426804"/>
    <w:rsid w:val="00433EA5"/>
    <w:rsid w:val="009D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989E7-E817-4AD5-822F-10631447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1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61215"/>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215"/>
    <w:rPr>
      <w:rFonts w:ascii="Cambria" w:eastAsia="Times New Roman" w:hAnsi="Cambria" w:cs="Times New Roman"/>
      <w:b/>
      <w:bCs/>
      <w:kern w:val="32"/>
      <w:sz w:val="32"/>
      <w:szCs w:val="32"/>
      <w:lang w:val="x-none" w:eastAsia="x-none"/>
    </w:rPr>
  </w:style>
  <w:style w:type="paragraph" w:styleId="Footer">
    <w:name w:val="footer"/>
    <w:basedOn w:val="Normal"/>
    <w:link w:val="FooterChar"/>
    <w:uiPriority w:val="99"/>
    <w:rsid w:val="0036121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361215"/>
    <w:rPr>
      <w:rFonts w:ascii="Times New Roman" w:eastAsia="Times New Roman" w:hAnsi="Times New Roman" w:cs="Times New Roman"/>
      <w:sz w:val="24"/>
      <w:szCs w:val="20"/>
      <w:lang w:val="x-none" w:eastAsia="x-none"/>
    </w:rPr>
  </w:style>
  <w:style w:type="paragraph" w:styleId="ListParagraph">
    <w:name w:val="List Paragraph"/>
    <w:basedOn w:val="Normal"/>
    <w:uiPriority w:val="34"/>
    <w:qFormat/>
    <w:rsid w:val="00361215"/>
    <w:pPr>
      <w:ind w:left="720"/>
    </w:pPr>
  </w:style>
  <w:style w:type="paragraph" w:customStyle="1" w:styleId="Default">
    <w:name w:val="Default"/>
    <w:rsid w:val="00361215"/>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Adams</dc:creator>
  <cp:keywords/>
  <dc:description/>
  <cp:lastModifiedBy>Stephanie Adams</cp:lastModifiedBy>
  <cp:revision>3</cp:revision>
  <dcterms:created xsi:type="dcterms:W3CDTF">2014-06-27T21:21:00Z</dcterms:created>
  <dcterms:modified xsi:type="dcterms:W3CDTF">2014-06-27T21:33:00Z</dcterms:modified>
</cp:coreProperties>
</file>