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F0" w:rsidRDefault="008363F0">
      <w:pPr>
        <w:rPr>
          <w:b/>
        </w:rPr>
      </w:pPr>
    </w:p>
    <w:p w:rsidR="00F01D07" w:rsidRPr="00335A8D" w:rsidRDefault="001E1E9D">
      <w:pPr>
        <w:rPr>
          <w:b/>
        </w:rPr>
      </w:pPr>
      <w:r w:rsidRPr="00335A8D">
        <w:rPr>
          <w:b/>
        </w:rPr>
        <w:t>Medicine and Pregnancy</w:t>
      </w:r>
    </w:p>
    <w:p w:rsidR="001E1E9D" w:rsidRPr="00335A8D" w:rsidRDefault="001E1E9D"/>
    <w:p w:rsidR="001E1E9D" w:rsidRPr="006C0D9E" w:rsidRDefault="001E1E9D" w:rsidP="001E1E9D">
      <w:pPr>
        <w:rPr>
          <w:u w:val="single"/>
        </w:rPr>
      </w:pPr>
      <w:r w:rsidRPr="00335A8D">
        <w:t xml:space="preserve">Please use the Fact Sheet to answer the following questions. </w:t>
      </w:r>
      <w:r w:rsidRPr="006C0D9E">
        <w:rPr>
          <w:u w:val="single"/>
        </w:rPr>
        <w:t xml:space="preserve">Do not put your name on this sheet.  </w:t>
      </w:r>
    </w:p>
    <w:p w:rsidR="001E1E9D" w:rsidRPr="00335A8D" w:rsidRDefault="001E1E9D" w:rsidP="001E1E9D">
      <w:pPr>
        <w:rPr>
          <w:i/>
        </w:rPr>
      </w:pPr>
    </w:p>
    <w:p w:rsidR="00C8705E" w:rsidRPr="006164F0" w:rsidRDefault="00C8705E" w:rsidP="00C8705E">
      <w:pPr>
        <w:rPr>
          <w:b/>
        </w:rPr>
      </w:pPr>
      <w:r w:rsidRPr="006164F0">
        <w:rPr>
          <w:b/>
        </w:rPr>
        <w:t xml:space="preserve">Put a </w:t>
      </w:r>
      <w:r w:rsidRPr="006164F0">
        <w:rPr>
          <w:rFonts w:ascii="Wingdings" w:hAnsi="Wingdings"/>
          <w:b/>
        </w:rPr>
        <w:t></w:t>
      </w:r>
      <w:r w:rsidRPr="006164F0">
        <w:rPr>
          <w:b/>
        </w:rPr>
        <w:t xml:space="preserve"> next to the one (1) most important message in the Fact Sheet.</w:t>
      </w:r>
    </w:p>
    <w:p w:rsidR="00C8705E" w:rsidRPr="00335A8D" w:rsidRDefault="00C8705E" w:rsidP="00C8705E"/>
    <w:p w:rsidR="00C8705E" w:rsidRPr="00335A8D" w:rsidRDefault="00C8705E" w:rsidP="00C8705E">
      <w:pPr>
        <w:rPr>
          <w:rFonts w:cs="Lucida Grande"/>
        </w:rPr>
      </w:pPr>
      <w:r w:rsidRPr="00335A8D">
        <w:rPr>
          <w:rFonts w:ascii="Menlo Bold" w:hAnsi="Menlo Bold" w:cs="Menlo Bold"/>
        </w:rPr>
        <w:t>☐</w:t>
      </w:r>
      <w:r w:rsidRPr="00335A8D">
        <w:rPr>
          <w:rFonts w:cs="Lucida Grande"/>
        </w:rPr>
        <w:tab/>
        <w:t>Always talk to your health care provider before taking medicines, herbs or vitamins.</w:t>
      </w:r>
    </w:p>
    <w:p w:rsidR="00C8705E" w:rsidRPr="00335A8D" w:rsidRDefault="00C8705E" w:rsidP="00C8705E">
      <w:pPr>
        <w:rPr>
          <w:rFonts w:cs="Lucida Grande"/>
        </w:rPr>
      </w:pPr>
    </w:p>
    <w:p w:rsidR="00C8705E" w:rsidRPr="00335A8D" w:rsidRDefault="00C8705E" w:rsidP="00C8705E">
      <w:pPr>
        <w:rPr>
          <w:rFonts w:cs="Lucida Grande"/>
        </w:rPr>
      </w:pPr>
      <w:r w:rsidRPr="00335A8D">
        <w:rPr>
          <w:rFonts w:ascii="Menlo Bold" w:hAnsi="Menlo Bold" w:cs="Menlo Bold"/>
        </w:rPr>
        <w:t>☐</w:t>
      </w:r>
      <w:r w:rsidRPr="00335A8D">
        <w:rPr>
          <w:rFonts w:cs="Lucida Grande"/>
        </w:rPr>
        <w:tab/>
        <w:t>Read the drug label before taking medications.</w:t>
      </w:r>
    </w:p>
    <w:p w:rsidR="00C8705E" w:rsidRPr="00335A8D" w:rsidRDefault="00C8705E" w:rsidP="00C8705E">
      <w:pPr>
        <w:rPr>
          <w:rFonts w:cs="Lucida Grande"/>
        </w:rPr>
      </w:pPr>
    </w:p>
    <w:p w:rsidR="00C8705E" w:rsidRPr="00335A8D" w:rsidRDefault="00C8705E" w:rsidP="00C8705E">
      <w:pPr>
        <w:rPr>
          <w:rFonts w:cs="Lucida Grande"/>
        </w:rPr>
      </w:pPr>
      <w:r w:rsidRPr="00335A8D">
        <w:rPr>
          <w:rFonts w:ascii="Menlo Bold" w:hAnsi="Menlo Bold" w:cs="Menlo Bold"/>
        </w:rPr>
        <w:t>☐</w:t>
      </w:r>
      <w:r w:rsidRPr="00335A8D">
        <w:rPr>
          <w:rFonts w:cs="Lucida Grande"/>
        </w:rPr>
        <w:tab/>
        <w:t>Call the FDA to report any serious problems after taking a medicine.</w:t>
      </w:r>
    </w:p>
    <w:p w:rsidR="00C8705E" w:rsidRPr="00335A8D" w:rsidRDefault="00C8705E" w:rsidP="00C8705E">
      <w:pPr>
        <w:rPr>
          <w:rFonts w:cs="Lucida Grande"/>
        </w:rPr>
      </w:pPr>
    </w:p>
    <w:p w:rsidR="00C8705E" w:rsidRDefault="00C8705E" w:rsidP="00C8705E">
      <w:r w:rsidRPr="00335A8D">
        <w:rPr>
          <w:rFonts w:ascii="Menlo Bold" w:hAnsi="Menlo Bold" w:cs="Menlo Bold"/>
        </w:rPr>
        <w:t>☐</w:t>
      </w:r>
      <w:r w:rsidRPr="00335A8D">
        <w:tab/>
        <w:t xml:space="preserve">Pregnancy Registries can help women and doctors learn more about which medicines </w:t>
      </w:r>
    </w:p>
    <w:p w:rsidR="00C8705E" w:rsidRDefault="00C8705E" w:rsidP="00C8705E">
      <w:r w:rsidRPr="00335A8D">
        <w:tab/>
      </w:r>
      <w:proofErr w:type="gramStart"/>
      <w:r w:rsidRPr="00335A8D">
        <w:t>are</w:t>
      </w:r>
      <w:proofErr w:type="gramEnd"/>
      <w:r w:rsidRPr="00335A8D">
        <w:t xml:space="preserve"> safe to take during pregnancy.</w:t>
      </w:r>
    </w:p>
    <w:p w:rsidR="001E1E9D" w:rsidRDefault="001E1E9D" w:rsidP="001E1E9D">
      <w:pPr>
        <w:rPr>
          <w:i/>
        </w:rPr>
      </w:pPr>
    </w:p>
    <w:p w:rsidR="00C8705E" w:rsidRPr="00335A8D" w:rsidRDefault="00C8705E" w:rsidP="001E1E9D">
      <w:pPr>
        <w:rPr>
          <w:i/>
        </w:rPr>
      </w:pPr>
    </w:p>
    <w:p w:rsidR="001E1E9D" w:rsidRPr="00335A8D" w:rsidRDefault="001E1E9D" w:rsidP="001E1E9D">
      <w:pPr>
        <w:rPr>
          <w:b/>
        </w:rPr>
      </w:pPr>
      <w:r w:rsidRPr="00335A8D">
        <w:rPr>
          <w:b/>
        </w:rPr>
        <w:t>Circle TRUE or FALSE for each statement below based on the information in the Fact Sheet.</w:t>
      </w:r>
    </w:p>
    <w:p w:rsidR="001E1E9D" w:rsidRPr="00335A8D" w:rsidRDefault="001E1E9D" w:rsidP="001E1E9D"/>
    <w:p w:rsidR="001E1E9D" w:rsidRPr="00335A8D" w:rsidRDefault="001E1E9D" w:rsidP="001E1E9D">
      <w:r w:rsidRPr="00335A8D">
        <w:t>1. Not all medicine</w:t>
      </w:r>
      <w:r w:rsidR="00C831FD" w:rsidRPr="00335A8D">
        <w:t>s</w:t>
      </w:r>
      <w:r w:rsidRPr="00335A8D">
        <w:t xml:space="preserve"> are safe to take when you are pregnant.   </w:t>
      </w:r>
      <w:r w:rsidRPr="00335A8D">
        <w:tab/>
        <w:t xml:space="preserve">  </w:t>
      </w:r>
      <w:r w:rsidR="00C831FD" w:rsidRPr="00335A8D">
        <w:tab/>
      </w:r>
      <w:r w:rsidRPr="00C8705E">
        <w:t xml:space="preserve">TRUE </w:t>
      </w:r>
      <w:r w:rsidRPr="00C8705E">
        <w:tab/>
      </w:r>
      <w:r w:rsidR="00C831FD" w:rsidRPr="00C8705E">
        <w:tab/>
      </w:r>
      <w:r w:rsidRPr="00C8705E">
        <w:t>FALSE</w:t>
      </w:r>
    </w:p>
    <w:p w:rsidR="001E1E9D" w:rsidRPr="00335A8D" w:rsidRDefault="00C831FD" w:rsidP="001E1E9D">
      <w:r w:rsidRPr="00335A8D">
        <w:tab/>
      </w:r>
    </w:p>
    <w:p w:rsidR="001E1E9D" w:rsidRPr="00335A8D" w:rsidRDefault="001E1E9D" w:rsidP="001E1E9D">
      <w:r w:rsidRPr="00335A8D">
        <w:t xml:space="preserve">2. Pregnant women should stop taking all medicines.  </w:t>
      </w:r>
      <w:r w:rsidRPr="00335A8D">
        <w:tab/>
      </w:r>
      <w:r w:rsidRPr="00335A8D">
        <w:tab/>
        <w:t xml:space="preserve">  </w:t>
      </w:r>
      <w:r w:rsidR="00C831FD" w:rsidRPr="00335A8D">
        <w:tab/>
      </w:r>
      <w:r w:rsidRPr="00C8705E">
        <w:t>TRUE</w:t>
      </w:r>
      <w:r w:rsidRPr="00C8705E">
        <w:tab/>
      </w:r>
      <w:r w:rsidRPr="00C8705E">
        <w:tab/>
        <w:t>FALSE</w:t>
      </w:r>
    </w:p>
    <w:p w:rsidR="001E1E9D" w:rsidRPr="00335A8D" w:rsidRDefault="001E1E9D" w:rsidP="001E1E9D"/>
    <w:p w:rsidR="00C831FD" w:rsidRPr="006C4606" w:rsidRDefault="001E1E9D" w:rsidP="001E1E9D">
      <w:pPr>
        <w:rPr>
          <w:i/>
        </w:rPr>
      </w:pPr>
      <w:r w:rsidRPr="00335A8D">
        <w:t xml:space="preserve">3. </w:t>
      </w:r>
      <w:r w:rsidR="00C831FD" w:rsidRPr="00335A8D">
        <w:t>Drug labels list risk for women who are pregnant or breastfeeding.</w:t>
      </w:r>
      <w:r w:rsidR="00C831FD" w:rsidRPr="00335A8D">
        <w:tab/>
      </w:r>
      <w:r w:rsidR="00C831FD" w:rsidRPr="00C8705E">
        <w:t>TRUE</w:t>
      </w:r>
      <w:r w:rsidR="00C831FD" w:rsidRPr="00C8705E">
        <w:tab/>
      </w:r>
      <w:r w:rsidR="00C831FD" w:rsidRPr="00C8705E">
        <w:tab/>
        <w:t>FALSE</w:t>
      </w:r>
    </w:p>
    <w:p w:rsidR="00C831FD" w:rsidRPr="00335A8D" w:rsidRDefault="00C831FD" w:rsidP="001E1E9D"/>
    <w:p w:rsidR="00C831FD" w:rsidRPr="00335A8D" w:rsidRDefault="00C8705E" w:rsidP="001E1E9D">
      <w:pPr>
        <w:rPr>
          <w:i/>
        </w:rPr>
      </w:pPr>
      <w:r>
        <w:t>4</w:t>
      </w:r>
      <w:r w:rsidR="00C831FD" w:rsidRPr="00335A8D">
        <w:t>. Pregnancy Registries can help women learn about medicine safety.</w:t>
      </w:r>
      <w:r w:rsidR="00C831FD" w:rsidRPr="00335A8D">
        <w:tab/>
      </w:r>
      <w:r w:rsidR="00C831FD" w:rsidRPr="00C8705E">
        <w:t>TRUE</w:t>
      </w:r>
      <w:r w:rsidR="00C831FD" w:rsidRPr="00C8705E">
        <w:tab/>
      </w:r>
      <w:r w:rsidR="00C831FD" w:rsidRPr="00C8705E">
        <w:tab/>
        <w:t>FALSE</w:t>
      </w:r>
    </w:p>
    <w:p w:rsidR="001E1E9D" w:rsidRPr="00335A8D" w:rsidRDefault="001E1E9D">
      <w:pPr>
        <w:rPr>
          <w:i/>
        </w:rPr>
      </w:pPr>
    </w:p>
    <w:p w:rsidR="001E1E9D" w:rsidRPr="00335A8D" w:rsidRDefault="001E1E9D">
      <w:pPr>
        <w:rPr>
          <w:i/>
        </w:rPr>
      </w:pPr>
    </w:p>
    <w:p w:rsidR="006164F0" w:rsidRDefault="006164F0"/>
    <w:p w:rsidR="006164F0" w:rsidRDefault="006164F0" w:rsidP="006164F0">
      <w:pPr>
        <w:rPr>
          <w:b/>
        </w:rPr>
      </w:pPr>
      <w:r w:rsidRPr="006164F0">
        <w:rPr>
          <w:b/>
        </w:rPr>
        <w:t xml:space="preserve">Put a </w:t>
      </w:r>
      <w:r w:rsidRPr="006164F0">
        <w:rPr>
          <w:rFonts w:ascii="Wingdings" w:hAnsi="Wingdings"/>
          <w:b/>
        </w:rPr>
        <w:t></w:t>
      </w:r>
      <w:r w:rsidRPr="006164F0">
        <w:rPr>
          <w:b/>
        </w:rPr>
        <w:t xml:space="preserve"> next to </w:t>
      </w:r>
      <w:r>
        <w:rPr>
          <w:b/>
        </w:rPr>
        <w:t>EACH item the Fact Sheet says are tips to help keep you and your baby safe.</w:t>
      </w:r>
    </w:p>
    <w:p w:rsidR="006164F0" w:rsidRDefault="006164F0" w:rsidP="006164F0">
      <w:pPr>
        <w:rPr>
          <w:b/>
        </w:rPr>
      </w:pPr>
    </w:p>
    <w:p w:rsidR="006164F0" w:rsidRPr="00335A8D" w:rsidRDefault="006164F0" w:rsidP="006164F0">
      <w:pPr>
        <w:rPr>
          <w:rFonts w:cs="Lucida Grande"/>
        </w:rPr>
      </w:pPr>
      <w:r w:rsidRPr="00335A8D">
        <w:rPr>
          <w:rFonts w:ascii="Menlo Bold" w:hAnsi="Menlo Bold" w:cs="Menlo Bold"/>
        </w:rPr>
        <w:t>☐</w:t>
      </w:r>
      <w:r w:rsidRPr="00335A8D">
        <w:rPr>
          <w:rFonts w:cs="Lucida Grande"/>
        </w:rPr>
        <w:tab/>
      </w:r>
      <w:r>
        <w:rPr>
          <w:rFonts w:cs="Lucida Grande"/>
        </w:rPr>
        <w:t>Take “natural” products and vitamins</w:t>
      </w:r>
    </w:p>
    <w:p w:rsidR="006164F0" w:rsidRPr="00335A8D" w:rsidRDefault="006164F0" w:rsidP="006164F0">
      <w:pPr>
        <w:rPr>
          <w:rFonts w:cs="Lucida Grande"/>
        </w:rPr>
      </w:pPr>
    </w:p>
    <w:p w:rsidR="006164F0" w:rsidRPr="00335A8D" w:rsidRDefault="006164F0" w:rsidP="006164F0">
      <w:pPr>
        <w:rPr>
          <w:rFonts w:cs="Lucida Grande"/>
        </w:rPr>
      </w:pPr>
      <w:r w:rsidRPr="00335A8D">
        <w:rPr>
          <w:rFonts w:ascii="Menlo Bold" w:hAnsi="Menlo Bold" w:cs="Menlo Bold"/>
        </w:rPr>
        <w:t>☐</w:t>
      </w:r>
      <w:r w:rsidRPr="00335A8D">
        <w:rPr>
          <w:rFonts w:cs="Lucida Grande"/>
        </w:rPr>
        <w:tab/>
      </w:r>
      <w:r>
        <w:rPr>
          <w:rFonts w:cs="Lucida Grande"/>
        </w:rPr>
        <w:t>Ask questions</w:t>
      </w:r>
    </w:p>
    <w:p w:rsidR="006164F0" w:rsidRPr="00335A8D" w:rsidRDefault="006164F0" w:rsidP="006164F0">
      <w:pPr>
        <w:rPr>
          <w:rFonts w:cs="Lucida Grande"/>
        </w:rPr>
      </w:pPr>
    </w:p>
    <w:p w:rsidR="006164F0" w:rsidRDefault="006164F0" w:rsidP="006164F0">
      <w:pPr>
        <w:rPr>
          <w:rFonts w:cs="Lucida Grande"/>
        </w:rPr>
      </w:pPr>
      <w:r w:rsidRPr="00335A8D">
        <w:rPr>
          <w:rFonts w:ascii="Menlo Bold" w:hAnsi="Menlo Bold" w:cs="Menlo Bold"/>
        </w:rPr>
        <w:t>☐</w:t>
      </w:r>
      <w:r w:rsidRPr="00335A8D">
        <w:rPr>
          <w:rFonts w:cs="Lucida Grande"/>
        </w:rPr>
        <w:tab/>
      </w:r>
      <w:r>
        <w:rPr>
          <w:rFonts w:cs="Lucida Grande"/>
        </w:rPr>
        <w:t>Have a nutritious diet</w:t>
      </w:r>
    </w:p>
    <w:p w:rsidR="006164F0" w:rsidRPr="00335A8D" w:rsidRDefault="006164F0" w:rsidP="006164F0">
      <w:pPr>
        <w:rPr>
          <w:rFonts w:cs="Lucida Grande"/>
        </w:rPr>
      </w:pPr>
    </w:p>
    <w:p w:rsidR="006164F0" w:rsidRDefault="006164F0" w:rsidP="006164F0">
      <w:r w:rsidRPr="00335A8D">
        <w:rPr>
          <w:rFonts w:ascii="Menlo Bold" w:hAnsi="Menlo Bold" w:cs="Menlo Bold"/>
        </w:rPr>
        <w:t>☐</w:t>
      </w:r>
      <w:r w:rsidRPr="00335A8D">
        <w:tab/>
      </w:r>
      <w:r>
        <w:t>Sign up for a pregnancy registry</w:t>
      </w:r>
    </w:p>
    <w:p w:rsidR="006164F0" w:rsidRPr="006164F0" w:rsidRDefault="006164F0" w:rsidP="006164F0">
      <w:pPr>
        <w:rPr>
          <w:b/>
        </w:rPr>
      </w:pPr>
    </w:p>
    <w:p w:rsidR="006164F0" w:rsidRDefault="006164F0" w:rsidP="006164F0">
      <w:pPr>
        <w:rPr>
          <w:rFonts w:cs="Lucida Grande"/>
        </w:rPr>
      </w:pPr>
      <w:r w:rsidRPr="00335A8D">
        <w:rPr>
          <w:rFonts w:ascii="Menlo Bold" w:hAnsi="Menlo Bold" w:cs="Menlo Bold"/>
        </w:rPr>
        <w:t>☐</w:t>
      </w:r>
      <w:r w:rsidRPr="00335A8D">
        <w:rPr>
          <w:rFonts w:cs="Lucida Grande"/>
        </w:rPr>
        <w:tab/>
      </w:r>
      <w:r>
        <w:rPr>
          <w:rFonts w:cs="Lucida Grande"/>
        </w:rPr>
        <w:t>Stop exercising</w:t>
      </w:r>
    </w:p>
    <w:p w:rsidR="006164F0" w:rsidRPr="00335A8D" w:rsidRDefault="006164F0" w:rsidP="006164F0">
      <w:pPr>
        <w:rPr>
          <w:rFonts w:cs="Lucida Grande"/>
        </w:rPr>
      </w:pPr>
    </w:p>
    <w:p w:rsidR="006C0D9E" w:rsidRDefault="006164F0">
      <w:r w:rsidRPr="00335A8D">
        <w:rPr>
          <w:rFonts w:ascii="Menlo Bold" w:hAnsi="Menlo Bold" w:cs="Menlo Bold"/>
        </w:rPr>
        <w:t>☐</w:t>
      </w:r>
      <w:r w:rsidRPr="00335A8D">
        <w:tab/>
      </w:r>
      <w:r>
        <w:t xml:space="preserve">Report problems </w:t>
      </w:r>
    </w:p>
    <w:p w:rsidR="00C07555" w:rsidRDefault="00C07555" w:rsidP="00C07555">
      <w:pPr>
        <w:rPr>
          <w:b/>
          <w:spacing w:val="-2"/>
        </w:rPr>
      </w:pPr>
      <w:r w:rsidRPr="00F279D5">
        <w:rPr>
          <w:b/>
          <w:spacing w:val="-2"/>
          <w:u w:val="single"/>
        </w:rPr>
        <w:lastRenderedPageBreak/>
        <w:t>Paperwork Reduction Act Statement:</w:t>
      </w:r>
      <w:r>
        <w:rPr>
          <w:b/>
          <w:spacing w:val="-2"/>
        </w:rPr>
        <w:t xml:space="preserve">  An agency may not conduct or sponsor, and a person is not required to respond to, a collection of information unless it displays a currently valid OMB control number.</w:t>
      </w:r>
    </w:p>
    <w:p w:rsidR="00C07555" w:rsidRDefault="00C07555" w:rsidP="00C07555">
      <w:pPr>
        <w:rPr>
          <w:b/>
          <w:spacing w:val="-2"/>
        </w:rPr>
      </w:pPr>
    </w:p>
    <w:p w:rsidR="00C07555" w:rsidRPr="00C07555" w:rsidRDefault="00C07555" w:rsidP="00C07555">
      <w:pPr>
        <w:rPr>
          <w:b/>
        </w:rPr>
      </w:pPr>
      <w:r>
        <w:rPr>
          <w:b/>
          <w:spacing w:val="-2"/>
        </w:rPr>
        <w:t xml:space="preserve">The public reporting burden for this information collection has been estimated to average </w:t>
      </w:r>
      <w:r w:rsidR="003D77C4" w:rsidRPr="003D77C4">
        <w:rPr>
          <w:b/>
          <w:spacing w:val="-2"/>
          <w:highlight w:val="yellow"/>
        </w:rPr>
        <w:t>2</w:t>
      </w:r>
      <w:r w:rsidRPr="003D77C4">
        <w:rPr>
          <w:b/>
          <w:spacing w:val="-2"/>
          <w:highlight w:val="yellow"/>
        </w:rPr>
        <w:t>5 minutes per response</w:t>
      </w:r>
      <w:bookmarkStart w:id="0" w:name="_GoBack"/>
      <w:bookmarkEnd w:id="0"/>
      <w:r>
        <w:rPr>
          <w:b/>
          <w:spacing w:val="-2"/>
        </w:rPr>
        <w:t xml:space="preserve"> to complete the </w:t>
      </w:r>
      <w:r w:rsidRPr="00335A8D">
        <w:rPr>
          <w:b/>
        </w:rPr>
        <w:t>Medicine and Pregnancy</w:t>
      </w:r>
      <w:r>
        <w:rPr>
          <w:b/>
        </w:rPr>
        <w:t xml:space="preserve"> Fact Sheet</w:t>
      </w:r>
      <w:r>
        <w:rPr>
          <w:b/>
          <w:spacing w:val="-2"/>
        </w:rPr>
        <w:t xml:space="preserve"> (the time estimated to read, review, and complete).  Send comments regarding this burden estimate or any other aspects of this information collection, including suggestions for reducing burden, to </w:t>
      </w:r>
      <w:hyperlink r:id="rId8" w:history="1">
        <w:r w:rsidRPr="0029657E">
          <w:rPr>
            <w:rStyle w:val="Hyperlink"/>
            <w:b/>
            <w:spacing w:val="-2"/>
          </w:rPr>
          <w:t>PRAStaff@fda.hhs.gov</w:t>
        </w:r>
      </w:hyperlink>
      <w:r>
        <w:rPr>
          <w:b/>
          <w:spacing w:val="-2"/>
        </w:rPr>
        <w:t>.</w:t>
      </w:r>
    </w:p>
    <w:p w:rsidR="00C07555" w:rsidRPr="00335A8D" w:rsidRDefault="00C07555"/>
    <w:sectPr w:rsidR="00C07555" w:rsidRPr="00335A8D" w:rsidSect="00C831FD">
      <w:headerReference w:type="default" r:id="rId9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82" w:rsidRDefault="002A1882" w:rsidP="00C8705E">
      <w:r>
        <w:separator/>
      </w:r>
    </w:p>
  </w:endnote>
  <w:endnote w:type="continuationSeparator" w:id="0">
    <w:p w:rsidR="002A1882" w:rsidRDefault="002A1882" w:rsidP="00C8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82" w:rsidRDefault="002A1882" w:rsidP="00C8705E">
      <w:r>
        <w:separator/>
      </w:r>
    </w:p>
  </w:footnote>
  <w:footnote w:type="continuationSeparator" w:id="0">
    <w:p w:rsidR="002A1882" w:rsidRDefault="002A1882" w:rsidP="00C8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5E" w:rsidRPr="00C8705E" w:rsidRDefault="00C8705E" w:rsidP="00C8705E">
    <w:pPr>
      <w:pStyle w:val="Header"/>
      <w:jc w:val="right"/>
      <w:rPr>
        <w:sz w:val="20"/>
        <w:szCs w:val="20"/>
      </w:rPr>
    </w:pPr>
    <w:r w:rsidRPr="00C8705E">
      <w:rPr>
        <w:sz w:val="20"/>
        <w:szCs w:val="20"/>
      </w:rPr>
      <w:t>Group: _______</w:t>
    </w:r>
    <w:r>
      <w:rPr>
        <w:sz w:val="20"/>
        <w:szCs w:val="20"/>
      </w:rPr>
      <w:t>____</w:t>
    </w:r>
  </w:p>
  <w:p w:rsidR="00C8705E" w:rsidRDefault="00C8705E" w:rsidP="00C8705E">
    <w:pPr>
      <w:pStyle w:val="Header"/>
      <w:jc w:val="right"/>
      <w:rPr>
        <w:sz w:val="20"/>
        <w:szCs w:val="20"/>
      </w:rPr>
    </w:pPr>
    <w:r w:rsidRPr="00C8705E">
      <w:rPr>
        <w:sz w:val="20"/>
        <w:szCs w:val="20"/>
      </w:rPr>
      <w:t>Date: _______</w:t>
    </w:r>
    <w:r>
      <w:rPr>
        <w:sz w:val="20"/>
        <w:szCs w:val="20"/>
      </w:rPr>
      <w:t>____</w:t>
    </w:r>
  </w:p>
  <w:p w:rsidR="0000567E" w:rsidRPr="00C8705E" w:rsidRDefault="0000567E" w:rsidP="00C8705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OMB: 0910-0497</w:t>
    </w:r>
  </w:p>
  <w:p w:rsidR="00C8705E" w:rsidRDefault="00C870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24585"/>
    <w:multiLevelType w:val="hybridMultilevel"/>
    <w:tmpl w:val="7E3C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21A65"/>
    <w:multiLevelType w:val="hybridMultilevel"/>
    <w:tmpl w:val="FC143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9D"/>
    <w:rsid w:val="0000567E"/>
    <w:rsid w:val="001E1E9D"/>
    <w:rsid w:val="002A1882"/>
    <w:rsid w:val="0030294A"/>
    <w:rsid w:val="00335A8D"/>
    <w:rsid w:val="003A036C"/>
    <w:rsid w:val="003D77C4"/>
    <w:rsid w:val="006164F0"/>
    <w:rsid w:val="006C0D9E"/>
    <w:rsid w:val="006C4606"/>
    <w:rsid w:val="00835E35"/>
    <w:rsid w:val="008363F0"/>
    <w:rsid w:val="00A5562B"/>
    <w:rsid w:val="00AA2211"/>
    <w:rsid w:val="00C07555"/>
    <w:rsid w:val="00C831FD"/>
    <w:rsid w:val="00C8705E"/>
    <w:rsid w:val="00EB2938"/>
    <w:rsid w:val="00F0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05E"/>
  </w:style>
  <w:style w:type="paragraph" w:styleId="Footer">
    <w:name w:val="footer"/>
    <w:basedOn w:val="Normal"/>
    <w:link w:val="FooterChar"/>
    <w:uiPriority w:val="99"/>
    <w:unhideWhenUsed/>
    <w:rsid w:val="00C87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5E"/>
  </w:style>
  <w:style w:type="paragraph" w:styleId="BalloonText">
    <w:name w:val="Balloon Text"/>
    <w:basedOn w:val="Normal"/>
    <w:link w:val="BalloonTextChar"/>
    <w:uiPriority w:val="99"/>
    <w:semiHidden/>
    <w:unhideWhenUsed/>
    <w:rsid w:val="00C8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075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05E"/>
  </w:style>
  <w:style w:type="paragraph" w:styleId="Footer">
    <w:name w:val="footer"/>
    <w:basedOn w:val="Normal"/>
    <w:link w:val="FooterChar"/>
    <w:uiPriority w:val="99"/>
    <w:unhideWhenUsed/>
    <w:rsid w:val="00C87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05E"/>
  </w:style>
  <w:style w:type="paragraph" w:styleId="BalloonText">
    <w:name w:val="Balloon Text"/>
    <w:basedOn w:val="Normal"/>
    <w:link w:val="BalloonTextChar"/>
    <w:uiPriority w:val="99"/>
    <w:semiHidden/>
    <w:unhideWhenUsed/>
    <w:rsid w:val="00C87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0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07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School of Public Health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Hawkins</dc:creator>
  <cp:lastModifiedBy>Sanford, Amber</cp:lastModifiedBy>
  <cp:revision>3</cp:revision>
  <dcterms:created xsi:type="dcterms:W3CDTF">2015-02-27T19:45:00Z</dcterms:created>
  <dcterms:modified xsi:type="dcterms:W3CDTF">2015-02-27T19:53:00Z</dcterms:modified>
</cp:coreProperties>
</file>