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54" w:rsidRPr="00DD4A49" w:rsidRDefault="00902854" w:rsidP="00902854">
      <w:pPr>
        <w:widowControl/>
        <w:jc w:val="center"/>
        <w:rPr>
          <w:rFonts w:ascii="Times New Roman" w:hAnsi="Times New Roman"/>
          <w:b/>
          <w:bCs/>
          <w:sz w:val="24"/>
        </w:rPr>
      </w:pPr>
      <w:r w:rsidRPr="00DD4A49">
        <w:rPr>
          <w:rFonts w:ascii="Times New Roman" w:hAnsi="Times New Roman"/>
          <w:b/>
          <w:bCs/>
          <w:sz w:val="24"/>
        </w:rPr>
        <w:t>Department of Transportation</w:t>
      </w:r>
    </w:p>
    <w:p w:rsidR="00902854" w:rsidRPr="00DD4A49" w:rsidRDefault="00902854" w:rsidP="00902854">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902854" w:rsidRPr="00DD4A49" w:rsidRDefault="00902854" w:rsidP="00902854">
      <w:pPr>
        <w:widowControl/>
        <w:jc w:val="center"/>
        <w:rPr>
          <w:rFonts w:ascii="Times New Roman" w:hAnsi="Times New Roman"/>
          <w:b/>
          <w:bCs/>
          <w:sz w:val="24"/>
          <w:u w:val="single"/>
        </w:rPr>
      </w:pPr>
    </w:p>
    <w:p w:rsidR="00902854" w:rsidRDefault="00902854" w:rsidP="00902854">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902854" w:rsidRPr="00DD4A49" w:rsidRDefault="00902854" w:rsidP="00902854">
      <w:pPr>
        <w:widowControl/>
        <w:jc w:val="center"/>
        <w:rPr>
          <w:rFonts w:ascii="Times New Roman" w:hAnsi="Times New Roman"/>
          <w:b/>
          <w:bCs/>
          <w:sz w:val="24"/>
          <w:u w:val="single"/>
        </w:rPr>
      </w:pPr>
    </w:p>
    <w:p w:rsidR="004C469F" w:rsidRDefault="004C469F">
      <w:pPr>
        <w:widowControl/>
        <w:jc w:val="center"/>
        <w:rPr>
          <w:rFonts w:ascii="Times New Roman" w:hAnsi="Times New Roman"/>
          <w:b/>
          <w:sz w:val="24"/>
        </w:rPr>
      </w:pPr>
      <w:r>
        <w:rPr>
          <w:rFonts w:ascii="Times New Roman" w:hAnsi="Times New Roman"/>
          <w:b/>
          <w:sz w:val="24"/>
        </w:rPr>
        <w:t>Pipeline Safety Reports of Abandoned Underwater Pipelines</w:t>
      </w:r>
    </w:p>
    <w:p w:rsidR="004C469F" w:rsidRDefault="00902854">
      <w:pPr>
        <w:widowControl/>
        <w:jc w:val="center"/>
        <w:rPr>
          <w:rFonts w:ascii="Times New Roman" w:hAnsi="Times New Roman"/>
          <w:b/>
          <w:sz w:val="24"/>
        </w:rPr>
      </w:pPr>
      <w:r>
        <w:rPr>
          <w:rFonts w:ascii="Times New Roman" w:hAnsi="Times New Roman"/>
          <w:b/>
          <w:bCs/>
          <w:sz w:val="24"/>
        </w:rPr>
        <w:t>OMB Control No.</w:t>
      </w:r>
      <w:r w:rsidR="004C469F">
        <w:rPr>
          <w:rFonts w:ascii="Times New Roman" w:hAnsi="Times New Roman"/>
          <w:b/>
          <w:sz w:val="24"/>
        </w:rPr>
        <w:t xml:space="preserve"> 2137-0601</w:t>
      </w:r>
    </w:p>
    <w:p w:rsidR="009B1664" w:rsidRDefault="009B1664">
      <w:pPr>
        <w:widowControl/>
        <w:jc w:val="center"/>
        <w:rPr>
          <w:rFonts w:ascii="Times New Roman" w:hAnsi="Times New Roman"/>
          <w:sz w:val="24"/>
        </w:rPr>
      </w:pPr>
      <w:r>
        <w:rPr>
          <w:rFonts w:ascii="Times New Roman" w:hAnsi="Times New Roman"/>
          <w:b/>
          <w:sz w:val="24"/>
        </w:rPr>
        <w:t>Docket: PHMSA-2014-0005</w:t>
      </w:r>
    </w:p>
    <w:p w:rsidR="004C469F" w:rsidRDefault="004C469F">
      <w:pPr>
        <w:widowControl/>
        <w:rPr>
          <w:rFonts w:ascii="Times New Roman" w:hAnsi="Times New Roman"/>
          <w:sz w:val="24"/>
        </w:rPr>
      </w:pPr>
    </w:p>
    <w:p w:rsidR="00902854" w:rsidRDefault="00902854">
      <w:pPr>
        <w:widowControl/>
        <w:rPr>
          <w:rFonts w:ascii="Times New Roman" w:hAnsi="Times New Roman"/>
          <w:sz w:val="24"/>
        </w:rPr>
      </w:pPr>
    </w:p>
    <w:p w:rsidR="00902854" w:rsidRDefault="00902854" w:rsidP="00902854">
      <w:pPr>
        <w:pStyle w:val="Subtitle"/>
        <w:rPr>
          <w:rFonts w:ascii="Times New Roman" w:hAnsi="Times New Roman"/>
        </w:rPr>
      </w:pPr>
      <w:r>
        <w:rPr>
          <w:rFonts w:ascii="Times New Roman" w:hAnsi="Times New Roman"/>
        </w:rPr>
        <w:t>INTRODUCTION</w:t>
      </w:r>
    </w:p>
    <w:p w:rsidR="00902854" w:rsidRDefault="00902854" w:rsidP="00902854">
      <w:pPr>
        <w:widowControl/>
        <w:rPr>
          <w:rFonts w:ascii="Times New Roman" w:hAnsi="Times New Roman"/>
          <w:b/>
          <w:bCs/>
          <w:sz w:val="24"/>
        </w:rPr>
      </w:pPr>
    </w:p>
    <w:p w:rsidR="00902854" w:rsidRPr="00A1491E" w:rsidRDefault="00902854" w:rsidP="00902854">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Pr="00902854">
        <w:rPr>
          <w:rFonts w:ascii="Times New Roman" w:hAnsi="Times New Roman"/>
          <w:sz w:val="24"/>
        </w:rPr>
        <w:t>Pipeline Safety Reports of Abandoned Underwater Pipelines</w:t>
      </w:r>
      <w:r w:rsidRPr="00224036">
        <w:rPr>
          <w:rFonts w:ascii="Times New Roman" w:hAnsi="Times New Roman"/>
          <w:sz w:val="24"/>
        </w:rPr>
        <w:t>”</w:t>
      </w:r>
      <w:r>
        <w:rPr>
          <w:rFonts w:ascii="Times New Roman" w:hAnsi="Times New Roman"/>
          <w:sz w:val="24"/>
        </w:rPr>
        <w:t xml:space="preserve"> (OMB Control No. 2137-0601</w:t>
      </w:r>
      <w:r w:rsidR="004E0AAD">
        <w:rPr>
          <w:rFonts w:ascii="Times New Roman" w:hAnsi="Times New Roman"/>
          <w:sz w:val="24"/>
        </w:rPr>
        <w:t>)</w:t>
      </w:r>
      <w:r>
        <w:rPr>
          <w:rFonts w:ascii="Times New Roman" w:hAnsi="Times New Roman"/>
          <w:sz w:val="24"/>
        </w:rPr>
        <w:t xml:space="preserve">, which </w:t>
      </w:r>
      <w:r w:rsidR="009B1664">
        <w:rPr>
          <w:rFonts w:ascii="Times New Roman" w:hAnsi="Times New Roman"/>
          <w:sz w:val="24"/>
        </w:rPr>
        <w:t xml:space="preserve">was approved on May 4, 2012 and </w:t>
      </w:r>
      <w:r>
        <w:rPr>
          <w:rFonts w:ascii="Times New Roman" w:hAnsi="Times New Roman"/>
          <w:sz w:val="24"/>
        </w:rPr>
        <w:t xml:space="preserve">is currently due to expire on </w:t>
      </w:r>
      <w:r w:rsidR="009B1664">
        <w:rPr>
          <w:rFonts w:ascii="Times New Roman" w:hAnsi="Times New Roman"/>
          <w:sz w:val="24"/>
        </w:rPr>
        <w:t>May 31, 2014.</w:t>
      </w:r>
    </w:p>
    <w:p w:rsidR="000D26B9" w:rsidRDefault="000D26B9" w:rsidP="000D26B9">
      <w:pPr>
        <w:widowControl/>
        <w:rPr>
          <w:rFonts w:ascii="Times New Roman" w:hAnsi="Times New Roman"/>
          <w:b/>
          <w:bCs/>
          <w:sz w:val="24"/>
        </w:rPr>
      </w:pPr>
    </w:p>
    <w:p w:rsidR="000D26B9" w:rsidRPr="008F2CDB" w:rsidRDefault="000D26B9" w:rsidP="000D26B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roofErr w:type="gramStart"/>
      <w:r w:rsidRPr="008F2CDB">
        <w:rPr>
          <w:rFonts w:ascii="Times New Roman" w:hAnsi="Times New Roman"/>
          <w:b/>
          <w:bCs/>
          <w:sz w:val="24"/>
          <w:u w:val="single"/>
        </w:rPr>
        <w:t>Part A. Justification</w:t>
      </w:r>
      <w:r w:rsidRPr="008F2CDB">
        <w:rPr>
          <w:rFonts w:ascii="Times New Roman" w:hAnsi="Times New Roman"/>
          <w:b/>
          <w:bCs/>
          <w:sz w:val="24"/>
        </w:rPr>
        <w:t>.</w:t>
      </w:r>
      <w:proofErr w:type="gramEnd"/>
    </w:p>
    <w:p w:rsidR="000D26B9" w:rsidRDefault="000D26B9" w:rsidP="000D26B9">
      <w:pPr>
        <w:widowControl/>
        <w:rPr>
          <w:rFonts w:ascii="Times New Roman" w:hAnsi="Times New Roman"/>
          <w:b/>
          <w:bCs/>
          <w:sz w:val="24"/>
        </w:rPr>
      </w:pPr>
    </w:p>
    <w:p w:rsidR="000D26B9" w:rsidRDefault="000D26B9" w:rsidP="000D26B9">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r>
        <w:rPr>
          <w:rFonts w:ascii="Times New Roman" w:hAnsi="Times New Roman"/>
          <w:sz w:val="24"/>
        </w:rPr>
        <w:t>Underwater pipelines are being abandoned at an increasing rate as older facilities reach the end of their useful life.  This trend is expected to continue.  In 1992, Congress responded to this issue by amending the Pipeline Safety Act (49 U.S.C. 60108(c</w:t>
      </w:r>
      <w:proofErr w:type="gramStart"/>
      <w:r>
        <w:rPr>
          <w:rFonts w:ascii="Times New Roman" w:hAnsi="Times New Roman"/>
          <w:sz w:val="24"/>
        </w:rPr>
        <w:t>)(</w:t>
      </w:r>
      <w:proofErr w:type="gramEnd"/>
      <w:r>
        <w:rPr>
          <w:rFonts w:ascii="Times New Roman" w:hAnsi="Times New Roman"/>
          <w:sz w:val="24"/>
        </w:rPr>
        <w:t xml:space="preserve">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PHMSA’s regulations for abandonment reporting can be found at Title 49 CFR </w:t>
      </w:r>
      <w:r w:rsidR="00DA5FCF">
        <w:rPr>
          <w:rFonts w:ascii="Times New Roman" w:hAnsi="Times New Roman"/>
          <w:sz w:val="24"/>
        </w:rPr>
        <w:t>192.727, 195.402,</w:t>
      </w:r>
      <w:r w:rsidR="00E2179C">
        <w:rPr>
          <w:rFonts w:ascii="Times New Roman" w:hAnsi="Times New Roman"/>
          <w:sz w:val="24"/>
        </w:rPr>
        <w:t xml:space="preserve"> </w:t>
      </w:r>
      <w:r w:rsidR="00DA5FCF">
        <w:rPr>
          <w:rFonts w:ascii="Times New Roman" w:hAnsi="Times New Roman"/>
          <w:sz w:val="24"/>
        </w:rPr>
        <w:t>and</w:t>
      </w:r>
      <w:r w:rsidR="00730209">
        <w:rPr>
          <w:rFonts w:ascii="Times New Roman" w:hAnsi="Times New Roman"/>
          <w:sz w:val="24"/>
        </w:rPr>
        <w:t xml:space="preserve"> 195.59</w:t>
      </w:r>
    </w:p>
    <w:p w:rsidR="004C469F" w:rsidRDefault="004C469F">
      <w:pPr>
        <w:widowControl/>
        <w:rPr>
          <w:rFonts w:ascii="Times New Roman" w:hAnsi="Times New Roman"/>
          <w:sz w:val="24"/>
        </w:rPr>
      </w:pPr>
    </w:p>
    <w:p w:rsidR="004C469F" w:rsidRPr="000D26B9" w:rsidRDefault="004C469F">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p>
    <w:p w:rsidR="004C469F" w:rsidRDefault="004C469F">
      <w:pPr>
        <w:widowControl/>
        <w:rPr>
          <w:rFonts w:ascii="Times New Roman" w:hAnsi="Times New Roman"/>
          <w:b/>
          <w:bCs/>
          <w:sz w:val="24"/>
        </w:rPr>
      </w:pPr>
    </w:p>
    <w:p w:rsidR="000D26B9" w:rsidRPr="002A1595" w:rsidRDefault="000D26B9" w:rsidP="000D26B9">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r>
        <w:rPr>
          <w:rFonts w:ascii="Times New Roman" w:hAnsi="Times New Roman"/>
          <w:sz w:val="24"/>
        </w:rPr>
        <w:t xml:space="preserve">This report </w:t>
      </w:r>
      <w:r w:rsidR="00FF100F">
        <w:rPr>
          <w:rFonts w:ascii="Times New Roman" w:hAnsi="Times New Roman"/>
          <w:sz w:val="24"/>
        </w:rPr>
        <w:t>allows PHMSA</w:t>
      </w:r>
      <w:r>
        <w:rPr>
          <w:rFonts w:ascii="Times New Roman" w:hAnsi="Times New Roman"/>
          <w:sz w:val="24"/>
        </w:rPr>
        <w:t xml:space="preserve"> to determin</w:t>
      </w:r>
      <w:r w:rsidR="00FF100F">
        <w:rPr>
          <w:rFonts w:ascii="Times New Roman" w:hAnsi="Times New Roman"/>
          <w:sz w:val="24"/>
        </w:rPr>
        <w:t xml:space="preserve">e compliance (on the part of the operator) with </w:t>
      </w:r>
      <w:r>
        <w:rPr>
          <w:rFonts w:ascii="Times New Roman" w:hAnsi="Times New Roman"/>
          <w:sz w:val="24"/>
        </w:rPr>
        <w:t>current abandonment requirements</w:t>
      </w:r>
      <w:r w:rsidR="00FF100F">
        <w:rPr>
          <w:rFonts w:ascii="Times New Roman" w:hAnsi="Times New Roman"/>
          <w:sz w:val="24"/>
        </w:rPr>
        <w:t xml:space="preserve"> in an effort to meet public safety goals</w:t>
      </w:r>
      <w:r>
        <w:rPr>
          <w:rFonts w:ascii="Times New Roman" w:hAnsi="Times New Roman"/>
          <w:sz w:val="24"/>
        </w:rPr>
        <w:t>.</w:t>
      </w:r>
    </w:p>
    <w:p w:rsidR="004C469F" w:rsidRDefault="004C469F">
      <w:pPr>
        <w:widowControl/>
        <w:rPr>
          <w:rFonts w:ascii="Times New Roman" w:hAnsi="Times New Roman"/>
          <w:sz w:val="24"/>
        </w:rPr>
      </w:pPr>
    </w:p>
    <w:p w:rsidR="004C469F" w:rsidRDefault="004C469F">
      <w:pPr>
        <w:widowControl/>
        <w:rPr>
          <w:rFonts w:ascii="Times New Roman" w:hAnsi="Times New Roman"/>
          <w:sz w:val="24"/>
        </w:rPr>
      </w:pPr>
    </w:p>
    <w:p w:rsidR="000D26B9" w:rsidRDefault="000D26B9" w:rsidP="000D26B9">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4C469F" w:rsidRDefault="004C469F">
      <w:pPr>
        <w:widowControl/>
        <w:rPr>
          <w:rFonts w:ascii="Times New Roman" w:hAnsi="Times New Roman"/>
          <w:sz w:val="24"/>
        </w:rPr>
      </w:pPr>
    </w:p>
    <w:p w:rsidR="00C74FCD" w:rsidRDefault="004C469F">
      <w:pPr>
        <w:widowControl/>
        <w:rPr>
          <w:rFonts w:ascii="Times New Roman" w:hAnsi="Times New Roman"/>
          <w:sz w:val="24"/>
        </w:rPr>
      </w:pPr>
      <w:r>
        <w:rPr>
          <w:rFonts w:ascii="Times New Roman" w:hAnsi="Times New Roman"/>
          <w:sz w:val="24"/>
        </w:rPr>
        <w:t>Operators are free to use any means at their dispo</w:t>
      </w:r>
      <w:r w:rsidR="00B827A1">
        <w:rPr>
          <w:rFonts w:ascii="Times New Roman" w:hAnsi="Times New Roman"/>
          <w:sz w:val="24"/>
        </w:rPr>
        <w:t xml:space="preserve">sal to send OPS written reports as specified in the regulations. </w:t>
      </w:r>
    </w:p>
    <w:p w:rsidR="00B827A1" w:rsidRDefault="00B827A1">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4C469F" w:rsidRDefault="004C469F">
      <w:pPr>
        <w:widowControl/>
        <w:rPr>
          <w:rFonts w:ascii="Times New Roman" w:hAnsi="Times New Roman"/>
          <w:sz w:val="24"/>
        </w:rPr>
      </w:pPr>
    </w:p>
    <w:p w:rsidR="004C469F" w:rsidRDefault="002E2489">
      <w:pPr>
        <w:widowControl/>
        <w:rPr>
          <w:rFonts w:ascii="Times New Roman" w:hAnsi="Times New Roman"/>
          <w:sz w:val="24"/>
        </w:rPr>
      </w:pPr>
      <w:r>
        <w:rPr>
          <w:rFonts w:ascii="Times New Roman" w:hAnsi="Times New Roman"/>
          <w:sz w:val="24"/>
        </w:rPr>
        <w:t>OPS is not aware of any other entity that maintains a central</w:t>
      </w:r>
      <w:r w:rsidR="004C469F">
        <w:rPr>
          <w:rFonts w:ascii="Times New Roman" w:hAnsi="Times New Roman"/>
          <w:sz w:val="24"/>
        </w:rPr>
        <w:t xml:space="preserve"> repository</w:t>
      </w:r>
      <w:r>
        <w:rPr>
          <w:rFonts w:ascii="Times New Roman" w:hAnsi="Times New Roman"/>
          <w:sz w:val="24"/>
        </w:rPr>
        <w:t xml:space="preserve"> of abandoned pipeline reports.</w:t>
      </w:r>
    </w:p>
    <w:p w:rsidR="004C469F" w:rsidRDefault="004C469F">
      <w:pPr>
        <w:widowControl/>
        <w:ind w:firstLine="3600"/>
        <w:rPr>
          <w:rFonts w:ascii="Times New Roman" w:hAnsi="Times New Roman"/>
          <w:b/>
          <w:bCs/>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4C469F" w:rsidRDefault="004C469F">
      <w:pPr>
        <w:widowControl/>
        <w:rPr>
          <w:rFonts w:ascii="Times New Roman" w:hAnsi="Times New Roman"/>
          <w:sz w:val="24"/>
        </w:rPr>
      </w:pPr>
    </w:p>
    <w:p w:rsidR="004C469F" w:rsidRDefault="002E2489">
      <w:pPr>
        <w:widowControl/>
        <w:rPr>
          <w:rFonts w:ascii="Times New Roman" w:hAnsi="Times New Roman"/>
          <w:sz w:val="24"/>
        </w:rPr>
      </w:pPr>
      <w:r>
        <w:rPr>
          <w:rFonts w:ascii="Times New Roman" w:hAnsi="Times New Roman"/>
          <w:sz w:val="24"/>
        </w:rPr>
        <w:t xml:space="preserve">Due to the safety aspect of this information collection, there is no effort to minimize the impact on small businesses. </w:t>
      </w:r>
      <w:r w:rsidR="004C469F">
        <w:rPr>
          <w:rFonts w:ascii="Times New Roman" w:hAnsi="Times New Roman"/>
          <w:sz w:val="24"/>
        </w:rPr>
        <w:t>The economic impacts of this regulation on small entities are minimal.</w:t>
      </w:r>
    </w:p>
    <w:p w:rsidR="004C469F" w:rsidRDefault="004C469F">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4C469F" w:rsidRDefault="004C469F">
      <w:pPr>
        <w:widowControl/>
        <w:rPr>
          <w:rFonts w:ascii="Times New Roman" w:hAnsi="Times New Roman"/>
          <w:b/>
          <w:bCs/>
          <w:sz w:val="24"/>
        </w:rPr>
      </w:pPr>
    </w:p>
    <w:p w:rsidR="004C2CAF" w:rsidRDefault="002E2489">
      <w:pPr>
        <w:widowControl/>
        <w:rPr>
          <w:rFonts w:ascii="Times New Roman" w:hAnsi="Times New Roman"/>
          <w:bCs/>
          <w:sz w:val="24"/>
        </w:rPr>
      </w:pPr>
      <w:r>
        <w:rPr>
          <w:rFonts w:ascii="Times New Roman" w:hAnsi="Times New Roman"/>
          <w:bCs/>
          <w:sz w:val="24"/>
        </w:rPr>
        <w:t xml:space="preserve">This information collection contains </w:t>
      </w:r>
      <w:r w:rsidR="0030647F">
        <w:rPr>
          <w:rFonts w:ascii="Times New Roman" w:hAnsi="Times New Roman"/>
          <w:bCs/>
          <w:sz w:val="24"/>
        </w:rPr>
        <w:t>a one</w:t>
      </w:r>
      <w:r w:rsidR="004C469F">
        <w:rPr>
          <w:rFonts w:ascii="Times New Roman" w:hAnsi="Times New Roman"/>
          <w:bCs/>
          <w:sz w:val="24"/>
        </w:rPr>
        <w:t xml:space="preserve">-time requirement that </w:t>
      </w:r>
      <w:r>
        <w:rPr>
          <w:rFonts w:ascii="Times New Roman" w:hAnsi="Times New Roman"/>
          <w:bCs/>
          <w:sz w:val="24"/>
        </w:rPr>
        <w:t>cannot be collected less frequently.</w:t>
      </w:r>
    </w:p>
    <w:p w:rsidR="004C469F" w:rsidRPr="004C2CAF" w:rsidRDefault="002E2489">
      <w:pPr>
        <w:widowControl/>
        <w:rPr>
          <w:rFonts w:ascii="Times New Roman" w:hAnsi="Times New Roman"/>
          <w:bCs/>
          <w:sz w:val="24"/>
        </w:rPr>
      </w:pPr>
      <w:r w:rsidDel="002E2489">
        <w:rPr>
          <w:rFonts w:ascii="Times New Roman" w:hAnsi="Times New Roman"/>
          <w:bCs/>
          <w:sz w:val="24"/>
        </w:rPr>
        <w:t xml:space="preserve"> </w:t>
      </w: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4C469F" w:rsidRDefault="004C469F">
      <w:pPr>
        <w:widowControl/>
        <w:rPr>
          <w:rFonts w:ascii="Times New Roman" w:hAnsi="Times New Roman"/>
          <w:sz w:val="24"/>
        </w:rPr>
      </w:pPr>
    </w:p>
    <w:p w:rsidR="000D26B9" w:rsidRDefault="000D26B9" w:rsidP="000D26B9">
      <w:pPr>
        <w:widowControl/>
        <w:rPr>
          <w:rFonts w:ascii="Times New Roman" w:hAnsi="Times New Roman"/>
          <w:bCs/>
          <w:sz w:val="24"/>
        </w:rPr>
      </w:pPr>
      <w:r>
        <w:rPr>
          <w:rFonts w:ascii="Times New Roman" w:hAnsi="Times New Roman"/>
          <w:bCs/>
          <w:sz w:val="24"/>
        </w:rPr>
        <w:t>No special circumstances exist in this collection.</w:t>
      </w:r>
    </w:p>
    <w:p w:rsidR="004C469F" w:rsidRDefault="004C469F">
      <w:pPr>
        <w:widowControl/>
        <w:rPr>
          <w:rFonts w:ascii="Times New Roman" w:hAnsi="Times New Roman"/>
          <w:sz w:val="24"/>
        </w:rPr>
      </w:pPr>
    </w:p>
    <w:p w:rsidR="000D26B9" w:rsidRPr="005729BD" w:rsidRDefault="000D26B9" w:rsidP="000D26B9">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4C469F" w:rsidRDefault="004C469F">
      <w:pPr>
        <w:widowControl/>
        <w:rPr>
          <w:rFonts w:ascii="Times New Roman" w:hAnsi="Times New Roman"/>
          <w:sz w:val="24"/>
        </w:rPr>
      </w:pPr>
    </w:p>
    <w:p w:rsidR="007130DA" w:rsidRPr="007130DA" w:rsidRDefault="007130DA" w:rsidP="007130DA">
      <w:pPr>
        <w:widowControl/>
        <w:autoSpaceDE/>
        <w:autoSpaceDN/>
        <w:adjustRightInd/>
        <w:rPr>
          <w:rFonts w:ascii="Times New Roman" w:hAnsi="Times New Roman"/>
          <w:sz w:val="24"/>
        </w:rPr>
      </w:pPr>
      <w:r w:rsidRPr="007130DA">
        <w:rPr>
          <w:rFonts w:ascii="Times New Roman" w:hAnsi="Times New Roman"/>
          <w:sz w:val="24"/>
        </w:rPr>
        <w:t>A notice and request for comments was published in the Federal Register on January 29, 2014 under Docket No. PHMSA-2014-0005 (79 FR 4809) inviting public comment on the renewal of this information collection.  The comment period closed on March 31, 2014.  No comments were received for this information collection during this time.</w:t>
      </w:r>
    </w:p>
    <w:p w:rsidR="007130DA" w:rsidRPr="007130DA" w:rsidRDefault="007130DA" w:rsidP="007130DA">
      <w:pPr>
        <w:widowControl/>
        <w:autoSpaceDE/>
        <w:autoSpaceDN/>
        <w:adjustRightInd/>
        <w:rPr>
          <w:rFonts w:ascii="Times New Roman" w:hAnsi="Times New Roman"/>
          <w:sz w:val="24"/>
        </w:rPr>
      </w:pPr>
    </w:p>
    <w:p w:rsidR="000D26B9" w:rsidRPr="00DC0D6B" w:rsidRDefault="000D26B9" w:rsidP="000D26B9">
      <w:pPr>
        <w:widowControl/>
        <w:rPr>
          <w:rFonts w:ascii="Times New Roman" w:hAnsi="Times New Roman"/>
          <w:sz w:val="24"/>
          <w:u w:val="single"/>
        </w:rPr>
      </w:pPr>
      <w:bookmarkStart w:id="0" w:name="_GoBack"/>
      <w:bookmarkEnd w:id="0"/>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4C469F" w:rsidRDefault="004C469F">
      <w:pPr>
        <w:widowControl/>
        <w:rPr>
          <w:rFonts w:ascii="Times New Roman" w:hAnsi="Times New Roman"/>
          <w:sz w:val="24"/>
        </w:rPr>
      </w:pPr>
    </w:p>
    <w:p w:rsidR="000D26B9" w:rsidRDefault="000D26B9" w:rsidP="000D26B9">
      <w:pPr>
        <w:widowControl/>
        <w:rPr>
          <w:rFonts w:ascii="Times New Roman" w:hAnsi="Times New Roman"/>
          <w:sz w:val="24"/>
        </w:rPr>
      </w:pPr>
      <w:r>
        <w:rPr>
          <w:rFonts w:ascii="Times New Roman" w:hAnsi="Times New Roman"/>
          <w:sz w:val="24"/>
        </w:rPr>
        <w:t>There is no remuneration provided.</w:t>
      </w:r>
    </w:p>
    <w:p w:rsidR="004C469F" w:rsidRDefault="004C469F">
      <w:pPr>
        <w:widowControl/>
        <w:rPr>
          <w:rFonts w:ascii="Times New Roman" w:hAnsi="Times New Roman"/>
          <w:sz w:val="24"/>
        </w:rPr>
      </w:pPr>
    </w:p>
    <w:p w:rsidR="000D26B9" w:rsidRPr="00DC0D6B" w:rsidRDefault="000D26B9" w:rsidP="000D26B9">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4C469F" w:rsidRDefault="004C469F">
      <w:pPr>
        <w:widowControl/>
        <w:rPr>
          <w:rFonts w:ascii="Times New Roman" w:hAnsi="Times New Roman"/>
          <w:sz w:val="24"/>
        </w:rPr>
      </w:pPr>
    </w:p>
    <w:p w:rsidR="001121A7" w:rsidRDefault="001121A7" w:rsidP="001121A7">
      <w:pPr>
        <w:widowControl/>
        <w:rPr>
          <w:rFonts w:ascii="Times New Roman" w:hAnsi="Times New Roman"/>
          <w:bCs/>
          <w:sz w:val="24"/>
        </w:rPr>
      </w:pPr>
      <w:r>
        <w:rPr>
          <w:rFonts w:ascii="Times New Roman" w:hAnsi="Times New Roman"/>
          <w:bCs/>
          <w:sz w:val="24"/>
        </w:rPr>
        <w:t xml:space="preserve">The information collection requirements do not include any matters considered private or sensitive.  </w:t>
      </w:r>
    </w:p>
    <w:p w:rsidR="004C469F" w:rsidRDefault="004C469F">
      <w:pPr>
        <w:widowControl/>
        <w:rPr>
          <w:rFonts w:ascii="Times New Roman" w:hAnsi="Times New Roman"/>
          <w:bCs/>
          <w:sz w:val="24"/>
        </w:rPr>
      </w:pPr>
    </w:p>
    <w:p w:rsidR="000D26B9" w:rsidRDefault="000D26B9" w:rsidP="000D26B9">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4C469F" w:rsidRDefault="004C469F">
      <w:pPr>
        <w:widowControl/>
        <w:ind w:left="360"/>
        <w:rPr>
          <w:rFonts w:ascii="Times New Roman" w:hAnsi="Times New Roman"/>
          <w:sz w:val="24"/>
        </w:rPr>
      </w:pPr>
    </w:p>
    <w:p w:rsidR="001121A7" w:rsidRDefault="001121A7" w:rsidP="001121A7">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4C469F" w:rsidRDefault="004C469F">
      <w:pPr>
        <w:widowControl/>
        <w:rPr>
          <w:rFonts w:ascii="Times New Roman" w:hAnsi="Times New Roman"/>
          <w:sz w:val="24"/>
        </w:rPr>
      </w:pPr>
    </w:p>
    <w:p w:rsidR="001121A7" w:rsidRPr="00DC0D6B" w:rsidRDefault="001121A7" w:rsidP="001121A7">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4C469F" w:rsidRDefault="004C469F">
      <w:pPr>
        <w:widowControl/>
        <w:rPr>
          <w:rFonts w:ascii="Times New Roman" w:hAnsi="Times New Roman"/>
          <w:sz w:val="24"/>
        </w:rPr>
      </w:pPr>
      <w:r>
        <w:rPr>
          <w:rFonts w:ascii="Times New Roman" w:hAnsi="Times New Roman"/>
          <w:sz w:val="24"/>
        </w:rPr>
        <w:t xml:space="preserve">Based on past experience, </w:t>
      </w:r>
      <w:r w:rsidR="00C60674">
        <w:rPr>
          <w:rFonts w:ascii="Times New Roman" w:hAnsi="Times New Roman"/>
          <w:sz w:val="24"/>
        </w:rPr>
        <w:t>it</w:t>
      </w:r>
      <w:r>
        <w:rPr>
          <w:rFonts w:ascii="Times New Roman" w:hAnsi="Times New Roman"/>
          <w:sz w:val="24"/>
        </w:rPr>
        <w:t xml:space="preserve"> </w:t>
      </w:r>
      <w:r w:rsidR="0099384A">
        <w:rPr>
          <w:rFonts w:ascii="Times New Roman" w:hAnsi="Times New Roman"/>
          <w:sz w:val="24"/>
        </w:rPr>
        <w:t xml:space="preserve">is </w:t>
      </w:r>
      <w:r>
        <w:rPr>
          <w:rFonts w:ascii="Times New Roman" w:hAnsi="Times New Roman"/>
          <w:sz w:val="24"/>
        </w:rPr>
        <w:t>assumed</w:t>
      </w:r>
      <w:r w:rsidR="00C60674">
        <w:rPr>
          <w:rFonts w:ascii="Times New Roman" w:hAnsi="Times New Roman"/>
          <w:sz w:val="24"/>
        </w:rPr>
        <w:t xml:space="preserve"> that an</w:t>
      </w:r>
      <w:r>
        <w:rPr>
          <w:rFonts w:ascii="Times New Roman" w:hAnsi="Times New Roman"/>
          <w:sz w:val="24"/>
        </w:rPr>
        <w:t xml:space="preserve"> average</w:t>
      </w:r>
      <w:r w:rsidR="00C60674">
        <w:rPr>
          <w:rFonts w:ascii="Times New Roman" w:hAnsi="Times New Roman"/>
          <w:sz w:val="24"/>
        </w:rPr>
        <w:t xml:space="preserve"> of</w:t>
      </w:r>
      <w:r>
        <w:rPr>
          <w:rFonts w:ascii="Times New Roman" w:hAnsi="Times New Roman"/>
          <w:sz w:val="24"/>
        </w:rPr>
        <w:t xml:space="preserve"> 10 notifications</w:t>
      </w:r>
      <w:r w:rsidR="00C60674">
        <w:rPr>
          <w:rFonts w:ascii="Times New Roman" w:hAnsi="Times New Roman"/>
          <w:sz w:val="24"/>
        </w:rPr>
        <w:t xml:space="preserve"> will submitted</w:t>
      </w:r>
      <w:r>
        <w:rPr>
          <w:rFonts w:ascii="Times New Roman" w:hAnsi="Times New Roman"/>
          <w:sz w:val="24"/>
        </w:rPr>
        <w:t xml:space="preserve"> annually. </w:t>
      </w:r>
      <w:r w:rsidR="00377DB1">
        <w:rPr>
          <w:rFonts w:ascii="Times New Roman" w:hAnsi="Times New Roman"/>
          <w:sz w:val="24"/>
        </w:rPr>
        <w:t>N</w:t>
      </w:r>
      <w:r>
        <w:rPr>
          <w:rFonts w:ascii="Times New Roman" w:hAnsi="Times New Roman"/>
          <w:sz w:val="24"/>
        </w:rPr>
        <w:t xml:space="preserve">ote that one report can contain multiple line abandonment notifications. The time to complete a report is estimated by the American Gas Association as </w:t>
      </w:r>
      <w:r w:rsidR="00C60674">
        <w:rPr>
          <w:rFonts w:ascii="Times New Roman" w:hAnsi="Times New Roman"/>
          <w:sz w:val="24"/>
        </w:rPr>
        <w:t xml:space="preserve">approximately </w:t>
      </w:r>
      <w:r>
        <w:rPr>
          <w:rFonts w:ascii="Times New Roman" w:hAnsi="Times New Roman"/>
          <w:sz w:val="24"/>
        </w:rPr>
        <w:t>6 hours for a total annual burden hour estimate of 60 hours.</w:t>
      </w:r>
    </w:p>
    <w:p w:rsidR="004C469F" w:rsidRDefault="004C469F">
      <w:pPr>
        <w:widowControl/>
        <w:rPr>
          <w:rFonts w:ascii="Times New Roman" w:hAnsi="Times New Roman"/>
          <w:sz w:val="24"/>
        </w:rPr>
      </w:pPr>
    </w:p>
    <w:p w:rsidR="00C60674" w:rsidRPr="00EB692F" w:rsidRDefault="00C60674" w:rsidP="00C60674">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4C469F" w:rsidRDefault="004C469F">
      <w:pPr>
        <w:widowControl/>
        <w:rPr>
          <w:rFonts w:ascii="Times New Roman" w:hAnsi="Times New Roman"/>
          <w:sz w:val="24"/>
        </w:rPr>
      </w:pPr>
    </w:p>
    <w:p w:rsidR="00377DB1" w:rsidRPr="00377DB1" w:rsidRDefault="00377DB1" w:rsidP="00377DB1">
      <w:pPr>
        <w:widowControl/>
        <w:rPr>
          <w:rFonts w:ascii="Times New Roman" w:hAnsi="Times New Roman"/>
          <w:bCs/>
          <w:sz w:val="24"/>
        </w:rPr>
      </w:pPr>
      <w:r w:rsidRPr="00377DB1">
        <w:rPr>
          <w:rFonts w:ascii="Times New Roman" w:hAnsi="Times New Roman"/>
          <w:bCs/>
          <w:sz w:val="24"/>
        </w:rPr>
        <w:t xml:space="preserve">PHMSA assumes that the reporting would be made by an engineering manager, who is expected to cost, fully loaded, $64.75 per hour.  </w:t>
      </w:r>
    </w:p>
    <w:p w:rsidR="00377DB1" w:rsidRPr="00377DB1" w:rsidRDefault="00377DB1" w:rsidP="00377DB1">
      <w:pPr>
        <w:widowControl/>
        <w:rPr>
          <w:rFonts w:ascii="Times New Roman" w:hAnsi="Times New Roman"/>
          <w:bCs/>
          <w:sz w:val="24"/>
        </w:rPr>
      </w:pPr>
    </w:p>
    <w:p w:rsidR="004C469F" w:rsidRDefault="00377DB1">
      <w:pPr>
        <w:widowControl/>
        <w:rPr>
          <w:rFonts w:ascii="Times New Roman" w:hAnsi="Times New Roman"/>
          <w:bCs/>
          <w:sz w:val="24"/>
        </w:rPr>
      </w:pPr>
      <w:r w:rsidRPr="00377DB1">
        <w:rPr>
          <w:rFonts w:ascii="Times New Roman" w:hAnsi="Times New Roman"/>
          <w:bCs/>
          <w:sz w:val="24"/>
        </w:rPr>
        <w:t>T</w:t>
      </w:r>
      <w:r w:rsidR="0030647F">
        <w:rPr>
          <w:rFonts w:ascii="Times New Roman" w:hAnsi="Times New Roman"/>
          <w:bCs/>
          <w:sz w:val="24"/>
        </w:rPr>
        <w:t xml:space="preserve">he total annual estimated costs, based on burden hours, </w:t>
      </w:r>
      <w:r w:rsidRPr="00377DB1">
        <w:rPr>
          <w:rFonts w:ascii="Times New Roman" w:hAnsi="Times New Roman"/>
          <w:bCs/>
          <w:sz w:val="24"/>
        </w:rPr>
        <w:t xml:space="preserve">for this information collection </w:t>
      </w:r>
      <w:r>
        <w:rPr>
          <w:rFonts w:ascii="Times New Roman" w:hAnsi="Times New Roman"/>
          <w:bCs/>
          <w:sz w:val="24"/>
        </w:rPr>
        <w:t>is</w:t>
      </w:r>
      <w:r w:rsidRPr="00377DB1">
        <w:rPr>
          <w:rFonts w:ascii="Times New Roman" w:hAnsi="Times New Roman"/>
          <w:bCs/>
          <w:sz w:val="24"/>
        </w:rPr>
        <w:t xml:space="preserve"> $</w:t>
      </w:r>
      <w:r>
        <w:rPr>
          <w:rFonts w:ascii="Times New Roman" w:hAnsi="Times New Roman"/>
          <w:bCs/>
          <w:sz w:val="24"/>
        </w:rPr>
        <w:t>363,885</w:t>
      </w:r>
      <w:r w:rsidRPr="00377DB1">
        <w:rPr>
          <w:rFonts w:ascii="Times New Roman" w:hAnsi="Times New Roman"/>
          <w:bCs/>
          <w:sz w:val="24"/>
        </w:rPr>
        <w:t xml:space="preserve"> ($64.75 * </w:t>
      </w:r>
      <w:r>
        <w:rPr>
          <w:rFonts w:ascii="Times New Roman" w:hAnsi="Times New Roman"/>
          <w:bCs/>
          <w:sz w:val="24"/>
        </w:rPr>
        <w:t>60</w:t>
      </w:r>
      <w:r w:rsidRPr="00377DB1">
        <w:rPr>
          <w:rFonts w:ascii="Times New Roman" w:hAnsi="Times New Roman"/>
          <w:bCs/>
          <w:sz w:val="24"/>
        </w:rPr>
        <w:t xml:space="preserve"> hours)</w:t>
      </w:r>
      <w:r>
        <w:rPr>
          <w:rFonts w:ascii="Times New Roman" w:hAnsi="Times New Roman"/>
          <w:bCs/>
          <w:sz w:val="24"/>
        </w:rPr>
        <w:t>.</w:t>
      </w:r>
    </w:p>
    <w:p w:rsidR="0030647F" w:rsidRDefault="0030647F">
      <w:pPr>
        <w:widowControl/>
        <w:rPr>
          <w:rFonts w:ascii="Times New Roman" w:hAnsi="Times New Roman"/>
          <w:sz w:val="24"/>
        </w:rPr>
      </w:pPr>
    </w:p>
    <w:p w:rsidR="00854863" w:rsidRPr="00EB692F" w:rsidRDefault="00854863" w:rsidP="00854863">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4C469F" w:rsidRDefault="004C469F">
      <w:pPr>
        <w:widowControl/>
        <w:rPr>
          <w:rFonts w:ascii="Times New Roman" w:hAnsi="Times New Roman"/>
          <w:b/>
          <w:bCs/>
          <w:sz w:val="24"/>
        </w:rPr>
      </w:pPr>
    </w:p>
    <w:p w:rsidR="004C469F" w:rsidRDefault="0030647F">
      <w:pPr>
        <w:widowControl/>
        <w:rPr>
          <w:rFonts w:ascii="Times New Roman" w:hAnsi="Times New Roman"/>
          <w:bCs/>
          <w:sz w:val="24"/>
        </w:rPr>
      </w:pPr>
      <w:r>
        <w:rPr>
          <w:rFonts w:ascii="Times New Roman" w:hAnsi="Times New Roman"/>
          <w:bCs/>
          <w:sz w:val="24"/>
        </w:rPr>
        <w:t>There is no cost to the Federal Government.</w:t>
      </w:r>
      <w:r w:rsidDel="0030647F">
        <w:rPr>
          <w:rFonts w:ascii="Times New Roman" w:hAnsi="Times New Roman"/>
          <w:bCs/>
          <w:sz w:val="24"/>
        </w:rPr>
        <w:t xml:space="preserve"> </w:t>
      </w:r>
    </w:p>
    <w:p w:rsidR="00FF100F" w:rsidRDefault="00FF100F">
      <w:pPr>
        <w:widowControl/>
        <w:rPr>
          <w:rFonts w:ascii="Times New Roman" w:hAnsi="Times New Roman"/>
          <w:sz w:val="24"/>
        </w:rPr>
      </w:pPr>
    </w:p>
    <w:p w:rsidR="00854863" w:rsidRDefault="00854863" w:rsidP="00854863">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4C469F" w:rsidRDefault="004C469F">
      <w:pPr>
        <w:widowControl/>
        <w:rPr>
          <w:rFonts w:ascii="Times New Roman" w:hAnsi="Times New Roman"/>
          <w:b/>
          <w:bCs/>
          <w:sz w:val="24"/>
        </w:rPr>
      </w:pPr>
    </w:p>
    <w:p w:rsidR="00854863" w:rsidRDefault="00854863" w:rsidP="00854863">
      <w:pPr>
        <w:widowControl/>
        <w:rPr>
          <w:rFonts w:ascii="Times New Roman" w:hAnsi="Times New Roman"/>
          <w:sz w:val="24"/>
        </w:rPr>
      </w:pPr>
      <w:r>
        <w:rPr>
          <w:rFonts w:ascii="Times New Roman" w:hAnsi="Times New Roman"/>
          <w:sz w:val="24"/>
        </w:rPr>
        <w:t>There is no change in burden due to the renewal of this information collection.</w:t>
      </w:r>
    </w:p>
    <w:p w:rsidR="004C469F" w:rsidRDefault="004C469F">
      <w:pPr>
        <w:widowControl/>
        <w:rPr>
          <w:rFonts w:ascii="Times New Roman" w:hAnsi="Times New Roman"/>
          <w:sz w:val="24"/>
        </w:rPr>
      </w:pPr>
    </w:p>
    <w:p w:rsidR="00854863" w:rsidRPr="00AD0E5A" w:rsidRDefault="00854863" w:rsidP="00854863">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4C469F" w:rsidRDefault="004C469F">
      <w:pPr>
        <w:widowControl/>
        <w:rPr>
          <w:rFonts w:ascii="Times New Roman" w:hAnsi="Times New Roman"/>
          <w:sz w:val="24"/>
        </w:rPr>
      </w:pPr>
    </w:p>
    <w:p w:rsidR="00854863" w:rsidRDefault="00B62C2E" w:rsidP="00854863">
      <w:pPr>
        <w:widowControl/>
        <w:rPr>
          <w:rFonts w:ascii="Times New Roman" w:hAnsi="Times New Roman"/>
          <w:sz w:val="24"/>
        </w:rPr>
      </w:pPr>
      <w:r>
        <w:rPr>
          <w:rFonts w:ascii="Times New Roman" w:hAnsi="Times New Roman"/>
          <w:sz w:val="24"/>
        </w:rPr>
        <w:t>PHMSA is willing to make this information available upon request.</w:t>
      </w:r>
    </w:p>
    <w:p w:rsidR="004C469F" w:rsidRDefault="004C469F">
      <w:pPr>
        <w:widowControl/>
        <w:rPr>
          <w:rFonts w:ascii="Times New Roman" w:hAnsi="Times New Roman"/>
          <w:sz w:val="24"/>
        </w:rPr>
      </w:pPr>
    </w:p>
    <w:p w:rsidR="00854863" w:rsidRPr="00AD0E5A" w:rsidRDefault="00854863" w:rsidP="00854863">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4C469F" w:rsidRDefault="004C469F">
      <w:pPr>
        <w:widowControl/>
        <w:rPr>
          <w:rFonts w:ascii="Times New Roman" w:hAnsi="Times New Roman"/>
          <w:sz w:val="24"/>
        </w:rPr>
      </w:pPr>
    </w:p>
    <w:p w:rsidR="00854863" w:rsidRDefault="00854863" w:rsidP="00854863">
      <w:pPr>
        <w:widowControl/>
        <w:rPr>
          <w:rFonts w:ascii="Times New Roman" w:hAnsi="Times New Roman"/>
          <w:sz w:val="24"/>
        </w:rPr>
      </w:pPr>
      <w:r>
        <w:rPr>
          <w:rFonts w:ascii="Times New Roman" w:hAnsi="Times New Roman"/>
          <w:sz w:val="24"/>
        </w:rPr>
        <w:t>OPS is not seeking such approval.</w:t>
      </w:r>
    </w:p>
    <w:p w:rsidR="004C469F" w:rsidRDefault="004C469F">
      <w:pPr>
        <w:widowControl/>
        <w:rPr>
          <w:rFonts w:ascii="Times New Roman" w:hAnsi="Times New Roman"/>
          <w:b/>
          <w:bCs/>
          <w:sz w:val="24"/>
        </w:rPr>
      </w:pPr>
    </w:p>
    <w:p w:rsidR="00854863" w:rsidRPr="00735F44" w:rsidRDefault="00854863" w:rsidP="00854863">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C469F" w:rsidRDefault="004C469F">
      <w:pPr>
        <w:widowControl/>
        <w:rPr>
          <w:rFonts w:ascii="Times New Roman" w:hAnsi="Times New Roman"/>
          <w:b/>
          <w:bCs/>
          <w:sz w:val="24"/>
        </w:rPr>
      </w:pPr>
    </w:p>
    <w:p w:rsidR="00854863" w:rsidRDefault="00854863" w:rsidP="00854863">
      <w:pPr>
        <w:widowControl/>
        <w:rPr>
          <w:rFonts w:ascii="Times New Roman" w:hAnsi="Times New Roman"/>
          <w:bCs/>
          <w:sz w:val="24"/>
        </w:rPr>
      </w:pPr>
      <w:r>
        <w:rPr>
          <w:rFonts w:ascii="Times New Roman" w:hAnsi="Times New Roman"/>
          <w:bCs/>
          <w:sz w:val="24"/>
        </w:rPr>
        <w:t>There is no exception.</w:t>
      </w:r>
    </w:p>
    <w:p w:rsidR="004C469F" w:rsidRDefault="004C469F">
      <w:pPr>
        <w:widowControl/>
        <w:rPr>
          <w:rFonts w:ascii="Times New Roman" w:hAnsi="Times New Roman"/>
          <w:bCs/>
          <w:sz w:val="24"/>
        </w:rPr>
      </w:pPr>
    </w:p>
    <w:p w:rsidR="009734A4" w:rsidRDefault="009734A4">
      <w:pPr>
        <w:widowControl/>
        <w:rPr>
          <w:rFonts w:ascii="Times New Roman" w:hAnsi="Times New Roman"/>
          <w:bCs/>
          <w:sz w:val="24"/>
        </w:rPr>
      </w:pPr>
    </w:p>
    <w:p w:rsidR="009734A4" w:rsidRDefault="009734A4" w:rsidP="009734A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854863" w:rsidRDefault="00854863" w:rsidP="0030647F">
      <w:pPr>
        <w:widowControl/>
        <w:rPr>
          <w:rFonts w:ascii="Times New Roman" w:hAnsi="Times New Roman"/>
          <w:bCs/>
          <w:sz w:val="24"/>
        </w:rPr>
      </w:pPr>
    </w:p>
    <w:sectPr w:rsidR="00854863" w:rsidSect="00534B6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F9" w:rsidRDefault="00FE02F9">
      <w:r>
        <w:separator/>
      </w:r>
    </w:p>
  </w:endnote>
  <w:endnote w:type="continuationSeparator" w:id="0">
    <w:p w:rsidR="00FE02F9" w:rsidRDefault="00FE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F9" w:rsidRDefault="00FE02F9">
    <w:pPr>
      <w:spacing w:line="240" w:lineRule="exact"/>
    </w:pPr>
  </w:p>
  <w:p w:rsidR="00FE02F9" w:rsidRDefault="00FE02F9">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05473">
      <w:rPr>
        <w:rFonts w:ascii="Times New Roman" w:hAnsi="Times New Roman"/>
        <w:noProof/>
        <w:sz w:val="24"/>
      </w:rPr>
      <w:t>3</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F9" w:rsidRDefault="00FE02F9">
      <w:r>
        <w:separator/>
      </w:r>
    </w:p>
  </w:footnote>
  <w:footnote w:type="continuationSeparator" w:id="0">
    <w:p w:rsidR="00FE02F9" w:rsidRDefault="00FE0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4EF495A"/>
    <w:multiLevelType w:val="hybridMultilevel"/>
    <w:tmpl w:val="F7D2FB48"/>
    <w:lvl w:ilvl="0" w:tplc="3910AD26">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631FE8"/>
    <w:multiLevelType w:val="hybridMultilevel"/>
    <w:tmpl w:val="CA665D7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8A6DC2"/>
    <w:multiLevelType w:val="hybridMultilevel"/>
    <w:tmpl w:val="B330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73B6653"/>
    <w:multiLevelType w:val="hybridMultilevel"/>
    <w:tmpl w:val="4BB6E10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11"/>
  </w:num>
  <w:num w:numId="4">
    <w:abstractNumId w:val="14"/>
  </w:num>
  <w:num w:numId="5">
    <w:abstractNumId w:val="10"/>
  </w:num>
  <w:num w:numId="6">
    <w:abstractNumId w:val="7"/>
  </w:num>
  <w:num w:numId="7">
    <w:abstractNumId w:val="4"/>
  </w:num>
  <w:num w:numId="8">
    <w:abstractNumId w:val="6"/>
  </w:num>
  <w:num w:numId="9">
    <w:abstractNumId w:val="3"/>
  </w:num>
  <w:num w:numId="10">
    <w:abstractNumId w:val="5"/>
  </w:num>
  <w:num w:numId="11">
    <w:abstractNumId w:val="13"/>
  </w:num>
  <w:num w:numId="12">
    <w:abstractNumId w:val="1"/>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9F"/>
    <w:rsid w:val="000D26B9"/>
    <w:rsid w:val="001015E6"/>
    <w:rsid w:val="001121A7"/>
    <w:rsid w:val="001B6A96"/>
    <w:rsid w:val="00211356"/>
    <w:rsid w:val="002C0180"/>
    <w:rsid w:val="002C79E9"/>
    <w:rsid w:val="002E2489"/>
    <w:rsid w:val="002E6B2C"/>
    <w:rsid w:val="0030647F"/>
    <w:rsid w:val="00377DB1"/>
    <w:rsid w:val="00390E2F"/>
    <w:rsid w:val="003D34AA"/>
    <w:rsid w:val="004C2CAF"/>
    <w:rsid w:val="004C469F"/>
    <w:rsid w:val="004E0AAD"/>
    <w:rsid w:val="004E0D33"/>
    <w:rsid w:val="00534B67"/>
    <w:rsid w:val="00564344"/>
    <w:rsid w:val="005A149C"/>
    <w:rsid w:val="00611448"/>
    <w:rsid w:val="00661F5A"/>
    <w:rsid w:val="006A007B"/>
    <w:rsid w:val="007130DA"/>
    <w:rsid w:val="00730209"/>
    <w:rsid w:val="007D6568"/>
    <w:rsid w:val="00854863"/>
    <w:rsid w:val="00902854"/>
    <w:rsid w:val="00905473"/>
    <w:rsid w:val="00926C67"/>
    <w:rsid w:val="009734A4"/>
    <w:rsid w:val="0099384A"/>
    <w:rsid w:val="009B1664"/>
    <w:rsid w:val="009D32F5"/>
    <w:rsid w:val="00AA3069"/>
    <w:rsid w:val="00AE29E5"/>
    <w:rsid w:val="00AE3E12"/>
    <w:rsid w:val="00B420B1"/>
    <w:rsid w:val="00B62AA6"/>
    <w:rsid w:val="00B62C2E"/>
    <w:rsid w:val="00B827A1"/>
    <w:rsid w:val="00C52F7A"/>
    <w:rsid w:val="00C57EBF"/>
    <w:rsid w:val="00C60674"/>
    <w:rsid w:val="00C74FCD"/>
    <w:rsid w:val="00CE7620"/>
    <w:rsid w:val="00DA5FCF"/>
    <w:rsid w:val="00E11912"/>
    <w:rsid w:val="00E2179C"/>
    <w:rsid w:val="00F24154"/>
    <w:rsid w:val="00F919D7"/>
    <w:rsid w:val="00FE02F9"/>
    <w:rsid w:val="00FF100F"/>
    <w:rsid w:val="00FF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7"/>
    <w:pPr>
      <w:widowControl w:val="0"/>
      <w:autoSpaceDE w:val="0"/>
      <w:autoSpaceDN w:val="0"/>
      <w:adjustRightInd w:val="0"/>
    </w:pPr>
    <w:rPr>
      <w:rFonts w:ascii="Courier" w:hAnsi="Courier"/>
      <w:szCs w:val="24"/>
    </w:rPr>
  </w:style>
  <w:style w:type="paragraph" w:styleId="Heading1">
    <w:name w:val="heading 1"/>
    <w:basedOn w:val="Normal"/>
    <w:next w:val="Normal"/>
    <w:qFormat/>
    <w:rsid w:val="00534B67"/>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4B67"/>
  </w:style>
  <w:style w:type="paragraph" w:styleId="BodyText">
    <w:name w:val="Body Text"/>
    <w:basedOn w:val="Normal"/>
    <w:rsid w:val="00534B67"/>
    <w:rPr>
      <w:rFonts w:ascii="Arial" w:hAnsi="Arial" w:cs="Arial"/>
      <w:sz w:val="24"/>
    </w:rPr>
  </w:style>
  <w:style w:type="paragraph" w:styleId="FootnoteText">
    <w:name w:val="footnote text"/>
    <w:basedOn w:val="Normal"/>
    <w:semiHidden/>
    <w:rsid w:val="00534B67"/>
    <w:pPr>
      <w:widowControl/>
      <w:autoSpaceDE/>
      <w:autoSpaceDN/>
      <w:adjustRightInd/>
    </w:pPr>
    <w:rPr>
      <w:rFonts w:ascii="Times New Roman" w:hAnsi="Times New Roman"/>
      <w:szCs w:val="20"/>
    </w:rPr>
  </w:style>
  <w:style w:type="character" w:styleId="Hyperlink">
    <w:name w:val="Hyperlink"/>
    <w:basedOn w:val="DefaultParagraphFont"/>
    <w:rsid w:val="00534B67"/>
    <w:rPr>
      <w:color w:val="0000FF"/>
      <w:u w:val="single"/>
    </w:rPr>
  </w:style>
  <w:style w:type="paragraph" w:styleId="Subtitle">
    <w:name w:val="Subtitle"/>
    <w:basedOn w:val="Normal"/>
    <w:qFormat/>
    <w:rsid w:val="00902854"/>
    <w:rPr>
      <w:rFonts w:ascii="Letter Gothic 12cpi" w:hAnsi="Letter Gothic 12cpi"/>
      <w:b/>
      <w:bCs/>
      <w:sz w:val="24"/>
      <w:u w:val="single"/>
    </w:rPr>
  </w:style>
  <w:style w:type="character" w:styleId="CommentReference">
    <w:name w:val="annotation reference"/>
    <w:basedOn w:val="DefaultParagraphFont"/>
    <w:rsid w:val="00730209"/>
    <w:rPr>
      <w:sz w:val="16"/>
      <w:szCs w:val="16"/>
    </w:rPr>
  </w:style>
  <w:style w:type="paragraph" w:styleId="CommentText">
    <w:name w:val="annotation text"/>
    <w:basedOn w:val="Normal"/>
    <w:link w:val="CommentTextChar"/>
    <w:rsid w:val="00730209"/>
    <w:rPr>
      <w:szCs w:val="20"/>
    </w:rPr>
  </w:style>
  <w:style w:type="character" w:customStyle="1" w:styleId="CommentTextChar">
    <w:name w:val="Comment Text Char"/>
    <w:basedOn w:val="DefaultParagraphFont"/>
    <w:link w:val="CommentText"/>
    <w:rsid w:val="00730209"/>
    <w:rPr>
      <w:rFonts w:ascii="Courier" w:hAnsi="Courier"/>
    </w:rPr>
  </w:style>
  <w:style w:type="paragraph" w:styleId="CommentSubject">
    <w:name w:val="annotation subject"/>
    <w:basedOn w:val="CommentText"/>
    <w:next w:val="CommentText"/>
    <w:link w:val="CommentSubjectChar"/>
    <w:rsid w:val="00730209"/>
    <w:rPr>
      <w:b/>
      <w:bCs/>
    </w:rPr>
  </w:style>
  <w:style w:type="character" w:customStyle="1" w:styleId="CommentSubjectChar">
    <w:name w:val="Comment Subject Char"/>
    <w:basedOn w:val="CommentTextChar"/>
    <w:link w:val="CommentSubject"/>
    <w:rsid w:val="00730209"/>
    <w:rPr>
      <w:rFonts w:ascii="Courier" w:hAnsi="Courier"/>
      <w:b/>
      <w:bCs/>
    </w:rPr>
  </w:style>
  <w:style w:type="paragraph" w:styleId="BalloonText">
    <w:name w:val="Balloon Text"/>
    <w:basedOn w:val="Normal"/>
    <w:link w:val="BalloonTextChar"/>
    <w:rsid w:val="00730209"/>
    <w:rPr>
      <w:rFonts w:ascii="Tahoma" w:hAnsi="Tahoma" w:cs="Tahoma"/>
      <w:sz w:val="16"/>
      <w:szCs w:val="16"/>
    </w:rPr>
  </w:style>
  <w:style w:type="character" w:customStyle="1" w:styleId="BalloonTextChar">
    <w:name w:val="Balloon Text Char"/>
    <w:basedOn w:val="DefaultParagraphFont"/>
    <w:link w:val="BalloonText"/>
    <w:rsid w:val="00730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7"/>
    <w:pPr>
      <w:widowControl w:val="0"/>
      <w:autoSpaceDE w:val="0"/>
      <w:autoSpaceDN w:val="0"/>
      <w:adjustRightInd w:val="0"/>
    </w:pPr>
    <w:rPr>
      <w:rFonts w:ascii="Courier" w:hAnsi="Courier"/>
      <w:szCs w:val="24"/>
    </w:rPr>
  </w:style>
  <w:style w:type="paragraph" w:styleId="Heading1">
    <w:name w:val="heading 1"/>
    <w:basedOn w:val="Normal"/>
    <w:next w:val="Normal"/>
    <w:qFormat/>
    <w:rsid w:val="00534B67"/>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4B67"/>
  </w:style>
  <w:style w:type="paragraph" w:styleId="BodyText">
    <w:name w:val="Body Text"/>
    <w:basedOn w:val="Normal"/>
    <w:rsid w:val="00534B67"/>
    <w:rPr>
      <w:rFonts w:ascii="Arial" w:hAnsi="Arial" w:cs="Arial"/>
      <w:sz w:val="24"/>
    </w:rPr>
  </w:style>
  <w:style w:type="paragraph" w:styleId="FootnoteText">
    <w:name w:val="footnote text"/>
    <w:basedOn w:val="Normal"/>
    <w:semiHidden/>
    <w:rsid w:val="00534B67"/>
    <w:pPr>
      <w:widowControl/>
      <w:autoSpaceDE/>
      <w:autoSpaceDN/>
      <w:adjustRightInd/>
    </w:pPr>
    <w:rPr>
      <w:rFonts w:ascii="Times New Roman" w:hAnsi="Times New Roman"/>
      <w:szCs w:val="20"/>
    </w:rPr>
  </w:style>
  <w:style w:type="character" w:styleId="Hyperlink">
    <w:name w:val="Hyperlink"/>
    <w:basedOn w:val="DefaultParagraphFont"/>
    <w:rsid w:val="00534B67"/>
    <w:rPr>
      <w:color w:val="0000FF"/>
      <w:u w:val="single"/>
    </w:rPr>
  </w:style>
  <w:style w:type="paragraph" w:styleId="Subtitle">
    <w:name w:val="Subtitle"/>
    <w:basedOn w:val="Normal"/>
    <w:qFormat/>
    <w:rsid w:val="00902854"/>
    <w:rPr>
      <w:rFonts w:ascii="Letter Gothic 12cpi" w:hAnsi="Letter Gothic 12cpi"/>
      <w:b/>
      <w:bCs/>
      <w:sz w:val="24"/>
      <w:u w:val="single"/>
    </w:rPr>
  </w:style>
  <w:style w:type="character" w:styleId="CommentReference">
    <w:name w:val="annotation reference"/>
    <w:basedOn w:val="DefaultParagraphFont"/>
    <w:rsid w:val="00730209"/>
    <w:rPr>
      <w:sz w:val="16"/>
      <w:szCs w:val="16"/>
    </w:rPr>
  </w:style>
  <w:style w:type="paragraph" w:styleId="CommentText">
    <w:name w:val="annotation text"/>
    <w:basedOn w:val="Normal"/>
    <w:link w:val="CommentTextChar"/>
    <w:rsid w:val="00730209"/>
    <w:rPr>
      <w:szCs w:val="20"/>
    </w:rPr>
  </w:style>
  <w:style w:type="character" w:customStyle="1" w:styleId="CommentTextChar">
    <w:name w:val="Comment Text Char"/>
    <w:basedOn w:val="DefaultParagraphFont"/>
    <w:link w:val="CommentText"/>
    <w:rsid w:val="00730209"/>
    <w:rPr>
      <w:rFonts w:ascii="Courier" w:hAnsi="Courier"/>
    </w:rPr>
  </w:style>
  <w:style w:type="paragraph" w:styleId="CommentSubject">
    <w:name w:val="annotation subject"/>
    <w:basedOn w:val="CommentText"/>
    <w:next w:val="CommentText"/>
    <w:link w:val="CommentSubjectChar"/>
    <w:rsid w:val="00730209"/>
    <w:rPr>
      <w:b/>
      <w:bCs/>
    </w:rPr>
  </w:style>
  <w:style w:type="character" w:customStyle="1" w:styleId="CommentSubjectChar">
    <w:name w:val="Comment Subject Char"/>
    <w:basedOn w:val="CommentTextChar"/>
    <w:link w:val="CommentSubject"/>
    <w:rsid w:val="00730209"/>
    <w:rPr>
      <w:rFonts w:ascii="Courier" w:hAnsi="Courier"/>
      <w:b/>
      <w:bCs/>
    </w:rPr>
  </w:style>
  <w:style w:type="paragraph" w:styleId="BalloonText">
    <w:name w:val="Balloon Text"/>
    <w:basedOn w:val="Normal"/>
    <w:link w:val="BalloonTextChar"/>
    <w:rsid w:val="00730209"/>
    <w:rPr>
      <w:rFonts w:ascii="Tahoma" w:hAnsi="Tahoma" w:cs="Tahoma"/>
      <w:sz w:val="16"/>
      <w:szCs w:val="16"/>
    </w:rPr>
  </w:style>
  <w:style w:type="character" w:customStyle="1" w:styleId="BalloonTextChar">
    <w:name w:val="Balloon Text Char"/>
    <w:basedOn w:val="DefaultParagraphFont"/>
    <w:link w:val="BalloonText"/>
    <w:rsid w:val="00730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3</cp:revision>
  <cp:lastPrinted>2008-12-04T18:16:00Z</cp:lastPrinted>
  <dcterms:created xsi:type="dcterms:W3CDTF">2014-04-30T19:11:00Z</dcterms:created>
  <dcterms:modified xsi:type="dcterms:W3CDTF">2014-05-01T18:59:00Z</dcterms:modified>
</cp:coreProperties>
</file>