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C1" w:rsidRDefault="00BD1BF2" w:rsidP="009B0DC1">
      <w:pPr>
        <w:autoSpaceDE w:val="0"/>
        <w:autoSpaceDN w:val="0"/>
        <w:adjustRightInd w:val="0"/>
        <w:rPr>
          <w:rFonts w:ascii="Melior" w:hAnsi="Melior" w:cs="Melior"/>
          <w:sz w:val="18"/>
          <w:szCs w:val="18"/>
        </w:rPr>
      </w:pPr>
      <w:r w:rsidRPr="00AF0054">
        <w:rPr>
          <w:u w:val="single"/>
        </w:rPr>
        <w:t>Introduction</w:t>
      </w:r>
      <w:r w:rsidRPr="00AF0054">
        <w:t>:</w:t>
      </w:r>
      <w:r w:rsidR="003D24A4" w:rsidRPr="00AF0054">
        <w:t xml:space="preserve"> </w:t>
      </w:r>
      <w:r w:rsidR="00093F5C" w:rsidRPr="00AF0054">
        <w:t xml:space="preserve">This is a new </w:t>
      </w:r>
      <w:r w:rsidR="007807D0" w:rsidRPr="00AF0054">
        <w:t xml:space="preserve">request </w:t>
      </w:r>
      <w:r w:rsidR="00093F5C" w:rsidRPr="00AF0054">
        <w:t>from the Federal Highway Administration (FHWA) for the information collection entitled</w:t>
      </w:r>
      <w:r w:rsidR="009B0DC1">
        <w:t xml:space="preserve"> </w:t>
      </w:r>
      <w:r w:rsidR="009B0DC1" w:rsidRPr="009B0DC1">
        <w:t>Utilization of the Private Sector for Surveying and Mapping Services</w:t>
      </w:r>
      <w:r w:rsidR="00093F5C" w:rsidRPr="00AF0054">
        <w:t xml:space="preserve">.  The purpose of this new request is to collect the data and information </w:t>
      </w:r>
      <w:r w:rsidR="009B0DC1">
        <w:t xml:space="preserve">in support of the requirements established </w:t>
      </w:r>
      <w:r w:rsidR="00F158A3">
        <w:t xml:space="preserve">under </w:t>
      </w:r>
      <w:r w:rsidR="009B0DC1">
        <w:t>Section 1517 of the Moving Ahead for Progress in the 21</w:t>
      </w:r>
      <w:r w:rsidR="009B0DC1" w:rsidRPr="009B0DC1">
        <w:t>st</w:t>
      </w:r>
      <w:r w:rsidR="009B0DC1">
        <w:t xml:space="preserve"> Century Act (MAP-21) and </w:t>
      </w:r>
      <w:r w:rsidR="009B0DC1" w:rsidRPr="009B0DC1">
        <w:t xml:space="preserve">Section 306 </w:t>
      </w:r>
      <w:r w:rsidR="009B0DC1">
        <w:t>of Title 23, United States Code.</w:t>
      </w:r>
    </w:p>
    <w:p w:rsidR="00BD1BF2" w:rsidRPr="00AF0054" w:rsidRDefault="001A3442">
      <w:pPr>
        <w:pStyle w:val="NormalWeb"/>
        <w:rPr>
          <w:rFonts w:ascii="Times New Roman" w:hAnsi="Times New Roman" w:cs="Times New Roman"/>
        </w:rPr>
      </w:pPr>
      <w:r>
        <w:rPr>
          <w:rFonts w:ascii="Times New Roman" w:hAnsi="Times New Roman" w:cs="Times New Roman"/>
          <w:u w:val="single"/>
        </w:rPr>
        <w:t>Part A:</w:t>
      </w:r>
      <w:r w:rsidR="00BD1BF2" w:rsidRPr="00AF0054">
        <w:rPr>
          <w:rFonts w:ascii="Times New Roman" w:hAnsi="Times New Roman" w:cs="Times New Roman"/>
          <w:u w:val="single"/>
        </w:rPr>
        <w:t xml:space="preserve"> Justification</w:t>
      </w:r>
      <w:r w:rsidR="00BD1BF2" w:rsidRPr="00AF0054">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 </w:t>
      </w:r>
      <w:r w:rsidRPr="00AF0054">
        <w:rPr>
          <w:rFonts w:ascii="Times New Roman" w:hAnsi="Times New Roman" w:cs="Times New Roman"/>
          <w:u w:val="single"/>
        </w:rPr>
        <w:t>Circumstances that make collection of information necessary</w:t>
      </w:r>
      <w:r w:rsidRPr="00AF0054">
        <w:rPr>
          <w:rFonts w:ascii="Times New Roman" w:hAnsi="Times New Roman" w:cs="Times New Roman"/>
        </w:rPr>
        <w:t>:</w:t>
      </w:r>
      <w:r w:rsidR="00C73D23" w:rsidRPr="00AF0054">
        <w:rPr>
          <w:rFonts w:ascii="Times New Roman" w:hAnsi="Times New Roman" w:cs="Times New Roman"/>
        </w:rPr>
        <w:t xml:space="preserve"> </w:t>
      </w:r>
    </w:p>
    <w:p w:rsidR="009B0DC1" w:rsidRDefault="004C0A44" w:rsidP="004C0A44">
      <w:pPr>
        <w:autoSpaceDE w:val="0"/>
        <w:autoSpaceDN w:val="0"/>
        <w:adjustRightInd w:val="0"/>
      </w:pPr>
      <w:r w:rsidRPr="004C0A44">
        <w:t>Section 1517 of MAP-21, the Moving Ahead for Progress in the 21st Century Act (</w:t>
      </w:r>
      <w:proofErr w:type="spellStart"/>
      <w:r w:rsidRPr="004C0A44">
        <w:t>Pub.L</w:t>
      </w:r>
      <w:proofErr w:type="spellEnd"/>
      <w:r w:rsidRPr="004C0A44">
        <w:t>. 112–141), requires the Secretary of Transportation to conduct a survey of all States to determine the percentage of projects carried out under title 23, United States Code, in each State that utilize private sector sources for surveying and mapping services. Additionally, Section 306 of Title 23, United States Code, requires the Secretary of Transportation to issue guidance to encourage States to utilize, to the maximum extent practicable, private sector sources for surveying and mapping services for projects under title 23 of the United States Code; and, to develop a process for the oversight and regular monitoring of each State’s use of the private sector to provide these services.</w:t>
      </w:r>
      <w:r w:rsidR="00C94050">
        <w:t xml:space="preserve">  This collection supports DOTs Strategic Goal for Economic Growth and Organizational Excellence.</w:t>
      </w:r>
    </w:p>
    <w:p w:rsidR="00C04B4F" w:rsidRDefault="00C04B4F" w:rsidP="006649E2"/>
    <w:p w:rsidR="00BD609B" w:rsidRDefault="00BD1BF2" w:rsidP="00BD609B">
      <w:r w:rsidRPr="00AF0054">
        <w:t xml:space="preserve">2. </w:t>
      </w:r>
      <w:r w:rsidRPr="00AF0054">
        <w:rPr>
          <w:u w:val="single"/>
        </w:rPr>
        <w:t>How, by whom, and for what purpose is the information used</w:t>
      </w:r>
      <w:r w:rsidRPr="00AF0054">
        <w:t>:</w:t>
      </w:r>
    </w:p>
    <w:p w:rsidR="00BD609B" w:rsidRDefault="00BD609B" w:rsidP="00BD609B"/>
    <w:p w:rsidR="00BD609B" w:rsidRDefault="00BD609B" w:rsidP="00BD609B">
      <w:r w:rsidRPr="00BD609B">
        <w:t>The FHWA, via a survey, will be</w:t>
      </w:r>
      <w:r>
        <w:t xml:space="preserve"> </w:t>
      </w:r>
      <w:r w:rsidRPr="00BD609B">
        <w:t>requesting information from the State</w:t>
      </w:r>
      <w:r>
        <w:t xml:space="preserve"> </w:t>
      </w:r>
      <w:r w:rsidRPr="00BD609B">
        <w:t xml:space="preserve">Transportation Agencies </w:t>
      </w:r>
      <w:r w:rsidR="00C94050">
        <w:t xml:space="preserve">(STA) </w:t>
      </w:r>
      <w:r w:rsidRPr="00BD609B">
        <w:t>to determine</w:t>
      </w:r>
      <w:r>
        <w:t xml:space="preserve"> </w:t>
      </w:r>
      <w:r w:rsidRPr="00BD609B">
        <w:t>the percent of projects in each state for</w:t>
      </w:r>
      <w:r>
        <w:t xml:space="preserve"> </w:t>
      </w:r>
      <w:r w:rsidRPr="00BD609B">
        <w:t xml:space="preserve">which private sector </w:t>
      </w:r>
      <w:r>
        <w:t>s</w:t>
      </w:r>
      <w:r w:rsidRPr="00BD609B">
        <w:t>ources were</w:t>
      </w:r>
      <w:r>
        <w:t xml:space="preserve"> </w:t>
      </w:r>
      <w:r w:rsidRPr="00BD609B">
        <w:t>utilized for surveying and mapping</w:t>
      </w:r>
      <w:r>
        <w:t xml:space="preserve"> </w:t>
      </w:r>
      <w:r w:rsidRPr="00BD609B">
        <w:t>services. Included in the survey will be</w:t>
      </w:r>
      <w:r>
        <w:t xml:space="preserve"> </w:t>
      </w:r>
      <w:r w:rsidRPr="00BD609B">
        <w:t>the request for information from the</w:t>
      </w:r>
      <w:r>
        <w:t xml:space="preserve"> </w:t>
      </w:r>
      <w:r w:rsidRPr="00BD609B">
        <w:t>State transportation agencies, on the</w:t>
      </w:r>
      <w:r>
        <w:t xml:space="preserve"> </w:t>
      </w:r>
      <w:r w:rsidRPr="00BD609B">
        <w:t>extent to which they use the private</w:t>
      </w:r>
      <w:r>
        <w:t xml:space="preserve"> </w:t>
      </w:r>
      <w:r w:rsidRPr="00BD609B">
        <w:t>sector for surveying and mapping</w:t>
      </w:r>
      <w:r>
        <w:t xml:space="preserve"> </w:t>
      </w:r>
      <w:r w:rsidRPr="00BD609B">
        <w:t>a</w:t>
      </w:r>
      <w:r>
        <w:t xml:space="preserve">ctivities. Information obtained </w:t>
      </w:r>
      <w:r w:rsidRPr="00BD609B">
        <w:t>from the</w:t>
      </w:r>
      <w:r>
        <w:t xml:space="preserve"> </w:t>
      </w:r>
      <w:r w:rsidRPr="00BD609B">
        <w:t>survey will be used to issue revised</w:t>
      </w:r>
      <w:r>
        <w:t xml:space="preserve"> </w:t>
      </w:r>
      <w:r w:rsidRPr="00BD609B">
        <w:t>guidance recommending appropriate</w:t>
      </w:r>
      <w:r>
        <w:t xml:space="preserve"> roles </w:t>
      </w:r>
      <w:r w:rsidRPr="00BD609B">
        <w:t>for government and private sector</w:t>
      </w:r>
      <w:r>
        <w:t xml:space="preserve"> </w:t>
      </w:r>
      <w:r w:rsidRPr="00BD609B">
        <w:t>surveying activities and in continuing to</w:t>
      </w:r>
      <w:r>
        <w:t xml:space="preserve"> encourage </w:t>
      </w:r>
      <w:r w:rsidRPr="00BD609B">
        <w:t>States to use private sector</w:t>
      </w:r>
      <w:r>
        <w:t xml:space="preserve"> </w:t>
      </w:r>
      <w:r w:rsidRPr="00BD609B">
        <w:t>sources to provide these services. The</w:t>
      </w:r>
      <w:r>
        <w:t xml:space="preserve"> </w:t>
      </w:r>
      <w:r w:rsidRPr="00BD609B">
        <w:t>survey results will also be used to</w:t>
      </w:r>
      <w:r>
        <w:t xml:space="preserve"> </w:t>
      </w:r>
      <w:r w:rsidRPr="00BD609B">
        <w:t>develop a process for the oversight and regular monitoring of each State’s use of</w:t>
      </w:r>
      <w:r>
        <w:t xml:space="preserve"> </w:t>
      </w:r>
      <w:r w:rsidRPr="00BD609B">
        <w:t>the private sector to provide these</w:t>
      </w:r>
      <w:r>
        <w:t xml:space="preserve"> </w:t>
      </w:r>
      <w:r w:rsidRPr="00BD609B">
        <w:t>services.</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3. </w:t>
      </w:r>
      <w:r w:rsidRPr="00AF0054">
        <w:rPr>
          <w:rFonts w:ascii="Times New Roman" w:hAnsi="Times New Roman" w:cs="Times New Roman"/>
          <w:u w:val="single"/>
        </w:rPr>
        <w:t>Extent of automated information collection</w:t>
      </w:r>
      <w:r w:rsidRPr="00AF0054">
        <w:rPr>
          <w:rFonts w:ascii="Times New Roman" w:hAnsi="Times New Roman" w:cs="Times New Roman"/>
        </w:rPr>
        <w:t>:</w:t>
      </w:r>
    </w:p>
    <w:p w:rsidR="00935786" w:rsidRDefault="00090E19">
      <w:pPr>
        <w:pStyle w:val="NormalWeb"/>
        <w:rPr>
          <w:rFonts w:ascii="Times New Roman" w:hAnsi="Times New Roman" w:cs="Times New Roman"/>
        </w:rPr>
      </w:pPr>
      <w:r>
        <w:rPr>
          <w:rFonts w:ascii="Times New Roman" w:hAnsi="Times New Roman" w:cs="Times New Roman"/>
        </w:rPr>
        <w:t>STAs</w:t>
      </w:r>
      <w:r w:rsidR="002514CB">
        <w:rPr>
          <w:rFonts w:ascii="Times New Roman" w:hAnsi="Times New Roman" w:cs="Times New Roman"/>
        </w:rPr>
        <w:t xml:space="preserve"> and FHWA division offices</w:t>
      </w:r>
      <w:r>
        <w:rPr>
          <w:rFonts w:ascii="Times New Roman" w:hAnsi="Times New Roman" w:cs="Times New Roman"/>
        </w:rPr>
        <w:t xml:space="preserve"> </w:t>
      </w:r>
      <w:r w:rsidR="00670944">
        <w:rPr>
          <w:rFonts w:ascii="Times New Roman" w:hAnsi="Times New Roman" w:cs="Times New Roman"/>
        </w:rPr>
        <w:t xml:space="preserve">will </w:t>
      </w:r>
      <w:r>
        <w:rPr>
          <w:rFonts w:ascii="Times New Roman" w:hAnsi="Times New Roman" w:cs="Times New Roman"/>
        </w:rPr>
        <w:t xml:space="preserve">submit their information electronically to FHWA </w:t>
      </w:r>
      <w:r w:rsidR="002514CB">
        <w:rPr>
          <w:rFonts w:ascii="Times New Roman" w:hAnsi="Times New Roman" w:cs="Times New Roman"/>
        </w:rPr>
        <w:t>headquarters</w:t>
      </w:r>
      <w:r w:rsidR="007A6F8E">
        <w:rPr>
          <w:rFonts w:ascii="Times New Roman" w:hAnsi="Times New Roman" w:cs="Times New Roman"/>
        </w:rPr>
        <w:t>.</w:t>
      </w:r>
    </w:p>
    <w:p w:rsidR="00BD1C67" w:rsidRDefault="00BD1C67">
      <w:pPr>
        <w:pStyle w:val="NormalWeb"/>
        <w:rPr>
          <w:rFonts w:ascii="Times New Roman" w:hAnsi="Times New Roman" w:cs="Times New Roman"/>
        </w:rPr>
      </w:pPr>
    </w:p>
    <w:p w:rsidR="00BD1BF2" w:rsidRPr="00531613" w:rsidRDefault="00BD1BF2">
      <w:pPr>
        <w:pStyle w:val="NormalWeb"/>
        <w:rPr>
          <w:rFonts w:ascii="Times New Roman" w:hAnsi="Times New Roman" w:cs="Times New Roman"/>
        </w:rPr>
      </w:pPr>
      <w:r w:rsidRPr="00531613">
        <w:rPr>
          <w:rFonts w:ascii="Times New Roman" w:hAnsi="Times New Roman" w:cs="Times New Roman"/>
        </w:rPr>
        <w:lastRenderedPageBreak/>
        <w:t xml:space="preserve">4. </w:t>
      </w:r>
      <w:r w:rsidRPr="00531613">
        <w:rPr>
          <w:rFonts w:ascii="Times New Roman" w:hAnsi="Times New Roman" w:cs="Times New Roman"/>
          <w:u w:val="single"/>
        </w:rPr>
        <w:t>Efforts to identify duplication</w:t>
      </w:r>
      <w:r w:rsidRPr="00531613">
        <w:rPr>
          <w:rFonts w:ascii="Times New Roman" w:hAnsi="Times New Roman" w:cs="Times New Roman"/>
        </w:rPr>
        <w:t>:</w:t>
      </w:r>
    </w:p>
    <w:p w:rsidR="00607A8B" w:rsidRDefault="00B059FA" w:rsidP="00B059FA">
      <w:r w:rsidRPr="00531613">
        <w:t xml:space="preserve">The request for </w:t>
      </w:r>
      <w:r w:rsidR="00531613" w:rsidRPr="00531613">
        <w:t>data is driven by legislation</w:t>
      </w:r>
      <w:r w:rsidRPr="00531613">
        <w:t>.</w:t>
      </w:r>
      <w:r w:rsidRPr="00DF566D">
        <w:rPr>
          <w:sz w:val="22"/>
          <w:szCs w:val="22"/>
        </w:rPr>
        <w:t xml:space="preserve"> </w:t>
      </w:r>
      <w:r w:rsidR="00607A8B" w:rsidRPr="00AF0054">
        <w:t xml:space="preserve">There </w:t>
      </w:r>
      <w:r w:rsidR="00531613">
        <w:t>are</w:t>
      </w:r>
      <w:r w:rsidR="00607A8B" w:rsidRPr="00AF0054">
        <w:t xml:space="preserve"> no other </w:t>
      </w:r>
      <w:r w:rsidR="000E0704" w:rsidRPr="00AF0054">
        <w:t xml:space="preserve">recordkeeping </w:t>
      </w:r>
      <w:r w:rsidRPr="00AF0054">
        <w:t>requirement</w:t>
      </w:r>
      <w:r>
        <w:t>s</w:t>
      </w:r>
      <w:r w:rsidR="000E0704" w:rsidRPr="00AF0054">
        <w:t xml:space="preserve"> imposed by FHWA</w:t>
      </w:r>
      <w:r>
        <w:t xml:space="preserve"> or</w:t>
      </w:r>
      <w:r w:rsidR="000E0704" w:rsidRPr="00AF0054">
        <w:t xml:space="preserve"> other Federal</w:t>
      </w:r>
      <w:r>
        <w:t xml:space="preserve"> agencies</w:t>
      </w:r>
      <w:r w:rsidR="000E0704" w:rsidRPr="00AF0054">
        <w:t xml:space="preserve"> which duplicates this process.  </w:t>
      </w:r>
      <w:r w:rsidR="00607A8B" w:rsidRPr="00AF0054">
        <w:t xml:space="preserv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5. </w:t>
      </w:r>
      <w:r w:rsidRPr="00AF0054">
        <w:rPr>
          <w:rFonts w:ascii="Times New Roman" w:hAnsi="Times New Roman" w:cs="Times New Roman"/>
          <w:u w:val="single"/>
        </w:rPr>
        <w:t>Efforts to minimize the burden on small businesses</w:t>
      </w:r>
      <w:r w:rsidRPr="00AF0054">
        <w:rPr>
          <w:rFonts w:ascii="Times New Roman" w:hAnsi="Times New Roman" w:cs="Times New Roman"/>
        </w:rPr>
        <w:t>:</w:t>
      </w:r>
    </w:p>
    <w:p w:rsidR="00B059FA" w:rsidRPr="00B059FA" w:rsidRDefault="009D77AA" w:rsidP="00B059FA">
      <w:pPr>
        <w:pStyle w:val="NormalWeb"/>
        <w:rPr>
          <w:rFonts w:ascii="Times New Roman" w:hAnsi="Times New Roman" w:cs="Times New Roman"/>
        </w:rPr>
      </w:pPr>
      <w:r w:rsidRPr="00AF0054">
        <w:rPr>
          <w:rFonts w:ascii="Times New Roman" w:hAnsi="Times New Roman" w:cs="Times New Roman"/>
        </w:rPr>
        <w:t xml:space="preserve">The </w:t>
      </w:r>
      <w:r w:rsidR="00B059FA" w:rsidRPr="00AF0054">
        <w:rPr>
          <w:rFonts w:ascii="Times New Roman" w:hAnsi="Times New Roman" w:cs="Times New Roman"/>
        </w:rPr>
        <w:t>information</w:t>
      </w:r>
      <w:r w:rsidR="00B059FA" w:rsidRPr="00B059FA">
        <w:rPr>
          <w:rFonts w:ascii="Times New Roman" w:hAnsi="Times New Roman" w:cs="Times New Roman"/>
        </w:rPr>
        <w:t xml:space="preserve"> </w:t>
      </w:r>
      <w:r w:rsidR="00B059FA">
        <w:rPr>
          <w:rFonts w:ascii="Times New Roman" w:hAnsi="Times New Roman" w:cs="Times New Roman"/>
        </w:rPr>
        <w:t>on the utilization of the p</w:t>
      </w:r>
      <w:r w:rsidR="00B059FA" w:rsidRPr="00B059FA">
        <w:rPr>
          <w:rFonts w:ascii="Times New Roman" w:hAnsi="Times New Roman" w:cs="Times New Roman"/>
        </w:rPr>
        <w:t xml:space="preserve">rivate </w:t>
      </w:r>
      <w:r w:rsidR="00B059FA">
        <w:rPr>
          <w:rFonts w:ascii="Times New Roman" w:hAnsi="Times New Roman" w:cs="Times New Roman"/>
        </w:rPr>
        <w:t>s</w:t>
      </w:r>
      <w:r w:rsidR="00B059FA" w:rsidRPr="00B059FA">
        <w:rPr>
          <w:rFonts w:ascii="Times New Roman" w:hAnsi="Times New Roman" w:cs="Times New Roman"/>
        </w:rPr>
        <w:t xml:space="preserve">ector for </w:t>
      </w:r>
      <w:r w:rsidR="00B059FA">
        <w:rPr>
          <w:rFonts w:ascii="Times New Roman" w:hAnsi="Times New Roman" w:cs="Times New Roman"/>
        </w:rPr>
        <w:t>s</w:t>
      </w:r>
      <w:r w:rsidR="00B059FA" w:rsidRPr="00B059FA">
        <w:rPr>
          <w:rFonts w:ascii="Times New Roman" w:hAnsi="Times New Roman" w:cs="Times New Roman"/>
        </w:rPr>
        <w:t xml:space="preserve">urveying and </w:t>
      </w:r>
      <w:r w:rsidR="00B059FA">
        <w:rPr>
          <w:rFonts w:ascii="Times New Roman" w:hAnsi="Times New Roman" w:cs="Times New Roman"/>
        </w:rPr>
        <w:t>m</w:t>
      </w:r>
      <w:r w:rsidR="00B059FA" w:rsidRPr="00B059FA">
        <w:rPr>
          <w:rFonts w:ascii="Times New Roman" w:hAnsi="Times New Roman" w:cs="Times New Roman"/>
        </w:rPr>
        <w:t xml:space="preserve">apping </w:t>
      </w:r>
      <w:r w:rsidR="00B059FA">
        <w:rPr>
          <w:rFonts w:ascii="Times New Roman" w:hAnsi="Times New Roman" w:cs="Times New Roman"/>
        </w:rPr>
        <w:t>s</w:t>
      </w:r>
      <w:r w:rsidR="00B059FA" w:rsidRPr="00B059FA">
        <w:rPr>
          <w:rFonts w:ascii="Times New Roman" w:hAnsi="Times New Roman" w:cs="Times New Roman"/>
        </w:rPr>
        <w:t>ervices</w:t>
      </w:r>
      <w:r w:rsidR="00B059FA">
        <w:rPr>
          <w:rFonts w:ascii="Times New Roman" w:hAnsi="Times New Roman" w:cs="Times New Roman"/>
        </w:rPr>
        <w:t xml:space="preserve"> </w:t>
      </w:r>
      <w:r w:rsidR="000E0704" w:rsidRPr="00AF0054">
        <w:rPr>
          <w:rFonts w:ascii="Times New Roman" w:hAnsi="Times New Roman" w:cs="Times New Roman"/>
        </w:rPr>
        <w:t xml:space="preserve">that FHWA will </w:t>
      </w:r>
      <w:r w:rsidRPr="00AF0054">
        <w:rPr>
          <w:rFonts w:ascii="Times New Roman" w:hAnsi="Times New Roman" w:cs="Times New Roman"/>
        </w:rPr>
        <w:t>collect</w:t>
      </w:r>
      <w:r w:rsidR="000E0704" w:rsidRPr="00AF0054">
        <w:rPr>
          <w:rFonts w:ascii="Times New Roman" w:hAnsi="Times New Roman" w:cs="Times New Roman"/>
        </w:rPr>
        <w:t xml:space="preserve"> will come from 50 </w:t>
      </w:r>
      <w:r w:rsidRPr="00AF0054">
        <w:rPr>
          <w:rFonts w:ascii="Times New Roman" w:hAnsi="Times New Roman" w:cs="Times New Roman"/>
        </w:rPr>
        <w:t>STAs</w:t>
      </w:r>
      <w:r w:rsidR="000E0704" w:rsidRPr="00AF0054">
        <w:rPr>
          <w:rFonts w:ascii="Times New Roman" w:hAnsi="Times New Roman" w:cs="Times New Roman"/>
        </w:rPr>
        <w:t xml:space="preserve">, the District of Columbia, and the Commonwealth of Puerto Rico.  </w:t>
      </w:r>
      <w:r w:rsidR="00B059FA" w:rsidRPr="00B059FA">
        <w:rPr>
          <w:rFonts w:ascii="Times New Roman" w:hAnsi="Times New Roman" w:cs="Times New Roman"/>
        </w:rPr>
        <w:t>The information that will</w:t>
      </w:r>
      <w:r w:rsidR="00B059FA">
        <w:rPr>
          <w:rFonts w:ascii="Times New Roman" w:hAnsi="Times New Roman" w:cs="Times New Roman"/>
        </w:rPr>
        <w:t xml:space="preserve"> be requested should be </w:t>
      </w:r>
      <w:r w:rsidR="00B059FA" w:rsidRPr="00B059FA">
        <w:rPr>
          <w:rFonts w:ascii="Times New Roman" w:hAnsi="Times New Roman" w:cs="Times New Roman"/>
        </w:rPr>
        <w:t>accessible to State Transportation Agencies</w:t>
      </w:r>
      <w:r w:rsidR="00B059FA">
        <w:rPr>
          <w:rFonts w:ascii="Times New Roman" w:hAnsi="Times New Roman" w:cs="Times New Roman"/>
        </w:rPr>
        <w:t>.</w:t>
      </w:r>
      <w:r w:rsidR="00B059FA" w:rsidRPr="00AF0054">
        <w:rPr>
          <w:rFonts w:ascii="Times New Roman" w:hAnsi="Times New Roman" w:cs="Times New Roman"/>
        </w:rPr>
        <w:t xml:space="preserve"> </w:t>
      </w:r>
      <w:r w:rsidR="00B059FA">
        <w:rPr>
          <w:rFonts w:ascii="Times New Roman" w:hAnsi="Times New Roman" w:cs="Times New Roman"/>
        </w:rPr>
        <w:t xml:space="preserve"> </w:t>
      </w:r>
      <w:r w:rsidR="000E0704" w:rsidRPr="00AF0054">
        <w:rPr>
          <w:rFonts w:ascii="Times New Roman" w:hAnsi="Times New Roman" w:cs="Times New Roman"/>
        </w:rPr>
        <w:t xml:space="preserve">No </w:t>
      </w:r>
      <w:r w:rsidRPr="00AF0054">
        <w:rPr>
          <w:rFonts w:ascii="Times New Roman" w:hAnsi="Times New Roman" w:cs="Times New Roman"/>
        </w:rPr>
        <w:t>small businesses</w:t>
      </w:r>
      <w:r w:rsidR="00394C0F" w:rsidRPr="00AF0054">
        <w:rPr>
          <w:rFonts w:ascii="Times New Roman" w:hAnsi="Times New Roman" w:cs="Times New Roman"/>
        </w:rPr>
        <w:t xml:space="preserve"> are involved</w:t>
      </w:r>
      <w:r w:rsidR="00B059FA" w:rsidRPr="00B059FA">
        <w:rPr>
          <w:rFonts w:ascii="Times New Roman" w:hAnsi="Times New Roman" w:cs="Times New Roman"/>
        </w:rPr>
        <w:t xml:space="preserve">. </w:t>
      </w:r>
    </w:p>
    <w:p w:rsidR="006649E2" w:rsidRDefault="00BD1BF2">
      <w:pPr>
        <w:pStyle w:val="NormalWeb"/>
        <w:rPr>
          <w:rFonts w:ascii="Times New Roman" w:hAnsi="Times New Roman" w:cs="Times New Roman"/>
        </w:rPr>
      </w:pPr>
      <w:r w:rsidRPr="00AF0054">
        <w:rPr>
          <w:rFonts w:ascii="Times New Roman" w:hAnsi="Times New Roman" w:cs="Times New Roman"/>
        </w:rPr>
        <w:t xml:space="preserve">6. </w:t>
      </w:r>
      <w:r w:rsidRPr="00AF0054">
        <w:rPr>
          <w:rFonts w:ascii="Times New Roman" w:hAnsi="Times New Roman" w:cs="Times New Roman"/>
          <w:u w:val="single"/>
        </w:rPr>
        <w:t>Impact of less frequent collection of information</w:t>
      </w:r>
      <w:r w:rsidRPr="00AF0054">
        <w:rPr>
          <w:rFonts w:ascii="Times New Roman" w:hAnsi="Times New Roman" w:cs="Times New Roman"/>
        </w:rPr>
        <w:t>:</w:t>
      </w:r>
    </w:p>
    <w:p w:rsidR="00D727DC" w:rsidRDefault="00D727DC" w:rsidP="00BD1C67">
      <w:pPr>
        <w:pStyle w:val="NormalWeb"/>
        <w:rPr>
          <w:rFonts w:ascii="Times New Roman" w:hAnsi="Times New Roman" w:cs="Times New Roman"/>
        </w:rPr>
      </w:pPr>
      <w:proofErr w:type="gramStart"/>
      <w:r w:rsidRPr="00D727DC">
        <w:rPr>
          <w:rFonts w:ascii="Times New Roman" w:hAnsi="Times New Roman" w:cs="Times New Roman"/>
        </w:rPr>
        <w:t>Non-compliance with MAP-21 and 23 USC 306 requirements.</w:t>
      </w:r>
      <w:proofErr w:type="gramEnd"/>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7. </w:t>
      </w:r>
      <w:r w:rsidRPr="00AF0054">
        <w:rPr>
          <w:rFonts w:ascii="Times New Roman" w:hAnsi="Times New Roman" w:cs="Times New Roman"/>
          <w:u w:val="single"/>
        </w:rPr>
        <w:t>Special circumstances</w:t>
      </w:r>
      <w:r w:rsidRPr="00AF0054">
        <w:rPr>
          <w:rFonts w:ascii="Times New Roman" w:hAnsi="Times New Roman" w:cs="Times New Roman"/>
        </w:rPr>
        <w:t>:</w:t>
      </w:r>
    </w:p>
    <w:p w:rsidR="008B07C1" w:rsidRPr="00AF0054" w:rsidRDefault="008B07C1">
      <w:pPr>
        <w:pStyle w:val="NormalWeb"/>
        <w:rPr>
          <w:rFonts w:ascii="Times New Roman" w:hAnsi="Times New Roman" w:cs="Times New Roman"/>
        </w:rPr>
      </w:pPr>
      <w:r w:rsidRPr="00AF0054">
        <w:rPr>
          <w:rFonts w:ascii="Times New Roman" w:hAnsi="Times New Roman" w:cs="Times New Roman"/>
        </w:rPr>
        <w:t>There are no special circumstances associated with this information collection.</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8. </w:t>
      </w:r>
      <w:r w:rsidRPr="00AF0054">
        <w:rPr>
          <w:rFonts w:ascii="Times New Roman" w:hAnsi="Times New Roman" w:cs="Times New Roman"/>
          <w:u w:val="single"/>
        </w:rPr>
        <w:t>Compliance with 5 CFR 1320.8</w:t>
      </w:r>
      <w:r w:rsidRPr="00AF0054">
        <w:rPr>
          <w:rFonts w:ascii="Times New Roman" w:hAnsi="Times New Roman" w:cs="Times New Roman"/>
        </w:rPr>
        <w:t>:</w:t>
      </w:r>
    </w:p>
    <w:p w:rsidR="008B07C1" w:rsidRDefault="008B07C1" w:rsidP="004E0901">
      <w:pPr>
        <w:autoSpaceDE w:val="0"/>
        <w:autoSpaceDN w:val="0"/>
        <w:adjustRightInd w:val="0"/>
      </w:pPr>
      <w:r w:rsidRPr="00AF0054">
        <w:t xml:space="preserve">The </w:t>
      </w:r>
      <w:r w:rsidRPr="004E0901">
        <w:rPr>
          <w:rFonts w:eastAsia="Arial Unicode MS"/>
        </w:rPr>
        <w:t xml:space="preserve">FHWA published a </w:t>
      </w:r>
      <w:r w:rsidR="003F46A9" w:rsidRPr="004E0901">
        <w:rPr>
          <w:rFonts w:eastAsia="Arial Unicode MS"/>
        </w:rPr>
        <w:t xml:space="preserve">Notice of </w:t>
      </w:r>
      <w:r w:rsidR="004E0901" w:rsidRPr="004E0901">
        <w:rPr>
          <w:rFonts w:eastAsia="Arial Unicode MS"/>
        </w:rPr>
        <w:t>Request for Comments for a</w:t>
      </w:r>
      <w:r w:rsidR="004E0901">
        <w:rPr>
          <w:rFonts w:eastAsia="Arial Unicode MS"/>
        </w:rPr>
        <w:t xml:space="preserve"> </w:t>
      </w:r>
      <w:r w:rsidR="004E0901" w:rsidRPr="004E0901">
        <w:t>New Information Collection</w:t>
      </w:r>
      <w:r w:rsidR="00D727DC">
        <w:t xml:space="preserve"> </w:t>
      </w:r>
      <w:r w:rsidR="004E0901">
        <w:t>on</w:t>
      </w:r>
      <w:r w:rsidR="004E0901" w:rsidRPr="004E0901">
        <w:t xml:space="preserve"> </w:t>
      </w:r>
      <w:r w:rsidR="004E0901">
        <w:t>the utilization of the p</w:t>
      </w:r>
      <w:r w:rsidR="004E0901" w:rsidRPr="00B059FA">
        <w:t xml:space="preserve">rivate </w:t>
      </w:r>
      <w:r w:rsidR="004E0901">
        <w:t>s</w:t>
      </w:r>
      <w:r w:rsidR="004E0901" w:rsidRPr="00B059FA">
        <w:t xml:space="preserve">ector for </w:t>
      </w:r>
      <w:r w:rsidR="004E0901">
        <w:t>s</w:t>
      </w:r>
      <w:r w:rsidR="004E0901" w:rsidRPr="00B059FA">
        <w:t xml:space="preserve">urveying and </w:t>
      </w:r>
      <w:r w:rsidR="004E0901">
        <w:t>m</w:t>
      </w:r>
      <w:r w:rsidR="004E0901" w:rsidRPr="00B059FA">
        <w:t xml:space="preserve">apping </w:t>
      </w:r>
      <w:r w:rsidR="004E0901">
        <w:t>s</w:t>
      </w:r>
      <w:r w:rsidR="004E0901" w:rsidRPr="00B059FA">
        <w:t>ervices</w:t>
      </w:r>
      <w:r w:rsidR="004E0901">
        <w:t xml:space="preserve">, </w:t>
      </w:r>
      <w:r w:rsidRPr="00AF0054">
        <w:t xml:space="preserve">on </w:t>
      </w:r>
      <w:r w:rsidR="004E0901">
        <w:t>December 20th</w:t>
      </w:r>
      <w:r w:rsidR="00D91707">
        <w:t>, 2013</w:t>
      </w:r>
      <w:r w:rsidRPr="00AF0054">
        <w:t xml:space="preserve"> </w:t>
      </w:r>
      <w:r w:rsidR="006F2679">
        <w:t>at 78</w:t>
      </w:r>
      <w:r w:rsidR="00537C6D">
        <w:t xml:space="preserve">/245 page </w:t>
      </w:r>
      <w:bookmarkStart w:id="0" w:name="_GoBack"/>
      <w:bookmarkEnd w:id="0"/>
      <w:r w:rsidR="004E0901">
        <w:t>77198</w:t>
      </w:r>
      <w:r w:rsidR="00531613">
        <w:t xml:space="preserve"> </w:t>
      </w:r>
      <w:r w:rsidRPr="00AF0054">
        <w:t>which solicited public comments regarding this new information collection requir</w:t>
      </w:r>
      <w:r w:rsidR="003F46A9" w:rsidRPr="00AF0054">
        <w:t xml:space="preserve">ement. </w:t>
      </w:r>
      <w:r w:rsidR="006F2679">
        <w:t xml:space="preserve"> </w:t>
      </w:r>
      <w:r w:rsidR="001B70B8" w:rsidRPr="00C94050">
        <w:t>No comments regarding this information collection were received.</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9. </w:t>
      </w:r>
      <w:r w:rsidRPr="00AF0054">
        <w:rPr>
          <w:rFonts w:ascii="Times New Roman" w:hAnsi="Times New Roman" w:cs="Times New Roman"/>
          <w:u w:val="single"/>
        </w:rPr>
        <w:t>Payments or gifts to respondents</w:t>
      </w:r>
      <w:r w:rsidRPr="00AF0054">
        <w:rPr>
          <w:rFonts w:ascii="Times New Roman" w:hAnsi="Times New Roman" w:cs="Times New Roman"/>
        </w:rPr>
        <w:t>:</w:t>
      </w:r>
    </w:p>
    <w:p w:rsidR="004E0901" w:rsidRDefault="00531613" w:rsidP="004E0901">
      <w:pPr>
        <w:pStyle w:val="BodyText"/>
        <w:rPr>
          <w:rFonts w:ascii="Times New Roman" w:hAnsi="Times New Roman" w:cs="Times New Roman"/>
          <w:color w:val="auto"/>
          <w:sz w:val="22"/>
          <w:szCs w:val="22"/>
        </w:rPr>
      </w:pPr>
      <w:r>
        <w:rPr>
          <w:rFonts w:ascii="Times New Roman" w:hAnsi="Times New Roman" w:cs="Times New Roman"/>
          <w:color w:val="auto"/>
          <w:sz w:val="22"/>
          <w:szCs w:val="22"/>
        </w:rPr>
        <w:t>Not Applicable.  There will not be any payments or gifts to respondents.</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10. </w:t>
      </w:r>
      <w:r w:rsidRPr="00AF0054">
        <w:rPr>
          <w:rFonts w:ascii="Times New Roman" w:hAnsi="Times New Roman" w:cs="Times New Roman"/>
          <w:u w:val="single"/>
        </w:rPr>
        <w:t>Assurance of confidentiality</w:t>
      </w:r>
      <w:r w:rsidRPr="00AF0054">
        <w:rPr>
          <w:rFonts w:ascii="Times New Roman" w:hAnsi="Times New Roman" w:cs="Times New Roman"/>
        </w:rPr>
        <w:t>:</w:t>
      </w:r>
    </w:p>
    <w:p w:rsidR="007B507D" w:rsidRDefault="00531613">
      <w:pPr>
        <w:pStyle w:val="NormalWeb"/>
        <w:rPr>
          <w:rFonts w:ascii="Times New Roman" w:hAnsi="Times New Roman" w:cs="Times New Roman"/>
        </w:rPr>
      </w:pPr>
      <w:r>
        <w:rPr>
          <w:rFonts w:ascii="Times New Roman" w:hAnsi="Times New Roman" w:cs="Times New Roman"/>
        </w:rPr>
        <w:t xml:space="preserve">FHWA is not providing </w:t>
      </w:r>
      <w:r w:rsidR="004E0901" w:rsidRPr="004E0901">
        <w:rPr>
          <w:rFonts w:ascii="Times New Roman" w:hAnsi="Times New Roman" w:cs="Times New Roman"/>
        </w:rPr>
        <w:t>assurance of confidentiality</w:t>
      </w:r>
      <w:r w:rsidR="007B507D" w:rsidRPr="00AF0054">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11. </w:t>
      </w:r>
      <w:r w:rsidRPr="00AF0054">
        <w:rPr>
          <w:rFonts w:ascii="Times New Roman" w:hAnsi="Times New Roman" w:cs="Times New Roman"/>
          <w:u w:val="single"/>
        </w:rPr>
        <w:t>Justification for collection of sensitive information</w:t>
      </w:r>
      <w:r w:rsidRPr="00AF0054">
        <w:rPr>
          <w:rFonts w:ascii="Times New Roman" w:hAnsi="Times New Roman" w:cs="Times New Roman"/>
        </w:rPr>
        <w:t>:</w:t>
      </w:r>
    </w:p>
    <w:p w:rsidR="004E0901" w:rsidRDefault="004E0901" w:rsidP="004E0901">
      <w:pPr>
        <w:pStyle w:val="NormalWeb"/>
        <w:rPr>
          <w:rFonts w:ascii="Times New Roman" w:hAnsi="Times New Roman" w:cs="Times New Roman"/>
        </w:rPr>
      </w:pPr>
      <w:r w:rsidRPr="004E0901">
        <w:rPr>
          <w:rFonts w:ascii="Times New Roman" w:hAnsi="Times New Roman" w:cs="Times New Roman"/>
        </w:rPr>
        <w:t xml:space="preserve">The survey will not be collecting any information of sensitive nature.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12. </w:t>
      </w:r>
      <w:r w:rsidRPr="00AF0054">
        <w:rPr>
          <w:rFonts w:ascii="Times New Roman" w:hAnsi="Times New Roman" w:cs="Times New Roman"/>
          <w:u w:val="single"/>
        </w:rPr>
        <w:t>Estimate of burden hours for information requested</w:t>
      </w:r>
      <w:r w:rsidRPr="00AF0054">
        <w:rPr>
          <w:rFonts w:ascii="Times New Roman" w:hAnsi="Times New Roman" w:cs="Times New Roman"/>
        </w:rPr>
        <w:t>:</w:t>
      </w:r>
    </w:p>
    <w:p w:rsidR="00151035" w:rsidRPr="00AF0054" w:rsidRDefault="00BC47A5" w:rsidP="00151035">
      <w:pPr>
        <w:pStyle w:val="NormalWeb"/>
        <w:rPr>
          <w:rFonts w:ascii="Times New Roman" w:hAnsi="Times New Roman" w:cs="Times New Roman"/>
        </w:rPr>
      </w:pPr>
      <w:r w:rsidRPr="00AF0054">
        <w:rPr>
          <w:rFonts w:ascii="Times New Roman" w:hAnsi="Times New Roman" w:cs="Times New Roman"/>
        </w:rPr>
        <w:lastRenderedPageBreak/>
        <w:t>The</w:t>
      </w:r>
      <w:r w:rsidR="00DB51DA" w:rsidRPr="00AF0054">
        <w:rPr>
          <w:rFonts w:ascii="Times New Roman" w:hAnsi="Times New Roman" w:cs="Times New Roman"/>
        </w:rPr>
        <w:t xml:space="preserve"> estimated burden to compile the results </w:t>
      </w:r>
      <w:r w:rsidR="00342000" w:rsidRPr="00342000">
        <w:rPr>
          <w:rFonts w:ascii="Times New Roman" w:hAnsi="Times New Roman" w:cs="Times New Roman"/>
        </w:rPr>
        <w:t xml:space="preserve">on </w:t>
      </w:r>
      <w:r w:rsidR="00342000">
        <w:rPr>
          <w:rFonts w:ascii="Times New Roman" w:hAnsi="Times New Roman" w:cs="Times New Roman"/>
        </w:rPr>
        <w:t>the utilization of the p</w:t>
      </w:r>
      <w:r w:rsidR="00342000" w:rsidRPr="00B059FA">
        <w:rPr>
          <w:rFonts w:ascii="Times New Roman" w:hAnsi="Times New Roman" w:cs="Times New Roman"/>
        </w:rPr>
        <w:t xml:space="preserve">rivate </w:t>
      </w:r>
      <w:r w:rsidR="00342000">
        <w:rPr>
          <w:rFonts w:ascii="Times New Roman" w:hAnsi="Times New Roman" w:cs="Times New Roman"/>
        </w:rPr>
        <w:t>s</w:t>
      </w:r>
      <w:r w:rsidR="00342000" w:rsidRPr="00B059FA">
        <w:rPr>
          <w:rFonts w:ascii="Times New Roman" w:hAnsi="Times New Roman" w:cs="Times New Roman"/>
        </w:rPr>
        <w:t xml:space="preserve">ector for </w:t>
      </w:r>
      <w:r w:rsidR="00342000">
        <w:rPr>
          <w:rFonts w:ascii="Times New Roman" w:hAnsi="Times New Roman" w:cs="Times New Roman"/>
        </w:rPr>
        <w:t>s</w:t>
      </w:r>
      <w:r w:rsidR="00342000" w:rsidRPr="00B059FA">
        <w:rPr>
          <w:rFonts w:ascii="Times New Roman" w:hAnsi="Times New Roman" w:cs="Times New Roman"/>
        </w:rPr>
        <w:t xml:space="preserve">urveying and </w:t>
      </w:r>
      <w:r w:rsidR="00342000">
        <w:rPr>
          <w:rFonts w:ascii="Times New Roman" w:hAnsi="Times New Roman" w:cs="Times New Roman"/>
        </w:rPr>
        <w:t>m</w:t>
      </w:r>
      <w:r w:rsidR="00342000" w:rsidRPr="00B059FA">
        <w:rPr>
          <w:rFonts w:ascii="Times New Roman" w:hAnsi="Times New Roman" w:cs="Times New Roman"/>
        </w:rPr>
        <w:t xml:space="preserve">apping </w:t>
      </w:r>
      <w:r w:rsidR="00342000">
        <w:rPr>
          <w:rFonts w:ascii="Times New Roman" w:hAnsi="Times New Roman" w:cs="Times New Roman"/>
        </w:rPr>
        <w:t>s</w:t>
      </w:r>
      <w:r w:rsidR="00342000" w:rsidRPr="00B059FA">
        <w:rPr>
          <w:rFonts w:ascii="Times New Roman" w:hAnsi="Times New Roman" w:cs="Times New Roman"/>
        </w:rPr>
        <w:t>ervices</w:t>
      </w:r>
      <w:r w:rsidR="00342000" w:rsidRPr="00AF0054">
        <w:rPr>
          <w:rFonts w:ascii="Times New Roman" w:hAnsi="Times New Roman" w:cs="Times New Roman"/>
        </w:rPr>
        <w:t xml:space="preserve"> </w:t>
      </w:r>
      <w:r w:rsidR="00342000">
        <w:rPr>
          <w:rFonts w:ascii="Times New Roman" w:hAnsi="Times New Roman" w:cs="Times New Roman"/>
        </w:rPr>
        <w:t>for each of the surveyed</w:t>
      </w:r>
      <w:r w:rsidR="00342000" w:rsidRPr="00342000">
        <w:rPr>
          <w:rFonts w:ascii="Times New Roman" w:hAnsi="Times New Roman" w:cs="Times New Roman"/>
        </w:rPr>
        <w:t xml:space="preserve"> </w:t>
      </w:r>
      <w:r w:rsidR="00342000" w:rsidRPr="00AF0054">
        <w:rPr>
          <w:rFonts w:ascii="Times New Roman" w:hAnsi="Times New Roman" w:cs="Times New Roman"/>
        </w:rPr>
        <w:t xml:space="preserve">State DOT, the District of </w:t>
      </w:r>
      <w:r w:rsidR="00342000" w:rsidRPr="00F026F3">
        <w:rPr>
          <w:rFonts w:ascii="Times New Roman" w:hAnsi="Times New Roman" w:cs="Times New Roman"/>
        </w:rPr>
        <w:t xml:space="preserve">Columbia, and Puerto Rico is 24 hours per </w:t>
      </w:r>
      <w:r w:rsidR="00531613">
        <w:rPr>
          <w:rFonts w:ascii="Times New Roman" w:hAnsi="Times New Roman" w:cs="Times New Roman"/>
        </w:rPr>
        <w:t>respondent</w:t>
      </w:r>
      <w:r w:rsidR="00342000" w:rsidRPr="00F026F3">
        <w:rPr>
          <w:rFonts w:ascii="Times New Roman" w:hAnsi="Times New Roman" w:cs="Times New Roman"/>
        </w:rPr>
        <w:t xml:space="preserve">.  </w:t>
      </w:r>
      <w:r w:rsidRPr="00F026F3">
        <w:rPr>
          <w:rFonts w:ascii="Times New Roman" w:hAnsi="Times New Roman" w:cs="Times New Roman"/>
        </w:rPr>
        <w:t>Therefore,</w:t>
      </w:r>
      <w:r w:rsidR="00BA337A" w:rsidRPr="00F026F3">
        <w:rPr>
          <w:rFonts w:ascii="Times New Roman" w:hAnsi="Times New Roman" w:cs="Times New Roman"/>
        </w:rPr>
        <w:t xml:space="preserve"> it is estimated that</w:t>
      </w:r>
      <w:r w:rsidRPr="00F026F3">
        <w:rPr>
          <w:rFonts w:ascii="Times New Roman" w:hAnsi="Times New Roman" w:cs="Times New Roman"/>
        </w:rPr>
        <w:t xml:space="preserve"> </w:t>
      </w:r>
      <w:r w:rsidR="00342000" w:rsidRPr="00F026F3">
        <w:rPr>
          <w:rFonts w:ascii="Times New Roman" w:hAnsi="Times New Roman" w:cs="Times New Roman"/>
        </w:rPr>
        <w:t xml:space="preserve">1,248 hours will be expended </w:t>
      </w:r>
      <w:r w:rsidR="00DB51DA" w:rsidRPr="00F026F3">
        <w:rPr>
          <w:rFonts w:ascii="Times New Roman" w:hAnsi="Times New Roman" w:cs="Times New Roman"/>
        </w:rPr>
        <w:t>to</w:t>
      </w:r>
      <w:r w:rsidR="00BA337A" w:rsidRPr="00F026F3">
        <w:rPr>
          <w:rFonts w:ascii="Times New Roman" w:hAnsi="Times New Roman" w:cs="Times New Roman"/>
        </w:rPr>
        <w:t xml:space="preserve"> collect, summarize and</w:t>
      </w:r>
      <w:r w:rsidR="00DB51DA" w:rsidRPr="00F026F3">
        <w:rPr>
          <w:rFonts w:ascii="Times New Roman" w:hAnsi="Times New Roman" w:cs="Times New Roman"/>
        </w:rPr>
        <w:t xml:space="preserve"> submit the</w:t>
      </w:r>
      <w:r w:rsidR="00BA337A" w:rsidRPr="00F026F3">
        <w:rPr>
          <w:rFonts w:ascii="Times New Roman" w:hAnsi="Times New Roman" w:cs="Times New Roman"/>
        </w:rPr>
        <w:t xml:space="preserve"> </w:t>
      </w:r>
      <w:r w:rsidR="00342000" w:rsidRPr="00F026F3">
        <w:rPr>
          <w:rFonts w:ascii="Times New Roman" w:hAnsi="Times New Roman" w:cs="Times New Roman"/>
        </w:rPr>
        <w:t xml:space="preserve">information requested </w:t>
      </w:r>
      <w:r w:rsidR="0083414D" w:rsidRPr="00F026F3">
        <w:rPr>
          <w:rFonts w:ascii="Times New Roman" w:hAnsi="Times New Roman" w:cs="Times New Roman"/>
        </w:rPr>
        <w:t>by</w:t>
      </w:r>
      <w:r w:rsidR="00342000" w:rsidRPr="00F026F3">
        <w:rPr>
          <w:rFonts w:ascii="Times New Roman" w:hAnsi="Times New Roman" w:cs="Times New Roman"/>
        </w:rPr>
        <w:t xml:space="preserve"> the survey.</w:t>
      </w:r>
      <w:r w:rsidR="00151035" w:rsidRPr="00151035">
        <w:rPr>
          <w:rFonts w:ascii="Times New Roman" w:hAnsi="Times New Roman" w:cs="Times New Roman"/>
        </w:rPr>
        <w:t xml:space="preserve"> </w:t>
      </w:r>
    </w:p>
    <w:p w:rsidR="00151035" w:rsidRPr="00AF0054" w:rsidRDefault="00151035" w:rsidP="00151035">
      <w:pPr>
        <w:pStyle w:val="NormalWeb"/>
        <w:rPr>
          <w:rFonts w:ascii="Times New Roman" w:hAnsi="Times New Roman" w:cs="Times New Roman"/>
        </w:rPr>
      </w:pPr>
      <w:r w:rsidRPr="00AF0054">
        <w:rPr>
          <w:rFonts w:ascii="Times New Roman" w:hAnsi="Times New Roman" w:cs="Times New Roman"/>
        </w:rPr>
        <w:t>Salary costs associated with the</w:t>
      </w:r>
      <w:r>
        <w:rPr>
          <w:rFonts w:ascii="Times New Roman" w:hAnsi="Times New Roman" w:cs="Times New Roman"/>
        </w:rPr>
        <w:t xml:space="preserve"> burden hours defined are</w:t>
      </w:r>
      <w:r w:rsidRPr="00AF0054">
        <w:rPr>
          <w:rFonts w:ascii="Times New Roman" w:hAnsi="Times New Roman" w:cs="Times New Roman"/>
        </w:rPr>
        <w:t xml:space="preserve"> estimated at $</w:t>
      </w:r>
      <w:r>
        <w:rPr>
          <w:rFonts w:ascii="Times New Roman" w:hAnsi="Times New Roman" w:cs="Times New Roman"/>
        </w:rPr>
        <w:t>4</w:t>
      </w:r>
      <w:r w:rsidRPr="00AF0054">
        <w:rPr>
          <w:rFonts w:ascii="Times New Roman" w:hAnsi="Times New Roman" w:cs="Times New Roman"/>
        </w:rPr>
        <w:t xml:space="preserve">0 per hour.  Therefore the total estimated annual salary costs for all respondents are: </w:t>
      </w:r>
      <w:r w:rsidR="00F026F3">
        <w:rPr>
          <w:rFonts w:ascii="Times New Roman" w:hAnsi="Times New Roman" w:cs="Times New Roman"/>
        </w:rPr>
        <w:t xml:space="preserve">1,248 </w:t>
      </w:r>
      <w:r w:rsidRPr="00AF0054">
        <w:rPr>
          <w:rFonts w:ascii="Times New Roman" w:hAnsi="Times New Roman" w:cs="Times New Roman"/>
        </w:rPr>
        <w:t>hours @ $</w:t>
      </w:r>
      <w:r>
        <w:rPr>
          <w:rFonts w:ascii="Times New Roman" w:hAnsi="Times New Roman" w:cs="Times New Roman"/>
        </w:rPr>
        <w:t>4</w:t>
      </w:r>
      <w:r w:rsidRPr="00AF0054">
        <w:rPr>
          <w:rFonts w:ascii="Times New Roman" w:hAnsi="Times New Roman" w:cs="Times New Roman"/>
        </w:rPr>
        <w:t>0 per hour = $</w:t>
      </w:r>
      <w:r w:rsidR="00F026F3">
        <w:rPr>
          <w:rFonts w:ascii="Times New Roman" w:hAnsi="Times New Roman" w:cs="Times New Roman"/>
        </w:rPr>
        <w:t>49,920</w:t>
      </w:r>
      <w:r w:rsidRPr="00AF0054">
        <w:rPr>
          <w:rFonts w:ascii="Times New Roman" w:hAnsi="Times New Roman" w:cs="Times New Roman"/>
        </w:rPr>
        <w:t>.</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13. </w:t>
      </w:r>
      <w:r w:rsidRPr="00AF0054">
        <w:rPr>
          <w:rFonts w:ascii="Times New Roman" w:hAnsi="Times New Roman" w:cs="Times New Roman"/>
          <w:u w:val="single"/>
        </w:rPr>
        <w:t>Estimate of total annual costs to respondents</w:t>
      </w:r>
      <w:r w:rsidRPr="00AF0054">
        <w:rPr>
          <w:rFonts w:ascii="Times New Roman" w:hAnsi="Times New Roman" w:cs="Times New Roman"/>
        </w:rPr>
        <w:t>:</w:t>
      </w:r>
    </w:p>
    <w:p w:rsidR="00BD1C67" w:rsidRPr="00BD1C67" w:rsidRDefault="00BD1C67" w:rsidP="00BD1C67">
      <w:pPr>
        <w:pStyle w:val="BodyText"/>
        <w:rPr>
          <w:rFonts w:ascii="Times New Roman" w:eastAsia="Arial Unicode MS" w:hAnsi="Times New Roman" w:cs="Times New Roman"/>
          <w:color w:val="auto"/>
          <w:sz w:val="24"/>
          <w:szCs w:val="24"/>
        </w:rPr>
      </w:pPr>
      <w:r w:rsidRPr="00BD1C67">
        <w:rPr>
          <w:rFonts w:ascii="Times New Roman" w:eastAsia="Arial Unicode MS" w:hAnsi="Times New Roman" w:cs="Times New Roman"/>
          <w:color w:val="auto"/>
          <w:sz w:val="24"/>
          <w:szCs w:val="24"/>
        </w:rPr>
        <w:t xml:space="preserve">There is no capital/start-up and operation/maintenance cost foreseen for the efforts of gathering the information related to the survey. </w:t>
      </w:r>
    </w:p>
    <w:p w:rsidR="00BD1BF2" w:rsidRPr="00AF0054" w:rsidRDefault="00BD1BF2">
      <w:pPr>
        <w:pStyle w:val="NormalWeb"/>
        <w:rPr>
          <w:rFonts w:ascii="Times New Roman" w:hAnsi="Times New Roman" w:cs="Times New Roman"/>
        </w:rPr>
      </w:pPr>
      <w:r w:rsidRPr="00AF0054">
        <w:rPr>
          <w:rFonts w:ascii="Times New Roman" w:hAnsi="Times New Roman" w:cs="Times New Roman"/>
        </w:rPr>
        <w:t xml:space="preserve">14. </w:t>
      </w:r>
      <w:r w:rsidRPr="00AF0054">
        <w:rPr>
          <w:rFonts w:ascii="Times New Roman" w:hAnsi="Times New Roman" w:cs="Times New Roman"/>
          <w:u w:val="single"/>
        </w:rPr>
        <w:t>Estimate of cost to the Federal government</w:t>
      </w:r>
      <w:r w:rsidRPr="00AF0054">
        <w:rPr>
          <w:rFonts w:ascii="Times New Roman" w:hAnsi="Times New Roman" w:cs="Times New Roman"/>
        </w:rPr>
        <w:t>:</w:t>
      </w:r>
    </w:p>
    <w:p w:rsidR="0072084A" w:rsidRPr="002D7D98" w:rsidRDefault="0072084A" w:rsidP="00BA337A">
      <w:pPr>
        <w:pStyle w:val="NormalWeb"/>
        <w:rPr>
          <w:rFonts w:ascii="Times New Roman" w:hAnsi="Times New Roman" w:cs="Times New Roman"/>
        </w:rPr>
      </w:pPr>
      <w:r w:rsidRPr="002D7D98">
        <w:rPr>
          <w:rFonts w:ascii="Times New Roman" w:hAnsi="Times New Roman" w:cs="Times New Roman"/>
        </w:rPr>
        <w:t>The estimated</w:t>
      </w:r>
      <w:r w:rsidR="0058463C" w:rsidRPr="002D7D98">
        <w:rPr>
          <w:rFonts w:ascii="Times New Roman" w:hAnsi="Times New Roman" w:cs="Times New Roman"/>
        </w:rPr>
        <w:t xml:space="preserve"> time to collect the survey information on the utilization of the private sector for surveying and mapping services, for the field offices is </w:t>
      </w:r>
      <w:r w:rsidR="00F7122A" w:rsidRPr="00AF0054">
        <w:rPr>
          <w:rFonts w:ascii="Times New Roman" w:hAnsi="Times New Roman" w:cs="Times New Roman"/>
        </w:rPr>
        <w:t xml:space="preserve">2 hours for each </w:t>
      </w:r>
      <w:r w:rsidR="00F7122A">
        <w:rPr>
          <w:rFonts w:ascii="Times New Roman" w:hAnsi="Times New Roman" w:cs="Times New Roman"/>
        </w:rPr>
        <w:t>Division</w:t>
      </w:r>
      <w:r w:rsidR="0058463C" w:rsidRPr="002D7D98">
        <w:rPr>
          <w:rFonts w:ascii="Times New Roman" w:hAnsi="Times New Roman" w:cs="Times New Roman"/>
        </w:rPr>
        <w:t xml:space="preserve">. The estimated time to collect, </w:t>
      </w:r>
      <w:r w:rsidRPr="002D7D98">
        <w:rPr>
          <w:rFonts w:ascii="Times New Roman" w:hAnsi="Times New Roman" w:cs="Times New Roman"/>
        </w:rPr>
        <w:t xml:space="preserve">summarize and analyze the results from the survey </w:t>
      </w:r>
      <w:r w:rsidR="0058463C" w:rsidRPr="002D7D98">
        <w:rPr>
          <w:rFonts w:ascii="Times New Roman" w:hAnsi="Times New Roman" w:cs="Times New Roman"/>
        </w:rPr>
        <w:t xml:space="preserve">data collected for </w:t>
      </w:r>
      <w:r w:rsidR="002D7D98" w:rsidRPr="002D7D98">
        <w:rPr>
          <w:rFonts w:ascii="Times New Roman" w:hAnsi="Times New Roman" w:cs="Times New Roman"/>
        </w:rPr>
        <w:t xml:space="preserve">the </w:t>
      </w:r>
      <w:r w:rsidR="0058463C" w:rsidRPr="002D7D98">
        <w:rPr>
          <w:rFonts w:ascii="Times New Roman" w:hAnsi="Times New Roman" w:cs="Times New Roman"/>
        </w:rPr>
        <w:t xml:space="preserve">Headquarters </w:t>
      </w:r>
      <w:r w:rsidR="002D7D98" w:rsidRPr="002D7D98">
        <w:rPr>
          <w:rFonts w:ascii="Times New Roman" w:hAnsi="Times New Roman" w:cs="Times New Roman"/>
        </w:rPr>
        <w:t>office,</w:t>
      </w:r>
      <w:r w:rsidR="0058463C" w:rsidRPr="002D7D98">
        <w:rPr>
          <w:rFonts w:ascii="Times New Roman" w:hAnsi="Times New Roman" w:cs="Times New Roman"/>
        </w:rPr>
        <w:t xml:space="preserve"> and issue the required guidance is</w:t>
      </w:r>
      <w:r w:rsidR="00F7122A">
        <w:rPr>
          <w:rFonts w:ascii="Times New Roman" w:hAnsi="Times New Roman" w:cs="Times New Roman"/>
        </w:rPr>
        <w:t xml:space="preserve"> 160 hours</w:t>
      </w:r>
      <w:r w:rsidR="002D7D98" w:rsidRPr="002D7D98">
        <w:rPr>
          <w:rFonts w:ascii="Times New Roman" w:hAnsi="Times New Roman" w:cs="Times New Roman"/>
        </w:rPr>
        <w:t xml:space="preserve">. </w:t>
      </w:r>
      <w:r w:rsidR="0058463C" w:rsidRPr="002D7D98">
        <w:rPr>
          <w:rFonts w:ascii="Times New Roman" w:hAnsi="Times New Roman" w:cs="Times New Roman"/>
        </w:rPr>
        <w:t xml:space="preserve"> </w:t>
      </w:r>
      <w:r w:rsidR="002D7D98" w:rsidRPr="002D7D98">
        <w:rPr>
          <w:rFonts w:ascii="Times New Roman" w:hAnsi="Times New Roman" w:cs="Times New Roman"/>
        </w:rPr>
        <w:t xml:space="preserve">Therefore, it is estimated that FHWA will expend about </w:t>
      </w:r>
      <w:r w:rsidR="00F7122A">
        <w:rPr>
          <w:rFonts w:ascii="Times New Roman" w:hAnsi="Times New Roman" w:cs="Times New Roman"/>
        </w:rPr>
        <w:t>264</w:t>
      </w:r>
      <w:r w:rsidR="002D7D98" w:rsidRPr="002D7D98">
        <w:rPr>
          <w:rFonts w:ascii="Times New Roman" w:hAnsi="Times New Roman" w:cs="Times New Roman"/>
        </w:rPr>
        <w:t xml:space="preserve"> hours of staff time to collect, compile, analyze and develop guidance.</w:t>
      </w:r>
    </w:p>
    <w:p w:rsidR="003148F3" w:rsidRPr="00F7122A" w:rsidRDefault="00563EB3" w:rsidP="00BA337A">
      <w:pPr>
        <w:pStyle w:val="NormalWeb"/>
        <w:rPr>
          <w:rFonts w:ascii="Times New Roman" w:hAnsi="Times New Roman" w:cs="Times New Roman"/>
        </w:rPr>
      </w:pPr>
      <w:r w:rsidRPr="00F7122A">
        <w:rPr>
          <w:rFonts w:ascii="Times New Roman" w:hAnsi="Times New Roman" w:cs="Times New Roman"/>
        </w:rPr>
        <w:t xml:space="preserve">The </w:t>
      </w:r>
      <w:r w:rsidR="003148F3" w:rsidRPr="00F7122A">
        <w:rPr>
          <w:rFonts w:ascii="Times New Roman" w:hAnsi="Times New Roman" w:cs="Times New Roman"/>
        </w:rPr>
        <w:t xml:space="preserve">total </w:t>
      </w:r>
      <w:r w:rsidRPr="00F7122A">
        <w:rPr>
          <w:rFonts w:ascii="Times New Roman" w:hAnsi="Times New Roman" w:cs="Times New Roman"/>
        </w:rPr>
        <w:t>estimated cost</w:t>
      </w:r>
      <w:r w:rsidR="003148F3" w:rsidRPr="00F7122A">
        <w:rPr>
          <w:rFonts w:ascii="Times New Roman" w:hAnsi="Times New Roman" w:cs="Times New Roman"/>
        </w:rPr>
        <w:t xml:space="preserve"> to the FHWA</w:t>
      </w:r>
      <w:r w:rsidRPr="00F7122A">
        <w:rPr>
          <w:rFonts w:ascii="Times New Roman" w:hAnsi="Times New Roman" w:cs="Times New Roman"/>
        </w:rPr>
        <w:t xml:space="preserve"> is calculated </w:t>
      </w:r>
      <w:r w:rsidR="00362349" w:rsidRPr="00F7122A">
        <w:rPr>
          <w:rFonts w:ascii="Times New Roman" w:hAnsi="Times New Roman" w:cs="Times New Roman"/>
        </w:rPr>
        <w:t xml:space="preserve">as </w:t>
      </w:r>
      <w:r w:rsidRPr="00F7122A">
        <w:rPr>
          <w:rFonts w:ascii="Times New Roman" w:hAnsi="Times New Roman" w:cs="Times New Roman"/>
        </w:rPr>
        <w:t xml:space="preserve">follows:  </w:t>
      </w:r>
    </w:p>
    <w:p w:rsidR="00BA337A" w:rsidRPr="00F7122A" w:rsidRDefault="003148F3" w:rsidP="003148F3">
      <w:pPr>
        <w:pStyle w:val="NormalWeb"/>
        <w:ind w:firstLine="720"/>
        <w:rPr>
          <w:rFonts w:ascii="Times New Roman" w:hAnsi="Times New Roman" w:cs="Times New Roman"/>
        </w:rPr>
      </w:pPr>
      <w:r w:rsidRPr="00F7122A">
        <w:rPr>
          <w:rFonts w:ascii="Times New Roman" w:hAnsi="Times New Roman" w:cs="Times New Roman"/>
        </w:rPr>
        <w:t xml:space="preserve">Total Estimated Cost: </w:t>
      </w:r>
      <w:r w:rsidR="00F7122A" w:rsidRPr="00F7122A">
        <w:rPr>
          <w:rFonts w:ascii="Times New Roman" w:hAnsi="Times New Roman" w:cs="Times New Roman"/>
        </w:rPr>
        <w:t xml:space="preserve">264 hours </w:t>
      </w:r>
      <w:r w:rsidRPr="00F7122A">
        <w:rPr>
          <w:rFonts w:ascii="Times New Roman" w:hAnsi="Times New Roman" w:cs="Times New Roman"/>
        </w:rPr>
        <w:t>@</w:t>
      </w:r>
      <w:r w:rsidR="00F7122A" w:rsidRPr="00F7122A">
        <w:rPr>
          <w:rFonts w:ascii="Times New Roman" w:hAnsi="Times New Roman" w:cs="Times New Roman"/>
        </w:rPr>
        <w:t xml:space="preserve"> </w:t>
      </w:r>
      <w:r w:rsidRPr="00F7122A">
        <w:rPr>
          <w:rFonts w:ascii="Times New Roman" w:hAnsi="Times New Roman" w:cs="Times New Roman"/>
        </w:rPr>
        <w:t>$</w:t>
      </w:r>
      <w:r w:rsidR="00F7122A">
        <w:rPr>
          <w:rFonts w:ascii="Times New Roman" w:hAnsi="Times New Roman" w:cs="Times New Roman"/>
        </w:rPr>
        <w:t>5</w:t>
      </w:r>
      <w:r w:rsidRPr="00F7122A">
        <w:rPr>
          <w:rFonts w:ascii="Times New Roman" w:hAnsi="Times New Roman" w:cs="Times New Roman"/>
        </w:rPr>
        <w:t>0 =</w:t>
      </w:r>
      <w:r w:rsidRPr="00F7122A">
        <w:rPr>
          <w:rFonts w:ascii="Times New Roman" w:hAnsi="Times New Roman" w:cs="Times New Roman"/>
        </w:rPr>
        <w:tab/>
        <w:t>$</w:t>
      </w:r>
      <w:r w:rsidR="00AB1A68">
        <w:rPr>
          <w:rFonts w:ascii="Times New Roman" w:hAnsi="Times New Roman" w:cs="Times New Roman"/>
        </w:rPr>
        <w:t>13,200</w:t>
      </w:r>
    </w:p>
    <w:p w:rsidR="00BD1BF2" w:rsidRPr="00567BD2" w:rsidRDefault="00BD1BF2">
      <w:pPr>
        <w:pStyle w:val="NormalWeb"/>
        <w:rPr>
          <w:rFonts w:ascii="Times New Roman" w:hAnsi="Times New Roman" w:cs="Times New Roman"/>
        </w:rPr>
      </w:pPr>
      <w:r w:rsidRPr="00567BD2">
        <w:rPr>
          <w:rFonts w:ascii="Times New Roman" w:hAnsi="Times New Roman" w:cs="Times New Roman"/>
        </w:rPr>
        <w:t xml:space="preserve">15. </w:t>
      </w:r>
      <w:r w:rsidRPr="00567BD2">
        <w:rPr>
          <w:rFonts w:ascii="Times New Roman" w:hAnsi="Times New Roman" w:cs="Times New Roman"/>
          <w:u w:val="single"/>
        </w:rPr>
        <w:t>Explanation of program changes or adjustments</w:t>
      </w:r>
      <w:r w:rsidRPr="00567BD2">
        <w:rPr>
          <w:rFonts w:ascii="Times New Roman" w:hAnsi="Times New Roman" w:cs="Times New Roman"/>
        </w:rPr>
        <w:t>:</w:t>
      </w:r>
    </w:p>
    <w:p w:rsidR="004649CE" w:rsidRPr="00567BD2" w:rsidRDefault="008E20D8">
      <w:pPr>
        <w:pStyle w:val="NormalWeb"/>
        <w:rPr>
          <w:rFonts w:ascii="Times New Roman" w:hAnsi="Times New Roman" w:cs="Times New Roman"/>
        </w:rPr>
      </w:pPr>
      <w:r>
        <w:rPr>
          <w:rFonts w:ascii="Times New Roman" w:hAnsi="Times New Roman" w:cs="Times New Roman"/>
        </w:rPr>
        <w:t>This is a new Information Collection</w:t>
      </w:r>
      <w:r w:rsidR="004649CE" w:rsidRPr="00567BD2">
        <w:rPr>
          <w:rFonts w:ascii="Times New Roman" w:hAnsi="Times New Roman" w:cs="Times New Roman"/>
        </w:rPr>
        <w:t>.</w:t>
      </w:r>
    </w:p>
    <w:p w:rsidR="00BD1BF2" w:rsidRPr="005B3612" w:rsidRDefault="00BD1BF2">
      <w:pPr>
        <w:pStyle w:val="NormalWeb"/>
        <w:rPr>
          <w:rFonts w:ascii="Times New Roman" w:hAnsi="Times New Roman" w:cs="Times New Roman"/>
        </w:rPr>
      </w:pPr>
      <w:r w:rsidRPr="005B3612">
        <w:rPr>
          <w:rFonts w:ascii="Times New Roman" w:hAnsi="Times New Roman" w:cs="Times New Roman"/>
        </w:rPr>
        <w:t xml:space="preserve">16. </w:t>
      </w:r>
      <w:r w:rsidRPr="005B3612">
        <w:rPr>
          <w:rFonts w:ascii="Times New Roman" w:hAnsi="Times New Roman" w:cs="Times New Roman"/>
          <w:u w:val="single"/>
        </w:rPr>
        <w:t>Publication of results of data collection</w:t>
      </w:r>
      <w:r w:rsidRPr="005B3612">
        <w:rPr>
          <w:rFonts w:ascii="Times New Roman" w:hAnsi="Times New Roman" w:cs="Times New Roman"/>
        </w:rPr>
        <w:t>:</w:t>
      </w:r>
    </w:p>
    <w:p w:rsidR="006877D7" w:rsidRPr="005B3612" w:rsidRDefault="00362349">
      <w:pPr>
        <w:pStyle w:val="NormalWeb"/>
        <w:rPr>
          <w:rFonts w:ascii="Times New Roman" w:hAnsi="Times New Roman" w:cs="Times New Roman"/>
        </w:rPr>
      </w:pPr>
      <w:r w:rsidRPr="005B3612">
        <w:rPr>
          <w:rFonts w:ascii="Times New Roman" w:hAnsi="Times New Roman" w:cs="Times New Roman"/>
        </w:rPr>
        <w:t xml:space="preserve">The </w:t>
      </w:r>
      <w:r w:rsidR="001A6C3D" w:rsidRPr="005B3612">
        <w:rPr>
          <w:rFonts w:ascii="Times New Roman" w:hAnsi="Times New Roman" w:cs="Times New Roman"/>
        </w:rPr>
        <w:t xml:space="preserve">FHWA </w:t>
      </w:r>
      <w:r w:rsidR="00133C86" w:rsidRPr="005B3612">
        <w:rPr>
          <w:rFonts w:ascii="Times New Roman" w:hAnsi="Times New Roman" w:cs="Times New Roman"/>
        </w:rPr>
        <w:t xml:space="preserve">will </w:t>
      </w:r>
      <w:r w:rsidR="00935786" w:rsidRPr="005B3612">
        <w:rPr>
          <w:rFonts w:ascii="Times New Roman" w:hAnsi="Times New Roman" w:cs="Times New Roman"/>
        </w:rPr>
        <w:t>publish</w:t>
      </w:r>
      <w:r w:rsidR="001A6C3D" w:rsidRPr="005B3612">
        <w:rPr>
          <w:rFonts w:ascii="Times New Roman" w:hAnsi="Times New Roman" w:cs="Times New Roman"/>
        </w:rPr>
        <w:t xml:space="preserve"> the results of the </w:t>
      </w:r>
      <w:r w:rsidR="00567BD2" w:rsidRPr="005B3612">
        <w:rPr>
          <w:rFonts w:ascii="Times New Roman" w:hAnsi="Times New Roman" w:cs="Times New Roman"/>
        </w:rPr>
        <w:t xml:space="preserve">survey data collected </w:t>
      </w:r>
      <w:r w:rsidR="003511A0" w:rsidRPr="005B3612">
        <w:rPr>
          <w:rFonts w:ascii="Times New Roman" w:hAnsi="Times New Roman" w:cs="Times New Roman"/>
        </w:rPr>
        <w:t xml:space="preserve">when guidance is issued, and publish it </w:t>
      </w:r>
      <w:r w:rsidR="001A6C3D" w:rsidRPr="005B3612">
        <w:rPr>
          <w:rFonts w:ascii="Times New Roman" w:hAnsi="Times New Roman" w:cs="Times New Roman"/>
        </w:rPr>
        <w:t>on FHWA’s web site</w:t>
      </w:r>
      <w:r w:rsidR="00AA4B5F" w:rsidRPr="005B3612">
        <w:rPr>
          <w:rFonts w:ascii="Times New Roman" w:hAnsi="Times New Roman" w:cs="Times New Roman"/>
        </w:rPr>
        <w:t xml:space="preserve">. </w:t>
      </w:r>
      <w:r w:rsidR="00AC72F6" w:rsidRPr="005B3612">
        <w:rPr>
          <w:rFonts w:ascii="Times New Roman" w:hAnsi="Times New Roman" w:cs="Times New Roman"/>
        </w:rPr>
        <w:t xml:space="preserve"> </w:t>
      </w:r>
      <w:r w:rsidR="001A6C3D" w:rsidRPr="005B3612">
        <w:rPr>
          <w:rFonts w:ascii="Times New Roman" w:hAnsi="Times New Roman" w:cs="Times New Roman"/>
        </w:rPr>
        <w:t xml:space="preserve">None of the information collected </w:t>
      </w:r>
      <w:r w:rsidR="009849FA">
        <w:rPr>
          <w:rFonts w:ascii="Times New Roman" w:hAnsi="Times New Roman" w:cs="Times New Roman"/>
        </w:rPr>
        <w:t>will be used to make</w:t>
      </w:r>
      <w:r w:rsidR="00F67B89">
        <w:rPr>
          <w:rFonts w:ascii="Times New Roman" w:hAnsi="Times New Roman" w:cs="Times New Roman"/>
        </w:rPr>
        <w:t xml:space="preserve"> any </w:t>
      </w:r>
      <w:r w:rsidR="009849FA">
        <w:rPr>
          <w:rFonts w:ascii="Times New Roman" w:hAnsi="Times New Roman" w:cs="Times New Roman"/>
        </w:rPr>
        <w:t>statistical inference</w:t>
      </w:r>
      <w:r w:rsidR="001A6C3D" w:rsidRPr="005B3612">
        <w:rPr>
          <w:rFonts w:ascii="Times New Roman" w:hAnsi="Times New Roman" w:cs="Times New Roman"/>
        </w:rPr>
        <w:t xml:space="preserve">. </w:t>
      </w:r>
    </w:p>
    <w:p w:rsidR="00BD1BF2" w:rsidRPr="005B3612" w:rsidRDefault="00BD1BF2">
      <w:pPr>
        <w:pStyle w:val="NormalWeb"/>
        <w:rPr>
          <w:rFonts w:ascii="Times New Roman" w:hAnsi="Times New Roman" w:cs="Times New Roman"/>
        </w:rPr>
      </w:pPr>
      <w:r w:rsidRPr="005B3612">
        <w:rPr>
          <w:rFonts w:ascii="Times New Roman" w:hAnsi="Times New Roman" w:cs="Times New Roman"/>
        </w:rPr>
        <w:t xml:space="preserve">17. </w:t>
      </w:r>
      <w:r w:rsidRPr="005B3612">
        <w:rPr>
          <w:rFonts w:ascii="Times New Roman" w:hAnsi="Times New Roman" w:cs="Times New Roman"/>
          <w:u w:val="single"/>
        </w:rPr>
        <w:t>Approval for not displaying the expiration date of OMB approval</w:t>
      </w:r>
      <w:r w:rsidRPr="005B3612">
        <w:rPr>
          <w:rFonts w:ascii="Times New Roman" w:hAnsi="Times New Roman" w:cs="Times New Roman"/>
        </w:rPr>
        <w:t>:</w:t>
      </w:r>
    </w:p>
    <w:p w:rsidR="006877D7" w:rsidRPr="005B3612" w:rsidRDefault="006877D7">
      <w:pPr>
        <w:pStyle w:val="NormalWeb"/>
        <w:rPr>
          <w:rFonts w:ascii="Times New Roman" w:hAnsi="Times New Roman" w:cs="Times New Roman"/>
        </w:rPr>
      </w:pPr>
      <w:r w:rsidRPr="005B3612">
        <w:rPr>
          <w:rFonts w:ascii="Times New Roman" w:hAnsi="Times New Roman" w:cs="Times New Roman"/>
        </w:rPr>
        <w:t>There is no request to not display the expiration date of the OMB approval for this information collection requirement.</w:t>
      </w:r>
    </w:p>
    <w:p w:rsidR="00BD1BF2" w:rsidRPr="00C94050" w:rsidRDefault="00BD1BF2">
      <w:pPr>
        <w:pStyle w:val="NormalWeb"/>
        <w:rPr>
          <w:rFonts w:ascii="Times New Roman" w:hAnsi="Times New Roman" w:cs="Times New Roman"/>
        </w:rPr>
      </w:pPr>
      <w:r w:rsidRPr="00C94050">
        <w:rPr>
          <w:rFonts w:ascii="Times New Roman" w:hAnsi="Times New Roman" w:cs="Times New Roman"/>
        </w:rPr>
        <w:lastRenderedPageBreak/>
        <w:t xml:space="preserve">18. </w:t>
      </w:r>
      <w:r w:rsidRPr="00C94050">
        <w:rPr>
          <w:rFonts w:ascii="Times New Roman" w:hAnsi="Times New Roman" w:cs="Times New Roman"/>
          <w:u w:val="single"/>
        </w:rPr>
        <w:t>Exceptions to certification statement</w:t>
      </w:r>
      <w:r w:rsidRPr="00C94050">
        <w:rPr>
          <w:rFonts w:ascii="Times New Roman" w:hAnsi="Times New Roman" w:cs="Times New Roman"/>
        </w:rPr>
        <w:t>:</w:t>
      </w:r>
    </w:p>
    <w:p w:rsidR="006877D7" w:rsidRPr="00C94050" w:rsidRDefault="006877D7">
      <w:pPr>
        <w:pStyle w:val="NormalWeb"/>
        <w:rPr>
          <w:rFonts w:ascii="Times New Roman" w:hAnsi="Times New Roman" w:cs="Times New Roman"/>
        </w:rPr>
      </w:pPr>
      <w:r w:rsidRPr="00C94050">
        <w:rPr>
          <w:rFonts w:ascii="Times New Roman" w:hAnsi="Times New Roman" w:cs="Times New Roman"/>
        </w:rPr>
        <w:t>There are no exceptions to the certification</w:t>
      </w:r>
      <w:r w:rsidR="00071FD4" w:rsidRPr="00C94050">
        <w:rPr>
          <w:rFonts w:ascii="Times New Roman" w:hAnsi="Times New Roman" w:cs="Times New Roman"/>
        </w:rPr>
        <w:t xml:space="preserve"> statement for this information collection request.</w:t>
      </w:r>
    </w:p>
    <w:p w:rsidR="00323C2E" w:rsidRDefault="00AD2814" w:rsidP="00323C2E">
      <w:pPr>
        <w:pStyle w:val="ListParagraph"/>
        <w:autoSpaceDE w:val="0"/>
        <w:autoSpaceDN w:val="0"/>
        <w:adjustRightInd w:val="0"/>
        <w:ind w:left="360"/>
      </w:pPr>
      <w:r>
        <w:t xml:space="preserve"> </w:t>
      </w:r>
    </w:p>
    <w:sectPr w:rsidR="00323C2E">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58" w:rsidRDefault="008F5658" w:rsidP="00003889">
      <w:r>
        <w:separator/>
      </w:r>
    </w:p>
  </w:endnote>
  <w:endnote w:type="continuationSeparator" w:id="0">
    <w:p w:rsidR="008F5658" w:rsidRDefault="008F5658" w:rsidP="0000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889" w:rsidRPr="00003889" w:rsidRDefault="00003889" w:rsidP="00003889">
    <w:pPr>
      <w:pStyle w:val="Footer"/>
      <w:pBdr>
        <w:top w:val="thinThickSmallGap" w:sz="24" w:space="1" w:color="622423"/>
      </w:pBdr>
      <w:tabs>
        <w:tab w:val="clear" w:pos="4680"/>
        <w:tab w:val="clear" w:pos="9360"/>
        <w:tab w:val="right" w:pos="8640"/>
      </w:tabs>
      <w:rPr>
        <w:rFonts w:ascii="Cambria" w:hAnsi="Cambria"/>
      </w:rPr>
    </w:pPr>
    <w:r>
      <w:rPr>
        <w:rFonts w:ascii="Cambria" w:hAnsi="Cambria"/>
      </w:rPr>
      <w:t>O</w:t>
    </w:r>
    <w:r w:rsidR="00C04B4F">
      <w:rPr>
        <w:rFonts w:ascii="Cambria" w:hAnsi="Cambria"/>
      </w:rPr>
      <w:t>ctober 31</w:t>
    </w:r>
    <w:r>
      <w:rPr>
        <w:rFonts w:ascii="Cambria" w:hAnsi="Cambria"/>
      </w:rPr>
      <w:t>, 2013</w:t>
    </w:r>
    <w:r w:rsidRPr="00003889">
      <w:rPr>
        <w:rFonts w:ascii="Cambria" w:hAnsi="Cambria"/>
      </w:rPr>
      <w:tab/>
      <w:t xml:space="preserve">Page </w:t>
    </w:r>
    <w:r w:rsidRPr="00003889">
      <w:rPr>
        <w:rFonts w:ascii="Calibri" w:hAnsi="Calibri"/>
      </w:rPr>
      <w:fldChar w:fldCharType="begin"/>
    </w:r>
    <w:r>
      <w:instrText xml:space="preserve"> PAGE   \* MERGEFORMAT </w:instrText>
    </w:r>
    <w:r w:rsidRPr="00003889">
      <w:rPr>
        <w:rFonts w:ascii="Calibri" w:hAnsi="Calibri"/>
      </w:rPr>
      <w:fldChar w:fldCharType="separate"/>
    </w:r>
    <w:r w:rsidR="00537C6D" w:rsidRPr="00537C6D">
      <w:rPr>
        <w:rFonts w:ascii="Cambria" w:hAnsi="Cambria"/>
        <w:noProof/>
      </w:rPr>
      <w:t>2</w:t>
    </w:r>
    <w:r w:rsidRPr="00003889">
      <w:rPr>
        <w:rFonts w:ascii="Cambria" w:hAnsi="Cambria"/>
        <w:noProof/>
      </w:rPr>
      <w:fldChar w:fldCharType="end"/>
    </w:r>
  </w:p>
  <w:p w:rsidR="00003889" w:rsidRDefault="00003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58" w:rsidRDefault="008F5658" w:rsidP="00003889">
      <w:r>
        <w:separator/>
      </w:r>
    </w:p>
  </w:footnote>
  <w:footnote w:type="continuationSeparator" w:id="0">
    <w:p w:rsidR="008F5658" w:rsidRDefault="008F5658" w:rsidP="0000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60" w:rsidRPr="00AF0054" w:rsidRDefault="00252360" w:rsidP="00252360">
    <w:pPr>
      <w:pStyle w:val="NormalWeb"/>
      <w:spacing w:before="0" w:beforeAutospacing="0" w:after="120" w:afterAutospacing="0"/>
      <w:jc w:val="center"/>
      <w:rPr>
        <w:rFonts w:ascii="Times New Roman" w:hAnsi="Times New Roman" w:cs="Times New Roman"/>
        <w:b/>
        <w:bCs/>
      </w:rPr>
    </w:pPr>
    <w:r w:rsidRPr="00AF0054">
      <w:rPr>
        <w:rFonts w:ascii="Times New Roman" w:hAnsi="Times New Roman" w:cs="Times New Roman"/>
        <w:b/>
        <w:bCs/>
      </w:rPr>
      <w:t xml:space="preserve">The Supporting Statement </w:t>
    </w:r>
  </w:p>
  <w:p w:rsidR="00252360" w:rsidRPr="00AF0054" w:rsidRDefault="00F158A3" w:rsidP="00C94050">
    <w:pPr>
      <w:pStyle w:val="NormalWeb"/>
      <w:spacing w:before="0" w:beforeAutospacing="0" w:after="120" w:afterAutospacing="0"/>
      <w:jc w:val="center"/>
      <w:rPr>
        <w:rFonts w:ascii="Times New Roman" w:hAnsi="Times New Roman" w:cs="Times New Roman"/>
        <w:b/>
        <w:bCs/>
      </w:rPr>
    </w:pPr>
    <w:r w:rsidRPr="00F158A3">
      <w:rPr>
        <w:rFonts w:ascii="Times New Roman" w:hAnsi="Times New Roman" w:cs="Times New Roman"/>
        <w:b/>
        <w:bCs/>
      </w:rPr>
      <w:t>Utilization of the Private Sector for Surveying and Mapping Services</w:t>
    </w:r>
    <w:r w:rsidRPr="00AF0054">
      <w:rPr>
        <w:rFonts w:ascii="Times New Roman" w:hAnsi="Times New Roman" w:cs="Times New Roman"/>
        <w:b/>
        <w:bCs/>
      </w:rPr>
      <w:t xml:space="preserve"> </w:t>
    </w:r>
    <w:r w:rsidR="004C0A44">
      <w:rPr>
        <w:rFonts w:ascii="Times New Roman" w:hAnsi="Times New Roman" w:cs="Times New Roman"/>
        <w:b/>
        <w:bCs/>
      </w:rPr>
      <w:t xml:space="preserve">on </w:t>
    </w:r>
    <w:r w:rsidR="00252360" w:rsidRPr="00AF0054">
      <w:rPr>
        <w:rFonts w:ascii="Times New Roman" w:hAnsi="Times New Roman" w:cs="Times New Roman"/>
        <w:b/>
        <w:bCs/>
      </w:rPr>
      <w:t>Federal-aid Highway Projects</w:t>
    </w:r>
  </w:p>
  <w:p w:rsidR="00252360" w:rsidRPr="00252360" w:rsidRDefault="00252360" w:rsidP="00252360">
    <w:pPr>
      <w:pStyle w:val="Header"/>
      <w:pBdr>
        <w:bottom w:val="thickThinSmallGap" w:sz="24" w:space="0" w:color="622423"/>
      </w:pBdr>
      <w:rPr>
        <w:rFonts w:ascii="Cambria" w:hAnsi="Cambria"/>
        <w:sz w:val="16"/>
        <w:szCs w:val="16"/>
      </w:rPr>
    </w:pPr>
  </w:p>
  <w:p w:rsidR="00003889" w:rsidRDefault="00003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71C6"/>
    <w:multiLevelType w:val="hybridMultilevel"/>
    <w:tmpl w:val="6994C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03889"/>
    <w:rsid w:val="000448BE"/>
    <w:rsid w:val="00067CC8"/>
    <w:rsid w:val="00071FD4"/>
    <w:rsid w:val="00073092"/>
    <w:rsid w:val="00090E19"/>
    <w:rsid w:val="00093F5C"/>
    <w:rsid w:val="000E0704"/>
    <w:rsid w:val="00133C86"/>
    <w:rsid w:val="0014617E"/>
    <w:rsid w:val="00151035"/>
    <w:rsid w:val="001750F8"/>
    <w:rsid w:val="001868F2"/>
    <w:rsid w:val="001A3175"/>
    <w:rsid w:val="001A3442"/>
    <w:rsid w:val="001A6C3D"/>
    <w:rsid w:val="001B112B"/>
    <w:rsid w:val="001B70B8"/>
    <w:rsid w:val="00202AD4"/>
    <w:rsid w:val="002057BC"/>
    <w:rsid w:val="00225F82"/>
    <w:rsid w:val="002514CB"/>
    <w:rsid w:val="00252360"/>
    <w:rsid w:val="00252932"/>
    <w:rsid w:val="0025361E"/>
    <w:rsid w:val="00272237"/>
    <w:rsid w:val="0027307B"/>
    <w:rsid w:val="002B3D03"/>
    <w:rsid w:val="002C75B3"/>
    <w:rsid w:val="002D7D98"/>
    <w:rsid w:val="002E14BD"/>
    <w:rsid w:val="003148F3"/>
    <w:rsid w:val="00314F92"/>
    <w:rsid w:val="00323C2E"/>
    <w:rsid w:val="00332CA9"/>
    <w:rsid w:val="00342000"/>
    <w:rsid w:val="0034292D"/>
    <w:rsid w:val="003511A0"/>
    <w:rsid w:val="00354037"/>
    <w:rsid w:val="00356B65"/>
    <w:rsid w:val="00362349"/>
    <w:rsid w:val="003764FC"/>
    <w:rsid w:val="00394C0F"/>
    <w:rsid w:val="00397A0F"/>
    <w:rsid w:val="003C7AD9"/>
    <w:rsid w:val="003D24A4"/>
    <w:rsid w:val="003E0E5D"/>
    <w:rsid w:val="003F46A9"/>
    <w:rsid w:val="003F5D16"/>
    <w:rsid w:val="004218FB"/>
    <w:rsid w:val="004246B9"/>
    <w:rsid w:val="004649CE"/>
    <w:rsid w:val="00477903"/>
    <w:rsid w:val="004A320A"/>
    <w:rsid w:val="004C0A44"/>
    <w:rsid w:val="004C0B75"/>
    <w:rsid w:val="004E0901"/>
    <w:rsid w:val="0050561F"/>
    <w:rsid w:val="0051329B"/>
    <w:rsid w:val="00531613"/>
    <w:rsid w:val="00537C6D"/>
    <w:rsid w:val="00542695"/>
    <w:rsid w:val="00563EB3"/>
    <w:rsid w:val="00567BD2"/>
    <w:rsid w:val="0058463C"/>
    <w:rsid w:val="00597CA6"/>
    <w:rsid w:val="005B3612"/>
    <w:rsid w:val="005D3613"/>
    <w:rsid w:val="005F2384"/>
    <w:rsid w:val="00607A8B"/>
    <w:rsid w:val="00612858"/>
    <w:rsid w:val="00634C9C"/>
    <w:rsid w:val="00663648"/>
    <w:rsid w:val="006649E2"/>
    <w:rsid w:val="0066618A"/>
    <w:rsid w:val="00666EA5"/>
    <w:rsid w:val="00667688"/>
    <w:rsid w:val="00667C59"/>
    <w:rsid w:val="00670944"/>
    <w:rsid w:val="00686372"/>
    <w:rsid w:val="006877D7"/>
    <w:rsid w:val="006B6E90"/>
    <w:rsid w:val="006D0AC5"/>
    <w:rsid w:val="006D184C"/>
    <w:rsid w:val="006D57B4"/>
    <w:rsid w:val="006E5F52"/>
    <w:rsid w:val="006F2679"/>
    <w:rsid w:val="007069F6"/>
    <w:rsid w:val="00711BD0"/>
    <w:rsid w:val="0072084A"/>
    <w:rsid w:val="0073126E"/>
    <w:rsid w:val="00733353"/>
    <w:rsid w:val="00757935"/>
    <w:rsid w:val="00763E20"/>
    <w:rsid w:val="007807D0"/>
    <w:rsid w:val="007A6F8E"/>
    <w:rsid w:val="007B507D"/>
    <w:rsid w:val="007B7054"/>
    <w:rsid w:val="007D58A4"/>
    <w:rsid w:val="007D79FB"/>
    <w:rsid w:val="00830046"/>
    <w:rsid w:val="0083414D"/>
    <w:rsid w:val="00851CB0"/>
    <w:rsid w:val="0085795C"/>
    <w:rsid w:val="00876DC4"/>
    <w:rsid w:val="00886FE4"/>
    <w:rsid w:val="008B07C1"/>
    <w:rsid w:val="008B5E41"/>
    <w:rsid w:val="008E20D8"/>
    <w:rsid w:val="008E50FA"/>
    <w:rsid w:val="008F5658"/>
    <w:rsid w:val="00935786"/>
    <w:rsid w:val="009849FA"/>
    <w:rsid w:val="009A576F"/>
    <w:rsid w:val="009B0DC1"/>
    <w:rsid w:val="009B53B1"/>
    <w:rsid w:val="009C6C53"/>
    <w:rsid w:val="009D77AA"/>
    <w:rsid w:val="009E30BB"/>
    <w:rsid w:val="00A535E6"/>
    <w:rsid w:val="00A669CC"/>
    <w:rsid w:val="00A71052"/>
    <w:rsid w:val="00AA314D"/>
    <w:rsid w:val="00AA4B5F"/>
    <w:rsid w:val="00AB1A68"/>
    <w:rsid w:val="00AC5163"/>
    <w:rsid w:val="00AC72F6"/>
    <w:rsid w:val="00AD0C0A"/>
    <w:rsid w:val="00AD2814"/>
    <w:rsid w:val="00AF0054"/>
    <w:rsid w:val="00AF0311"/>
    <w:rsid w:val="00AF5690"/>
    <w:rsid w:val="00B059FA"/>
    <w:rsid w:val="00B161CC"/>
    <w:rsid w:val="00B56A75"/>
    <w:rsid w:val="00B7182B"/>
    <w:rsid w:val="00B87B16"/>
    <w:rsid w:val="00BA337A"/>
    <w:rsid w:val="00BC47A5"/>
    <w:rsid w:val="00BD1BF2"/>
    <w:rsid w:val="00BD1C67"/>
    <w:rsid w:val="00BD609B"/>
    <w:rsid w:val="00C04B4F"/>
    <w:rsid w:val="00C23A7F"/>
    <w:rsid w:val="00C3481D"/>
    <w:rsid w:val="00C45D4D"/>
    <w:rsid w:val="00C55A16"/>
    <w:rsid w:val="00C61DFC"/>
    <w:rsid w:val="00C73D23"/>
    <w:rsid w:val="00C94050"/>
    <w:rsid w:val="00CA040A"/>
    <w:rsid w:val="00CB37B9"/>
    <w:rsid w:val="00CC0251"/>
    <w:rsid w:val="00D0528A"/>
    <w:rsid w:val="00D14B37"/>
    <w:rsid w:val="00D727DC"/>
    <w:rsid w:val="00D776B5"/>
    <w:rsid w:val="00D777E9"/>
    <w:rsid w:val="00D84985"/>
    <w:rsid w:val="00D91707"/>
    <w:rsid w:val="00DA1A24"/>
    <w:rsid w:val="00DA7940"/>
    <w:rsid w:val="00DB3D54"/>
    <w:rsid w:val="00DB51DA"/>
    <w:rsid w:val="00DB7C97"/>
    <w:rsid w:val="00DD462B"/>
    <w:rsid w:val="00DD5A23"/>
    <w:rsid w:val="00DF34C7"/>
    <w:rsid w:val="00E20754"/>
    <w:rsid w:val="00E221E0"/>
    <w:rsid w:val="00E379AE"/>
    <w:rsid w:val="00E4504C"/>
    <w:rsid w:val="00E53149"/>
    <w:rsid w:val="00E806DA"/>
    <w:rsid w:val="00E87890"/>
    <w:rsid w:val="00E91E40"/>
    <w:rsid w:val="00E9556E"/>
    <w:rsid w:val="00EB39BB"/>
    <w:rsid w:val="00F026F3"/>
    <w:rsid w:val="00F11A05"/>
    <w:rsid w:val="00F158A3"/>
    <w:rsid w:val="00F67B89"/>
    <w:rsid w:val="00F7122A"/>
    <w:rsid w:val="00FA254C"/>
    <w:rsid w:val="00FA4C1E"/>
    <w:rsid w:val="00FA4D1D"/>
    <w:rsid w:val="00FA5CF2"/>
    <w:rsid w:val="00FD0BF9"/>
    <w:rsid w:val="00FD4CFA"/>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character" w:styleId="CommentReference">
    <w:name w:val="annotation reference"/>
    <w:rsid w:val="00542695"/>
    <w:rPr>
      <w:sz w:val="16"/>
      <w:szCs w:val="16"/>
    </w:rPr>
  </w:style>
  <w:style w:type="paragraph" w:styleId="CommentText">
    <w:name w:val="annotation text"/>
    <w:basedOn w:val="Normal"/>
    <w:link w:val="CommentTextChar"/>
    <w:rsid w:val="00542695"/>
    <w:rPr>
      <w:sz w:val="20"/>
      <w:szCs w:val="20"/>
    </w:rPr>
  </w:style>
  <w:style w:type="character" w:customStyle="1" w:styleId="CommentTextChar">
    <w:name w:val="Comment Text Char"/>
    <w:basedOn w:val="DefaultParagraphFont"/>
    <w:link w:val="CommentText"/>
    <w:rsid w:val="00542695"/>
  </w:style>
  <w:style w:type="paragraph" w:styleId="CommentSubject">
    <w:name w:val="annotation subject"/>
    <w:basedOn w:val="CommentText"/>
    <w:next w:val="CommentText"/>
    <w:link w:val="CommentSubjectChar"/>
    <w:rsid w:val="00542695"/>
    <w:rPr>
      <w:b/>
      <w:bCs/>
    </w:rPr>
  </w:style>
  <w:style w:type="character" w:customStyle="1" w:styleId="CommentSubjectChar">
    <w:name w:val="Comment Subject Char"/>
    <w:link w:val="CommentSubject"/>
    <w:rsid w:val="00542695"/>
    <w:rPr>
      <w:b/>
      <w:bCs/>
    </w:rPr>
  </w:style>
  <w:style w:type="paragraph" w:styleId="BalloonText">
    <w:name w:val="Balloon Text"/>
    <w:basedOn w:val="Normal"/>
    <w:link w:val="BalloonTextChar"/>
    <w:rsid w:val="00542695"/>
    <w:rPr>
      <w:rFonts w:ascii="Tahoma" w:hAnsi="Tahoma" w:cs="Tahoma"/>
      <w:sz w:val="16"/>
      <w:szCs w:val="16"/>
    </w:rPr>
  </w:style>
  <w:style w:type="character" w:customStyle="1" w:styleId="BalloonTextChar">
    <w:name w:val="Balloon Text Char"/>
    <w:link w:val="BalloonText"/>
    <w:rsid w:val="00542695"/>
    <w:rPr>
      <w:rFonts w:ascii="Tahoma" w:hAnsi="Tahoma" w:cs="Tahoma"/>
      <w:sz w:val="16"/>
      <w:szCs w:val="16"/>
    </w:rPr>
  </w:style>
  <w:style w:type="paragraph" w:styleId="Header">
    <w:name w:val="header"/>
    <w:basedOn w:val="Normal"/>
    <w:link w:val="HeaderChar"/>
    <w:uiPriority w:val="99"/>
    <w:rsid w:val="00003889"/>
    <w:pPr>
      <w:tabs>
        <w:tab w:val="center" w:pos="4680"/>
        <w:tab w:val="right" w:pos="9360"/>
      </w:tabs>
    </w:pPr>
  </w:style>
  <w:style w:type="character" w:customStyle="1" w:styleId="HeaderChar">
    <w:name w:val="Header Char"/>
    <w:link w:val="Header"/>
    <w:uiPriority w:val="99"/>
    <w:rsid w:val="00003889"/>
    <w:rPr>
      <w:sz w:val="24"/>
      <w:szCs w:val="24"/>
    </w:rPr>
  </w:style>
  <w:style w:type="paragraph" w:styleId="Footer">
    <w:name w:val="footer"/>
    <w:basedOn w:val="Normal"/>
    <w:link w:val="FooterChar"/>
    <w:uiPriority w:val="99"/>
    <w:rsid w:val="00003889"/>
    <w:pPr>
      <w:tabs>
        <w:tab w:val="center" w:pos="4680"/>
        <w:tab w:val="right" w:pos="9360"/>
      </w:tabs>
    </w:pPr>
  </w:style>
  <w:style w:type="character" w:customStyle="1" w:styleId="FooterChar">
    <w:name w:val="Footer Char"/>
    <w:link w:val="Footer"/>
    <w:uiPriority w:val="99"/>
    <w:rsid w:val="00003889"/>
    <w:rPr>
      <w:sz w:val="24"/>
      <w:szCs w:val="24"/>
    </w:rPr>
  </w:style>
  <w:style w:type="paragraph" w:styleId="Title">
    <w:name w:val="Title"/>
    <w:basedOn w:val="Normal"/>
    <w:next w:val="Normal"/>
    <w:link w:val="TitleChar"/>
    <w:uiPriority w:val="10"/>
    <w:qFormat/>
    <w:rsid w:val="007B70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054"/>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rsid w:val="0050561F"/>
    <w:rPr>
      <w:rFonts w:ascii="Arial" w:hAnsi="Arial" w:cs="Arial"/>
      <w:color w:val="FF0000"/>
    </w:rPr>
  </w:style>
  <w:style w:type="paragraph" w:styleId="ListParagraph">
    <w:name w:val="List Paragraph"/>
    <w:basedOn w:val="Normal"/>
    <w:uiPriority w:val="34"/>
    <w:qFormat/>
    <w:rsid w:val="00FD0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character" w:styleId="CommentReference">
    <w:name w:val="annotation reference"/>
    <w:rsid w:val="00542695"/>
    <w:rPr>
      <w:sz w:val="16"/>
      <w:szCs w:val="16"/>
    </w:rPr>
  </w:style>
  <w:style w:type="paragraph" w:styleId="CommentText">
    <w:name w:val="annotation text"/>
    <w:basedOn w:val="Normal"/>
    <w:link w:val="CommentTextChar"/>
    <w:rsid w:val="00542695"/>
    <w:rPr>
      <w:sz w:val="20"/>
      <w:szCs w:val="20"/>
    </w:rPr>
  </w:style>
  <w:style w:type="character" w:customStyle="1" w:styleId="CommentTextChar">
    <w:name w:val="Comment Text Char"/>
    <w:basedOn w:val="DefaultParagraphFont"/>
    <w:link w:val="CommentText"/>
    <w:rsid w:val="00542695"/>
  </w:style>
  <w:style w:type="paragraph" w:styleId="CommentSubject">
    <w:name w:val="annotation subject"/>
    <w:basedOn w:val="CommentText"/>
    <w:next w:val="CommentText"/>
    <w:link w:val="CommentSubjectChar"/>
    <w:rsid w:val="00542695"/>
    <w:rPr>
      <w:b/>
      <w:bCs/>
    </w:rPr>
  </w:style>
  <w:style w:type="character" w:customStyle="1" w:styleId="CommentSubjectChar">
    <w:name w:val="Comment Subject Char"/>
    <w:link w:val="CommentSubject"/>
    <w:rsid w:val="00542695"/>
    <w:rPr>
      <w:b/>
      <w:bCs/>
    </w:rPr>
  </w:style>
  <w:style w:type="paragraph" w:styleId="BalloonText">
    <w:name w:val="Balloon Text"/>
    <w:basedOn w:val="Normal"/>
    <w:link w:val="BalloonTextChar"/>
    <w:rsid w:val="00542695"/>
    <w:rPr>
      <w:rFonts w:ascii="Tahoma" w:hAnsi="Tahoma" w:cs="Tahoma"/>
      <w:sz w:val="16"/>
      <w:szCs w:val="16"/>
    </w:rPr>
  </w:style>
  <w:style w:type="character" w:customStyle="1" w:styleId="BalloonTextChar">
    <w:name w:val="Balloon Text Char"/>
    <w:link w:val="BalloonText"/>
    <w:rsid w:val="00542695"/>
    <w:rPr>
      <w:rFonts w:ascii="Tahoma" w:hAnsi="Tahoma" w:cs="Tahoma"/>
      <w:sz w:val="16"/>
      <w:szCs w:val="16"/>
    </w:rPr>
  </w:style>
  <w:style w:type="paragraph" w:styleId="Header">
    <w:name w:val="header"/>
    <w:basedOn w:val="Normal"/>
    <w:link w:val="HeaderChar"/>
    <w:uiPriority w:val="99"/>
    <w:rsid w:val="00003889"/>
    <w:pPr>
      <w:tabs>
        <w:tab w:val="center" w:pos="4680"/>
        <w:tab w:val="right" w:pos="9360"/>
      </w:tabs>
    </w:pPr>
  </w:style>
  <w:style w:type="character" w:customStyle="1" w:styleId="HeaderChar">
    <w:name w:val="Header Char"/>
    <w:link w:val="Header"/>
    <w:uiPriority w:val="99"/>
    <w:rsid w:val="00003889"/>
    <w:rPr>
      <w:sz w:val="24"/>
      <w:szCs w:val="24"/>
    </w:rPr>
  </w:style>
  <w:style w:type="paragraph" w:styleId="Footer">
    <w:name w:val="footer"/>
    <w:basedOn w:val="Normal"/>
    <w:link w:val="FooterChar"/>
    <w:uiPriority w:val="99"/>
    <w:rsid w:val="00003889"/>
    <w:pPr>
      <w:tabs>
        <w:tab w:val="center" w:pos="4680"/>
        <w:tab w:val="right" w:pos="9360"/>
      </w:tabs>
    </w:pPr>
  </w:style>
  <w:style w:type="character" w:customStyle="1" w:styleId="FooterChar">
    <w:name w:val="Footer Char"/>
    <w:link w:val="Footer"/>
    <w:uiPriority w:val="99"/>
    <w:rsid w:val="00003889"/>
    <w:rPr>
      <w:sz w:val="24"/>
      <w:szCs w:val="24"/>
    </w:rPr>
  </w:style>
  <w:style w:type="paragraph" w:styleId="Title">
    <w:name w:val="Title"/>
    <w:basedOn w:val="Normal"/>
    <w:next w:val="Normal"/>
    <w:link w:val="TitleChar"/>
    <w:uiPriority w:val="10"/>
    <w:qFormat/>
    <w:rsid w:val="007B70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054"/>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rsid w:val="0050561F"/>
    <w:rPr>
      <w:rFonts w:ascii="Arial" w:hAnsi="Arial" w:cs="Arial"/>
      <w:color w:val="FF0000"/>
    </w:rPr>
  </w:style>
  <w:style w:type="paragraph" w:styleId="ListParagraph">
    <w:name w:val="List Paragraph"/>
    <w:basedOn w:val="Normal"/>
    <w:uiPriority w:val="34"/>
    <w:qFormat/>
    <w:rsid w:val="00FD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2981">
      <w:bodyDiv w:val="1"/>
      <w:marLeft w:val="0"/>
      <w:marRight w:val="0"/>
      <w:marTop w:val="0"/>
      <w:marBottom w:val="0"/>
      <w:divBdr>
        <w:top w:val="none" w:sz="0" w:space="0" w:color="auto"/>
        <w:left w:val="none" w:sz="0" w:space="0" w:color="auto"/>
        <w:bottom w:val="none" w:sz="0" w:space="0" w:color="auto"/>
        <w:right w:val="none" w:sz="0" w:space="0" w:color="auto"/>
      </w:divBdr>
    </w:div>
    <w:div w:id="17194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B7D1-89E5-437A-A5C1-58E1C617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6105</CharactersWithSpaces>
  <SharedDoc>false</SharedDoc>
  <HLinks>
    <vt:vector size="12" baseType="variant">
      <vt:variant>
        <vt:i4>7340078</vt:i4>
      </vt:variant>
      <vt:variant>
        <vt:i4>3</vt:i4>
      </vt:variant>
      <vt:variant>
        <vt:i4>0</vt:i4>
      </vt:variant>
      <vt:variant>
        <vt:i4>5</vt:i4>
      </vt:variant>
      <vt:variant>
        <vt:lpwstr>http://www.fhwa.dot.gov/ve/</vt:lpwstr>
      </vt:variant>
      <vt:variant>
        <vt:lpwstr/>
      </vt:variant>
      <vt:variant>
        <vt:i4>4063353</vt:i4>
      </vt:variant>
      <vt:variant>
        <vt:i4>0</vt:i4>
      </vt:variant>
      <vt:variant>
        <vt:i4>0</vt:i4>
      </vt:variant>
      <vt:variant>
        <vt:i4>5</vt:i4>
      </vt:variant>
      <vt:variant>
        <vt:lpwstr>http://www.fhwa.dot.gov/ve/vereport.cfm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4</cp:revision>
  <cp:lastPrinted>2014-05-13T19:54:00Z</cp:lastPrinted>
  <dcterms:created xsi:type="dcterms:W3CDTF">2014-05-13T21:21:00Z</dcterms:created>
  <dcterms:modified xsi:type="dcterms:W3CDTF">2014-05-13T21:59:00Z</dcterms:modified>
</cp:coreProperties>
</file>