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AB" w:rsidRPr="00AC07C7" w:rsidRDefault="00BF64AB" w:rsidP="00BF64AB">
      <w:pPr>
        <w:outlineLvl w:val="0"/>
        <w:rPr>
          <w:rFonts w:ascii="Calibri" w:hAnsi="Calibri"/>
          <w:b/>
        </w:rPr>
      </w:pPr>
      <w:r w:rsidRPr="00AC07C7">
        <w:rPr>
          <w:rFonts w:ascii="Calibri" w:hAnsi="Calibri"/>
          <w:b/>
        </w:rPr>
        <w:t xml:space="preserve">Attachment 1: Participant Recruitment </w:t>
      </w:r>
      <w:r>
        <w:rPr>
          <w:rFonts w:ascii="Calibri" w:hAnsi="Calibri"/>
          <w:b/>
        </w:rPr>
        <w:t>Letter</w:t>
      </w:r>
    </w:p>
    <w:p w:rsidR="00BF64AB" w:rsidRDefault="00BF64AB" w:rsidP="00BF64AB">
      <w:pPr>
        <w:rPr>
          <w:rFonts w:ascii="Calibri" w:hAnsi="Calibri"/>
        </w:rPr>
      </w:pPr>
    </w:p>
    <w:p w:rsidR="00BF64AB" w:rsidRPr="00AC07C7" w:rsidRDefault="00BF64AB" w:rsidP="00BF64AB">
      <w:pPr>
        <w:rPr>
          <w:rFonts w:ascii="Calibri" w:hAnsi="Calibri"/>
        </w:rPr>
      </w:pPr>
      <w:r w:rsidRPr="00AC07C7">
        <w:rPr>
          <w:rFonts w:ascii="Calibri" w:hAnsi="Calibri"/>
        </w:rPr>
        <w:t>Dear:</w:t>
      </w:r>
    </w:p>
    <w:p w:rsidR="00BF64AB" w:rsidRPr="00AC07C7" w:rsidRDefault="00BF64AB" w:rsidP="00BF64AB">
      <w:pPr>
        <w:rPr>
          <w:rFonts w:ascii="Calibri" w:hAnsi="Calibri"/>
        </w:rPr>
      </w:pPr>
    </w:p>
    <w:p w:rsidR="00BF64AB" w:rsidRPr="00AC07C7" w:rsidRDefault="00BF64AB" w:rsidP="00BF64AB">
      <w:pPr>
        <w:pStyle w:val="CM101"/>
        <w:spacing w:after="237" w:line="231" w:lineRule="atLeast"/>
        <w:rPr>
          <w:rFonts w:ascii="Calibri" w:hAnsi="Calibri"/>
          <w:color w:val="000000"/>
        </w:rPr>
      </w:pPr>
      <w:r w:rsidRPr="00AC07C7">
        <w:rPr>
          <w:rFonts w:ascii="Calibri" w:hAnsi="Calibri"/>
          <w:color w:val="000000"/>
        </w:rPr>
        <w:t>The CDC</w:t>
      </w:r>
      <w:r>
        <w:rPr>
          <w:rFonts w:ascii="Calibri" w:hAnsi="Calibri"/>
          <w:color w:val="000000"/>
        </w:rPr>
        <w:t>’s</w:t>
      </w:r>
      <w:r w:rsidRPr="00AC07C7">
        <w:rPr>
          <w:rFonts w:ascii="Calibri" w:hAnsi="Calibri"/>
          <w:color w:val="000000"/>
        </w:rPr>
        <w:t xml:space="preserve"> Division of Violence Prevention (DVP) is </w:t>
      </w:r>
      <w:r>
        <w:rPr>
          <w:rFonts w:ascii="Calibri" w:hAnsi="Calibri"/>
          <w:color w:val="000000"/>
        </w:rPr>
        <w:t xml:space="preserve">adding new applications and continually enhancing </w:t>
      </w:r>
      <w:r w:rsidRPr="00AC07C7">
        <w:rPr>
          <w:rFonts w:ascii="Calibri" w:hAnsi="Calibri"/>
          <w:color w:val="000000"/>
        </w:rPr>
        <w:t xml:space="preserve">the </w:t>
      </w:r>
      <w:hyperlink r:id="rId8" w:history="1">
        <w:r w:rsidRPr="00152FCE">
          <w:rPr>
            <w:rStyle w:val="Hyperlink"/>
            <w:rFonts w:ascii="Calibri" w:hAnsi="Calibri"/>
          </w:rPr>
          <w:t>VetoViolence website</w:t>
        </w:r>
      </w:hyperlink>
      <w:r>
        <w:rPr>
          <w:rFonts w:ascii="Calibri" w:hAnsi="Calibri"/>
          <w:color w:val="000000"/>
        </w:rPr>
        <w:t xml:space="preserve">. DVP is </w:t>
      </w:r>
      <w:r w:rsidRPr="00AC07C7">
        <w:rPr>
          <w:rFonts w:ascii="Calibri" w:hAnsi="Calibri"/>
          <w:color w:val="000000"/>
        </w:rPr>
        <w:t>solicit</w:t>
      </w:r>
      <w:r>
        <w:rPr>
          <w:rFonts w:ascii="Calibri" w:hAnsi="Calibri"/>
          <w:color w:val="000000"/>
        </w:rPr>
        <w:t>ing your</w:t>
      </w:r>
      <w:r w:rsidRPr="00AC07C7">
        <w:rPr>
          <w:rFonts w:ascii="Calibri" w:hAnsi="Calibri"/>
          <w:color w:val="000000"/>
        </w:rPr>
        <w:t xml:space="preserve"> input and feedback </w:t>
      </w:r>
      <w:r>
        <w:rPr>
          <w:rFonts w:ascii="Calibri" w:hAnsi="Calibri"/>
          <w:color w:val="000000"/>
        </w:rPr>
        <w:t xml:space="preserve">to </w:t>
      </w:r>
      <w:r w:rsidRPr="00AC07C7">
        <w:rPr>
          <w:rFonts w:ascii="Calibri" w:hAnsi="Calibri"/>
          <w:color w:val="000000"/>
        </w:rPr>
        <w:t>learn more about what works well and what does not</w:t>
      </w:r>
      <w:r>
        <w:rPr>
          <w:rFonts w:ascii="Calibri" w:hAnsi="Calibri"/>
          <w:color w:val="000000"/>
        </w:rPr>
        <w:t xml:space="preserve"> on the website</w:t>
      </w:r>
      <w:r w:rsidRPr="00AC07C7">
        <w:rPr>
          <w:rFonts w:ascii="Calibri" w:hAnsi="Calibri"/>
          <w:color w:val="000000"/>
        </w:rPr>
        <w:t xml:space="preserve">. This information will help us improve </w:t>
      </w:r>
      <w:r>
        <w:rPr>
          <w:rFonts w:ascii="Calibri" w:hAnsi="Calibri"/>
          <w:color w:val="000000"/>
        </w:rPr>
        <w:t xml:space="preserve">the </w:t>
      </w:r>
      <w:r w:rsidRPr="00C82EA4">
        <w:rPr>
          <w:rFonts w:ascii="Calibri" w:hAnsi="Calibri"/>
          <w:color w:val="000000"/>
        </w:rPr>
        <w:t>VetoViolence website</w:t>
      </w:r>
      <w:r w:rsidRPr="00AC07C7">
        <w:rPr>
          <w:rFonts w:ascii="Calibri" w:hAnsi="Calibri"/>
          <w:color w:val="000000"/>
        </w:rPr>
        <w:t xml:space="preserve">. </w:t>
      </w:r>
    </w:p>
    <w:p w:rsidR="00BF64AB" w:rsidRDefault="00BF64AB" w:rsidP="00BF64AB">
      <w:pPr>
        <w:pStyle w:val="CM101"/>
        <w:spacing w:after="237" w:line="231" w:lineRule="atLeast"/>
      </w:pPr>
      <w:r>
        <w:rPr>
          <w:rFonts w:ascii="Calibri" w:hAnsi="Calibri"/>
          <w:color w:val="000000"/>
        </w:rPr>
        <w:t xml:space="preserve">We would like you to </w:t>
      </w:r>
      <w:r w:rsidRPr="00AC07C7">
        <w:rPr>
          <w:rFonts w:ascii="Calibri" w:hAnsi="Calibri"/>
          <w:color w:val="000000"/>
        </w:rPr>
        <w:t>particip</w:t>
      </w:r>
      <w:r>
        <w:rPr>
          <w:rFonts w:ascii="Calibri" w:hAnsi="Calibri"/>
          <w:color w:val="000000"/>
        </w:rPr>
        <w:t>ate</w:t>
      </w:r>
      <w:r w:rsidRPr="00AC07C7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in online </w:t>
      </w:r>
      <w:r w:rsidRPr="00AC07C7">
        <w:rPr>
          <w:rFonts w:ascii="Calibri" w:hAnsi="Calibri"/>
          <w:color w:val="000000"/>
        </w:rPr>
        <w:t>usability testing</w:t>
      </w:r>
      <w:r w:rsidRPr="00240BB2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that will last </w:t>
      </w:r>
      <w:r w:rsidRPr="00AC07C7">
        <w:rPr>
          <w:rFonts w:ascii="Calibri" w:hAnsi="Calibri"/>
          <w:color w:val="000000"/>
        </w:rPr>
        <w:t xml:space="preserve">no </w:t>
      </w:r>
      <w:r>
        <w:rPr>
          <w:rFonts w:ascii="Calibri" w:hAnsi="Calibri"/>
          <w:color w:val="000000"/>
        </w:rPr>
        <w:t xml:space="preserve">longer </w:t>
      </w:r>
      <w:r w:rsidRPr="00AC07C7">
        <w:rPr>
          <w:rFonts w:ascii="Calibri" w:hAnsi="Calibri"/>
          <w:color w:val="000000"/>
        </w:rPr>
        <w:t>than 60 minutes</w:t>
      </w:r>
      <w:r>
        <w:rPr>
          <w:rFonts w:ascii="Calibri" w:hAnsi="Calibri"/>
          <w:color w:val="000000"/>
        </w:rPr>
        <w:t xml:space="preserve"> and can be conducted from the comfort of your own office</w:t>
      </w:r>
      <w:r w:rsidRPr="00AC07C7">
        <w:rPr>
          <w:rFonts w:ascii="Calibri" w:hAnsi="Calibri"/>
          <w:color w:val="000000"/>
        </w:rPr>
        <w:t>. Participation is entirely voluntary, and no personal</w:t>
      </w:r>
      <w:r>
        <w:rPr>
          <w:rFonts w:ascii="Calibri" w:hAnsi="Calibri"/>
          <w:color w:val="000000"/>
        </w:rPr>
        <w:t>ly</w:t>
      </w:r>
      <w:r w:rsidRPr="00AC07C7">
        <w:rPr>
          <w:rFonts w:ascii="Calibri" w:hAnsi="Calibri"/>
          <w:color w:val="000000"/>
        </w:rPr>
        <w:t xml:space="preserve"> identifiable information will be </w:t>
      </w:r>
      <w:r>
        <w:rPr>
          <w:rFonts w:ascii="Calibri" w:hAnsi="Calibri"/>
          <w:color w:val="000000"/>
        </w:rPr>
        <w:t>collected</w:t>
      </w:r>
      <w:r w:rsidRPr="00AC07C7">
        <w:rPr>
          <w:rFonts w:ascii="Calibri" w:hAnsi="Calibri"/>
          <w:color w:val="000000"/>
        </w:rPr>
        <w:t>. Banyan Communications</w:t>
      </w:r>
      <w:r>
        <w:rPr>
          <w:rFonts w:ascii="Calibri" w:hAnsi="Calibri"/>
          <w:color w:val="000000"/>
        </w:rPr>
        <w:t xml:space="preserve"> is working with DVP</w:t>
      </w:r>
      <w:r w:rsidRPr="00AC07C7">
        <w:rPr>
          <w:rFonts w:ascii="Calibri" w:hAnsi="Calibri"/>
          <w:color w:val="000000"/>
        </w:rPr>
        <w:t xml:space="preserve"> to conduct </w:t>
      </w:r>
      <w:r>
        <w:rPr>
          <w:rFonts w:ascii="Calibri" w:hAnsi="Calibri"/>
          <w:color w:val="000000"/>
        </w:rPr>
        <w:t xml:space="preserve">the remote </w:t>
      </w:r>
      <w:r w:rsidRPr="00AC07C7">
        <w:rPr>
          <w:rFonts w:ascii="Calibri" w:hAnsi="Calibri"/>
          <w:color w:val="000000"/>
        </w:rPr>
        <w:t>usability testing</w:t>
      </w:r>
      <w:r>
        <w:rPr>
          <w:rFonts w:ascii="Calibri" w:hAnsi="Calibri"/>
          <w:color w:val="000000"/>
        </w:rPr>
        <w:t>. S</w:t>
      </w:r>
      <w:r w:rsidRPr="00AC07C7">
        <w:rPr>
          <w:rFonts w:ascii="Calibri" w:hAnsi="Calibri"/>
          <w:color w:val="000000"/>
        </w:rPr>
        <w:t xml:space="preserve">hould you agree to </w:t>
      </w:r>
      <w:r>
        <w:rPr>
          <w:rFonts w:ascii="Calibri" w:hAnsi="Calibri"/>
          <w:color w:val="000000"/>
        </w:rPr>
        <w:t>take</w:t>
      </w:r>
      <w:r w:rsidRPr="00AC07C7">
        <w:rPr>
          <w:rFonts w:ascii="Calibri" w:hAnsi="Calibri"/>
          <w:color w:val="000000"/>
        </w:rPr>
        <w:t xml:space="preserve"> part</w:t>
      </w:r>
      <w:r>
        <w:rPr>
          <w:rFonts w:ascii="Calibri" w:hAnsi="Calibri"/>
          <w:color w:val="000000"/>
        </w:rPr>
        <w:t xml:space="preserve"> in this usability testing</w:t>
      </w:r>
      <w:r w:rsidRPr="00AC07C7">
        <w:rPr>
          <w:rFonts w:ascii="Calibri" w:hAnsi="Calibri"/>
          <w:color w:val="000000"/>
        </w:rPr>
        <w:t xml:space="preserve">, </w:t>
      </w:r>
      <w:r>
        <w:rPr>
          <w:rFonts w:ascii="Calibri" w:hAnsi="Calibri"/>
          <w:color w:val="000000"/>
        </w:rPr>
        <w:t>you will receive next steps and participation instructions from Ann Chen at</w:t>
      </w:r>
      <w:r w:rsidRPr="00AC07C7">
        <w:rPr>
          <w:rFonts w:ascii="Calibri" w:hAnsi="Calibri"/>
          <w:color w:val="000000"/>
        </w:rPr>
        <w:t xml:space="preserve"> Banyan Communications </w:t>
      </w:r>
      <w:r>
        <w:rPr>
          <w:rFonts w:ascii="Calibri" w:hAnsi="Calibri"/>
          <w:color w:val="000000"/>
        </w:rPr>
        <w:t>(</w:t>
      </w:r>
      <w:hyperlink r:id="rId9" w:history="1">
        <w:r w:rsidRPr="002F72F1">
          <w:rPr>
            <w:rStyle w:val="Hyperlink"/>
            <w:rFonts w:ascii="Calibri" w:hAnsi="Calibri"/>
          </w:rPr>
          <w:t>achen@banyancom.com)</w:t>
        </w:r>
      </w:hyperlink>
      <w:r w:rsidRPr="00AC07C7">
        <w:rPr>
          <w:rFonts w:ascii="Calibri" w:hAnsi="Calibri"/>
          <w:color w:val="000000"/>
        </w:rPr>
        <w:t>.</w:t>
      </w:r>
    </w:p>
    <w:p w:rsidR="00BF64AB" w:rsidRPr="00AC07C7" w:rsidRDefault="00BF64AB" w:rsidP="00BF64AB">
      <w:pPr>
        <w:pStyle w:val="Default"/>
        <w:rPr>
          <w:rFonts w:ascii="Calibri" w:hAnsi="Calibri"/>
        </w:rPr>
      </w:pPr>
      <w:r>
        <w:rPr>
          <w:rFonts w:ascii="Calibri" w:hAnsi="Calibri"/>
        </w:rPr>
        <w:t>Your participation would make DVP’s violence prevention resources, trainings, and tools better for you and your colleagues. We</w:t>
      </w:r>
      <w:r w:rsidRPr="00AC07C7">
        <w:rPr>
          <w:rFonts w:ascii="Calibri" w:hAnsi="Calibri"/>
        </w:rPr>
        <w:t xml:space="preserve"> look forward to </w:t>
      </w:r>
      <w:r>
        <w:rPr>
          <w:rFonts w:ascii="Calibri" w:hAnsi="Calibri"/>
        </w:rPr>
        <w:t>your response and potential participation</w:t>
      </w:r>
      <w:r w:rsidRPr="00AC07C7">
        <w:rPr>
          <w:rFonts w:ascii="Calibri" w:hAnsi="Calibri"/>
        </w:rPr>
        <w:t>.</w:t>
      </w:r>
    </w:p>
    <w:p w:rsidR="00BF64AB" w:rsidRPr="00AC07C7" w:rsidRDefault="00BF64AB" w:rsidP="00BF64AB">
      <w:pPr>
        <w:pStyle w:val="Default"/>
        <w:rPr>
          <w:rFonts w:ascii="Calibri" w:hAnsi="Calibri"/>
        </w:rPr>
      </w:pPr>
    </w:p>
    <w:p w:rsidR="00BF64AB" w:rsidRPr="00AC07C7" w:rsidRDefault="00BF64AB" w:rsidP="00BF64AB">
      <w:pPr>
        <w:pStyle w:val="Default"/>
        <w:outlineLvl w:val="0"/>
        <w:rPr>
          <w:rFonts w:ascii="Calibri" w:hAnsi="Calibri"/>
        </w:rPr>
      </w:pPr>
      <w:r w:rsidRPr="00AC07C7">
        <w:rPr>
          <w:rFonts w:ascii="Calibri" w:hAnsi="Calibri"/>
        </w:rPr>
        <w:t xml:space="preserve">Thank you for considering </w:t>
      </w:r>
      <w:r>
        <w:rPr>
          <w:rFonts w:ascii="Calibri" w:hAnsi="Calibri"/>
        </w:rPr>
        <w:t xml:space="preserve">our invitation </w:t>
      </w:r>
      <w:r w:rsidRPr="00AC07C7">
        <w:rPr>
          <w:rFonts w:ascii="Calibri" w:hAnsi="Calibri"/>
        </w:rPr>
        <w:t xml:space="preserve">to </w:t>
      </w:r>
      <w:r>
        <w:rPr>
          <w:rFonts w:ascii="Calibri" w:hAnsi="Calibri"/>
        </w:rPr>
        <w:t>participate</w:t>
      </w:r>
      <w:r w:rsidRPr="00AC07C7">
        <w:rPr>
          <w:rFonts w:ascii="Calibri" w:hAnsi="Calibri"/>
        </w:rPr>
        <w:t>,</w:t>
      </w:r>
    </w:p>
    <w:p w:rsidR="00BF64AB" w:rsidRPr="00AC07C7" w:rsidRDefault="00BF64AB" w:rsidP="00BF64AB">
      <w:pPr>
        <w:pStyle w:val="Default"/>
        <w:rPr>
          <w:rFonts w:ascii="Calibri" w:hAnsi="Calibri"/>
        </w:rPr>
      </w:pPr>
    </w:p>
    <w:p w:rsidR="00BF64AB" w:rsidRPr="00AC07C7" w:rsidRDefault="00BF64AB" w:rsidP="009B218D">
      <w:pPr>
        <w:pStyle w:val="Default"/>
        <w:rPr>
          <w:rFonts w:ascii="Calibri" w:hAnsi="Calibri"/>
        </w:rPr>
      </w:pPr>
      <w:r w:rsidRPr="00AC07C7">
        <w:rPr>
          <w:rFonts w:ascii="Calibri" w:hAnsi="Calibri"/>
        </w:rPr>
        <w:t xml:space="preserve">[NAME OF DVP PROGRAM STAFF]  </w:t>
      </w:r>
      <w:bookmarkStart w:id="0" w:name="_GoBack"/>
      <w:bookmarkEnd w:id="0"/>
    </w:p>
    <w:sectPr w:rsidR="00BF64AB" w:rsidRPr="00AC07C7" w:rsidSect="006C65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4AB" w:rsidRDefault="00BF64AB" w:rsidP="008B5D54">
      <w:r>
        <w:separator/>
      </w:r>
    </w:p>
  </w:endnote>
  <w:endnote w:type="continuationSeparator" w:id="0">
    <w:p w:rsidR="00BF64AB" w:rsidRDefault="00BF64AB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4AB" w:rsidRDefault="00BF64AB" w:rsidP="008B5D54">
      <w:r>
        <w:separator/>
      </w:r>
    </w:p>
  </w:footnote>
  <w:footnote w:type="continuationSeparator" w:id="0">
    <w:p w:rsidR="00BF64AB" w:rsidRDefault="00BF64AB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67506"/>
    <w:multiLevelType w:val="hybridMultilevel"/>
    <w:tmpl w:val="A2202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879B8"/>
    <w:multiLevelType w:val="hybridMultilevel"/>
    <w:tmpl w:val="9774B14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26320D5E"/>
    <w:multiLevelType w:val="hybridMultilevel"/>
    <w:tmpl w:val="1CB0D0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291B3D8C"/>
    <w:multiLevelType w:val="hybridMultilevel"/>
    <w:tmpl w:val="32F423D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07993"/>
    <w:multiLevelType w:val="hybridMultilevel"/>
    <w:tmpl w:val="BAF01DA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EFE0BF6"/>
    <w:multiLevelType w:val="hybridMultilevel"/>
    <w:tmpl w:val="2B8E3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09073EC"/>
    <w:multiLevelType w:val="hybridMultilevel"/>
    <w:tmpl w:val="FE5485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4F03F38"/>
    <w:multiLevelType w:val="hybridMultilevel"/>
    <w:tmpl w:val="1F8699A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5DBB1B01"/>
    <w:multiLevelType w:val="hybridMultilevel"/>
    <w:tmpl w:val="321808D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64567A02"/>
    <w:multiLevelType w:val="hybridMultilevel"/>
    <w:tmpl w:val="01927B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D3558C"/>
    <w:multiLevelType w:val="hybridMultilevel"/>
    <w:tmpl w:val="62F26AE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EBD0F66"/>
    <w:multiLevelType w:val="hybridMultilevel"/>
    <w:tmpl w:val="19C291F4"/>
    <w:lvl w:ilvl="0" w:tplc="90F6B8C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6F48757A"/>
    <w:multiLevelType w:val="hybridMultilevel"/>
    <w:tmpl w:val="E840A3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286E7D"/>
    <w:multiLevelType w:val="hybridMultilevel"/>
    <w:tmpl w:val="FC0AD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7E3806E3"/>
    <w:multiLevelType w:val="hybridMultilevel"/>
    <w:tmpl w:val="C57E120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9"/>
  </w:num>
  <w:num w:numId="5">
    <w:abstractNumId w:val="6"/>
  </w:num>
  <w:num w:numId="6">
    <w:abstractNumId w:val="11"/>
  </w:num>
  <w:num w:numId="7">
    <w:abstractNumId w:val="13"/>
  </w:num>
  <w:num w:numId="8">
    <w:abstractNumId w:val="10"/>
  </w:num>
  <w:num w:numId="9">
    <w:abstractNumId w:val="5"/>
  </w:num>
  <w:num w:numId="10">
    <w:abstractNumId w:val="1"/>
  </w:num>
  <w:num w:numId="11">
    <w:abstractNumId w:val="2"/>
  </w:num>
  <w:num w:numId="12">
    <w:abstractNumId w:val="8"/>
  </w:num>
  <w:num w:numId="13">
    <w:abstractNumId w:val="7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AB"/>
    <w:rsid w:val="006C6578"/>
    <w:rsid w:val="007737BD"/>
    <w:rsid w:val="008B5D54"/>
    <w:rsid w:val="009B218D"/>
    <w:rsid w:val="00B55735"/>
    <w:rsid w:val="00B608AC"/>
    <w:rsid w:val="00BF64AB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E8DBCA-222A-40C4-9202-3EED59AF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4AB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rsid w:val="00BF64A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64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4AB"/>
    <w:rPr>
      <w:rFonts w:ascii="Times New Roman" w:eastAsia="PMingLiU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F64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4AB"/>
    <w:rPr>
      <w:color w:val="0000FF" w:themeColor="hyperlink"/>
      <w:u w:val="single"/>
    </w:rPr>
  </w:style>
  <w:style w:type="paragraph" w:customStyle="1" w:styleId="Default">
    <w:name w:val="Default"/>
    <w:rsid w:val="00BF6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PMingLiU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F64AB"/>
    <w:pPr>
      <w:spacing w:line="231" w:lineRule="atLeast"/>
    </w:pPr>
    <w:rPr>
      <w:color w:val="auto"/>
    </w:rPr>
  </w:style>
  <w:style w:type="paragraph" w:customStyle="1" w:styleId="CM101">
    <w:name w:val="CM101"/>
    <w:basedOn w:val="Default"/>
    <w:next w:val="Default"/>
    <w:uiPriority w:val="99"/>
    <w:rsid w:val="00BF64AB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BF64AB"/>
    <w:pPr>
      <w:spacing w:line="231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BF64AB"/>
    <w:rPr>
      <w:color w:val="auto"/>
    </w:rPr>
  </w:style>
  <w:style w:type="paragraph" w:styleId="NoSpacing">
    <w:name w:val="No Spacing"/>
    <w:uiPriority w:val="1"/>
    <w:qFormat/>
    <w:rsid w:val="00BF64A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rsid w:val="00BF64AB"/>
    <w:rPr>
      <w:rFonts w:ascii="Times" w:eastAsia="Times" w:hAnsi="Times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64AB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4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4AB"/>
    <w:rPr>
      <w:rFonts w:ascii="Segoe UI" w:eastAsia="PMingLiU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oviolence.cdc.go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hen@banyancom.com)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4744F-2B5C-47C1-ADCA-F65A8825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Angel, Karen C. (CDC/ONDIEH/NCIPC)</dc:creator>
  <cp:keywords/>
  <dc:description/>
  <cp:lastModifiedBy>Angel, Karen C. (CDC/ONDIEH/NCIPC)</cp:lastModifiedBy>
  <cp:revision>2</cp:revision>
  <dcterms:created xsi:type="dcterms:W3CDTF">2016-05-23T19:17:00Z</dcterms:created>
  <dcterms:modified xsi:type="dcterms:W3CDTF">2016-05-23T19:18:00Z</dcterms:modified>
</cp:coreProperties>
</file>