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CFE71" w14:textId="5297CD0E" w:rsidR="00DF2AAE" w:rsidRDefault="00FB1415" w:rsidP="00DF2AAE">
      <w:pPr>
        <w:jc w:val="center"/>
        <w:rPr>
          <w:b/>
        </w:rPr>
      </w:pPr>
      <w:r>
        <w:rPr>
          <w:b/>
        </w:rPr>
        <w:t xml:space="preserve">Attachment C – </w:t>
      </w:r>
      <w:r w:rsidR="001325D1">
        <w:rPr>
          <w:b/>
        </w:rPr>
        <w:t>Recruitment/</w:t>
      </w:r>
      <w:r>
        <w:rPr>
          <w:b/>
        </w:rPr>
        <w:t>Screening</w:t>
      </w:r>
      <w:r w:rsidR="00DF2AAE">
        <w:rPr>
          <w:b/>
        </w:rPr>
        <w:t xml:space="preserve"> Phone Script</w:t>
      </w:r>
    </w:p>
    <w:p w14:paraId="4ECA15C8" w14:textId="77777777" w:rsidR="00DF2AAE" w:rsidRDefault="00DF2AAE" w:rsidP="00DF2AAE">
      <w:pPr>
        <w:jc w:val="center"/>
        <w:rPr>
          <w:b/>
        </w:rPr>
      </w:pPr>
    </w:p>
    <w:p w14:paraId="39B2869A" w14:textId="77777777" w:rsidR="00DF2AAE" w:rsidRPr="00AF50BF" w:rsidRDefault="00DF2AAE" w:rsidP="00DF2AAE">
      <w:pPr>
        <w:jc w:val="right"/>
        <w:rPr>
          <w:b/>
        </w:rPr>
      </w:pPr>
      <w:r w:rsidRPr="00AF50BF">
        <w:rPr>
          <w:b/>
        </w:rPr>
        <w:t>Form Approved</w:t>
      </w:r>
    </w:p>
    <w:p w14:paraId="10E29FD5" w14:textId="77777777" w:rsidR="00DF2AAE" w:rsidRDefault="00DF2AAE" w:rsidP="00DF2AAE">
      <w:pPr>
        <w:jc w:val="right"/>
      </w:pPr>
      <w:r>
        <w:t>OMB No. 0920-1009</w:t>
      </w:r>
    </w:p>
    <w:p w14:paraId="611A78B5" w14:textId="77777777" w:rsidR="00DF2AAE" w:rsidRDefault="00DF2AAE" w:rsidP="00DF2AAE">
      <w:pPr>
        <w:jc w:val="right"/>
      </w:pPr>
      <w:r>
        <w:t>Exp. Date: 3/31/2017</w:t>
      </w:r>
    </w:p>
    <w:p w14:paraId="4F9598C9" w14:textId="77777777" w:rsidR="00DF2AAE" w:rsidRDefault="00DF2AAE" w:rsidP="00DF2AAE">
      <w:pPr>
        <w:jc w:val="right"/>
      </w:pPr>
      <w:r w:rsidRPr="00391572">
        <w:rPr>
          <w:b/>
          <w:noProof/>
          <w:sz w:val="36"/>
          <w:szCs w:val="36"/>
        </w:rPr>
        <mc:AlternateContent>
          <mc:Choice Requires="wps">
            <w:drawing>
              <wp:anchor distT="0" distB="0" distL="114300" distR="114300" simplePos="0" relativeHeight="251659264" behindDoc="0" locked="0" layoutInCell="1" allowOverlap="1" wp14:anchorId="0482FF41" wp14:editId="30871B6F">
                <wp:simplePos x="0" y="0"/>
                <wp:positionH relativeFrom="column">
                  <wp:posOffset>213360</wp:posOffset>
                </wp:positionH>
                <wp:positionV relativeFrom="paragraph">
                  <wp:posOffset>140335</wp:posOffset>
                </wp:positionV>
                <wp:extent cx="6355080" cy="1600835"/>
                <wp:effectExtent l="0" t="0" r="2667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600835"/>
                        </a:xfrm>
                        <a:prstGeom prst="rect">
                          <a:avLst/>
                        </a:prstGeom>
                        <a:solidFill>
                          <a:srgbClr val="FFFFFF"/>
                        </a:solidFill>
                        <a:ln w="9525">
                          <a:solidFill>
                            <a:srgbClr val="000000"/>
                          </a:solidFill>
                          <a:miter lim="800000"/>
                          <a:headEnd/>
                          <a:tailEnd/>
                        </a:ln>
                      </wps:spPr>
                      <wps:txbx>
                        <w:txbxContent>
                          <w:p w14:paraId="36AE4BEC" w14:textId="772CAFB8" w:rsidR="00DF2AAE" w:rsidRPr="0099669C" w:rsidRDefault="00DF2AAE" w:rsidP="00DF2AAE">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FB1415" w:rsidRPr="00FB1415">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57A368A3" w14:textId="77777777" w:rsidR="00DF2AAE" w:rsidRPr="0099669C" w:rsidRDefault="00DF2AAE" w:rsidP="00DF2A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2FF41" id="_x0000_t202" coordsize="21600,21600" o:spt="202" path="m,l,21600r21600,l21600,xe">
                <v:stroke joinstyle="miter"/>
                <v:path gradientshapeok="t" o:connecttype="rect"/>
              </v:shapetype>
              <v:shape id="Text Box 1" o:spid="_x0000_s1026" type="#_x0000_t202" style="position:absolute;left:0;text-align:left;margin-left:16.8pt;margin-top:11.05pt;width:500.4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4bKwIAAFEEAAAOAAAAZHJzL2Uyb0RvYy54bWysVNtu2zAMfR+wfxD0vthJkyw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">
                <v:textbox>
                  <w:txbxContent>
                    <w:p w14:paraId="36AE4BEC" w14:textId="772CAFB8" w:rsidR="00DF2AAE" w:rsidRPr="0099669C" w:rsidRDefault="00DF2AAE" w:rsidP="00DF2AAE">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FB1415" w:rsidRPr="00FB1415">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57A368A3" w14:textId="77777777" w:rsidR="00DF2AAE" w:rsidRPr="0099669C" w:rsidRDefault="00DF2AAE" w:rsidP="00DF2AAE"/>
                  </w:txbxContent>
                </v:textbox>
              </v:shape>
            </w:pict>
          </mc:Fallback>
        </mc:AlternateContent>
      </w:r>
    </w:p>
    <w:p w14:paraId="3913397A" w14:textId="77777777" w:rsidR="00DF2AAE" w:rsidRDefault="00DF2AAE" w:rsidP="00DF2AAE">
      <w:pPr>
        <w:jc w:val="right"/>
      </w:pPr>
    </w:p>
    <w:p w14:paraId="3190CAB9" w14:textId="77777777" w:rsidR="00DF2AAE" w:rsidRDefault="00DF2AAE" w:rsidP="00DF2AAE">
      <w:pPr>
        <w:pStyle w:val="NoSpacing"/>
        <w:jc w:val="center"/>
        <w:rPr>
          <w:b/>
          <w:sz w:val="36"/>
          <w:szCs w:val="36"/>
        </w:rPr>
      </w:pPr>
    </w:p>
    <w:p w14:paraId="1ABDE709" w14:textId="77777777" w:rsidR="00DF2AAE" w:rsidRDefault="00DF2AAE" w:rsidP="00DF2AAE">
      <w:pPr>
        <w:pStyle w:val="NoSpacing"/>
        <w:jc w:val="center"/>
        <w:rPr>
          <w:b/>
          <w:sz w:val="36"/>
          <w:szCs w:val="36"/>
        </w:rPr>
      </w:pPr>
    </w:p>
    <w:p w14:paraId="02551738" w14:textId="77777777" w:rsidR="00DF2AAE" w:rsidRDefault="00DF2AAE" w:rsidP="00DF2AAE">
      <w:pPr>
        <w:pStyle w:val="NoSpacing"/>
        <w:jc w:val="center"/>
        <w:rPr>
          <w:b/>
          <w:sz w:val="36"/>
          <w:szCs w:val="36"/>
        </w:rPr>
      </w:pPr>
    </w:p>
    <w:p w14:paraId="156875BF" w14:textId="77777777" w:rsidR="00DF2AAE" w:rsidRDefault="00DF2AAE" w:rsidP="00DF2AAE">
      <w:pPr>
        <w:pBdr>
          <w:bottom w:val="single" w:sz="4" w:space="1" w:color="auto"/>
        </w:pBdr>
        <w:outlineLvl w:val="0"/>
        <w:rPr>
          <w:rFonts w:ascii="Arial" w:hAnsi="Arial" w:cs="Arial"/>
          <w:b/>
          <w:sz w:val="20"/>
          <w:szCs w:val="20"/>
        </w:rPr>
      </w:pPr>
    </w:p>
    <w:p w14:paraId="6379CEEB" w14:textId="77777777" w:rsidR="00DF2AAE" w:rsidRDefault="00DF2AAE" w:rsidP="00DF2AAE">
      <w:pPr>
        <w:pBdr>
          <w:bottom w:val="single" w:sz="4" w:space="1" w:color="auto"/>
        </w:pBdr>
        <w:outlineLvl w:val="0"/>
        <w:rPr>
          <w:rFonts w:ascii="Arial" w:hAnsi="Arial" w:cs="Arial"/>
          <w:b/>
          <w:sz w:val="20"/>
          <w:szCs w:val="20"/>
        </w:rPr>
      </w:pPr>
      <w:bookmarkStart w:id="0" w:name="_GoBack"/>
      <w:bookmarkEnd w:id="0"/>
    </w:p>
    <w:p w14:paraId="5303F67F" w14:textId="77777777" w:rsidR="00DF2AAE" w:rsidRDefault="00DF2AAE" w:rsidP="00516D20">
      <w:pPr>
        <w:rPr>
          <w:b/>
          <w:i/>
          <w:u w:val="single"/>
        </w:rPr>
      </w:pPr>
    </w:p>
    <w:p w14:paraId="5A1439E8" w14:textId="77777777" w:rsidR="00516D20" w:rsidRPr="00621070" w:rsidRDefault="00516D20" w:rsidP="00516D20">
      <w:pPr>
        <w:rPr>
          <w:b/>
          <w:i/>
          <w:u w:val="single"/>
        </w:rPr>
      </w:pPr>
      <w:r>
        <w:rPr>
          <w:b/>
          <w:i/>
          <w:u w:val="single"/>
        </w:rPr>
        <w:t>Phone s</w:t>
      </w:r>
      <w:r w:rsidRPr="00621070">
        <w:rPr>
          <w:b/>
          <w:i/>
          <w:u w:val="single"/>
        </w:rPr>
        <w:t>cripts</w:t>
      </w:r>
    </w:p>
    <w:p w14:paraId="54FE55F7" w14:textId="77777777" w:rsidR="00516D20" w:rsidRDefault="00516D20" w:rsidP="00516D20">
      <w:pPr>
        <w:rPr>
          <w:i/>
          <w:u w:val="single"/>
        </w:rPr>
      </w:pPr>
      <w:r w:rsidRPr="00621070">
        <w:rPr>
          <w:i/>
          <w:u w:val="single"/>
        </w:rPr>
        <w:t xml:space="preserve">For inquiries from pharmacists responding to </w:t>
      </w:r>
      <w:r w:rsidR="005C6910">
        <w:rPr>
          <w:i/>
          <w:u w:val="single"/>
        </w:rPr>
        <w:t xml:space="preserve">email announcements to Association members, </w:t>
      </w:r>
      <w:r w:rsidRPr="00621070">
        <w:rPr>
          <w:i/>
          <w:u w:val="single"/>
        </w:rPr>
        <w:t>flyers, ads in professional journals, or announcements in conference materials:</w:t>
      </w:r>
    </w:p>
    <w:p w14:paraId="3C34D905" w14:textId="77777777" w:rsidR="00D2195D" w:rsidRDefault="00516D20" w:rsidP="00516D20">
      <w:r>
        <w:t>“Hello. Thank you for responding to our focus group announcement. Why don’t I give you some information about us, and about our project? Altarum Institute is a non-profit organization. We are working on a Centers for Disease Control and Prevention/CDC funded initiative to support pharmacists in their efforts to reduce falls among adult</w:t>
      </w:r>
      <w:r w:rsidR="00363D4C">
        <w:t>s aged</w:t>
      </w:r>
      <w:r>
        <w:t xml:space="preserve"> 65 and older. The</w:t>
      </w:r>
      <w:r w:rsidR="00363D4C">
        <w:t>se</w:t>
      </w:r>
      <w:r>
        <w:t xml:space="preserve"> focus groups </w:t>
      </w:r>
      <w:r w:rsidR="00363D4C">
        <w:t xml:space="preserve">are </w:t>
      </w:r>
      <w:r>
        <w:t xml:space="preserve">designed to inform the development of the program. </w:t>
      </w:r>
    </w:p>
    <w:p w14:paraId="52766B0F" w14:textId="77777777" w:rsidR="00516D20" w:rsidRDefault="00516D20" w:rsidP="00516D20">
      <w:r>
        <w:t xml:space="preserve">Are you interested in participating?” </w:t>
      </w:r>
    </w:p>
    <w:p w14:paraId="23F5FAEA" w14:textId="77777777" w:rsidR="00D2195D" w:rsidRDefault="00516D20" w:rsidP="00516D20">
      <w:pPr>
        <w:rPr>
          <w:i/>
        </w:rPr>
      </w:pPr>
      <w:r w:rsidRPr="00621070">
        <w:rPr>
          <w:i/>
        </w:rPr>
        <w:t xml:space="preserve">If no: </w:t>
      </w:r>
    </w:p>
    <w:p w14:paraId="2EA79C08" w14:textId="77777777" w:rsidR="00516D20" w:rsidRPr="00621070" w:rsidRDefault="00516D20" w:rsidP="00516D20">
      <w:r>
        <w:t xml:space="preserve">“I understand, thank you anyway.” </w:t>
      </w:r>
    </w:p>
    <w:p w14:paraId="6F199B25" w14:textId="77777777" w:rsidR="00D2195D" w:rsidRDefault="00516D20" w:rsidP="005C6910">
      <w:pPr>
        <w:rPr>
          <w:i/>
        </w:rPr>
      </w:pPr>
      <w:r>
        <w:rPr>
          <w:i/>
        </w:rPr>
        <w:t>If yes,</w:t>
      </w:r>
    </w:p>
    <w:p w14:paraId="4461DC24" w14:textId="77777777" w:rsidR="00D2195D" w:rsidRPr="00D2195D" w:rsidRDefault="00516D20" w:rsidP="005C6910">
      <w:r>
        <w:rPr>
          <w:i/>
        </w:rPr>
        <w:t xml:space="preserve"> </w:t>
      </w:r>
      <w:r>
        <w:t xml:space="preserve">“Great. </w:t>
      </w:r>
      <w:r w:rsidR="008B2BF3">
        <w:t xml:space="preserve">Can you tell me what kind of setting you currently practice in? </w:t>
      </w:r>
      <w:r w:rsidR="00363D4C">
        <w:t>(</w:t>
      </w:r>
      <w:r w:rsidR="008B2BF3">
        <w:t>For example, community or chain pharmacy, managed care, or another type of health setting?</w:t>
      </w:r>
      <w:r w:rsidR="00363D4C">
        <w:t>)</w:t>
      </w:r>
      <w:r w:rsidR="008B2BF3">
        <w:t xml:space="preserve">” </w:t>
      </w:r>
      <w:r w:rsidR="008B2BF3">
        <w:rPr>
          <w:i/>
        </w:rPr>
        <w:t xml:space="preserve">Record industry segment. </w:t>
      </w:r>
    </w:p>
    <w:p w14:paraId="79473B19" w14:textId="77777777" w:rsidR="00D2195D" w:rsidRDefault="00363D4C" w:rsidP="005C6910">
      <w:r>
        <w:t>“</w:t>
      </w:r>
      <w:r w:rsidR="00516D20">
        <w:t xml:space="preserve">Can you tell me </w:t>
      </w:r>
      <w:r w:rsidR="005C6910">
        <w:t xml:space="preserve">in which </w:t>
      </w:r>
      <w:r>
        <w:t>area/</w:t>
      </w:r>
      <w:r w:rsidR="005C6910">
        <w:t xml:space="preserve">state </w:t>
      </w:r>
      <w:r w:rsidR="00516D20">
        <w:t xml:space="preserve">you </w:t>
      </w:r>
      <w:r w:rsidR="005C6910">
        <w:t>are located</w:t>
      </w:r>
      <w:r w:rsidR="00516D20">
        <w:t xml:space="preserve">?” </w:t>
      </w:r>
    </w:p>
    <w:p w14:paraId="3CB32F1C" w14:textId="77777777" w:rsidR="005C6910" w:rsidRPr="005C6910" w:rsidRDefault="00516D20" w:rsidP="005C6910">
      <w:r>
        <w:rPr>
          <w:i/>
        </w:rPr>
        <w:t xml:space="preserve">Once location is determined: </w:t>
      </w:r>
      <w:r>
        <w:t xml:space="preserve">“Thank you. </w:t>
      </w:r>
      <w:r w:rsidR="005C6910">
        <w:t xml:space="preserve">We anticipate that the [location] focus group will be conducted in the next two months. Once we have the exact date, time and location, we will contact you to see if you are able to participate. Do you prefer we contact you by phone or email?” </w:t>
      </w:r>
    </w:p>
    <w:p w14:paraId="412316EB" w14:textId="77777777" w:rsidR="005C6910" w:rsidRDefault="005C6910" w:rsidP="005C6910">
      <w:r>
        <w:t xml:space="preserve">“Good. What is the best [phone/email] address to use?” </w:t>
      </w:r>
      <w:r>
        <w:rPr>
          <w:i/>
        </w:rPr>
        <w:t>Record contact information.</w:t>
      </w:r>
    </w:p>
    <w:p w14:paraId="7A3315BA" w14:textId="77777777" w:rsidR="005C6910" w:rsidRPr="005C6910" w:rsidRDefault="005C6910" w:rsidP="005C6910">
      <w:r>
        <w:t>“Thank you very much. We will be in touch soon.”</w:t>
      </w:r>
    </w:p>
    <w:sectPr w:rsidR="005C6910" w:rsidRPr="005C6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20"/>
    <w:rsid w:val="000B4918"/>
    <w:rsid w:val="001325D1"/>
    <w:rsid w:val="00296F8C"/>
    <w:rsid w:val="002F4D22"/>
    <w:rsid w:val="003346C6"/>
    <w:rsid w:val="00363D4C"/>
    <w:rsid w:val="00380EF3"/>
    <w:rsid w:val="003E0BCA"/>
    <w:rsid w:val="004D31DB"/>
    <w:rsid w:val="00516D20"/>
    <w:rsid w:val="005C6910"/>
    <w:rsid w:val="008B2BF3"/>
    <w:rsid w:val="00B05589"/>
    <w:rsid w:val="00C9335B"/>
    <w:rsid w:val="00D2195D"/>
    <w:rsid w:val="00DF2AAE"/>
    <w:rsid w:val="00F2312C"/>
    <w:rsid w:val="00FB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B8AE"/>
  <w15:chartTrackingRefBased/>
  <w15:docId w15:val="{D2C3D49D-9A6C-4B5D-9D47-A9425CCD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AAE"/>
    <w:pPr>
      <w:spacing w:after="0"/>
    </w:pPr>
  </w:style>
  <w:style w:type="paragraph" w:styleId="FootnoteText">
    <w:name w:val="footnote text"/>
    <w:basedOn w:val="Normal"/>
    <w:link w:val="FootnoteTextChar"/>
    <w:uiPriority w:val="99"/>
    <w:rsid w:val="00DF2AAE"/>
    <w:pPr>
      <w:spacing w:after="0"/>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DF2AAE"/>
    <w:rPr>
      <w:rFonts w:ascii="Times" w:eastAsia="Times" w:hAnsi="Times" w:cs="Times New Roman"/>
      <w:sz w:val="24"/>
      <w:szCs w:val="20"/>
    </w:rPr>
  </w:style>
  <w:style w:type="character" w:styleId="CommentReference">
    <w:name w:val="annotation reference"/>
    <w:basedOn w:val="DefaultParagraphFont"/>
    <w:uiPriority w:val="99"/>
    <w:semiHidden/>
    <w:unhideWhenUsed/>
    <w:rsid w:val="00DF2AAE"/>
    <w:rPr>
      <w:sz w:val="16"/>
      <w:szCs w:val="16"/>
    </w:rPr>
  </w:style>
  <w:style w:type="paragraph" w:styleId="CommentText">
    <w:name w:val="annotation text"/>
    <w:basedOn w:val="Normal"/>
    <w:link w:val="CommentTextChar"/>
    <w:uiPriority w:val="99"/>
    <w:semiHidden/>
    <w:unhideWhenUsed/>
    <w:rsid w:val="00DF2AAE"/>
    <w:rPr>
      <w:sz w:val="20"/>
      <w:szCs w:val="20"/>
    </w:rPr>
  </w:style>
  <w:style w:type="character" w:customStyle="1" w:styleId="CommentTextChar">
    <w:name w:val="Comment Text Char"/>
    <w:basedOn w:val="DefaultParagraphFont"/>
    <w:link w:val="CommentText"/>
    <w:uiPriority w:val="99"/>
    <w:semiHidden/>
    <w:rsid w:val="00DF2AAE"/>
    <w:rPr>
      <w:sz w:val="20"/>
      <w:szCs w:val="20"/>
    </w:rPr>
  </w:style>
  <w:style w:type="paragraph" w:styleId="CommentSubject">
    <w:name w:val="annotation subject"/>
    <w:basedOn w:val="CommentText"/>
    <w:next w:val="CommentText"/>
    <w:link w:val="CommentSubjectChar"/>
    <w:uiPriority w:val="99"/>
    <w:semiHidden/>
    <w:unhideWhenUsed/>
    <w:rsid w:val="00DF2AAE"/>
    <w:rPr>
      <w:b/>
      <w:bCs/>
    </w:rPr>
  </w:style>
  <w:style w:type="character" w:customStyle="1" w:styleId="CommentSubjectChar">
    <w:name w:val="Comment Subject Char"/>
    <w:basedOn w:val="CommentTextChar"/>
    <w:link w:val="CommentSubject"/>
    <w:uiPriority w:val="99"/>
    <w:semiHidden/>
    <w:rsid w:val="00DF2AAE"/>
    <w:rPr>
      <w:b/>
      <w:bCs/>
      <w:sz w:val="20"/>
      <w:szCs w:val="20"/>
    </w:rPr>
  </w:style>
  <w:style w:type="paragraph" w:styleId="BalloonText">
    <w:name w:val="Balloon Text"/>
    <w:basedOn w:val="Normal"/>
    <w:link w:val="BalloonTextChar"/>
    <w:uiPriority w:val="99"/>
    <w:semiHidden/>
    <w:unhideWhenUsed/>
    <w:rsid w:val="00DF2AAE"/>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DF2AA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Hendi Kowal</dc:creator>
  <cp:keywords/>
  <dc:description/>
  <cp:lastModifiedBy>Hastings, Deborah L. (CDC/ONDIEH/NCIPC)</cp:lastModifiedBy>
  <cp:revision>5</cp:revision>
  <dcterms:created xsi:type="dcterms:W3CDTF">2016-05-11T19:42:00Z</dcterms:created>
  <dcterms:modified xsi:type="dcterms:W3CDTF">2016-05-12T14:32:00Z</dcterms:modified>
</cp:coreProperties>
</file>