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235" w:rsidRPr="00AC07C7" w:rsidRDefault="00607235" w:rsidP="009732BA">
      <w:pPr>
        <w:jc w:val="center"/>
        <w:rPr>
          <w:rFonts w:ascii="Calibri" w:hAnsi="Calibri"/>
        </w:rPr>
      </w:pPr>
      <w:r w:rsidRPr="00AC07C7">
        <w:rPr>
          <w:rFonts w:ascii="Calibri" w:hAnsi="Calibri"/>
          <w:b/>
        </w:rPr>
        <w:t xml:space="preserve">Attachment </w:t>
      </w:r>
      <w:r>
        <w:rPr>
          <w:rFonts w:ascii="Calibri" w:hAnsi="Calibri"/>
          <w:b/>
        </w:rPr>
        <w:t>B</w:t>
      </w:r>
      <w:r w:rsidRPr="00AC07C7">
        <w:rPr>
          <w:rFonts w:ascii="Calibri" w:hAnsi="Calibri"/>
          <w:b/>
        </w:rPr>
        <w:t>: Participant Consent Form</w:t>
      </w:r>
    </w:p>
    <w:p w:rsidR="00607235" w:rsidRPr="00AC07C7" w:rsidRDefault="00607235" w:rsidP="00607235">
      <w:pPr>
        <w:tabs>
          <w:tab w:val="left" w:pos="5670"/>
        </w:tabs>
        <w:suppressAutoHyphens/>
        <w:rPr>
          <w:rFonts w:ascii="Calibri" w:hAnsi="Calibri"/>
        </w:rPr>
      </w:pPr>
    </w:p>
    <w:p w:rsidR="00607235" w:rsidRPr="00FD7C6A" w:rsidRDefault="00607235" w:rsidP="00607235">
      <w:pPr>
        <w:tabs>
          <w:tab w:val="left" w:pos="0"/>
        </w:tabs>
        <w:ind w:left="90"/>
        <w:rPr>
          <w:rFonts w:asciiTheme="minorHAnsi" w:hAnsiTheme="minorHAnsi"/>
        </w:rPr>
      </w:pPr>
      <w:r w:rsidRPr="00FD7C6A">
        <w:rPr>
          <w:rFonts w:ascii="Calibri" w:hAnsi="Calibri"/>
          <w:color w:val="000000"/>
        </w:rPr>
        <w:t>Thank you for agreeing to participate in the beta testing sessions for Rocket Blades</w:t>
      </w:r>
      <w:r>
        <w:rPr>
          <w:rFonts w:ascii="Calibri" w:hAnsi="Calibri"/>
          <w:color w:val="000000"/>
        </w:rPr>
        <w:t>—</w:t>
      </w:r>
      <w:r w:rsidRPr="00FD7C6A">
        <w:rPr>
          <w:rFonts w:ascii="Calibri" w:hAnsi="Calibri"/>
          <w:color w:val="000000"/>
        </w:rPr>
        <w:t xml:space="preserve">a new mobile gaming application </w:t>
      </w:r>
      <w:r w:rsidRPr="00AA2BEA">
        <w:rPr>
          <w:rFonts w:asciiTheme="minorHAnsi" w:hAnsiTheme="minorHAnsi"/>
        </w:rPr>
        <w:t xml:space="preserve">designed to teach children ages 6 to 8 years old about basic concussion prevention. Before </w:t>
      </w:r>
      <w:r>
        <w:rPr>
          <w:rFonts w:asciiTheme="minorHAnsi" w:hAnsiTheme="minorHAnsi"/>
        </w:rPr>
        <w:t xml:space="preserve">we launch </w:t>
      </w:r>
      <w:r w:rsidRPr="00AA2BEA">
        <w:rPr>
          <w:rFonts w:asciiTheme="minorHAnsi" w:hAnsiTheme="minorHAnsi"/>
        </w:rPr>
        <w:t xml:space="preserve">Rocket Blades publicly, </w:t>
      </w:r>
      <w:r w:rsidRPr="00FD7C6A">
        <w:rPr>
          <w:rFonts w:ascii="Calibri" w:hAnsi="Calibri"/>
          <w:color w:val="000000"/>
        </w:rPr>
        <w:t>we would like to solicit input and feedback from potential users and parents of potential users. Specifically, we are interested in learning:</w:t>
      </w:r>
    </w:p>
    <w:p w:rsidR="00607235" w:rsidRDefault="00607235" w:rsidP="00607235">
      <w:pPr>
        <w:pStyle w:val="ListParagraph"/>
        <w:numPr>
          <w:ilvl w:val="1"/>
          <w:numId w:val="2"/>
        </w:numPr>
        <w:rPr>
          <w:rFonts w:asciiTheme="minorHAnsi" w:hAnsiTheme="minorHAnsi"/>
        </w:rPr>
      </w:pPr>
      <w:r w:rsidRPr="001A4EA0">
        <w:rPr>
          <w:rFonts w:asciiTheme="minorHAnsi" w:hAnsiTheme="minorHAnsi"/>
        </w:rPr>
        <w:t xml:space="preserve">if the gaming application successfully delivers intended concussion prevention messages; </w:t>
      </w:r>
    </w:p>
    <w:p w:rsidR="00607235" w:rsidRDefault="00607235" w:rsidP="00607235">
      <w:pPr>
        <w:pStyle w:val="ListParagraph"/>
        <w:numPr>
          <w:ilvl w:val="1"/>
          <w:numId w:val="2"/>
        </w:numPr>
        <w:rPr>
          <w:rFonts w:asciiTheme="minorHAnsi" w:hAnsiTheme="minorHAnsi"/>
        </w:rPr>
      </w:pPr>
      <w:r w:rsidRPr="001A4EA0">
        <w:rPr>
          <w:rFonts w:asciiTheme="minorHAnsi" w:hAnsiTheme="minorHAnsi"/>
        </w:rPr>
        <w:t>if</w:t>
      </w:r>
      <w:r>
        <w:rPr>
          <w:rFonts w:asciiTheme="minorHAnsi" w:hAnsiTheme="minorHAnsi"/>
        </w:rPr>
        <w:t xml:space="preserve"> children enjoy playing the game and understand the mechanics and objectives of the gaming application</w:t>
      </w:r>
      <w:r w:rsidRPr="001A4EA0">
        <w:rPr>
          <w:rFonts w:asciiTheme="minorHAnsi" w:hAnsiTheme="minorHAnsi"/>
        </w:rPr>
        <w:t xml:space="preserve">; </w:t>
      </w:r>
      <w:r>
        <w:rPr>
          <w:rFonts w:asciiTheme="minorHAnsi" w:hAnsiTheme="minorHAnsi"/>
        </w:rPr>
        <w:t xml:space="preserve">and </w:t>
      </w:r>
    </w:p>
    <w:p w:rsidR="00607235" w:rsidRPr="001A4EA0" w:rsidRDefault="00607235" w:rsidP="00607235">
      <w:pPr>
        <w:pStyle w:val="ListParagraph"/>
        <w:numPr>
          <w:ilvl w:val="1"/>
          <w:numId w:val="2"/>
        </w:numPr>
        <w:rPr>
          <w:rFonts w:asciiTheme="minorHAnsi" w:hAnsiTheme="minorHAnsi"/>
        </w:rPr>
      </w:pPr>
      <w:r>
        <w:rPr>
          <w:rFonts w:asciiTheme="minorHAnsi" w:hAnsiTheme="minorHAnsi"/>
        </w:rPr>
        <w:t>whether or not</w:t>
      </w:r>
      <w:r w:rsidRPr="001A4EA0">
        <w:rPr>
          <w:rFonts w:asciiTheme="minorHAnsi" w:hAnsiTheme="minorHAnsi"/>
        </w:rPr>
        <w:t xml:space="preserve"> </w:t>
      </w:r>
      <w:r>
        <w:rPr>
          <w:rFonts w:asciiTheme="minorHAnsi" w:hAnsiTheme="minorHAnsi"/>
        </w:rPr>
        <w:t xml:space="preserve">parents feel that </w:t>
      </w:r>
      <w:r w:rsidRPr="001A4EA0">
        <w:rPr>
          <w:rFonts w:asciiTheme="minorHAnsi" w:hAnsiTheme="minorHAnsi"/>
        </w:rPr>
        <w:t xml:space="preserve">Rocket Blades is a learning tool </w:t>
      </w:r>
      <w:r>
        <w:rPr>
          <w:rFonts w:asciiTheme="minorHAnsi" w:hAnsiTheme="minorHAnsi"/>
        </w:rPr>
        <w:t>they</w:t>
      </w:r>
      <w:r w:rsidRPr="001A4EA0">
        <w:rPr>
          <w:rFonts w:asciiTheme="minorHAnsi" w:hAnsiTheme="minorHAnsi"/>
        </w:rPr>
        <w:t xml:space="preserve"> would </w:t>
      </w:r>
      <w:r>
        <w:rPr>
          <w:rFonts w:asciiTheme="minorHAnsi" w:hAnsiTheme="minorHAnsi"/>
        </w:rPr>
        <w:t xml:space="preserve">want to download for </w:t>
      </w:r>
      <w:r w:rsidRPr="001A4EA0">
        <w:rPr>
          <w:rFonts w:asciiTheme="minorHAnsi" w:hAnsiTheme="minorHAnsi"/>
        </w:rPr>
        <w:t>their child</w:t>
      </w:r>
      <w:r>
        <w:rPr>
          <w:rFonts w:asciiTheme="minorHAnsi" w:hAnsiTheme="minorHAnsi"/>
        </w:rPr>
        <w:t>ren</w:t>
      </w:r>
      <w:r w:rsidRPr="001A4EA0">
        <w:rPr>
          <w:rFonts w:asciiTheme="minorHAnsi" w:hAnsiTheme="minorHAnsi"/>
        </w:rPr>
        <w:t>.</w:t>
      </w:r>
    </w:p>
    <w:p w:rsidR="00607235" w:rsidRDefault="00607235" w:rsidP="00607235">
      <w:pPr>
        <w:pStyle w:val="CM101"/>
        <w:spacing w:after="237" w:line="231" w:lineRule="atLeast"/>
        <w:rPr>
          <w:rFonts w:ascii="Calibri" w:hAnsi="Calibri"/>
          <w:color w:val="000000"/>
          <w:highlight w:val="yellow"/>
        </w:rPr>
      </w:pPr>
    </w:p>
    <w:p w:rsidR="00607235" w:rsidRPr="00AC07C7" w:rsidRDefault="00607235" w:rsidP="00607235">
      <w:pPr>
        <w:pStyle w:val="CM101"/>
        <w:spacing w:after="237" w:line="231" w:lineRule="atLeast"/>
        <w:rPr>
          <w:rFonts w:ascii="Calibri" w:hAnsi="Calibri"/>
          <w:color w:val="000000"/>
        </w:rPr>
      </w:pPr>
      <w:r w:rsidRPr="00FD7C6A">
        <w:rPr>
          <w:rFonts w:ascii="Calibri" w:hAnsi="Calibri"/>
          <w:color w:val="000000"/>
        </w:rPr>
        <w:t xml:space="preserve">The information you and your child share with us will help </w:t>
      </w:r>
      <w:r>
        <w:rPr>
          <w:rFonts w:ascii="Calibri" w:hAnsi="Calibri"/>
          <w:color w:val="000000"/>
        </w:rPr>
        <w:t xml:space="preserve">CDC </w:t>
      </w:r>
      <w:r w:rsidRPr="001A4EA0">
        <w:rPr>
          <w:rFonts w:ascii="Calibri" w:hAnsi="Calibri"/>
        </w:rPr>
        <w:t xml:space="preserve">determine if the game is ready for launch and </w:t>
      </w:r>
      <w:r>
        <w:rPr>
          <w:rFonts w:ascii="Calibri" w:hAnsi="Calibri"/>
        </w:rPr>
        <w:t>will</w:t>
      </w:r>
      <w:r w:rsidRPr="001A4EA0">
        <w:rPr>
          <w:rFonts w:ascii="Calibri" w:hAnsi="Calibri"/>
        </w:rPr>
        <w:t xml:space="preserve"> inform </w:t>
      </w:r>
      <w:r>
        <w:rPr>
          <w:rFonts w:ascii="Calibri" w:hAnsi="Calibri"/>
        </w:rPr>
        <w:t>how we share the game with others</w:t>
      </w:r>
      <w:r w:rsidRPr="00FD7C6A">
        <w:rPr>
          <w:rFonts w:ascii="Calibri" w:hAnsi="Calibri"/>
          <w:color w:val="000000"/>
        </w:rPr>
        <w:t>.</w:t>
      </w:r>
      <w:r w:rsidRPr="00AC07C7">
        <w:rPr>
          <w:rFonts w:ascii="Calibri" w:hAnsi="Calibri"/>
          <w:color w:val="000000"/>
        </w:rPr>
        <w:t xml:space="preserve"> </w:t>
      </w:r>
    </w:p>
    <w:p w:rsidR="00607235" w:rsidRPr="00AC07C7" w:rsidRDefault="00607235" w:rsidP="00607235">
      <w:pPr>
        <w:pStyle w:val="CM101"/>
        <w:spacing w:after="237" w:line="231" w:lineRule="atLeast"/>
        <w:rPr>
          <w:rFonts w:ascii="Calibri" w:hAnsi="Calibri"/>
          <w:color w:val="000000"/>
        </w:rPr>
      </w:pPr>
      <w:r w:rsidRPr="00AC07C7">
        <w:rPr>
          <w:rFonts w:ascii="Calibri" w:hAnsi="Calibri"/>
          <w:color w:val="000000"/>
        </w:rPr>
        <w:t>During this usability testing session, we will:</w:t>
      </w:r>
    </w:p>
    <w:p w:rsidR="00607235" w:rsidRPr="00AC07C7" w:rsidRDefault="00607235" w:rsidP="00607235">
      <w:pPr>
        <w:pStyle w:val="Default"/>
        <w:numPr>
          <w:ilvl w:val="0"/>
          <w:numId w:val="1"/>
        </w:numPr>
        <w:ind w:left="90"/>
        <w:rPr>
          <w:rFonts w:ascii="Calibri" w:hAnsi="Calibri"/>
        </w:rPr>
      </w:pPr>
      <w:r w:rsidRPr="00AC07C7">
        <w:rPr>
          <w:rFonts w:ascii="Calibri" w:hAnsi="Calibri"/>
        </w:rPr>
        <w:t>Ask you a few questions about yourself</w:t>
      </w:r>
      <w:r>
        <w:rPr>
          <w:rFonts w:ascii="Calibri" w:hAnsi="Calibri"/>
        </w:rPr>
        <w:t xml:space="preserve"> and your child.</w:t>
      </w:r>
    </w:p>
    <w:p w:rsidR="00607235" w:rsidRPr="00FD7C6A" w:rsidRDefault="00607235" w:rsidP="00607235">
      <w:pPr>
        <w:pStyle w:val="Default"/>
        <w:numPr>
          <w:ilvl w:val="0"/>
          <w:numId w:val="1"/>
        </w:numPr>
        <w:ind w:left="90"/>
        <w:rPr>
          <w:rFonts w:ascii="Calibri" w:hAnsi="Calibri"/>
        </w:rPr>
      </w:pPr>
      <w:r w:rsidRPr="00FD7C6A">
        <w:rPr>
          <w:rFonts w:ascii="Calibri" w:hAnsi="Calibri"/>
        </w:rPr>
        <w:t>Ask your child to play the Rocket Blades game</w:t>
      </w:r>
      <w:r>
        <w:rPr>
          <w:rFonts w:ascii="Calibri" w:hAnsi="Calibri"/>
        </w:rPr>
        <w:t>.</w:t>
      </w:r>
    </w:p>
    <w:p w:rsidR="00607235" w:rsidRPr="00FD7C6A" w:rsidRDefault="00607235" w:rsidP="00607235">
      <w:pPr>
        <w:pStyle w:val="Default"/>
        <w:numPr>
          <w:ilvl w:val="0"/>
          <w:numId w:val="1"/>
        </w:numPr>
        <w:ind w:left="720" w:hanging="630"/>
        <w:rPr>
          <w:rFonts w:ascii="Calibri" w:hAnsi="Calibri"/>
        </w:rPr>
      </w:pPr>
      <w:r w:rsidRPr="00FD7C6A">
        <w:rPr>
          <w:rFonts w:ascii="Calibri" w:hAnsi="Calibri"/>
        </w:rPr>
        <w:t>Ask your child questions about the game</w:t>
      </w:r>
      <w:r>
        <w:rPr>
          <w:rFonts w:ascii="Calibri" w:hAnsi="Calibri"/>
        </w:rPr>
        <w:t>,</w:t>
      </w:r>
      <w:r w:rsidRPr="00FD7C6A">
        <w:rPr>
          <w:rFonts w:ascii="Calibri" w:hAnsi="Calibri"/>
        </w:rPr>
        <w:t xml:space="preserve"> including what they liked about it and what they learned while playing the game</w:t>
      </w:r>
      <w:r>
        <w:rPr>
          <w:rFonts w:ascii="Calibri" w:hAnsi="Calibri"/>
        </w:rPr>
        <w:t>.</w:t>
      </w:r>
    </w:p>
    <w:p w:rsidR="00607235" w:rsidRPr="00FD7C6A" w:rsidRDefault="00607235" w:rsidP="00607235">
      <w:pPr>
        <w:pStyle w:val="Default"/>
        <w:numPr>
          <w:ilvl w:val="0"/>
          <w:numId w:val="1"/>
        </w:numPr>
        <w:ind w:left="720" w:hanging="630"/>
        <w:rPr>
          <w:rFonts w:ascii="Calibri" w:hAnsi="Calibri"/>
        </w:rPr>
      </w:pPr>
      <w:r w:rsidRPr="00FD7C6A">
        <w:rPr>
          <w:rFonts w:ascii="Calibri" w:hAnsi="Calibri"/>
        </w:rPr>
        <w:t xml:space="preserve">Ask you to provide feedback about your child’s experience with the game and your thoughts about this particular gaming application as an educational tool. </w:t>
      </w:r>
    </w:p>
    <w:p w:rsidR="00607235" w:rsidRPr="00AC07C7" w:rsidRDefault="00607235" w:rsidP="00607235">
      <w:pPr>
        <w:pStyle w:val="Default"/>
        <w:rPr>
          <w:rFonts w:ascii="Calibri" w:hAnsi="Calibri"/>
        </w:rPr>
      </w:pPr>
    </w:p>
    <w:p w:rsidR="00607235" w:rsidRDefault="00607235" w:rsidP="00607235">
      <w:pPr>
        <w:pStyle w:val="CM101"/>
        <w:spacing w:after="237" w:line="231" w:lineRule="atLeast"/>
        <w:rPr>
          <w:rFonts w:ascii="Calibri" w:hAnsi="Calibri"/>
          <w:color w:val="000000"/>
        </w:rPr>
      </w:pPr>
      <w:r>
        <w:rPr>
          <w:rFonts w:ascii="Calibri" w:hAnsi="Calibri"/>
          <w:color w:val="000000"/>
        </w:rPr>
        <w:t xml:space="preserve">Your child will play the game in one of our testing rooms. One of our testing facilitators will sit in the room with your child. We will ask you to sit in a different room from your child but you will be able to view his or her entire testing session via a video feed. </w:t>
      </w:r>
    </w:p>
    <w:p w:rsidR="00607235" w:rsidRPr="00AC07C7" w:rsidRDefault="00607235" w:rsidP="00607235">
      <w:pPr>
        <w:pStyle w:val="CM101"/>
        <w:spacing w:after="237" w:line="231" w:lineRule="atLeast"/>
        <w:rPr>
          <w:rFonts w:ascii="Calibri" w:hAnsi="Calibri"/>
          <w:color w:val="000000"/>
        </w:rPr>
      </w:pPr>
      <w:r>
        <w:rPr>
          <w:rFonts w:ascii="Calibri" w:hAnsi="Calibri"/>
          <w:color w:val="000000"/>
        </w:rPr>
        <w:t xml:space="preserve">All information gathered from you and your child during the session today </w:t>
      </w:r>
      <w:r w:rsidRPr="00AC07C7">
        <w:rPr>
          <w:rFonts w:ascii="Calibri" w:hAnsi="Calibri"/>
          <w:color w:val="000000"/>
        </w:rPr>
        <w:t xml:space="preserve">will only be used to guide decisions about the </w:t>
      </w:r>
      <w:r>
        <w:rPr>
          <w:rFonts w:ascii="Calibri" w:hAnsi="Calibri"/>
          <w:color w:val="000000"/>
        </w:rPr>
        <w:t>Rocket Blades</w:t>
      </w:r>
      <w:r w:rsidRPr="00AC07C7">
        <w:rPr>
          <w:rFonts w:ascii="Calibri" w:hAnsi="Calibri"/>
          <w:color w:val="000000"/>
        </w:rPr>
        <w:t xml:space="preserve"> </w:t>
      </w:r>
      <w:r>
        <w:rPr>
          <w:rFonts w:ascii="Calibri" w:hAnsi="Calibri"/>
          <w:color w:val="000000"/>
        </w:rPr>
        <w:t>gaming application</w:t>
      </w:r>
      <w:r w:rsidRPr="00AC07C7">
        <w:rPr>
          <w:rFonts w:ascii="Calibri" w:hAnsi="Calibri"/>
          <w:color w:val="000000"/>
        </w:rPr>
        <w:t xml:space="preserve">. </w:t>
      </w:r>
      <w:r>
        <w:rPr>
          <w:rFonts w:ascii="Calibri" w:hAnsi="Calibri"/>
          <w:color w:val="000000"/>
        </w:rPr>
        <w:t xml:space="preserve">Information will be shared with relevant staff at Banyan Communications and CDC. </w:t>
      </w:r>
      <w:r w:rsidRPr="00AC07C7">
        <w:rPr>
          <w:rFonts w:ascii="Calibri" w:hAnsi="Calibri"/>
          <w:color w:val="000000"/>
        </w:rPr>
        <w:t xml:space="preserve">The </w:t>
      </w:r>
      <w:r>
        <w:rPr>
          <w:rFonts w:ascii="Calibri" w:hAnsi="Calibri"/>
          <w:color w:val="000000"/>
        </w:rPr>
        <w:t>entire</w:t>
      </w:r>
      <w:r w:rsidRPr="00AC07C7">
        <w:rPr>
          <w:rFonts w:ascii="Calibri" w:hAnsi="Calibri"/>
          <w:color w:val="000000"/>
        </w:rPr>
        <w:t xml:space="preserve"> exercise will take approximately </w:t>
      </w:r>
      <w:r>
        <w:rPr>
          <w:rFonts w:ascii="Calibri" w:hAnsi="Calibri"/>
          <w:color w:val="000000"/>
        </w:rPr>
        <w:t xml:space="preserve">30-60 </w:t>
      </w:r>
      <w:r w:rsidRPr="00AC07C7">
        <w:rPr>
          <w:rFonts w:ascii="Calibri" w:hAnsi="Calibri"/>
          <w:color w:val="000000"/>
        </w:rPr>
        <w:t>minutes to complete.</w:t>
      </w:r>
      <w:r>
        <w:rPr>
          <w:rFonts w:ascii="Calibri" w:hAnsi="Calibri"/>
          <w:color w:val="000000"/>
        </w:rPr>
        <w:t xml:space="preserve"> </w:t>
      </w:r>
    </w:p>
    <w:p w:rsidR="00607235" w:rsidRDefault="00607235" w:rsidP="00607235">
      <w:pPr>
        <w:pStyle w:val="CM101"/>
        <w:spacing w:after="237" w:line="231" w:lineRule="atLeast"/>
        <w:rPr>
          <w:rFonts w:ascii="Calibri" w:hAnsi="Calibri"/>
          <w:color w:val="000000"/>
        </w:rPr>
      </w:pPr>
      <w:r>
        <w:rPr>
          <w:rFonts w:ascii="Calibri" w:hAnsi="Calibri"/>
          <w:color w:val="000000"/>
        </w:rPr>
        <w:t xml:space="preserve">Your participation is voluntary and both you and your child can choose to stop the process at any time for any reason. You will be offered the opportunity to preview the game before your child plays it, if you would like. </w:t>
      </w:r>
      <w:r w:rsidRPr="00AC07C7">
        <w:rPr>
          <w:rFonts w:ascii="Calibri" w:hAnsi="Calibri"/>
          <w:color w:val="000000"/>
        </w:rPr>
        <w:t xml:space="preserve">When analyzing and reporting the results, no personal identifiers will be linked to the data and your signed consent form will be stored separately. </w:t>
      </w:r>
    </w:p>
    <w:p w:rsidR="00607235" w:rsidRPr="00AC07C7" w:rsidRDefault="00607235" w:rsidP="00607235">
      <w:pPr>
        <w:pStyle w:val="CM101"/>
        <w:spacing w:after="237" w:line="231" w:lineRule="atLeast"/>
        <w:rPr>
          <w:rFonts w:ascii="Calibri" w:hAnsi="Calibri"/>
          <w:color w:val="000000"/>
        </w:rPr>
      </w:pPr>
      <w:r>
        <w:rPr>
          <w:rFonts w:ascii="Calibri" w:hAnsi="Calibri"/>
          <w:color w:val="000000"/>
        </w:rPr>
        <w:t>Upon completion of the beta testing session, you will receive a $40 Amazon gift card as a token of appreciation for your time and participation.</w:t>
      </w:r>
    </w:p>
    <w:p w:rsidR="00607235" w:rsidRPr="00AC07C7" w:rsidRDefault="00607235" w:rsidP="00607235">
      <w:pPr>
        <w:pStyle w:val="CM101"/>
        <w:spacing w:after="237" w:line="231" w:lineRule="atLeast"/>
        <w:rPr>
          <w:rFonts w:ascii="Calibri" w:hAnsi="Calibri"/>
          <w:color w:val="000000"/>
        </w:rPr>
      </w:pPr>
      <w:r w:rsidRPr="00AC07C7">
        <w:rPr>
          <w:rFonts w:ascii="Calibri" w:hAnsi="Calibri"/>
          <w:color w:val="000000"/>
        </w:rPr>
        <w:t xml:space="preserve">To </w:t>
      </w:r>
      <w:r>
        <w:rPr>
          <w:rFonts w:ascii="Calibri" w:hAnsi="Calibri"/>
          <w:color w:val="000000"/>
        </w:rPr>
        <w:t xml:space="preserve">provide </w:t>
      </w:r>
      <w:r w:rsidRPr="00AC07C7">
        <w:rPr>
          <w:rFonts w:ascii="Calibri" w:hAnsi="Calibri"/>
          <w:color w:val="000000"/>
        </w:rPr>
        <w:t>consent</w:t>
      </w:r>
      <w:r>
        <w:rPr>
          <w:rFonts w:ascii="Calibri" w:hAnsi="Calibri"/>
          <w:color w:val="000000"/>
        </w:rPr>
        <w:t xml:space="preserve"> for both you and your child</w:t>
      </w:r>
      <w:r w:rsidRPr="00AC07C7">
        <w:rPr>
          <w:rFonts w:ascii="Calibri" w:hAnsi="Calibri"/>
          <w:color w:val="000000"/>
        </w:rPr>
        <w:t xml:space="preserve"> to </w:t>
      </w:r>
      <w:r>
        <w:rPr>
          <w:rFonts w:ascii="Calibri" w:hAnsi="Calibri"/>
          <w:color w:val="000000"/>
        </w:rPr>
        <w:t xml:space="preserve">participate in the beta testing session and to allow </w:t>
      </w:r>
      <w:r w:rsidRPr="00AC07C7">
        <w:rPr>
          <w:rFonts w:ascii="Calibri" w:hAnsi="Calibri"/>
          <w:color w:val="000000"/>
        </w:rPr>
        <w:t xml:space="preserve">the use </w:t>
      </w:r>
      <w:r w:rsidRPr="00AC07C7">
        <w:rPr>
          <w:rFonts w:ascii="Calibri" w:hAnsi="Calibri"/>
          <w:color w:val="000000"/>
        </w:rPr>
        <w:lastRenderedPageBreak/>
        <w:t>and release of information</w:t>
      </w:r>
      <w:r>
        <w:rPr>
          <w:rFonts w:ascii="Calibri" w:hAnsi="Calibri"/>
          <w:color w:val="000000"/>
        </w:rPr>
        <w:t xml:space="preserve"> gathered during the session as described above</w:t>
      </w:r>
      <w:r w:rsidRPr="00AC07C7">
        <w:rPr>
          <w:rFonts w:ascii="Calibri" w:hAnsi="Calibri"/>
          <w:color w:val="000000"/>
        </w:rPr>
        <w:t xml:space="preserve">, please </w:t>
      </w:r>
      <w:r>
        <w:rPr>
          <w:rFonts w:ascii="Calibri" w:hAnsi="Calibri"/>
          <w:color w:val="000000"/>
        </w:rPr>
        <w:t>print and sign</w:t>
      </w:r>
      <w:r w:rsidRPr="00AC07C7">
        <w:rPr>
          <w:rFonts w:ascii="Calibri" w:hAnsi="Calibri"/>
          <w:color w:val="000000"/>
        </w:rPr>
        <w:t xml:space="preserve"> your name below. </w:t>
      </w:r>
    </w:p>
    <w:p w:rsidR="00607235" w:rsidRDefault="00607235" w:rsidP="00607235">
      <w:pPr>
        <w:pStyle w:val="CM101"/>
        <w:spacing w:after="237" w:line="231" w:lineRule="atLeast"/>
        <w:rPr>
          <w:rFonts w:ascii="Calibri" w:hAnsi="Calibri"/>
          <w:color w:val="000000"/>
        </w:rPr>
      </w:pPr>
      <w:r>
        <w:rPr>
          <w:rFonts w:ascii="Calibri" w:hAnsi="Calibri"/>
          <w:color w:val="000000"/>
        </w:rPr>
        <w:t>Child’s Name ______________________________   Age___________</w:t>
      </w:r>
    </w:p>
    <w:p w:rsidR="00607235" w:rsidRDefault="00607235" w:rsidP="00607235">
      <w:pPr>
        <w:pStyle w:val="CM101"/>
        <w:spacing w:after="237" w:line="231" w:lineRule="atLeast"/>
        <w:rPr>
          <w:rFonts w:ascii="Calibri" w:hAnsi="Calibri"/>
          <w:color w:val="000000"/>
        </w:rPr>
      </w:pPr>
      <w:r>
        <w:rPr>
          <w:rFonts w:ascii="Calibri" w:hAnsi="Calibri"/>
          <w:color w:val="000000"/>
        </w:rPr>
        <w:t xml:space="preserve">Parent’s </w:t>
      </w:r>
      <w:r w:rsidRPr="00AC07C7">
        <w:rPr>
          <w:rFonts w:ascii="Calibri" w:hAnsi="Calibri"/>
          <w:color w:val="000000"/>
        </w:rPr>
        <w:t>Name _______________________</w:t>
      </w:r>
      <w:r>
        <w:rPr>
          <w:rFonts w:ascii="Calibri" w:hAnsi="Calibri"/>
          <w:color w:val="000000"/>
        </w:rPr>
        <w:t>________________</w:t>
      </w:r>
    </w:p>
    <w:p w:rsidR="00607235" w:rsidRPr="00AC07C7" w:rsidRDefault="00607235" w:rsidP="00607235">
      <w:pPr>
        <w:pStyle w:val="CM101"/>
        <w:spacing w:after="237" w:line="231" w:lineRule="atLeast"/>
        <w:rPr>
          <w:rFonts w:ascii="Calibri" w:hAnsi="Calibri"/>
          <w:color w:val="000000"/>
        </w:rPr>
      </w:pPr>
      <w:r>
        <w:rPr>
          <w:rFonts w:ascii="Calibri" w:hAnsi="Calibri"/>
          <w:color w:val="000000"/>
        </w:rPr>
        <w:t xml:space="preserve">Parent’s Signature ______________________  </w:t>
      </w:r>
      <w:r w:rsidRPr="00AC07C7">
        <w:rPr>
          <w:rFonts w:ascii="Calibri" w:hAnsi="Calibri"/>
          <w:color w:val="000000"/>
        </w:rPr>
        <w:t xml:space="preserve">Date: _______________________ </w:t>
      </w:r>
    </w:p>
    <w:p w:rsidR="00DC57CC" w:rsidRDefault="00607235" w:rsidP="00607235">
      <w:pPr>
        <w:pStyle w:val="Default"/>
      </w:pPr>
      <w:r w:rsidRPr="00AC07C7">
        <w:rPr>
          <w:rFonts w:ascii="Calibri" w:hAnsi="Calibri"/>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013835">
        <w:rPr>
          <w:rFonts w:ascii="Calibri" w:hAnsi="Calibri"/>
        </w:rPr>
        <w:t>rgia 30333; ATTN: PRA (0920-1009</w:t>
      </w:r>
      <w:r w:rsidRPr="00AC07C7">
        <w:rPr>
          <w:rFonts w:ascii="Calibri" w:hAnsi="Calibri"/>
        </w:rPr>
        <w:t>)</w:t>
      </w:r>
      <w:bookmarkStart w:id="0" w:name="_GoBack"/>
      <w:bookmarkEnd w:id="0"/>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2A6" w:rsidRDefault="00CC12A6" w:rsidP="008B5D54">
      <w:r>
        <w:separator/>
      </w:r>
    </w:p>
  </w:endnote>
  <w:endnote w:type="continuationSeparator" w:id="0">
    <w:p w:rsidR="00CC12A6" w:rsidRDefault="00CC12A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2A6" w:rsidRDefault="00CC12A6" w:rsidP="008B5D54">
      <w:r>
        <w:separator/>
      </w:r>
    </w:p>
  </w:footnote>
  <w:footnote w:type="continuationSeparator" w:id="0">
    <w:p w:rsidR="00CC12A6" w:rsidRDefault="00CC12A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C171EE2"/>
    <w:multiLevelType w:val="hybridMultilevel"/>
    <w:tmpl w:val="AB0F74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164C52"/>
    <w:multiLevelType w:val="hybridMultilevel"/>
    <w:tmpl w:val="355C8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A6"/>
    <w:rsid w:val="00013835"/>
    <w:rsid w:val="00607235"/>
    <w:rsid w:val="006C6578"/>
    <w:rsid w:val="008B5D54"/>
    <w:rsid w:val="009732BA"/>
    <w:rsid w:val="00B55735"/>
    <w:rsid w:val="00B608AC"/>
    <w:rsid w:val="00BB3813"/>
    <w:rsid w:val="00CC12A6"/>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57EFA1C-D4B1-4DE7-B239-657052C1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2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607235"/>
    <w:pPr>
      <w:ind w:left="720"/>
      <w:contextualSpacing/>
    </w:pPr>
  </w:style>
  <w:style w:type="paragraph" w:customStyle="1" w:styleId="Default">
    <w:name w:val="Default"/>
    <w:rsid w:val="00607235"/>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101">
    <w:name w:val="CM101"/>
    <w:basedOn w:val="Default"/>
    <w:next w:val="Default"/>
    <w:uiPriority w:val="99"/>
    <w:rsid w:val="00607235"/>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DC634-9810-4AAD-8A4E-2D225061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Zirger, Jeffrey (CDC/OD/OADS)</cp:lastModifiedBy>
  <cp:revision>2</cp:revision>
  <dcterms:created xsi:type="dcterms:W3CDTF">2016-03-28T15:22:00Z</dcterms:created>
  <dcterms:modified xsi:type="dcterms:W3CDTF">2016-03-28T15:22:00Z</dcterms:modified>
</cp:coreProperties>
</file>