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B9" w:rsidRDefault="003F6BB9" w:rsidP="003F6BB9">
      <w:pPr>
        <w:pStyle w:val="Title"/>
      </w:pPr>
      <w:r w:rsidRPr="00FE5EB2">
        <w:t>Factors Influencing the Transmission of Influenza</w:t>
      </w:r>
    </w:p>
    <w:p w:rsidR="003F6BB9" w:rsidRPr="003F6BB9" w:rsidRDefault="003F6BB9" w:rsidP="003F6BB9">
      <w:pPr>
        <w:pStyle w:val="Subtitle"/>
        <w:rPr>
          <w:rStyle w:val="Strong"/>
          <w:sz w:val="28"/>
        </w:rPr>
      </w:pPr>
    </w:p>
    <w:p w:rsidR="003F6BB9" w:rsidRPr="003F6BB9" w:rsidRDefault="003F6BB9" w:rsidP="003F6BB9">
      <w:pPr>
        <w:pStyle w:val="Subtitle"/>
        <w:rPr>
          <w:rStyle w:val="Strong"/>
          <w:sz w:val="28"/>
        </w:rPr>
      </w:pPr>
      <w:r w:rsidRPr="003F6BB9">
        <w:rPr>
          <w:rStyle w:val="Strong"/>
          <w:sz w:val="28"/>
        </w:rPr>
        <w:t>Request for Office of Management and Budget Review and Approval for Federally Sponsored Data Collection</w:t>
      </w:r>
    </w:p>
    <w:p w:rsidR="003F6BB9" w:rsidRPr="003F6BB9" w:rsidRDefault="003F6BB9" w:rsidP="003F6BB9">
      <w:pPr>
        <w:pStyle w:val="Subtitle"/>
        <w:rPr>
          <w:rStyle w:val="Strong"/>
          <w:sz w:val="28"/>
        </w:rPr>
      </w:pPr>
    </w:p>
    <w:p w:rsidR="003F6BB9" w:rsidRPr="003F6BB9" w:rsidRDefault="003F6BB9" w:rsidP="003F6BB9">
      <w:pPr>
        <w:pStyle w:val="Subtitle"/>
        <w:rPr>
          <w:rStyle w:val="Strong"/>
          <w:sz w:val="28"/>
        </w:rPr>
      </w:pPr>
      <w:r w:rsidRPr="003F6BB9">
        <w:rPr>
          <w:rStyle w:val="Strong"/>
          <w:sz w:val="28"/>
        </w:rPr>
        <w:t>Section B.</w:t>
      </w:r>
      <w:r w:rsidR="00985C89">
        <w:rPr>
          <w:rStyle w:val="Strong"/>
          <w:sz w:val="28"/>
        </w:rPr>
        <w:t xml:space="preserve"> </w:t>
      </w:r>
      <w:r w:rsidRPr="003F6BB9">
        <w:rPr>
          <w:rStyle w:val="Strong"/>
          <w:sz w:val="28"/>
        </w:rPr>
        <w:t>Data Collection Procedures</w:t>
      </w:r>
    </w:p>
    <w:p w:rsidR="003F6BB9" w:rsidRPr="003F6BB9" w:rsidRDefault="003F6BB9" w:rsidP="003F6BB9">
      <w:pPr>
        <w:pStyle w:val="Subtitle"/>
        <w:rPr>
          <w:rStyle w:val="Strong"/>
          <w:sz w:val="28"/>
        </w:rPr>
      </w:pPr>
    </w:p>
    <w:p w:rsidR="003F6BB9" w:rsidRPr="003F6BB9" w:rsidRDefault="003F6BB9" w:rsidP="003F6BB9">
      <w:pPr>
        <w:pStyle w:val="Subtitle"/>
        <w:rPr>
          <w:rStyle w:val="Strong"/>
          <w:sz w:val="28"/>
        </w:rPr>
      </w:pPr>
    </w:p>
    <w:p w:rsidR="003F6BB9" w:rsidRPr="003F6BB9" w:rsidRDefault="003F6BB9" w:rsidP="003F6BB9">
      <w:pPr>
        <w:pStyle w:val="Subtitle"/>
        <w:rPr>
          <w:rStyle w:val="Strong"/>
          <w:sz w:val="28"/>
        </w:rPr>
      </w:pPr>
      <w:r>
        <w:rPr>
          <w:rStyle w:val="Strong"/>
          <w:sz w:val="28"/>
        </w:rPr>
        <w:t xml:space="preserve">Project Officer: </w:t>
      </w:r>
    </w:p>
    <w:p w:rsidR="003F6BB9" w:rsidRPr="003F6BB9" w:rsidRDefault="003F6BB9" w:rsidP="003F6BB9">
      <w:pPr>
        <w:pStyle w:val="Subtitle"/>
        <w:rPr>
          <w:rStyle w:val="Strong"/>
          <w:sz w:val="28"/>
        </w:rPr>
      </w:pPr>
      <w:r w:rsidRPr="003F6BB9">
        <w:rPr>
          <w:rStyle w:val="Strong"/>
          <w:sz w:val="28"/>
        </w:rPr>
        <w:t>William G. Lindsley, PhD</w:t>
      </w:r>
    </w:p>
    <w:p w:rsidR="003F6BB9" w:rsidRPr="003F6BB9" w:rsidRDefault="003F6BB9" w:rsidP="003F6BB9">
      <w:pPr>
        <w:pStyle w:val="Subtitle"/>
        <w:rPr>
          <w:rStyle w:val="Strong"/>
          <w:sz w:val="28"/>
        </w:rPr>
      </w:pPr>
      <w:r w:rsidRPr="003F6BB9">
        <w:rPr>
          <w:rStyle w:val="Strong"/>
          <w:sz w:val="28"/>
        </w:rPr>
        <w:t xml:space="preserve">National Institute for Occupational Safety and Health </w:t>
      </w:r>
    </w:p>
    <w:p w:rsidR="003F6BB9" w:rsidRPr="003F6BB9" w:rsidRDefault="003F6BB9" w:rsidP="003F6BB9">
      <w:pPr>
        <w:pStyle w:val="Subtitle"/>
        <w:rPr>
          <w:rStyle w:val="Strong"/>
          <w:sz w:val="28"/>
        </w:rPr>
      </w:pPr>
      <w:r w:rsidRPr="003F6BB9">
        <w:rPr>
          <w:rStyle w:val="Strong"/>
          <w:sz w:val="28"/>
        </w:rPr>
        <w:t xml:space="preserve">1095 Willowdale Rd. M/S 4020 </w:t>
      </w:r>
    </w:p>
    <w:p w:rsidR="003F6BB9" w:rsidRPr="003F6BB9" w:rsidRDefault="003F6BB9" w:rsidP="003F6BB9">
      <w:pPr>
        <w:pStyle w:val="Subtitle"/>
        <w:rPr>
          <w:rStyle w:val="Strong"/>
          <w:sz w:val="28"/>
        </w:rPr>
      </w:pPr>
      <w:r w:rsidRPr="003F6BB9">
        <w:rPr>
          <w:rStyle w:val="Strong"/>
          <w:sz w:val="28"/>
        </w:rPr>
        <w:t xml:space="preserve">Morgantown, WV 26505 </w:t>
      </w:r>
    </w:p>
    <w:p w:rsidR="003F6BB9" w:rsidRPr="003F6BB9" w:rsidRDefault="003F6BB9" w:rsidP="003F6BB9">
      <w:pPr>
        <w:pStyle w:val="Subtitle"/>
        <w:rPr>
          <w:rStyle w:val="Strong"/>
          <w:sz w:val="28"/>
        </w:rPr>
      </w:pPr>
      <w:r w:rsidRPr="003F6BB9">
        <w:rPr>
          <w:rStyle w:val="Strong"/>
          <w:sz w:val="28"/>
        </w:rPr>
        <w:t>wlindsley@cdc.gov</w:t>
      </w:r>
    </w:p>
    <w:p w:rsidR="003F6BB9" w:rsidRPr="003F6BB9" w:rsidRDefault="003F6BB9" w:rsidP="003F6BB9">
      <w:pPr>
        <w:pStyle w:val="Subtitle"/>
        <w:rPr>
          <w:rStyle w:val="Strong"/>
          <w:sz w:val="28"/>
        </w:rPr>
      </w:pPr>
      <w:r w:rsidRPr="003F6BB9">
        <w:rPr>
          <w:rStyle w:val="Strong"/>
          <w:sz w:val="28"/>
        </w:rPr>
        <w:t xml:space="preserve">304-285-6336 </w:t>
      </w:r>
    </w:p>
    <w:p w:rsidR="003F6BB9" w:rsidRPr="003F6BB9" w:rsidRDefault="003F6BB9" w:rsidP="003F6BB9">
      <w:pPr>
        <w:pStyle w:val="Subtitle"/>
        <w:rPr>
          <w:rStyle w:val="Strong"/>
          <w:sz w:val="28"/>
        </w:rPr>
      </w:pPr>
      <w:r w:rsidRPr="003F6BB9">
        <w:rPr>
          <w:rStyle w:val="Strong"/>
          <w:sz w:val="28"/>
        </w:rPr>
        <w:t>304-285-6394 (fax)</w:t>
      </w:r>
    </w:p>
    <w:p w:rsidR="003F6BB9" w:rsidRPr="003F6BB9" w:rsidRDefault="003F6BB9" w:rsidP="003F6BB9">
      <w:pPr>
        <w:pStyle w:val="Subtitle"/>
        <w:rPr>
          <w:rStyle w:val="Strong"/>
          <w:sz w:val="28"/>
        </w:rPr>
      </w:pPr>
    </w:p>
    <w:p w:rsidR="003F6BB9" w:rsidRPr="003F6BB9" w:rsidRDefault="006D4EC6" w:rsidP="003F6BB9">
      <w:pPr>
        <w:pStyle w:val="Subtitle"/>
        <w:rPr>
          <w:rStyle w:val="Strong"/>
          <w:sz w:val="28"/>
        </w:rPr>
      </w:pPr>
      <w:r>
        <w:rPr>
          <w:rStyle w:val="Strong"/>
          <w:sz w:val="28"/>
        </w:rPr>
        <w:t>April 11</w:t>
      </w:r>
      <w:r w:rsidR="00141720">
        <w:rPr>
          <w:rStyle w:val="Strong"/>
          <w:sz w:val="28"/>
        </w:rPr>
        <w:t>, 2014</w:t>
      </w:r>
    </w:p>
    <w:p w:rsidR="003F6BB9" w:rsidRDefault="003F6BB9" w:rsidP="003F6BB9">
      <w:pPr>
        <w:spacing w:after="200"/>
        <w:rPr>
          <w:rFonts w:asciiTheme="majorHAnsi" w:eastAsiaTheme="majorEastAsia" w:hAnsiTheme="majorHAnsi" w:cstheme="majorBidi"/>
          <w:b/>
          <w:bCs/>
          <w:color w:val="365F91" w:themeColor="accent1" w:themeShade="BF"/>
          <w:sz w:val="28"/>
          <w:szCs w:val="28"/>
        </w:rPr>
      </w:pPr>
      <w:r>
        <w:br w:type="page"/>
      </w:r>
    </w:p>
    <w:p w:rsidR="00500617" w:rsidRDefault="00500617" w:rsidP="00500617">
      <w:pPr>
        <w:pStyle w:val="Heading2"/>
      </w:pPr>
      <w:bookmarkStart w:id="0" w:name="_Toc386466925"/>
      <w:r>
        <w:lastRenderedPageBreak/>
        <w:t>Contents</w:t>
      </w:r>
      <w:bookmarkEnd w:id="0"/>
    </w:p>
    <w:p w:rsidR="00500617" w:rsidRDefault="00500617" w:rsidP="00500617">
      <w:pPr>
        <w:pStyle w:val="TOC2"/>
        <w:tabs>
          <w:tab w:val="right" w:leader="dot" w:pos="8630"/>
        </w:tabs>
        <w:ind w:left="0"/>
        <w:rPr>
          <w:noProof/>
        </w:rPr>
      </w:pPr>
      <w:r>
        <w:fldChar w:fldCharType="begin"/>
      </w:r>
      <w:r>
        <w:instrText xml:space="preserve"> TOC \o "1-3" \h \z \u </w:instrText>
      </w:r>
      <w:r>
        <w:fldChar w:fldCharType="separate"/>
      </w:r>
      <w:hyperlink w:anchor="_Toc386466926" w:history="1">
        <w:r w:rsidRPr="00F865FA">
          <w:rPr>
            <w:rStyle w:val="Hyperlink"/>
            <w:noProof/>
          </w:rPr>
          <w:t>Section B. Data Collection Procedures</w:t>
        </w:r>
      </w:hyperlink>
    </w:p>
    <w:p w:rsidR="00500617" w:rsidRDefault="00500617">
      <w:pPr>
        <w:pStyle w:val="TOC2"/>
        <w:tabs>
          <w:tab w:val="right" w:leader="dot" w:pos="8630"/>
        </w:tabs>
        <w:rPr>
          <w:noProof/>
        </w:rPr>
      </w:pPr>
      <w:hyperlink w:anchor="_Toc386466927" w:history="1">
        <w:r w:rsidRPr="00F865FA">
          <w:rPr>
            <w:rStyle w:val="Hyperlink"/>
            <w:noProof/>
          </w:rPr>
          <w:t>B1. Respondent Universe and Sampling Methods</w:t>
        </w:r>
        <w:r>
          <w:rPr>
            <w:noProof/>
            <w:webHidden/>
          </w:rPr>
          <w:tab/>
        </w:r>
        <w:r>
          <w:rPr>
            <w:noProof/>
            <w:webHidden/>
          </w:rPr>
          <w:fldChar w:fldCharType="begin"/>
        </w:r>
        <w:r>
          <w:rPr>
            <w:noProof/>
            <w:webHidden/>
          </w:rPr>
          <w:instrText xml:space="preserve"> PAGEREF _Toc386466927 \h </w:instrText>
        </w:r>
        <w:r>
          <w:rPr>
            <w:noProof/>
            <w:webHidden/>
          </w:rPr>
        </w:r>
        <w:r>
          <w:rPr>
            <w:noProof/>
            <w:webHidden/>
          </w:rPr>
          <w:fldChar w:fldCharType="separate"/>
        </w:r>
        <w:r>
          <w:rPr>
            <w:noProof/>
            <w:webHidden/>
          </w:rPr>
          <w:t>1</w:t>
        </w:r>
        <w:r>
          <w:rPr>
            <w:noProof/>
            <w:webHidden/>
          </w:rPr>
          <w:fldChar w:fldCharType="end"/>
        </w:r>
      </w:hyperlink>
    </w:p>
    <w:p w:rsidR="00500617" w:rsidRDefault="00500617">
      <w:pPr>
        <w:pStyle w:val="TOC2"/>
        <w:tabs>
          <w:tab w:val="right" w:leader="dot" w:pos="8630"/>
        </w:tabs>
        <w:rPr>
          <w:noProof/>
        </w:rPr>
      </w:pPr>
      <w:hyperlink w:anchor="_Toc386466928" w:history="1">
        <w:r w:rsidRPr="00F865FA">
          <w:rPr>
            <w:rStyle w:val="Hyperlink"/>
            <w:noProof/>
          </w:rPr>
          <w:t>B2. Procedures for the Collection of Information</w:t>
        </w:r>
        <w:r>
          <w:rPr>
            <w:noProof/>
            <w:webHidden/>
          </w:rPr>
          <w:tab/>
        </w:r>
        <w:r>
          <w:rPr>
            <w:noProof/>
            <w:webHidden/>
          </w:rPr>
          <w:fldChar w:fldCharType="begin"/>
        </w:r>
        <w:r>
          <w:rPr>
            <w:noProof/>
            <w:webHidden/>
          </w:rPr>
          <w:instrText xml:space="preserve"> PAGEREF _Toc386466928 \h </w:instrText>
        </w:r>
        <w:r>
          <w:rPr>
            <w:noProof/>
            <w:webHidden/>
          </w:rPr>
        </w:r>
        <w:r>
          <w:rPr>
            <w:noProof/>
            <w:webHidden/>
          </w:rPr>
          <w:fldChar w:fldCharType="separate"/>
        </w:r>
        <w:r>
          <w:rPr>
            <w:noProof/>
            <w:webHidden/>
          </w:rPr>
          <w:t>2</w:t>
        </w:r>
        <w:r>
          <w:rPr>
            <w:noProof/>
            <w:webHidden/>
          </w:rPr>
          <w:fldChar w:fldCharType="end"/>
        </w:r>
      </w:hyperlink>
    </w:p>
    <w:p w:rsidR="00500617" w:rsidRDefault="00500617">
      <w:pPr>
        <w:pStyle w:val="TOC3"/>
        <w:tabs>
          <w:tab w:val="right" w:leader="dot" w:pos="8630"/>
        </w:tabs>
        <w:rPr>
          <w:noProof/>
        </w:rPr>
      </w:pPr>
      <w:hyperlink w:anchor="_Toc386466929" w:history="1">
        <w:r w:rsidRPr="00F865FA">
          <w:rPr>
            <w:rStyle w:val="Hyperlink"/>
            <w:noProof/>
          </w:rPr>
          <w:t>Apparatus</w:t>
        </w:r>
        <w:r>
          <w:rPr>
            <w:noProof/>
            <w:webHidden/>
          </w:rPr>
          <w:tab/>
        </w:r>
        <w:r>
          <w:rPr>
            <w:noProof/>
            <w:webHidden/>
          </w:rPr>
          <w:fldChar w:fldCharType="begin"/>
        </w:r>
        <w:r>
          <w:rPr>
            <w:noProof/>
            <w:webHidden/>
          </w:rPr>
          <w:instrText xml:space="preserve"> PAGEREF _Toc386466929 \h </w:instrText>
        </w:r>
        <w:r>
          <w:rPr>
            <w:noProof/>
            <w:webHidden/>
          </w:rPr>
        </w:r>
        <w:r>
          <w:rPr>
            <w:noProof/>
            <w:webHidden/>
          </w:rPr>
          <w:fldChar w:fldCharType="separate"/>
        </w:r>
        <w:r>
          <w:rPr>
            <w:noProof/>
            <w:webHidden/>
          </w:rPr>
          <w:t>2</w:t>
        </w:r>
        <w:r>
          <w:rPr>
            <w:noProof/>
            <w:webHidden/>
          </w:rPr>
          <w:fldChar w:fldCharType="end"/>
        </w:r>
      </w:hyperlink>
    </w:p>
    <w:p w:rsidR="00500617" w:rsidRDefault="00500617">
      <w:pPr>
        <w:pStyle w:val="TOC3"/>
        <w:tabs>
          <w:tab w:val="right" w:leader="dot" w:pos="8630"/>
        </w:tabs>
        <w:rPr>
          <w:noProof/>
        </w:rPr>
      </w:pPr>
      <w:hyperlink w:anchor="_Toc386466930" w:history="1">
        <w:r w:rsidRPr="00F865FA">
          <w:rPr>
            <w:rStyle w:val="Hyperlink"/>
            <w:noProof/>
          </w:rPr>
          <w:t>Analysis of cough aerosols, cough sounds and environmental air samples</w:t>
        </w:r>
        <w:r>
          <w:rPr>
            <w:noProof/>
            <w:webHidden/>
          </w:rPr>
          <w:tab/>
        </w:r>
        <w:r>
          <w:rPr>
            <w:noProof/>
            <w:webHidden/>
          </w:rPr>
          <w:fldChar w:fldCharType="begin"/>
        </w:r>
        <w:r>
          <w:rPr>
            <w:noProof/>
            <w:webHidden/>
          </w:rPr>
          <w:instrText xml:space="preserve"> PAGEREF _Toc386466930 \h </w:instrText>
        </w:r>
        <w:r>
          <w:rPr>
            <w:noProof/>
            <w:webHidden/>
          </w:rPr>
        </w:r>
        <w:r>
          <w:rPr>
            <w:noProof/>
            <w:webHidden/>
          </w:rPr>
          <w:fldChar w:fldCharType="separate"/>
        </w:r>
        <w:r>
          <w:rPr>
            <w:noProof/>
            <w:webHidden/>
          </w:rPr>
          <w:t>3</w:t>
        </w:r>
        <w:r>
          <w:rPr>
            <w:noProof/>
            <w:webHidden/>
          </w:rPr>
          <w:fldChar w:fldCharType="end"/>
        </w:r>
      </w:hyperlink>
    </w:p>
    <w:p w:rsidR="00500617" w:rsidRDefault="00500617">
      <w:pPr>
        <w:pStyle w:val="TOC2"/>
        <w:tabs>
          <w:tab w:val="right" w:leader="dot" w:pos="8630"/>
        </w:tabs>
        <w:rPr>
          <w:noProof/>
        </w:rPr>
      </w:pPr>
      <w:hyperlink w:anchor="_Toc386466931" w:history="1">
        <w:r w:rsidRPr="00F865FA">
          <w:rPr>
            <w:rStyle w:val="Hyperlink"/>
            <w:noProof/>
          </w:rPr>
          <w:t>B3. Methods to Maximize Response Rates and Deal with Nonresponse</w:t>
        </w:r>
        <w:r>
          <w:rPr>
            <w:noProof/>
            <w:webHidden/>
          </w:rPr>
          <w:tab/>
        </w:r>
        <w:r>
          <w:rPr>
            <w:noProof/>
            <w:webHidden/>
          </w:rPr>
          <w:fldChar w:fldCharType="begin"/>
        </w:r>
        <w:r>
          <w:rPr>
            <w:noProof/>
            <w:webHidden/>
          </w:rPr>
          <w:instrText xml:space="preserve"> PAGEREF _Toc386466931 \h </w:instrText>
        </w:r>
        <w:r>
          <w:rPr>
            <w:noProof/>
            <w:webHidden/>
          </w:rPr>
        </w:r>
        <w:r>
          <w:rPr>
            <w:noProof/>
            <w:webHidden/>
          </w:rPr>
          <w:fldChar w:fldCharType="separate"/>
        </w:r>
        <w:r>
          <w:rPr>
            <w:noProof/>
            <w:webHidden/>
          </w:rPr>
          <w:t>4</w:t>
        </w:r>
        <w:r>
          <w:rPr>
            <w:noProof/>
            <w:webHidden/>
          </w:rPr>
          <w:fldChar w:fldCharType="end"/>
        </w:r>
      </w:hyperlink>
    </w:p>
    <w:p w:rsidR="00500617" w:rsidRDefault="00500617">
      <w:pPr>
        <w:pStyle w:val="TOC2"/>
        <w:tabs>
          <w:tab w:val="right" w:leader="dot" w:pos="8630"/>
        </w:tabs>
        <w:rPr>
          <w:noProof/>
        </w:rPr>
      </w:pPr>
      <w:hyperlink w:anchor="_Toc386466932" w:history="1">
        <w:r w:rsidRPr="00F865FA">
          <w:rPr>
            <w:rStyle w:val="Hyperlink"/>
            <w:noProof/>
          </w:rPr>
          <w:t>B4. Tests of Procedures or Methods to be Undertaken</w:t>
        </w:r>
        <w:r>
          <w:rPr>
            <w:noProof/>
            <w:webHidden/>
          </w:rPr>
          <w:tab/>
        </w:r>
        <w:r>
          <w:rPr>
            <w:noProof/>
            <w:webHidden/>
          </w:rPr>
          <w:fldChar w:fldCharType="begin"/>
        </w:r>
        <w:r>
          <w:rPr>
            <w:noProof/>
            <w:webHidden/>
          </w:rPr>
          <w:instrText xml:space="preserve"> PAGEREF _Toc386466932 \h </w:instrText>
        </w:r>
        <w:r>
          <w:rPr>
            <w:noProof/>
            <w:webHidden/>
          </w:rPr>
        </w:r>
        <w:r>
          <w:rPr>
            <w:noProof/>
            <w:webHidden/>
          </w:rPr>
          <w:fldChar w:fldCharType="separate"/>
        </w:r>
        <w:r>
          <w:rPr>
            <w:noProof/>
            <w:webHidden/>
          </w:rPr>
          <w:t>4</w:t>
        </w:r>
        <w:r>
          <w:rPr>
            <w:noProof/>
            <w:webHidden/>
          </w:rPr>
          <w:fldChar w:fldCharType="end"/>
        </w:r>
      </w:hyperlink>
    </w:p>
    <w:p w:rsidR="00500617" w:rsidRDefault="00500617">
      <w:pPr>
        <w:pStyle w:val="TOC2"/>
        <w:tabs>
          <w:tab w:val="right" w:leader="dot" w:pos="8630"/>
        </w:tabs>
        <w:rPr>
          <w:noProof/>
        </w:rPr>
      </w:pPr>
      <w:hyperlink w:anchor="_Toc386466933" w:history="1">
        <w:r w:rsidRPr="00F865FA">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_Toc386466933 \h </w:instrText>
        </w:r>
        <w:r>
          <w:rPr>
            <w:noProof/>
            <w:webHidden/>
          </w:rPr>
        </w:r>
        <w:r>
          <w:rPr>
            <w:noProof/>
            <w:webHidden/>
          </w:rPr>
          <w:fldChar w:fldCharType="separate"/>
        </w:r>
        <w:r>
          <w:rPr>
            <w:noProof/>
            <w:webHidden/>
          </w:rPr>
          <w:t>4</w:t>
        </w:r>
        <w:r>
          <w:rPr>
            <w:noProof/>
            <w:webHidden/>
          </w:rPr>
          <w:fldChar w:fldCharType="end"/>
        </w:r>
      </w:hyperlink>
    </w:p>
    <w:p w:rsidR="00500617" w:rsidRDefault="00500617">
      <w:pPr>
        <w:pStyle w:val="TOC2"/>
        <w:tabs>
          <w:tab w:val="right" w:leader="dot" w:pos="8630"/>
        </w:tabs>
        <w:rPr>
          <w:noProof/>
        </w:rPr>
      </w:pPr>
      <w:hyperlink w:anchor="_Toc386466934" w:history="1">
        <w:r w:rsidRPr="00F865FA">
          <w:rPr>
            <w:rStyle w:val="Hyperlink"/>
            <w:noProof/>
          </w:rPr>
          <w:t>References</w:t>
        </w:r>
        <w:r>
          <w:rPr>
            <w:noProof/>
            <w:webHidden/>
          </w:rPr>
          <w:tab/>
        </w:r>
        <w:r>
          <w:rPr>
            <w:noProof/>
            <w:webHidden/>
          </w:rPr>
          <w:fldChar w:fldCharType="begin"/>
        </w:r>
        <w:r>
          <w:rPr>
            <w:noProof/>
            <w:webHidden/>
          </w:rPr>
          <w:instrText xml:space="preserve"> PAGEREF _Toc386466934 \h </w:instrText>
        </w:r>
        <w:r>
          <w:rPr>
            <w:noProof/>
            <w:webHidden/>
          </w:rPr>
        </w:r>
        <w:r>
          <w:rPr>
            <w:noProof/>
            <w:webHidden/>
          </w:rPr>
          <w:fldChar w:fldCharType="separate"/>
        </w:r>
        <w:r>
          <w:rPr>
            <w:noProof/>
            <w:webHidden/>
          </w:rPr>
          <w:t>5</w:t>
        </w:r>
        <w:r>
          <w:rPr>
            <w:noProof/>
            <w:webHidden/>
          </w:rPr>
          <w:fldChar w:fldCharType="end"/>
        </w:r>
      </w:hyperlink>
    </w:p>
    <w:p w:rsidR="002B38D5" w:rsidRDefault="00500617" w:rsidP="00500617">
      <w:pPr>
        <w:pStyle w:val="Heading2"/>
        <w:sectPr w:rsidR="002B38D5" w:rsidSect="00AF0AFB">
          <w:footerReference w:type="even" r:id="rId9"/>
          <w:pgSz w:w="12240" w:h="15840"/>
          <w:pgMar w:top="1440" w:right="1800" w:bottom="1440" w:left="1800" w:header="720" w:footer="720" w:gutter="0"/>
          <w:cols w:space="720"/>
          <w:titlePg/>
          <w:docGrid w:linePitch="360"/>
        </w:sectPr>
      </w:pPr>
      <w:r>
        <w:fldChar w:fldCharType="end"/>
      </w:r>
      <w:bookmarkStart w:id="1" w:name="_GoBack"/>
      <w:bookmarkEnd w:id="1"/>
    </w:p>
    <w:p w:rsidR="002409DC" w:rsidRDefault="00843AE5" w:rsidP="00E708AC">
      <w:pPr>
        <w:pStyle w:val="Heading1"/>
      </w:pPr>
      <w:bookmarkStart w:id="2" w:name="_Toc165106524"/>
      <w:bookmarkStart w:id="3" w:name="_Toc386466926"/>
      <w:r>
        <w:lastRenderedPageBreak/>
        <w:t>Section B.</w:t>
      </w:r>
      <w:r w:rsidR="00985C89">
        <w:t xml:space="preserve"> </w:t>
      </w:r>
      <w:r>
        <w:t>Data Collection Procedures</w:t>
      </w:r>
      <w:bookmarkEnd w:id="2"/>
      <w:bookmarkEnd w:id="3"/>
    </w:p>
    <w:p w:rsidR="00E81052" w:rsidRDefault="00634031" w:rsidP="00E81052">
      <w:pPr>
        <w:pStyle w:val="Heading2"/>
      </w:pPr>
      <w:bookmarkStart w:id="4" w:name="_Toc47934035"/>
      <w:bookmarkStart w:id="5" w:name="_Toc54079635"/>
      <w:bookmarkStart w:id="6" w:name="_Toc165106525"/>
      <w:bookmarkStart w:id="7" w:name="_Toc386466927"/>
      <w:r>
        <w:t>B</w:t>
      </w:r>
      <w:r w:rsidR="00E81052">
        <w:t>1</w:t>
      </w:r>
      <w:r w:rsidR="00D407D2">
        <w:t>.</w:t>
      </w:r>
      <w:r w:rsidR="00985C89">
        <w:t xml:space="preserve"> </w:t>
      </w:r>
      <w:bookmarkEnd w:id="4"/>
      <w:bookmarkEnd w:id="5"/>
      <w:bookmarkEnd w:id="6"/>
      <w:r w:rsidR="00C441A1" w:rsidRPr="00C441A1">
        <w:t>Respondent Universe and Sampling Methods</w:t>
      </w:r>
      <w:bookmarkEnd w:id="7"/>
    </w:p>
    <w:p w:rsidR="006D4EC6" w:rsidRDefault="00265831" w:rsidP="006D4EC6">
      <w:r>
        <w:t>S</w:t>
      </w:r>
      <w:r w:rsidRPr="00265831">
        <w:t>tatistical methods will not be used to select respondents</w:t>
      </w:r>
      <w:r>
        <w:t xml:space="preserve"> for this study. </w:t>
      </w:r>
      <w:r w:rsidR="003F6BB9">
        <w:t>The population for this study is adult patients presenting</w:t>
      </w:r>
      <w:r w:rsidR="003F6BB9" w:rsidRPr="00DF7A33">
        <w:t xml:space="preserve"> with influenza-like illness</w:t>
      </w:r>
      <w:r w:rsidR="003F6BB9">
        <w:t xml:space="preserve"> at out-patient healthcare clinic</w:t>
      </w:r>
      <w:r w:rsidR="00C40663">
        <w:t>s</w:t>
      </w:r>
      <w:r w:rsidR="003F6BB9">
        <w:t xml:space="preserve">. </w:t>
      </w:r>
      <w:r w:rsidR="006D4EC6">
        <w:t>In our</w:t>
      </w:r>
      <w:r w:rsidR="006D4EC6" w:rsidRPr="006D4EC6">
        <w:t xml:space="preserve"> previous study, </w:t>
      </w:r>
      <w:r w:rsidR="006D4EC6">
        <w:t>we found culturable influenza virus in</w:t>
      </w:r>
      <w:r w:rsidR="006D4EC6" w:rsidRPr="006D4EC6">
        <w:t xml:space="preserve"> 10% of </w:t>
      </w:r>
      <w:r w:rsidR="006D4EC6">
        <w:t xml:space="preserve">the cough </w:t>
      </w:r>
      <w:r w:rsidR="006D4EC6" w:rsidRPr="006D4EC6">
        <w:t>aerosol samples</w:t>
      </w:r>
      <w:r w:rsidR="006D4EC6">
        <w:t xml:space="preserve"> </w:t>
      </w:r>
      <w:r>
        <w:t xml:space="preserve">from patients of this type </w:t>
      </w:r>
      <w:r w:rsidR="00C52255">
        <w:fldChar w:fldCharType="begin">
          <w:fldData xml:space="preserve">PEVuZE5vdGU+PENpdGU+PEF1dGhvcj5MaW5kc2xleTwvQXV0aG9yPjxZZWFyPjIwMTA8L1llYXI+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</w:fldData>
        </w:fldChar>
      </w:r>
      <w:r w:rsidR="00C52255">
        <w:instrText xml:space="preserve"> ADDIN EN.CITE </w:instrText>
      </w:r>
      <w:r w:rsidR="00C52255">
        <w:fldChar w:fldCharType="begin">
          <w:fldData xml:space="preserve">PEVuZE5vdGU+PENpdGU+PEF1dGhvcj5MaW5kc2xleTwvQXV0aG9yPjxZZWFyPjIwMTA8L1llYXI+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</w:fldData>
        </w:fldChar>
      </w:r>
      <w:r w:rsidR="00C52255">
        <w:instrText xml:space="preserve"> ADDIN EN.CITE.DATA </w:instrText>
      </w:r>
      <w:r w:rsidR="00C52255">
        <w:fldChar w:fldCharType="end"/>
      </w:r>
      <w:r w:rsidR="00C52255">
        <w:fldChar w:fldCharType="separate"/>
      </w:r>
      <w:r w:rsidR="00C52255">
        <w:rPr>
          <w:noProof/>
        </w:rPr>
        <w:t>[</w:t>
      </w:r>
      <w:hyperlink w:anchor="_ENREF_1" w:tooltip="Lindsley, 2010 #5117" w:history="1">
        <w:r w:rsidR="00C52255">
          <w:rPr>
            <w:noProof/>
          </w:rPr>
          <w:t>1</w:t>
        </w:r>
      </w:hyperlink>
      <w:r w:rsidR="00C52255">
        <w:rPr>
          <w:noProof/>
        </w:rPr>
        <w:t>]</w:t>
      </w:r>
      <w:r w:rsidR="00C52255">
        <w:fldChar w:fldCharType="end"/>
      </w:r>
      <w:r w:rsidR="006D4EC6">
        <w:t xml:space="preserve">. Similar results were found by Milton et al. </w:t>
      </w:r>
      <w:r w:rsidR="00C52255">
        <w:fldChar w:fldCharType="begin">
          <w:fldData xml:space="preserve">PEVuZE5vdGU+PENpdGU+PEF1dGhvcj5NaWx0b248L0F1dGhvcj48WWVhcj4yMDEzPC9ZZWFyPjxS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</w:fldData>
        </w:fldChar>
      </w:r>
      <w:r w:rsidR="00C52255">
        <w:instrText xml:space="preserve"> ADDIN EN.CITE </w:instrText>
      </w:r>
      <w:r w:rsidR="00C52255">
        <w:fldChar w:fldCharType="begin">
          <w:fldData xml:space="preserve">PEVuZE5vdGU+PENpdGU+PEF1dGhvcj5NaWx0b248L0F1dGhvcj48WWVhcj4yMDEzPC9ZZWFyPjxS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</w:fldData>
        </w:fldChar>
      </w:r>
      <w:r w:rsidR="00C52255">
        <w:instrText xml:space="preserve"> ADDIN EN.CITE.DATA </w:instrText>
      </w:r>
      <w:r w:rsidR="00C52255">
        <w:fldChar w:fldCharType="end"/>
      </w:r>
      <w:r w:rsidR="00C52255">
        <w:fldChar w:fldCharType="separate"/>
      </w:r>
      <w:r w:rsidR="00C52255">
        <w:rPr>
          <w:noProof/>
        </w:rPr>
        <w:t>[</w:t>
      </w:r>
      <w:hyperlink w:anchor="_ENREF_2" w:tooltip="Milton, 2013 #5422" w:history="1">
        <w:r w:rsidR="00C52255">
          <w:rPr>
            <w:noProof/>
          </w:rPr>
          <w:t>2</w:t>
        </w:r>
      </w:hyperlink>
      <w:r w:rsidR="00C52255">
        <w:rPr>
          <w:noProof/>
        </w:rPr>
        <w:t>]</w:t>
      </w:r>
      <w:r w:rsidR="00C52255">
        <w:fldChar w:fldCharType="end"/>
      </w:r>
      <w:r w:rsidR="006D4EC6" w:rsidRPr="006D4EC6">
        <w:t>.</w:t>
      </w:r>
      <w:r w:rsidR="006D4EC6">
        <w:t xml:space="preserve"> </w:t>
      </w:r>
      <w:r>
        <w:t>In order to characterize the production of infectious aerosols by influenza patients, we will need about 18 participants with viable influenza in their cough aerosols</w:t>
      </w:r>
      <w:r w:rsidR="00055314">
        <w:t xml:space="preserve"> (because this is an observational study and because so little data is available on the presence of influenza in cough aerosols, it is not possible to perform a statistical power calculation). </w:t>
      </w:r>
      <w:r>
        <w:t>For this reason, 60</w:t>
      </w:r>
      <w:r w:rsidR="006D4EC6">
        <w:t xml:space="preserve"> participants will be needed in each year of the study for a total of 180 participants over 3 years. During previous similar studies, we found that about 50% of the potential participants declined to participate or weren’t eligible for the study. Thus, we estimate that we will need to verbally screen about 360 potential participants to reach our goal of 180. In the previous studies, no participants dropped out of the study once they had decided to participate. </w:t>
      </w:r>
    </w:p>
    <w:p w:rsidR="006D4EC6" w:rsidRDefault="006D4EC6" w:rsidP="0066221E"/>
    <w:p w:rsidR="00EE16CA" w:rsidRDefault="003F6BB9" w:rsidP="0066221E">
      <w:pPr>
        <w:rPr>
          <w:rFonts w:cs="Arial"/>
        </w:rPr>
      </w:pPr>
      <w:r>
        <w:t>We anticipate that the entire study will be conducted at the West Virginia University Health Sciences Center. Participation in the study is voluntary. Any person presenting at the clinic who meets the following criteria is eligible to participate in the study:</w:t>
      </w:r>
    </w:p>
    <w:p w:rsidR="0066221E" w:rsidRDefault="0066221E" w:rsidP="00EE16CA">
      <w:pPr>
        <w:numPr>
          <w:ilvl w:val="0"/>
          <w:numId w:val="15"/>
        </w:numPr>
        <w:autoSpaceDE w:val="0"/>
        <w:autoSpaceDN w:val="0"/>
        <w:adjustRightInd w:val="0"/>
        <w:rPr>
          <w:rFonts w:cs="Arial"/>
        </w:rPr>
      </w:pPr>
      <w:r>
        <w:rPr>
          <w:rFonts w:cs="Arial"/>
        </w:rPr>
        <w:t>Male or female adult</w:t>
      </w:r>
      <w:r w:rsidRPr="00A55B37">
        <w:rPr>
          <w:rFonts w:cs="Arial"/>
        </w:rPr>
        <w:t xml:space="preserve"> </w:t>
      </w:r>
      <w:r>
        <w:rPr>
          <w:rFonts w:cs="Arial"/>
        </w:rPr>
        <w:t xml:space="preserve">ages </w:t>
      </w:r>
      <w:r w:rsidRPr="00A55B37">
        <w:rPr>
          <w:rFonts w:cs="Arial"/>
        </w:rPr>
        <w:t xml:space="preserve">18 </w:t>
      </w:r>
      <w:r w:rsidR="003F6BB9">
        <w:rPr>
          <w:rFonts w:cs="Arial"/>
        </w:rPr>
        <w:t>or older</w:t>
      </w:r>
      <w:r w:rsidR="00D43A19">
        <w:rPr>
          <w:rFonts w:cs="Arial"/>
        </w:rPr>
        <w:t>.</w:t>
      </w:r>
    </w:p>
    <w:p w:rsidR="0066221E" w:rsidRDefault="00D43A19" w:rsidP="00EE16CA">
      <w:pPr>
        <w:numPr>
          <w:ilvl w:val="0"/>
          <w:numId w:val="15"/>
        </w:numPr>
        <w:autoSpaceDE w:val="0"/>
        <w:autoSpaceDN w:val="0"/>
        <w:adjustRightInd w:val="0"/>
        <w:rPr>
          <w:rFonts w:cs="Arial"/>
        </w:rPr>
      </w:pPr>
      <w:r>
        <w:rPr>
          <w:rFonts w:cs="Arial"/>
        </w:rPr>
        <w:t>Symptoms of i</w:t>
      </w:r>
      <w:r w:rsidR="0066221E">
        <w:rPr>
          <w:rFonts w:cs="Arial"/>
        </w:rPr>
        <w:t>nfluenza-like illness</w:t>
      </w:r>
      <w:r>
        <w:rPr>
          <w:rFonts w:cs="Arial"/>
        </w:rPr>
        <w:t xml:space="preserve"> </w:t>
      </w:r>
      <w:r w:rsidRPr="00D43A19">
        <w:rPr>
          <w:rFonts w:cs="Arial"/>
        </w:rPr>
        <w:t>(fever</w:t>
      </w:r>
      <w:r w:rsidR="003F6BB9">
        <w:rPr>
          <w:rFonts w:cs="Arial"/>
        </w:rPr>
        <w:t xml:space="preserve"> with one or more of the following symptoms:</w:t>
      </w:r>
      <w:r w:rsidRPr="00D43A19">
        <w:rPr>
          <w:rFonts w:cs="Arial"/>
        </w:rPr>
        <w:t xml:space="preserve"> headache, fatigue, cough, sore throat, </w:t>
      </w:r>
      <w:r w:rsidR="003F6BB9">
        <w:rPr>
          <w:rFonts w:cs="Arial"/>
        </w:rPr>
        <w:t xml:space="preserve">and/or </w:t>
      </w:r>
      <w:r w:rsidRPr="00D43A19">
        <w:rPr>
          <w:rFonts w:cs="Arial"/>
        </w:rPr>
        <w:t>muscle aches).</w:t>
      </w:r>
    </w:p>
    <w:p w:rsidR="0066221E" w:rsidRDefault="0066221E" w:rsidP="00EE16CA">
      <w:pPr>
        <w:numPr>
          <w:ilvl w:val="0"/>
          <w:numId w:val="15"/>
        </w:numPr>
        <w:autoSpaceDE w:val="0"/>
        <w:autoSpaceDN w:val="0"/>
        <w:adjustRightInd w:val="0"/>
        <w:rPr>
          <w:rFonts w:cs="Arial"/>
        </w:rPr>
      </w:pPr>
      <w:r>
        <w:rPr>
          <w:rFonts w:cs="Arial"/>
        </w:rPr>
        <w:t>Symptoms present for 72 hours or less</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 xml:space="preserve">Not vaccinated against </w:t>
      </w:r>
      <w:r w:rsidR="00D43A19">
        <w:rPr>
          <w:rFonts w:cs="Arial"/>
        </w:rPr>
        <w:t>in</w:t>
      </w:r>
      <w:r>
        <w:rPr>
          <w:rFonts w:cs="Arial"/>
        </w:rPr>
        <w:t>flu</w:t>
      </w:r>
      <w:r w:rsidR="00D43A19">
        <w:rPr>
          <w:rFonts w:cs="Arial"/>
        </w:rPr>
        <w:t>enza</w:t>
      </w:r>
      <w:r>
        <w:rPr>
          <w:rFonts w:cs="Arial"/>
        </w:rPr>
        <w:t xml:space="preserve"> during the current season</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 xml:space="preserve">No other respiratory illness such as </w:t>
      </w:r>
      <w:r w:rsidR="00603ECB">
        <w:rPr>
          <w:rFonts w:cs="Arial"/>
        </w:rPr>
        <w:t xml:space="preserve">severe </w:t>
      </w:r>
      <w:r>
        <w:rPr>
          <w:rFonts w:cs="Arial"/>
        </w:rPr>
        <w:t>asthma, COPD or tuberculosis</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 xml:space="preserve">Otherwise </w:t>
      </w:r>
      <w:r w:rsidRPr="00A55B37">
        <w:rPr>
          <w:rFonts w:cs="Arial"/>
        </w:rPr>
        <w:t>good health</w:t>
      </w:r>
      <w:r>
        <w:rPr>
          <w:rFonts w:cs="Arial"/>
        </w:rPr>
        <w:t xml:space="preserve"> wi</w:t>
      </w:r>
      <w:r w:rsidR="004F3A87">
        <w:rPr>
          <w:rFonts w:cs="Arial"/>
        </w:rPr>
        <w:t>th no underlying illnesses</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Not pregnant</w:t>
      </w:r>
      <w:r w:rsidR="00D43A19">
        <w:rPr>
          <w:rFonts w:cs="Arial"/>
        </w:rPr>
        <w:t>.</w:t>
      </w:r>
    </w:p>
    <w:p w:rsidR="0066221E" w:rsidRDefault="0066221E" w:rsidP="00EE16CA">
      <w:pPr>
        <w:numPr>
          <w:ilvl w:val="0"/>
          <w:numId w:val="15"/>
        </w:numPr>
        <w:autoSpaceDE w:val="0"/>
        <w:autoSpaceDN w:val="0"/>
        <w:adjustRightInd w:val="0"/>
        <w:rPr>
          <w:rFonts w:cs="Arial"/>
        </w:rPr>
      </w:pPr>
      <w:r>
        <w:rPr>
          <w:rFonts w:cs="Arial"/>
        </w:rPr>
        <w:t>No</w:t>
      </w:r>
      <w:r w:rsidRPr="00B14677">
        <w:rPr>
          <w:rFonts w:cs="Arial"/>
        </w:rPr>
        <w:t xml:space="preserve"> medical condition or illness that would make it difficult or uncomfortable for </w:t>
      </w:r>
      <w:r>
        <w:rPr>
          <w:rFonts w:cs="Arial"/>
        </w:rPr>
        <w:t>them</w:t>
      </w:r>
      <w:r w:rsidRPr="00B14677">
        <w:rPr>
          <w:rFonts w:cs="Arial"/>
        </w:rPr>
        <w:t xml:space="preserve"> to perform the test procedure</w:t>
      </w:r>
      <w:r w:rsidR="00D43A19">
        <w:rPr>
          <w:rFonts w:cs="Arial"/>
        </w:rPr>
        <w:t>.</w:t>
      </w:r>
    </w:p>
    <w:p w:rsidR="0066221E" w:rsidRDefault="0066221E" w:rsidP="0066221E">
      <w:pPr>
        <w:rPr>
          <w:rFonts w:cs="Arial"/>
        </w:rPr>
      </w:pPr>
    </w:p>
    <w:p w:rsidR="00C441A1" w:rsidRDefault="00C40663" w:rsidP="0066221E">
      <w:pPr>
        <w:rPr>
          <w:rFonts w:cs="Arial"/>
        </w:rPr>
      </w:pPr>
      <w:r w:rsidRPr="00D50197">
        <w:t xml:space="preserve">Volunteer adult participants will be recruited </w:t>
      </w:r>
      <w:r>
        <w:t>by distributing flyers at the clinic. Enlarged versions of the flyer will also be posted in the clinic.</w:t>
      </w:r>
      <w:r w:rsidRPr="00D50197">
        <w:t xml:space="preserve"> Interested potential participants will be screened verbally </w:t>
      </w:r>
      <w:r>
        <w:t xml:space="preserve">by a test coordinator </w:t>
      </w:r>
      <w:r w:rsidRPr="00D50197">
        <w:t xml:space="preserve">to verify that they have influenza-like symptoms and that they do not have any medical conditions that would preclude their participation. </w:t>
      </w:r>
      <w:r w:rsidRPr="008F2076">
        <w:t>This study will not interfere with the n</w:t>
      </w:r>
      <w:r>
        <w:t>ormal operation of the clinics.</w:t>
      </w:r>
      <w:r w:rsidR="00F213CF">
        <w:t xml:space="preserve"> </w:t>
      </w:r>
      <w:r w:rsidR="006505C5" w:rsidRPr="006505C5">
        <w:rPr>
          <w:rFonts w:cs="Arial"/>
          <w:bCs/>
        </w:rPr>
        <w:t>Because it is not possible to accurately screen participants for influenza at the clinic in a timely manner, a</w:t>
      </w:r>
      <w:r w:rsidR="006505C5" w:rsidRPr="006505C5">
        <w:rPr>
          <w:rFonts w:cs="Arial"/>
        </w:rPr>
        <w:t xml:space="preserve">ll eligible subjects with febrile respiratory illness who </w:t>
      </w:r>
      <w:r w:rsidR="006505C5">
        <w:rPr>
          <w:rFonts w:cs="Arial"/>
        </w:rPr>
        <w:t>volunteer</w:t>
      </w:r>
      <w:r w:rsidR="006505C5" w:rsidRPr="006505C5">
        <w:rPr>
          <w:rFonts w:cs="Arial"/>
        </w:rPr>
        <w:t xml:space="preserve"> will be allowed to participate in the study.</w:t>
      </w:r>
      <w:r w:rsidR="00985C89">
        <w:rPr>
          <w:rFonts w:cs="Arial"/>
        </w:rPr>
        <w:t xml:space="preserve"> </w:t>
      </w:r>
    </w:p>
    <w:p w:rsidR="0006738A" w:rsidRDefault="00634031" w:rsidP="00C16451">
      <w:pPr>
        <w:pStyle w:val="Heading2"/>
      </w:pPr>
      <w:bookmarkStart w:id="8" w:name="_Toc165106526"/>
      <w:bookmarkStart w:id="9" w:name="_Toc386466928"/>
      <w:r>
        <w:lastRenderedPageBreak/>
        <w:t>B</w:t>
      </w:r>
      <w:r w:rsidR="0006738A">
        <w:t>2. Procedures for the Collection of Information</w:t>
      </w:r>
      <w:bookmarkEnd w:id="8"/>
      <w:bookmarkEnd w:id="9"/>
    </w:p>
    <w:p w:rsidR="00F213CF" w:rsidRDefault="00774372" w:rsidP="00F213CF">
      <w:pPr>
        <w:keepNext/>
      </w:pPr>
      <w:r>
        <w:t xml:space="preserve">This project is intended to be primarily a descriptive study of the amount of viable influenza virus expelled by patients during coughing and of any correlations between the amount of virus expelled and the different features of the cough sounds. </w:t>
      </w:r>
      <w:r w:rsidR="00A37D59">
        <w:t>Based on our previous work in this area</w:t>
      </w:r>
      <w:r w:rsidR="00684F89">
        <w:t xml:space="preserve"> </w:t>
      </w:r>
      <w:r w:rsidR="00684F89">
        <w:fldChar w:fldCharType="begin">
          <w:fldData xml:space="preserve">PEVuZE5vdGU+PENpdGU+PEF1dGhvcj5MaW5kc2xleTwvQXV0aG9yPjxZZWFyPjIwMTA8L1llYXI+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</w:fldData>
        </w:fldChar>
      </w:r>
      <w:r w:rsidR="00C52255">
        <w:instrText xml:space="preserve"> ADDIN EN.CITE </w:instrText>
      </w:r>
      <w:r w:rsidR="00C52255">
        <w:fldChar w:fldCharType="begin">
          <w:fldData xml:space="preserve">PEVuZE5vdGU+PENpdGU+PEF1dGhvcj5MaW5kc2xleTwvQXV0aG9yPjxZZWFyPjIwMTA8L1llYXI+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</w:fldData>
        </w:fldChar>
      </w:r>
      <w:r w:rsidR="00C52255">
        <w:instrText xml:space="preserve"> ADDIN EN.CITE.DATA </w:instrText>
      </w:r>
      <w:r w:rsidR="00C52255">
        <w:fldChar w:fldCharType="end"/>
      </w:r>
      <w:r w:rsidR="00684F89">
        <w:fldChar w:fldCharType="separate"/>
      </w:r>
      <w:r w:rsidR="00684F89">
        <w:rPr>
          <w:noProof/>
        </w:rPr>
        <w:t>[</w:t>
      </w:r>
      <w:hyperlink w:anchor="_ENREF_1" w:tooltip="Lindsley, 2010 #5117" w:history="1">
        <w:r w:rsidR="00C52255">
          <w:rPr>
            <w:noProof/>
          </w:rPr>
          <w:t>1</w:t>
        </w:r>
      </w:hyperlink>
      <w:r w:rsidR="00684F89">
        <w:rPr>
          <w:noProof/>
        </w:rPr>
        <w:t>]</w:t>
      </w:r>
      <w:r w:rsidR="00684F89">
        <w:fldChar w:fldCharType="end"/>
      </w:r>
      <w:r w:rsidR="00A37D59">
        <w:t xml:space="preserve">, we anticipate that the most difficult </w:t>
      </w:r>
      <w:r w:rsidR="00C31304">
        <w:t xml:space="preserve">aspect of this project will be the detection of live influenza virus </w:t>
      </w:r>
      <w:r w:rsidR="00DB42DE">
        <w:t>i</w:t>
      </w:r>
      <w:r w:rsidR="00C31304">
        <w:t>n airborne particles.</w:t>
      </w:r>
      <w:r w:rsidR="00985C89">
        <w:t xml:space="preserve"> </w:t>
      </w:r>
      <w:r w:rsidR="00C31304">
        <w:t>The concentration of infectious particles appears to be low, and the current detection methods are not very sensitive.</w:t>
      </w:r>
      <w:r w:rsidR="00985C89">
        <w:t xml:space="preserve"> </w:t>
      </w:r>
      <w:r w:rsidR="00C31304">
        <w:t xml:space="preserve">In addition, </w:t>
      </w:r>
      <w:r w:rsidR="00F213CF">
        <w:t xml:space="preserve">volunteers can only be recruited and tested during influenza season, which typically lasts 1 to 3 months each year but is unpredictable and can vary significantly in time and intensity. Based on our previous studies, we estimate we will need at least </w:t>
      </w:r>
      <w:r w:rsidR="00BA7FDE">
        <w:t>18</w:t>
      </w:r>
      <w:r w:rsidR="00F213CF">
        <w:t xml:space="preserve"> positive results from the assays of viable influenza of the cough aerosol samples, and that this will require about 180 total subjects. Because of time, space and personnel constraints and the need to refine the methodology for the detection of viable influenza in cough aerosol particles, a maximum of about 60 subjects can be tested each year. Thus, we </w:t>
      </w:r>
      <w:r w:rsidR="004729D5">
        <w:t>estimate</w:t>
      </w:r>
      <w:r w:rsidR="00F213CF">
        <w:t xml:space="preserve"> that three years will be required to complete the study.</w:t>
      </w:r>
    </w:p>
    <w:p w:rsidR="00265831" w:rsidRDefault="00265831" w:rsidP="00F213CF">
      <w:pPr>
        <w:keepNext/>
      </w:pPr>
    </w:p>
    <w:p w:rsidR="00265831" w:rsidRDefault="00265831" w:rsidP="00F213CF">
      <w:pPr>
        <w:keepNext/>
      </w:pPr>
      <w:r>
        <w:t xml:space="preserve">In order to maintain </w:t>
      </w:r>
      <w:r w:rsidR="00055314">
        <w:t xml:space="preserve">the quality of the collected data, </w:t>
      </w:r>
      <w:r w:rsidR="00BA7FDE">
        <w:t xml:space="preserve">study personnel will verify that the participant reads and signs the consent </w:t>
      </w:r>
      <w:proofErr w:type="gramStart"/>
      <w:r w:rsidR="00BA7FDE">
        <w:t>form,</w:t>
      </w:r>
      <w:proofErr w:type="gramEnd"/>
      <w:r w:rsidR="00BA7FDE">
        <w:t xml:space="preserve"> and </w:t>
      </w:r>
      <w:r w:rsidR="00055314">
        <w:t>the health questionnaire will be checked by study personnel after completion by the participant. R</w:t>
      </w:r>
      <w:r w:rsidRPr="00265831">
        <w:t xml:space="preserve">espondents </w:t>
      </w:r>
      <w:r w:rsidR="00055314">
        <w:t>will not be</w:t>
      </w:r>
      <w:r w:rsidRPr="00265831">
        <w:t xml:space="preserve"> re-interviewed or re-contacted for </w:t>
      </w:r>
      <w:r w:rsidR="00DD7512">
        <w:t xml:space="preserve">data </w:t>
      </w:r>
      <w:r w:rsidRPr="00265831">
        <w:t>validation</w:t>
      </w:r>
      <w:r w:rsidR="00055314">
        <w:t xml:space="preserve"> after their participation.</w:t>
      </w:r>
      <w:r w:rsidR="002C42DD">
        <w:t xml:space="preserve"> The apparatus used in the experiments is calibrated as specified </w:t>
      </w:r>
      <w:r w:rsidR="00BA7FDE">
        <w:t>b</w:t>
      </w:r>
      <w:r w:rsidR="002C42DD">
        <w:t>y the manufacturer</w:t>
      </w:r>
      <w:r w:rsidR="00BA7FDE">
        <w:t>s.</w:t>
      </w:r>
      <w:r w:rsidR="002C42DD">
        <w:t xml:space="preserve"> </w:t>
      </w:r>
    </w:p>
    <w:p w:rsidR="00813103" w:rsidRDefault="00813103" w:rsidP="003F6BB9">
      <w:pPr>
        <w:pStyle w:val="Heading3"/>
      </w:pPr>
      <w:bookmarkStart w:id="10" w:name="_Toc386466929"/>
      <w:r w:rsidRPr="00766565">
        <w:t>Apparatus</w:t>
      </w:r>
      <w:bookmarkEnd w:id="10"/>
    </w:p>
    <w:p w:rsidR="00684F89" w:rsidRPr="00CB0C96" w:rsidRDefault="00684F89" w:rsidP="00684F89">
      <w:r w:rsidRPr="00CB0C96">
        <w:rPr>
          <w:rFonts w:cs="Arial"/>
        </w:rPr>
        <w:t xml:space="preserve">This project will use the apparatus shown in </w:t>
      </w:r>
      <w:r w:rsidR="00500617">
        <w:fldChar w:fldCharType="begin"/>
      </w:r>
      <w:r w:rsidR="00500617">
        <w:instrText xml:space="preserve"> REF _Ref78857520  \* MERGEFORMAT </w:instrText>
      </w:r>
      <w:r w:rsidR="00500617">
        <w:fldChar w:fldCharType="separate"/>
      </w:r>
      <w:r w:rsidRPr="00CB0C96">
        <w:rPr>
          <w:noProof/>
        </w:rPr>
        <w:t>Figure</w:t>
      </w:r>
      <w:r w:rsidRPr="00CB0C96">
        <w:t xml:space="preserve"> </w:t>
      </w:r>
      <w:r>
        <w:rPr>
          <w:noProof/>
        </w:rPr>
        <w:t>1</w:t>
      </w:r>
      <w:r w:rsidR="00500617">
        <w:rPr>
          <w:noProof/>
        </w:rPr>
        <w:fldChar w:fldCharType="end"/>
      </w:r>
      <w:r w:rsidRPr="00CB0C96">
        <w:rPr>
          <w:rFonts w:cs="Arial"/>
        </w:rPr>
        <w:t xml:space="preserve"> to collect and characterize the aerosols </w:t>
      </w:r>
      <w:r>
        <w:rPr>
          <w:rFonts w:cs="Arial"/>
        </w:rPr>
        <w:t xml:space="preserve">and record the sounds </w:t>
      </w:r>
      <w:r w:rsidRPr="00CB0C96">
        <w:rPr>
          <w:rFonts w:cs="Arial"/>
        </w:rPr>
        <w:t>produced by human volunteers during cough</w:t>
      </w:r>
      <w:r>
        <w:rPr>
          <w:rFonts w:cs="Arial"/>
        </w:rPr>
        <w:t>ing</w:t>
      </w:r>
      <w:r w:rsidRPr="00CB0C96">
        <w:rPr>
          <w:rFonts w:cs="Arial"/>
        </w:rPr>
        <w:t>.</w:t>
      </w:r>
      <w:r>
        <w:t xml:space="preserve"> </w:t>
      </w:r>
      <w:r w:rsidRPr="00CB0C96">
        <w:t xml:space="preserve">It consists of a </w:t>
      </w:r>
      <w:r>
        <w:t xml:space="preserve">disposable mouthpiece, </w:t>
      </w:r>
      <w:r w:rsidRPr="00CB0C96">
        <w:t>an ultrasonic spirometer (Easy</w:t>
      </w:r>
      <w:r>
        <w:t xml:space="preserve"> </w:t>
      </w:r>
      <w:proofErr w:type="gramStart"/>
      <w:r w:rsidRPr="00CB0C96">
        <w:t>On</w:t>
      </w:r>
      <w:proofErr w:type="gramEnd"/>
      <w:r>
        <w:t xml:space="preserve"> PC</w:t>
      </w:r>
      <w:r w:rsidRPr="00CB0C96">
        <w:t xml:space="preserve">, </w:t>
      </w:r>
      <w:r>
        <w:t>NDD</w:t>
      </w:r>
      <w:r w:rsidRPr="00CB0C96">
        <w:t xml:space="preserve"> Medical Technologies) a medical spirometer (</w:t>
      </w:r>
      <w:proofErr w:type="spellStart"/>
      <w:r w:rsidRPr="00CB0C96">
        <w:t>SensorMedics</w:t>
      </w:r>
      <w:proofErr w:type="spellEnd"/>
      <w:r w:rsidRPr="00CB0C96">
        <w:t>)</w:t>
      </w:r>
      <w:r>
        <w:t xml:space="preserve">, a microphone to record cough sounds (Model 4136, </w:t>
      </w:r>
      <w:proofErr w:type="spellStart"/>
      <w:r>
        <w:t>Bruel</w:t>
      </w:r>
      <w:proofErr w:type="spellEnd"/>
      <w:r>
        <w:t xml:space="preserve"> &amp; </w:t>
      </w:r>
      <w:proofErr w:type="spellStart"/>
      <w:r>
        <w:t>Kjaer</w:t>
      </w:r>
      <w:proofErr w:type="spellEnd"/>
      <w:r>
        <w:t>), and an aerosol sampler (BioSampler, SKC)</w:t>
      </w:r>
      <w:r w:rsidRPr="00CB0C96">
        <w:t>.</w:t>
      </w:r>
      <w:r>
        <w:t xml:space="preserve"> T</w:t>
      </w:r>
      <w:r w:rsidRPr="00CB0C96">
        <w:t xml:space="preserve">he cough-generated aerosol </w:t>
      </w:r>
      <w:r>
        <w:t xml:space="preserve">particles </w:t>
      </w:r>
      <w:r w:rsidRPr="00CB0C96">
        <w:t xml:space="preserve">will be collected by the aerosol sampler and analyzed using PCR </w:t>
      </w:r>
      <w:r>
        <w:t xml:space="preserve">and viability assays </w:t>
      </w:r>
      <w:r w:rsidRPr="00CB0C96">
        <w:t>to measure the amount of influenza virus released during each cough.</w:t>
      </w:r>
    </w:p>
    <w:p w:rsidR="00684F89" w:rsidRPr="00CB0C96" w:rsidRDefault="00684F89" w:rsidP="00684F89">
      <w:pPr>
        <w:rPr>
          <w:rFonts w:cs="Arial"/>
        </w:rPr>
      </w:pPr>
    </w:p>
    <w:p w:rsidR="00684F89" w:rsidRDefault="00684F89" w:rsidP="00684F89">
      <w:r w:rsidRPr="00CB0C96">
        <w:t>To perform a cough-generated aerosol measurement, the following procedure is used:</w:t>
      </w:r>
      <w:r>
        <w:t xml:space="preserve"> T</w:t>
      </w:r>
      <w:r w:rsidRPr="00CB0C96">
        <w:t xml:space="preserve">he subject is asked to </w:t>
      </w:r>
      <w:r>
        <w:t xml:space="preserve">sit in front of the device, </w:t>
      </w:r>
      <w:r w:rsidRPr="00CB0C96">
        <w:t>exhale completely, inhale as much as possible, seal their lips around the mouthpiece and cough.</w:t>
      </w:r>
      <w:r>
        <w:t xml:space="preserve"> </w:t>
      </w:r>
      <w:r w:rsidRPr="00CB0C96">
        <w:rPr>
          <w:rFonts w:cs="Arial"/>
        </w:rPr>
        <w:t>Subjects are asked to cough forcefully using as much of the air in their lungs as possible.</w:t>
      </w:r>
      <w:r>
        <w:rPr>
          <w:rFonts w:cs="Arial"/>
        </w:rPr>
        <w:t xml:space="preserve"> </w:t>
      </w:r>
      <w:r w:rsidRPr="00CB0C96">
        <w:t xml:space="preserve">After coughing, the subject </w:t>
      </w:r>
      <w:r>
        <w:t>sits back and waits a few minutes while the cough aerosol is collected. This procedure is then repeated for a total of six coughs.</w:t>
      </w:r>
      <w:r w:rsidRPr="00CB0C96">
        <w:t xml:space="preserve"> </w:t>
      </w:r>
    </w:p>
    <w:p w:rsidR="00774372" w:rsidRDefault="00774372" w:rsidP="00684F89">
      <w:pPr>
        <w:rPr>
          <w:rFonts w:cs="Arial"/>
        </w:rPr>
      </w:pPr>
    </w:p>
    <w:p w:rsidR="00ED6249" w:rsidRPr="00CB0C96" w:rsidRDefault="00ED6249" w:rsidP="00684F89">
      <w:pPr>
        <w:rPr>
          <w:rFonts w:cs="Arial"/>
        </w:rPr>
      </w:pPr>
    </w:p>
    <w:p w:rsidR="00684F89" w:rsidRDefault="00684F89" w:rsidP="00ED6249">
      <w:pPr>
        <w:keepNext/>
        <w:jc w:val="center"/>
      </w:pPr>
      <w:bookmarkStart w:id="11" w:name="_Ref78857520"/>
      <w:r>
        <w:rPr>
          <w:noProof/>
        </w:rPr>
        <w:lastRenderedPageBreak/>
        <w:drawing>
          <wp:inline distT="0" distB="0" distL="0" distR="0" wp14:anchorId="11131619" wp14:editId="24438757">
            <wp:extent cx="5413248" cy="365760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 cough aerosol system schematic.emf"/>
                    <pic:cNvPicPr/>
                  </pic:nvPicPr>
                  <pic:blipFill rotWithShape="1">
                    <a:blip r:embed="rId10" cstate="print">
                      <a:extLst>
                        <a:ext uri="{28A0092B-C50C-407E-A947-70E740481C1C}">
                          <a14:useLocalDpi xmlns:a14="http://schemas.microsoft.com/office/drawing/2010/main" val="0"/>
                        </a:ext>
                      </a:extLst>
                    </a:blip>
                    <a:srcRect l="10595" r="2566"/>
                    <a:stretch/>
                  </pic:blipFill>
                  <pic:spPr bwMode="auto">
                    <a:xfrm>
                      <a:off x="0" y="0"/>
                      <a:ext cx="5413248" cy="3657600"/>
                    </a:xfrm>
                    <a:prstGeom prst="rect">
                      <a:avLst/>
                    </a:prstGeom>
                    <a:ln>
                      <a:noFill/>
                    </a:ln>
                    <a:extLst>
                      <a:ext uri="{53640926-AAD7-44D8-BBD7-CCE9431645EC}">
                        <a14:shadowObscured xmlns:a14="http://schemas.microsoft.com/office/drawing/2010/main"/>
                      </a:ext>
                    </a:extLst>
                  </pic:spPr>
                </pic:pic>
              </a:graphicData>
            </a:graphic>
          </wp:inline>
        </w:drawing>
      </w:r>
    </w:p>
    <w:p w:rsidR="00684F89" w:rsidRDefault="00684F89" w:rsidP="00684F89">
      <w:pPr>
        <w:pStyle w:val="Caption"/>
      </w:pPr>
      <w:r w:rsidRPr="00684F89">
        <w:rPr>
          <w:b/>
        </w:rPr>
        <w:t xml:space="preserve">Figure </w:t>
      </w:r>
      <w:r w:rsidRPr="00684F89">
        <w:rPr>
          <w:b/>
        </w:rPr>
        <w:fldChar w:fldCharType="begin"/>
      </w:r>
      <w:r w:rsidRPr="00684F89">
        <w:rPr>
          <w:b/>
        </w:rPr>
        <w:instrText xml:space="preserve"> SEQ Figure \* ARABIC </w:instrText>
      </w:r>
      <w:r w:rsidRPr="00684F89">
        <w:rPr>
          <w:b/>
        </w:rPr>
        <w:fldChar w:fldCharType="separate"/>
      </w:r>
      <w:r w:rsidRPr="00684F89">
        <w:rPr>
          <w:b/>
          <w:noProof/>
        </w:rPr>
        <w:t>1</w:t>
      </w:r>
      <w:r w:rsidRPr="00684F89">
        <w:rPr>
          <w:b/>
        </w:rPr>
        <w:fldChar w:fldCharType="end"/>
      </w:r>
      <w:bookmarkEnd w:id="11"/>
      <w:r w:rsidRPr="00684F89">
        <w:rPr>
          <w:b/>
        </w:rPr>
        <w:t>:</w:t>
      </w:r>
      <w:r>
        <w:t xml:space="preserve"> </w:t>
      </w:r>
      <w:r w:rsidRPr="00CB0C96">
        <w:t>System for measuring aerosols produced by human volunteers during coughing.</w:t>
      </w:r>
      <w:r>
        <w:t xml:space="preserve"> </w:t>
      </w:r>
      <w:r w:rsidRPr="00CB0C96">
        <w:t>When the subject coughs into the mouthpiece, the cough first flows through the ultrasonic spirometer, which measures the volume of the cough.</w:t>
      </w:r>
      <w:r>
        <w:t xml:space="preserve"> </w:t>
      </w:r>
      <w:r w:rsidRPr="00CB0C96">
        <w:t xml:space="preserve">Next, the cough flows </w:t>
      </w:r>
      <w:r>
        <w:t xml:space="preserve">past the microphone, through the valve, and </w:t>
      </w:r>
      <w:r w:rsidRPr="00CB0C96">
        <w:t xml:space="preserve">into a </w:t>
      </w:r>
      <w:r>
        <w:t>piston</w:t>
      </w:r>
      <w:r w:rsidRPr="00CB0C96">
        <w:t xml:space="preserve"> spirometer.</w:t>
      </w:r>
      <w:r>
        <w:t xml:space="preserve"> After the cough is completed, the valve is closed and the</w:t>
      </w:r>
      <w:r w:rsidRPr="00CB0C96">
        <w:t xml:space="preserve"> aerosol from the cough </w:t>
      </w:r>
      <w:r>
        <w:t>is</w:t>
      </w:r>
      <w:r w:rsidRPr="00CB0C96">
        <w:t xml:space="preserve"> drawn into the aerosol </w:t>
      </w:r>
      <w:r>
        <w:t xml:space="preserve">sampler for collection. </w:t>
      </w:r>
      <w:r w:rsidRPr="00CB0C96">
        <w:t>The mouthpiece (which extends through the ultrasonic spirometer) is removed and discarded after each subject.</w:t>
      </w:r>
    </w:p>
    <w:p w:rsidR="00684F89" w:rsidRDefault="00684F89" w:rsidP="00684F89">
      <w:pPr>
        <w:pStyle w:val="Heading3"/>
      </w:pPr>
      <w:bookmarkStart w:id="12" w:name="_Toc369857767"/>
      <w:bookmarkStart w:id="13" w:name="_Toc386466930"/>
      <w:r>
        <w:t>Analysis of cough aerosols, cough sounds and environmental air samples</w:t>
      </w:r>
      <w:bookmarkEnd w:id="12"/>
      <w:bookmarkEnd w:id="13"/>
    </w:p>
    <w:p w:rsidR="00684F89" w:rsidRDefault="00684F89" w:rsidP="00684F89">
      <w:pPr>
        <w:rPr>
          <w:rFonts w:cs="Arial"/>
        </w:rPr>
      </w:pPr>
      <w:r>
        <w:rPr>
          <w:rFonts w:cs="Arial"/>
        </w:rPr>
        <w:t>After each cough, t</w:t>
      </w:r>
      <w:r w:rsidRPr="00CB0C96">
        <w:rPr>
          <w:rFonts w:cs="Arial"/>
        </w:rPr>
        <w:t xml:space="preserve">he cough-generated aerosol </w:t>
      </w:r>
      <w:r>
        <w:rPr>
          <w:rFonts w:cs="Arial"/>
        </w:rPr>
        <w:t xml:space="preserve">from the patient will be collected </w:t>
      </w:r>
      <w:r w:rsidRPr="00CB0C96">
        <w:rPr>
          <w:rFonts w:cs="Arial"/>
        </w:rPr>
        <w:t>using</w:t>
      </w:r>
      <w:r>
        <w:rPr>
          <w:rFonts w:cs="Arial"/>
        </w:rPr>
        <w:t xml:space="preserve"> an</w:t>
      </w:r>
      <w:r w:rsidRPr="00CB0C96">
        <w:rPr>
          <w:rFonts w:cs="Arial"/>
        </w:rPr>
        <w:t xml:space="preserve"> SKC BioSampler and analyz</w:t>
      </w:r>
      <w:r>
        <w:rPr>
          <w:rFonts w:cs="Arial"/>
        </w:rPr>
        <w:t>ed</w:t>
      </w:r>
      <w:r w:rsidRPr="00CB0C96">
        <w:rPr>
          <w:rFonts w:cs="Arial"/>
        </w:rPr>
        <w:t xml:space="preserve"> using PCR and culture-based viability assay</w:t>
      </w:r>
      <w:r>
        <w:rPr>
          <w:rFonts w:cs="Arial"/>
        </w:rPr>
        <w:t>s</w:t>
      </w:r>
      <w:r w:rsidRPr="00CB0C96">
        <w:rPr>
          <w:rFonts w:cs="Arial"/>
        </w:rPr>
        <w:t>.</w:t>
      </w:r>
      <w:r>
        <w:rPr>
          <w:rFonts w:cs="Arial"/>
        </w:rPr>
        <w:t xml:space="preserve"> </w:t>
      </w:r>
      <w:r w:rsidRPr="00CB0C96">
        <w:rPr>
          <w:rFonts w:cs="Arial"/>
        </w:rPr>
        <w:t xml:space="preserve">Our studies conducted during two </w:t>
      </w:r>
      <w:r>
        <w:rPr>
          <w:rFonts w:cs="Arial"/>
        </w:rPr>
        <w:t xml:space="preserve">previous </w:t>
      </w:r>
      <w:r w:rsidRPr="00CB0C96">
        <w:rPr>
          <w:rFonts w:cs="Arial"/>
        </w:rPr>
        <w:t>influenza seasons have shown that</w:t>
      </w:r>
      <w:r>
        <w:t xml:space="preserve"> assays such as the standard viral plaque assay to detect infectious virus are limited in sensitivity, and low viral numbers may go undetected. </w:t>
      </w:r>
      <w:r>
        <w:rPr>
          <w:rFonts w:cs="Arial"/>
        </w:rPr>
        <w:t>The low quantity of viable virus in cough aerosols thus makes detection and quantitation difficult. The severity of illness and the strain of the influenza virus also appear to play a role. Using PCR, w</w:t>
      </w:r>
      <w:r w:rsidRPr="00CB0C96">
        <w:rPr>
          <w:rFonts w:cs="Arial"/>
        </w:rPr>
        <w:t xml:space="preserve">e were able to readily detect influenza in the cough aerosols from subjects recruited during the 2009 H1N1 pandemic, </w:t>
      </w:r>
      <w:r>
        <w:rPr>
          <w:rFonts w:cs="Arial"/>
        </w:rPr>
        <w:t xml:space="preserve">but </w:t>
      </w:r>
      <w:r w:rsidRPr="00CB0C96">
        <w:rPr>
          <w:rFonts w:cs="Arial"/>
        </w:rPr>
        <w:t>viral concentrations appeared to be much lower in cough aerosols collected from patients during the seasonal influenza outbreak in early 2011</w:t>
      </w:r>
      <w:r>
        <w:rPr>
          <w:rFonts w:cs="Arial"/>
        </w:rPr>
        <w:t xml:space="preserve">. Using standard viral plaque assays, we only were able to detect viable influenza virus in the cough aerosol from 2 of 20 subjects in 2009 and </w:t>
      </w:r>
      <w:r w:rsidR="008366DE">
        <w:rPr>
          <w:rFonts w:cs="Arial"/>
        </w:rPr>
        <w:t>2</w:t>
      </w:r>
      <w:r>
        <w:rPr>
          <w:rFonts w:cs="Arial"/>
        </w:rPr>
        <w:t xml:space="preserve"> of 32 subjects in 2011. </w:t>
      </w:r>
    </w:p>
    <w:p w:rsidR="00684F89" w:rsidRDefault="00684F89" w:rsidP="00684F89">
      <w:pPr>
        <w:rPr>
          <w:rFonts w:cs="Arial"/>
        </w:rPr>
      </w:pPr>
    </w:p>
    <w:p w:rsidR="00684F89" w:rsidRDefault="00684F89" w:rsidP="00684F89">
      <w:r>
        <w:t xml:space="preserve">To improve detection of viable influenza virus, the collected coughed aerosols will be assayed for the presence of infectious influenza using two improved technologies for detection referred </w:t>
      </w:r>
      <w:r>
        <w:lastRenderedPageBreak/>
        <w:t>to as the Viral Replication Assay (VRA) and the Luciferase Reporter Assay (LRA).</w:t>
      </w:r>
      <w:r w:rsidR="00985C89">
        <w:t xml:space="preserve"> </w:t>
      </w:r>
      <w:r>
        <w:t xml:space="preserve">Both technologies increase sensitivity by first amplifying the </w:t>
      </w:r>
      <w:r w:rsidR="002C4EDE">
        <w:t>amount</w:t>
      </w:r>
      <w:r>
        <w:t xml:space="preserve"> of infectious virus in an aerosol sample several hundred-fold in cell cultures of canine cells. With the VRA, the viral RNA genes are then detected using a standard Polymerase Chain Reaction protocol </w:t>
      </w:r>
      <w:r>
        <w:fldChar w:fldCharType="begin">
          <w:fldData xml:space="preserve">PEVuZE5vdGU+PENpdGU+PEF1dGhvcj5CbGFjaGVyZTwvQXV0aG9yPjxZZWFyPjIwMTE8L1llYXI+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</w:fldData>
        </w:fldChar>
      </w:r>
      <w:r w:rsidR="00C52255">
        <w:instrText xml:space="preserve"> ADDIN EN.CITE </w:instrText>
      </w:r>
      <w:r w:rsidR="00C52255">
        <w:fldChar w:fldCharType="begin">
          <w:fldData xml:space="preserve">PEVuZE5vdGU+PENpdGU+PEF1dGhvcj5CbGFjaGVyZTwvQXV0aG9yPjxZZWFyPjIwMTE8L1llYXI+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</w:fldData>
        </w:fldChar>
      </w:r>
      <w:r w:rsidR="00C52255">
        <w:instrText xml:space="preserve"> ADDIN EN.CITE.DATA </w:instrText>
      </w:r>
      <w:r w:rsidR="00C52255">
        <w:fldChar w:fldCharType="end"/>
      </w:r>
      <w:r>
        <w:fldChar w:fldCharType="separate"/>
      </w:r>
      <w:r w:rsidR="00C52255">
        <w:rPr>
          <w:noProof/>
        </w:rPr>
        <w:t>[</w:t>
      </w:r>
      <w:hyperlink w:anchor="_ENREF_3" w:tooltip="Blachere, 2011 #5186" w:history="1">
        <w:r w:rsidR="00C52255">
          <w:rPr>
            <w:noProof/>
          </w:rPr>
          <w:t>3</w:t>
        </w:r>
      </w:hyperlink>
      <w:r w:rsidR="00C52255">
        <w:rPr>
          <w:noProof/>
        </w:rPr>
        <w:t>]</w:t>
      </w:r>
      <w:r>
        <w:fldChar w:fldCharType="end"/>
      </w:r>
      <w:r>
        <w:t>.</w:t>
      </w:r>
      <w:r w:rsidR="00985C89">
        <w:t xml:space="preserve"> </w:t>
      </w:r>
      <w:r>
        <w:t xml:space="preserve">With the LRA, the amplified virus is infected into canine cells engineered to contain the Luciferase gene that, when activated by the virus, results in light emission that can be detected by a luminometer </w:t>
      </w:r>
      <w:r>
        <w:fldChar w:fldCharType="begin"/>
      </w:r>
      <w:r w:rsidR="00C52255">
        <w:instrText xml:space="preserve"> ADDIN EN.CITE &lt;EndNote&gt;&lt;Cite&gt;&lt;Author&gt;Hossain&lt;/Author&gt;&lt;Year&gt;2010&lt;/Year&gt;&lt;RecNum&gt;5504&lt;/RecNum&gt;&lt;DisplayText&gt;[4]&lt;/DisplayText&gt;&lt;record&gt;&lt;rec-number&gt;5504&lt;/rec-number&gt;&lt;foreign-keys&gt;&lt;key app="EN" db-id="909ptpt5t2e5faedaz9x0zfztfra0p0ffps0"&gt;5504&lt;/key&gt;&lt;/foreign-keys&gt;&lt;ref-type name="Journal Article"&gt;17&lt;/ref-type&gt;&lt;contributors&gt;&lt;authors&gt;&lt;author&gt;Hossain, M. J.&lt;/author&gt;&lt;author&gt;Perez, S.&lt;/author&gt;&lt;author&gt;Guo, Z.&lt;/author&gt;&lt;author&gt;Chen, L. M.&lt;/author&gt;&lt;author&gt;Donis, R. O.&lt;/author&gt;&lt;/authors&gt;&lt;/contributors&gt;&lt;auth-address&gt;Influenza Division, Centers for Disease Control and Prevention, Atlanta, GA 30333, USA.&lt;/auth-address&gt;&lt;titles&gt;&lt;title&gt;Establishment and characterization of a Madin-Darby canine kidney reporter cell line for influenza A virus assays&lt;/title&gt;&lt;secondary-title&gt;J Clin Microbiol&lt;/secondary-title&gt;&lt;/titles&gt;&lt;periodical&gt;&lt;full-title&gt;J Clin Microbiol&lt;/full-title&gt;&lt;abbr-1&gt;J. Clin. Microbiol.&lt;/abbr-1&gt;&lt;/periodical&gt;&lt;pages&gt;2515-23&lt;/pages&gt;&lt;volume&gt;48&lt;/volume&gt;&lt;number&gt;7&lt;/number&gt;&lt;keywords&gt;&lt;keyword&gt;Animals&lt;/keyword&gt;&lt;keyword&gt;Antibodies, Viral&lt;/keyword&gt;&lt;keyword&gt;Antiviral Agents/pharmacology&lt;/keyword&gt;&lt;keyword&gt;Cell Line/physiology/virology&lt;/keyword&gt;&lt;keyword&gt;DNA Polymerase I&lt;/keyword&gt;&lt;keyword&gt;Dogs&lt;/keyword&gt;&lt;keyword&gt;Genes, Reporter&lt;/keyword&gt;&lt;keyword&gt;Humans&lt;/keyword&gt;&lt;keyword&gt;Influenza A virus/drug effects/genetics/isolation &amp;amp; purification/physiology&lt;/keyword&gt;&lt;keyword&gt;Influenza, Human/diagnosis&lt;/keyword&gt;&lt;keyword&gt;Luciferases, Renilla&lt;/keyword&gt;&lt;keyword&gt;Neutralization Tests/ methods&lt;/keyword&gt;&lt;keyword&gt;Promoter Regions, Genetic&lt;/keyword&gt;&lt;keyword&gt;Virology/ methods&lt;/keyword&gt;&lt;/keywords&gt;&lt;dates&gt;&lt;year&gt;2010&lt;/year&gt;&lt;pub-dates&gt;&lt;date&gt;Jul&lt;/date&gt;&lt;/pub-dates&gt;&lt;/dates&gt;&lt;accession-num&gt;20504984&lt;/accession-num&gt;&lt;urls&gt;&lt;related-urls&gt;&lt;url&gt;http://jcm.asm.org/content/48/7/2515.full.pdf&lt;/url&gt;&lt;/related-urls&gt;&lt;/urls&gt;&lt;custom1&gt;0 (Antibodies, Viral)&amp;#xD;0 (Antiviral Agents)&amp;#xD;EC 1.13.12.5 (Luciferases, Renilla)&amp;#xD;EC 2.7.7.- (DNA Polymerase I)&lt;/custom1&gt;&lt;electronic-resource-num&gt;JCM.02286-09 [pii]&amp;#xD;10.1128/JCM.02286-09 [doi]&lt;/electronic-resource-num&gt;&lt;/record&gt;&lt;/Cite&gt;&lt;/EndNote&gt;</w:instrText>
      </w:r>
      <w:r>
        <w:fldChar w:fldCharType="separate"/>
      </w:r>
      <w:r w:rsidR="00C52255">
        <w:rPr>
          <w:noProof/>
        </w:rPr>
        <w:t>[</w:t>
      </w:r>
      <w:hyperlink w:anchor="_ENREF_4" w:tooltip="Hossain, 2010 #5504" w:history="1">
        <w:r w:rsidR="00C52255">
          <w:rPr>
            <w:noProof/>
          </w:rPr>
          <w:t>4</w:t>
        </w:r>
      </w:hyperlink>
      <w:r w:rsidR="00C52255">
        <w:rPr>
          <w:noProof/>
        </w:rPr>
        <w:t>]</w:t>
      </w:r>
      <w:r>
        <w:fldChar w:fldCharType="end"/>
      </w:r>
      <w:r>
        <w:t xml:space="preserve">. </w:t>
      </w:r>
    </w:p>
    <w:p w:rsidR="00684F89" w:rsidRDefault="00684F89" w:rsidP="00684F89"/>
    <w:p w:rsidR="00684F89" w:rsidRDefault="00684F89" w:rsidP="00684F89">
      <w:pPr>
        <w:rPr>
          <w:rFonts w:cs="Arial"/>
        </w:rPr>
      </w:pPr>
      <w:r>
        <w:t xml:space="preserve">Cough sounds will be analyzed as described previously </w:t>
      </w:r>
      <w:r>
        <w:fldChar w:fldCharType="begin"/>
      </w:r>
      <w:r w:rsidR="00C52255">
        <w:instrText xml:space="preserve"> ADDIN EN.CITE &lt;EndNote&gt;&lt;Cite&gt;&lt;Author&gt;Abaza&lt;/Author&gt;&lt;Year&gt;2009&lt;/Year&gt;&lt;RecNum&gt;5502&lt;/RecNum&gt;&lt;DisplayText&gt;[5]&lt;/DisplayText&gt;&lt;record&gt;&lt;rec-number&gt;5502&lt;/rec-number&gt;&lt;foreign-keys&gt;&lt;key app="EN" db-id="909ptpt5t2e5faedaz9x0zfztfra0p0ffps0"&gt;5502&lt;/key&gt;&lt;/foreign-keys&gt;&lt;ref-type name="Journal Article"&gt;17&lt;/ref-type&gt;&lt;contributors&gt;&lt;authors&gt;&lt;author&gt;Abaza, A. A.&lt;/author&gt;&lt;author&gt;Day, J. B.&lt;/author&gt;&lt;author&gt;Reynolds, J. S.&lt;/author&gt;&lt;author&gt;Mahmoud, A. M.&lt;/author&gt;&lt;author&gt;Goldsmith, W. T.&lt;/author&gt;&lt;author&gt;McKinney, W. G.&lt;/author&gt;&lt;author&gt;Petsonk, E. L.&lt;/author&gt;&lt;author&gt;Frazer, D. G.&lt;/author&gt;&lt;/authors&gt;&lt;/contributors&gt;&lt;auth-address&gt;National Institute for Occupational Safety and Health, Health Effects Laboratory Division, Pathology and Physiology Research Branch, 1095 Willowdale Road, Morgantown, West Virginia, USA.&lt;/auth-address&gt;&lt;titles&gt;&lt;title&gt;Classification of voluntary cough sound and airflow patterns for detecting abnormal pulmonary function&lt;/title&gt;&lt;secondary-title&gt;Cough&lt;/secondary-title&gt;&lt;alt-title&gt;Cough&lt;/alt-title&gt;&lt;/titles&gt;&lt;periodical&gt;&lt;full-title&gt;Cough&lt;/full-title&gt;&lt;abbr-1&gt;Cough&lt;/abbr-1&gt;&lt;/periodical&gt;&lt;alt-periodical&gt;&lt;full-title&gt;Cough&lt;/full-title&gt;&lt;abbr-1&gt;Cough&lt;/abbr-1&gt;&lt;/alt-periodical&gt;&lt;pages&gt;8&lt;/pages&gt;&lt;volume&gt;5&lt;/volume&gt;&lt;keywords&gt;&lt;keyword&gt;Cough&lt;/keyword&gt;&lt;/keywords&gt;&lt;dates&gt;&lt;year&gt;2009&lt;/year&gt;&lt;/dates&gt;&lt;isbn&gt;1745-9974 (Electronic)&amp;#xD;1745-9974 (Linking)&lt;/isbn&gt;&lt;accession-num&gt;19930559&lt;/accession-num&gt;&lt;urls&gt;&lt;related-urls&gt;&lt;url&gt;http://www.ncbi.nlm.nih.gov/pubmed/19930559&lt;/url&gt;&lt;/related-urls&gt;&lt;/urls&gt;&lt;custom2&gt;2789703&lt;/custom2&gt;&lt;electronic-resource-num&gt;10.1186/1745-9974-5-8&lt;/electronic-resource-num&gt;&lt;/record&gt;&lt;/Cite&gt;&lt;/EndNote&gt;</w:instrText>
      </w:r>
      <w:r>
        <w:fldChar w:fldCharType="separate"/>
      </w:r>
      <w:r w:rsidR="00C52255">
        <w:rPr>
          <w:noProof/>
        </w:rPr>
        <w:t>[</w:t>
      </w:r>
      <w:hyperlink w:anchor="_ENREF_5" w:tooltip="Abaza, 2009 #5502" w:history="1">
        <w:r w:rsidR="00C52255">
          <w:rPr>
            <w:noProof/>
          </w:rPr>
          <w:t>5</w:t>
        </w:r>
      </w:hyperlink>
      <w:r w:rsidR="00C52255">
        <w:rPr>
          <w:noProof/>
        </w:rPr>
        <w:t>]</w:t>
      </w:r>
      <w:r>
        <w:fldChar w:fldCharType="end"/>
      </w:r>
      <w:r>
        <w:t>. A custom-written computer program will be used to capture the sound pressure and flow signals generated as a subject coughs through the mouthpiece. This system is capable of performing spectral analysis of cough sound signals in the frequency domain between 50 Hz and 25 kHz. The recorded signals will be analyzed in the time and frequency domain to determine components that correlate with the amount of influenza virus expelled by the patients while coughing.</w:t>
      </w:r>
    </w:p>
    <w:p w:rsidR="00C31304" w:rsidRDefault="00C31304" w:rsidP="00C31304">
      <w:pPr>
        <w:jc w:val="left"/>
        <w:rPr>
          <w:lang w:eastAsia="ja-JP"/>
        </w:rPr>
      </w:pPr>
    </w:p>
    <w:p w:rsidR="00D407D2" w:rsidRDefault="00634031" w:rsidP="00C16451">
      <w:pPr>
        <w:pStyle w:val="Heading2"/>
      </w:pPr>
      <w:bookmarkStart w:id="14" w:name="_Toc165106527"/>
      <w:bookmarkStart w:id="15" w:name="_Toc386466931"/>
      <w:r>
        <w:t>B</w:t>
      </w:r>
      <w:r w:rsidR="0006738A">
        <w:t>3. Methods to Maximize Response Rates and Deal with Nonresponse</w:t>
      </w:r>
      <w:bookmarkEnd w:id="14"/>
      <w:bookmarkEnd w:id="15"/>
    </w:p>
    <w:p w:rsidR="00634031" w:rsidRDefault="003E0938" w:rsidP="00C16451">
      <w:r>
        <w:t>We will continue to recruit until the study ha</w:t>
      </w:r>
      <w:r w:rsidR="00B06B79">
        <w:t>s</w:t>
      </w:r>
      <w:r>
        <w:t xml:space="preserve"> been completed.</w:t>
      </w:r>
      <w:r w:rsidR="00985C89">
        <w:t xml:space="preserve"> </w:t>
      </w:r>
      <w:r w:rsidR="000A5309">
        <w:t>A</w:t>
      </w:r>
      <w:r w:rsidR="00F436B6">
        <w:t>s described in Section A9</w:t>
      </w:r>
      <w:r w:rsidR="000A5309">
        <w:t>, respondents will receive $25 as a token of appreciation for their participation</w:t>
      </w:r>
      <w:r w:rsidR="00F436B6">
        <w:t>.</w:t>
      </w:r>
      <w:r w:rsidR="00985C89">
        <w:t xml:space="preserve"> </w:t>
      </w:r>
      <w:r w:rsidRPr="00262548">
        <w:t xml:space="preserve">Previous </w:t>
      </w:r>
      <w:r w:rsidR="000A5309">
        <w:t xml:space="preserve">experience with recruiting </w:t>
      </w:r>
      <w:r w:rsidRPr="00262548">
        <w:t>volunteers</w:t>
      </w:r>
      <w:r w:rsidR="00F436B6">
        <w:t xml:space="preserve"> </w:t>
      </w:r>
      <w:r w:rsidRPr="00262548">
        <w:t xml:space="preserve">has indicated that </w:t>
      </w:r>
      <w:r w:rsidR="000A5309">
        <w:t>this</w:t>
      </w:r>
      <w:r w:rsidR="00684F89">
        <w:t xml:space="preserve"> </w:t>
      </w:r>
      <w:r w:rsidR="000A5309">
        <w:t>token</w:t>
      </w:r>
      <w:r w:rsidR="00684F89">
        <w:t xml:space="preserve"> results in a participation rate of about </w:t>
      </w:r>
      <w:r w:rsidR="00B117CF">
        <w:t>50%</w:t>
      </w:r>
      <w:r>
        <w:t>.</w:t>
      </w:r>
    </w:p>
    <w:p w:rsidR="00D407D2" w:rsidRDefault="00634031" w:rsidP="00C16451">
      <w:pPr>
        <w:pStyle w:val="Heading2"/>
      </w:pPr>
      <w:bookmarkStart w:id="16" w:name="_Toc165106528"/>
      <w:bookmarkStart w:id="17" w:name="_Toc386466932"/>
      <w:r>
        <w:t xml:space="preserve">B4. </w:t>
      </w:r>
      <w:r w:rsidR="00D407D2">
        <w:t>Tests of Procedures or Methods to be Undertaken</w:t>
      </w:r>
      <w:bookmarkEnd w:id="16"/>
      <w:bookmarkEnd w:id="17"/>
    </w:p>
    <w:p w:rsidR="00E81052" w:rsidRPr="00A513F6" w:rsidRDefault="00780388" w:rsidP="00C16451">
      <w:pPr>
        <w:tabs>
          <w:tab w:val="left" w:pos="2970"/>
        </w:tabs>
      </w:pPr>
      <w:bookmarkStart w:id="18" w:name="_Toc54079638"/>
      <w:r>
        <w:t xml:space="preserve">The health </w:t>
      </w:r>
      <w:r w:rsidR="00614185">
        <w:t>questionnaire</w:t>
      </w:r>
      <w:r w:rsidR="0057185D">
        <w:t xml:space="preserve"> and informed consent forms </w:t>
      </w:r>
      <w:r>
        <w:t xml:space="preserve">used in this study </w:t>
      </w:r>
      <w:r w:rsidR="00650515">
        <w:t>are very similar to those used</w:t>
      </w:r>
      <w:r w:rsidR="0057185D">
        <w:t xml:space="preserve"> in a </w:t>
      </w:r>
      <w:r>
        <w:t>previous NIOSH study</w:t>
      </w:r>
      <w:r w:rsidR="0057185D">
        <w:t xml:space="preserve">, </w:t>
      </w:r>
      <w:r w:rsidR="0057185D" w:rsidRPr="0057185D">
        <w:t>“Experimental and Theoretical Study of Early Detection and Isolation of Influenza” (OMB No. 0920-07</w:t>
      </w:r>
      <w:r w:rsidR="00104305">
        <w:t>77</w:t>
      </w:r>
      <w:r w:rsidR="0057185D" w:rsidRPr="0057185D">
        <w:t>)</w:t>
      </w:r>
      <w:r>
        <w:t>.</w:t>
      </w:r>
      <w:r w:rsidR="00985C89">
        <w:t xml:space="preserve"> </w:t>
      </w:r>
      <w:r w:rsidR="0057185D">
        <w:t xml:space="preserve">The </w:t>
      </w:r>
      <w:r w:rsidR="0057185D" w:rsidRPr="0057185D">
        <w:t>cough aerosol collection system</w:t>
      </w:r>
      <w:r w:rsidR="0057185D">
        <w:t xml:space="preserve"> was also used in the previous study and has been adapted for use in the present work.</w:t>
      </w:r>
    </w:p>
    <w:p w:rsidR="00E81052" w:rsidRDefault="00634031" w:rsidP="00C16451">
      <w:pPr>
        <w:pStyle w:val="Heading2"/>
      </w:pPr>
      <w:bookmarkStart w:id="19" w:name="_Toc165106529"/>
      <w:bookmarkStart w:id="20" w:name="_Toc386466933"/>
      <w:bookmarkEnd w:id="18"/>
      <w:r>
        <w:t>B</w:t>
      </w:r>
      <w:r w:rsidR="0006738A">
        <w:t>5. Individuals Consulted on Statistical Aspects and Individuals Collecting and/or Analyzing Data</w:t>
      </w:r>
      <w:bookmarkEnd w:id="19"/>
      <w:bookmarkEnd w:id="20"/>
    </w:p>
    <w:p w:rsidR="00B23362" w:rsidRDefault="00D021A8" w:rsidP="00C16451">
      <w:r>
        <w:t>The data collection procedures were designed by the project officer, who will also perform the d</w:t>
      </w:r>
      <w:r w:rsidR="00B23362">
        <w:t>ata collection and analysis:</w:t>
      </w:r>
    </w:p>
    <w:p w:rsidR="00B23362" w:rsidRDefault="00B23362" w:rsidP="00C16451"/>
    <w:p w:rsidR="00FD2935" w:rsidRDefault="00B23362" w:rsidP="00C16451">
      <w:pPr>
        <w:rPr>
          <w:rFonts w:cs="Arial"/>
        </w:rPr>
      </w:pPr>
      <w:r>
        <w:rPr>
          <w:rFonts w:cs="Arial"/>
        </w:rPr>
        <w:t>William G. Lindsley, PhD</w:t>
      </w:r>
    </w:p>
    <w:p w:rsidR="00FD2935" w:rsidRDefault="00B23362" w:rsidP="00C16451">
      <w:pPr>
        <w:rPr>
          <w:rFonts w:cs="Arial"/>
        </w:rPr>
      </w:pPr>
      <w:r>
        <w:rPr>
          <w:rFonts w:cs="Arial"/>
        </w:rPr>
        <w:t>National Institute for Occupational Safety and Health</w:t>
      </w:r>
    </w:p>
    <w:p w:rsidR="00FD2935" w:rsidRDefault="00B23362" w:rsidP="00C16451">
      <w:pPr>
        <w:rPr>
          <w:rFonts w:cs="Arial"/>
        </w:rPr>
      </w:pPr>
      <w:smartTag w:uri="urn:schemas-microsoft-com:office:smarttags" w:element="Street">
        <w:smartTag w:uri="urn:schemas-microsoft-com:office:smarttags" w:element="address">
          <w:r>
            <w:rPr>
              <w:rFonts w:cs="Arial"/>
            </w:rPr>
            <w:t>1095 Willowdale Rd.</w:t>
          </w:r>
        </w:smartTag>
      </w:smartTag>
      <w:r>
        <w:rPr>
          <w:rFonts w:cs="Arial"/>
        </w:rPr>
        <w:t xml:space="preserve"> M</w:t>
      </w:r>
      <w:r w:rsidR="006C36EE">
        <w:rPr>
          <w:rFonts w:cs="Arial"/>
        </w:rPr>
        <w:t>/</w:t>
      </w:r>
      <w:r>
        <w:rPr>
          <w:rFonts w:cs="Arial"/>
        </w:rPr>
        <w:t xml:space="preserve">S </w:t>
      </w:r>
      <w:r w:rsidR="008262FA">
        <w:rPr>
          <w:rFonts w:cs="Arial"/>
        </w:rPr>
        <w:t>4020</w:t>
      </w:r>
    </w:p>
    <w:p w:rsidR="00FD2935" w:rsidRDefault="00B23362" w:rsidP="00C16451">
      <w:pPr>
        <w:rPr>
          <w:rFonts w:cs="Arial"/>
        </w:rPr>
      </w:pPr>
      <w:smartTag w:uri="urn:schemas-microsoft-com:office:smarttags" w:element="City">
        <w:r>
          <w:rPr>
            <w:rFonts w:cs="Arial"/>
          </w:rPr>
          <w:t>Morgantown</w:t>
        </w:r>
      </w:smartTag>
      <w:r>
        <w:rPr>
          <w:rFonts w:cs="Arial"/>
        </w:rPr>
        <w:t>, WV</w:t>
      </w:r>
      <w:r w:rsidR="00985C89">
        <w:rPr>
          <w:rFonts w:cs="Arial"/>
        </w:rPr>
        <w:t xml:space="preserve"> </w:t>
      </w:r>
      <w:r>
        <w:rPr>
          <w:rFonts w:cs="Arial"/>
        </w:rPr>
        <w:t>26505</w:t>
      </w:r>
    </w:p>
    <w:p w:rsidR="00FD2935" w:rsidRDefault="00BC493C" w:rsidP="00C16451">
      <w:pPr>
        <w:rPr>
          <w:rFonts w:cs="Arial"/>
        </w:rPr>
      </w:pPr>
      <w:r>
        <w:rPr>
          <w:rFonts w:cs="Arial"/>
        </w:rPr>
        <w:t>WLindsley</w:t>
      </w:r>
      <w:r w:rsidR="00B23362">
        <w:rPr>
          <w:rFonts w:cs="Arial"/>
        </w:rPr>
        <w:t>@cdc.gov</w:t>
      </w:r>
    </w:p>
    <w:p w:rsidR="00B23362" w:rsidRDefault="00B23362" w:rsidP="00C16451">
      <w:r>
        <w:rPr>
          <w:rFonts w:cs="Arial"/>
        </w:rPr>
        <w:t>304-285-6336</w:t>
      </w:r>
    </w:p>
    <w:p w:rsidR="0062098E" w:rsidRDefault="0062098E" w:rsidP="00C16451"/>
    <w:p w:rsidR="006C75C5" w:rsidRDefault="006C75C5" w:rsidP="006D4EC6">
      <w:pPr>
        <w:pStyle w:val="Heading2"/>
        <w:rPr>
          <w:lang w:eastAsia="ja-JP"/>
        </w:rPr>
      </w:pPr>
      <w:bookmarkStart w:id="21" w:name="_Toc386466934"/>
      <w:r w:rsidRPr="00B27569">
        <w:lastRenderedPageBreak/>
        <w:t>References</w:t>
      </w:r>
      <w:bookmarkEnd w:id="21"/>
    </w:p>
    <w:p w:rsidR="00C52255" w:rsidRPr="00C52255" w:rsidRDefault="006C75C5" w:rsidP="00C52255">
      <w:pPr>
        <w:spacing w:line="240" w:lineRule="auto"/>
        <w:ind w:left="420" w:hanging="420"/>
        <w:jc w:val="left"/>
        <w:rPr>
          <w:rFonts w:ascii="Calibri" w:hAnsi="Calibri"/>
          <w:noProof/>
          <w:sz w:val="20"/>
          <w:lang w:eastAsia="ja-JP"/>
        </w:rPr>
      </w:pPr>
      <w:r>
        <w:rPr>
          <w:lang w:eastAsia="ja-JP"/>
        </w:rPr>
        <w:fldChar w:fldCharType="begin"/>
      </w:r>
      <w:r>
        <w:rPr>
          <w:lang w:eastAsia="ja-JP"/>
        </w:rPr>
        <w:instrText xml:space="preserve"> ADDIN EN.REFLIST </w:instrText>
      </w:r>
      <w:r>
        <w:rPr>
          <w:lang w:eastAsia="ja-JP"/>
        </w:rPr>
        <w:fldChar w:fldCharType="separate"/>
      </w:r>
      <w:bookmarkStart w:id="22" w:name="_ENREF_1"/>
      <w:r w:rsidR="00C52255" w:rsidRPr="00C52255">
        <w:rPr>
          <w:rFonts w:ascii="Calibri" w:hAnsi="Calibri"/>
          <w:noProof/>
          <w:sz w:val="20"/>
          <w:lang w:eastAsia="ja-JP"/>
        </w:rPr>
        <w:t>1.</w:t>
      </w:r>
      <w:r w:rsidR="00C52255" w:rsidRPr="00C52255">
        <w:rPr>
          <w:rFonts w:ascii="Calibri" w:hAnsi="Calibri"/>
          <w:noProof/>
          <w:sz w:val="20"/>
          <w:lang w:eastAsia="ja-JP"/>
        </w:rPr>
        <w:tab/>
        <w:t xml:space="preserve">Lindsley WG, Blachere FM, Thewlis RE, Vishnu A, Davis KA, Cao G, Palmer JE, Clark KE, Fisher MA, Khakoo R and Beezhold DH. Measurements of airborne influenza virus in aerosol particles from human coughs. </w:t>
      </w:r>
      <w:r w:rsidR="00C52255" w:rsidRPr="00C52255">
        <w:rPr>
          <w:rFonts w:ascii="Calibri" w:hAnsi="Calibri"/>
          <w:i/>
          <w:noProof/>
          <w:sz w:val="20"/>
          <w:lang w:eastAsia="ja-JP"/>
        </w:rPr>
        <w:t>PLoS ONE</w:t>
      </w:r>
      <w:r w:rsidR="00C52255" w:rsidRPr="00C52255">
        <w:rPr>
          <w:rFonts w:ascii="Calibri" w:hAnsi="Calibri"/>
          <w:noProof/>
          <w:sz w:val="20"/>
          <w:lang w:eastAsia="ja-JP"/>
        </w:rPr>
        <w:t xml:space="preserve"> 5: e15100, 2010.</w:t>
      </w:r>
      <w:bookmarkEnd w:id="22"/>
    </w:p>
    <w:p w:rsidR="00C52255" w:rsidRPr="00C52255" w:rsidRDefault="00C52255" w:rsidP="00C52255">
      <w:pPr>
        <w:spacing w:line="240" w:lineRule="auto"/>
        <w:ind w:left="420" w:hanging="420"/>
        <w:jc w:val="left"/>
        <w:rPr>
          <w:rFonts w:ascii="Calibri" w:hAnsi="Calibri"/>
          <w:noProof/>
          <w:sz w:val="20"/>
          <w:lang w:eastAsia="ja-JP"/>
        </w:rPr>
      </w:pPr>
      <w:bookmarkStart w:id="23" w:name="_ENREF_2"/>
      <w:r w:rsidRPr="00C52255">
        <w:rPr>
          <w:rFonts w:ascii="Calibri" w:hAnsi="Calibri"/>
          <w:noProof/>
          <w:sz w:val="20"/>
          <w:lang w:eastAsia="ja-JP"/>
        </w:rPr>
        <w:t>2.</w:t>
      </w:r>
      <w:r w:rsidRPr="00C52255">
        <w:rPr>
          <w:rFonts w:ascii="Calibri" w:hAnsi="Calibri"/>
          <w:noProof/>
          <w:sz w:val="20"/>
          <w:lang w:eastAsia="ja-JP"/>
        </w:rPr>
        <w:tab/>
        <w:t xml:space="preserve">Milton DK, Fabian MP, Cowling BJ, Grantham ML and McDevitt JJ. Influenza virus aerosols in human exhaled breath: particle size, culturability, and effect of surgical masks. </w:t>
      </w:r>
      <w:r w:rsidRPr="00C52255">
        <w:rPr>
          <w:rFonts w:ascii="Calibri" w:hAnsi="Calibri"/>
          <w:i/>
          <w:noProof/>
          <w:sz w:val="20"/>
          <w:lang w:eastAsia="ja-JP"/>
        </w:rPr>
        <w:t>PLoS Pathog</w:t>
      </w:r>
      <w:r w:rsidRPr="00C52255">
        <w:rPr>
          <w:rFonts w:ascii="Calibri" w:hAnsi="Calibri"/>
          <w:noProof/>
          <w:sz w:val="20"/>
          <w:lang w:eastAsia="ja-JP"/>
        </w:rPr>
        <w:t xml:space="preserve"> 9: e1003205, 2013.</w:t>
      </w:r>
      <w:bookmarkEnd w:id="23"/>
    </w:p>
    <w:p w:rsidR="00C52255" w:rsidRPr="00C52255" w:rsidRDefault="00C52255" w:rsidP="00C52255">
      <w:pPr>
        <w:spacing w:line="240" w:lineRule="auto"/>
        <w:ind w:left="420" w:hanging="420"/>
        <w:jc w:val="left"/>
        <w:rPr>
          <w:rFonts w:ascii="Calibri" w:hAnsi="Calibri"/>
          <w:noProof/>
          <w:sz w:val="20"/>
          <w:lang w:eastAsia="ja-JP"/>
        </w:rPr>
      </w:pPr>
      <w:bookmarkStart w:id="24" w:name="_ENREF_3"/>
      <w:r w:rsidRPr="00C52255">
        <w:rPr>
          <w:rFonts w:ascii="Calibri" w:hAnsi="Calibri"/>
          <w:noProof/>
          <w:sz w:val="20"/>
          <w:lang w:eastAsia="ja-JP"/>
        </w:rPr>
        <w:t>3.</w:t>
      </w:r>
      <w:r w:rsidRPr="00C52255">
        <w:rPr>
          <w:rFonts w:ascii="Calibri" w:hAnsi="Calibri"/>
          <w:noProof/>
          <w:sz w:val="20"/>
          <w:lang w:eastAsia="ja-JP"/>
        </w:rPr>
        <w:tab/>
        <w:t xml:space="preserve">Blachere FM, Cao G, Lindsley WG, Noti JD and Beezhold DH. Enhanced detection of infectious airborne influenza virus. </w:t>
      </w:r>
      <w:r w:rsidRPr="00C52255">
        <w:rPr>
          <w:rFonts w:ascii="Calibri" w:hAnsi="Calibri"/>
          <w:i/>
          <w:noProof/>
          <w:sz w:val="20"/>
          <w:lang w:eastAsia="ja-JP"/>
        </w:rPr>
        <w:t>J Virol Methods</w:t>
      </w:r>
      <w:r w:rsidRPr="00C52255">
        <w:rPr>
          <w:rFonts w:ascii="Calibri" w:hAnsi="Calibri"/>
          <w:noProof/>
          <w:sz w:val="20"/>
          <w:lang w:eastAsia="ja-JP"/>
        </w:rPr>
        <w:t xml:space="preserve"> 176: 120-4, 2011.</w:t>
      </w:r>
      <w:bookmarkEnd w:id="24"/>
    </w:p>
    <w:p w:rsidR="00C52255" w:rsidRPr="00C52255" w:rsidRDefault="00C52255" w:rsidP="00C52255">
      <w:pPr>
        <w:spacing w:line="240" w:lineRule="auto"/>
        <w:ind w:left="420" w:hanging="420"/>
        <w:jc w:val="left"/>
        <w:rPr>
          <w:rFonts w:ascii="Calibri" w:hAnsi="Calibri"/>
          <w:noProof/>
          <w:sz w:val="20"/>
          <w:lang w:eastAsia="ja-JP"/>
        </w:rPr>
      </w:pPr>
      <w:bookmarkStart w:id="25" w:name="_ENREF_4"/>
      <w:r w:rsidRPr="00C52255">
        <w:rPr>
          <w:rFonts w:ascii="Calibri" w:hAnsi="Calibri"/>
          <w:noProof/>
          <w:sz w:val="20"/>
          <w:lang w:eastAsia="ja-JP"/>
        </w:rPr>
        <w:t>4.</w:t>
      </w:r>
      <w:r w:rsidRPr="00C52255">
        <w:rPr>
          <w:rFonts w:ascii="Calibri" w:hAnsi="Calibri"/>
          <w:noProof/>
          <w:sz w:val="20"/>
          <w:lang w:eastAsia="ja-JP"/>
        </w:rPr>
        <w:tab/>
        <w:t xml:space="preserve">Hossain MJ, Perez S, Guo Z, Chen LM and Donis RO. Establishment and characterization of a Madin-Darby canine kidney reporter cell line for influenza A virus assays. </w:t>
      </w:r>
      <w:r w:rsidRPr="00C52255">
        <w:rPr>
          <w:rFonts w:ascii="Calibri" w:hAnsi="Calibri"/>
          <w:i/>
          <w:noProof/>
          <w:sz w:val="20"/>
          <w:lang w:eastAsia="ja-JP"/>
        </w:rPr>
        <w:t>J Clin Microbiol</w:t>
      </w:r>
      <w:r w:rsidRPr="00C52255">
        <w:rPr>
          <w:rFonts w:ascii="Calibri" w:hAnsi="Calibri"/>
          <w:noProof/>
          <w:sz w:val="20"/>
          <w:lang w:eastAsia="ja-JP"/>
        </w:rPr>
        <w:t xml:space="preserve"> 48: 2515-23, 2010.</w:t>
      </w:r>
      <w:bookmarkEnd w:id="25"/>
    </w:p>
    <w:p w:rsidR="00C52255" w:rsidRPr="00C52255" w:rsidRDefault="00C52255" w:rsidP="00C52255">
      <w:pPr>
        <w:spacing w:line="240" w:lineRule="auto"/>
        <w:ind w:left="420" w:hanging="420"/>
        <w:jc w:val="left"/>
        <w:rPr>
          <w:rFonts w:ascii="Calibri" w:hAnsi="Calibri"/>
          <w:noProof/>
          <w:sz w:val="20"/>
          <w:lang w:eastAsia="ja-JP"/>
        </w:rPr>
      </w:pPr>
      <w:bookmarkStart w:id="26" w:name="_ENREF_5"/>
      <w:r w:rsidRPr="00C52255">
        <w:rPr>
          <w:rFonts w:ascii="Calibri" w:hAnsi="Calibri"/>
          <w:noProof/>
          <w:sz w:val="20"/>
          <w:lang w:eastAsia="ja-JP"/>
        </w:rPr>
        <w:t>5.</w:t>
      </w:r>
      <w:r w:rsidRPr="00C52255">
        <w:rPr>
          <w:rFonts w:ascii="Calibri" w:hAnsi="Calibri"/>
          <w:noProof/>
          <w:sz w:val="20"/>
          <w:lang w:eastAsia="ja-JP"/>
        </w:rPr>
        <w:tab/>
        <w:t xml:space="preserve">Abaza AA, Day JB, Reynolds JS, Mahmoud AM, Goldsmith WT, McKinney WG, Petsonk EL and Frazer DG. Classification of voluntary cough sound and airflow patterns for detecting abnormal pulmonary function. </w:t>
      </w:r>
      <w:r w:rsidRPr="00C52255">
        <w:rPr>
          <w:rFonts w:ascii="Calibri" w:hAnsi="Calibri"/>
          <w:i/>
          <w:noProof/>
          <w:sz w:val="20"/>
          <w:lang w:eastAsia="ja-JP"/>
        </w:rPr>
        <w:t>Cough</w:t>
      </w:r>
      <w:r w:rsidRPr="00C52255">
        <w:rPr>
          <w:rFonts w:ascii="Calibri" w:hAnsi="Calibri"/>
          <w:noProof/>
          <w:sz w:val="20"/>
          <w:lang w:eastAsia="ja-JP"/>
        </w:rPr>
        <w:t xml:space="preserve"> 5: 8, 2009.</w:t>
      </w:r>
      <w:bookmarkEnd w:id="26"/>
    </w:p>
    <w:p w:rsidR="00C52255" w:rsidRDefault="00C52255" w:rsidP="00C52255">
      <w:pPr>
        <w:spacing w:line="240" w:lineRule="auto"/>
        <w:jc w:val="left"/>
        <w:rPr>
          <w:rFonts w:ascii="Calibri" w:hAnsi="Calibri"/>
          <w:noProof/>
          <w:sz w:val="20"/>
          <w:lang w:eastAsia="ja-JP"/>
        </w:rPr>
      </w:pPr>
    </w:p>
    <w:p w:rsidR="00523065" w:rsidRDefault="006C75C5" w:rsidP="006C75C5">
      <w:pPr>
        <w:jc w:val="left"/>
        <w:rPr>
          <w:lang w:eastAsia="ja-JP"/>
        </w:rPr>
      </w:pPr>
      <w:r>
        <w:rPr>
          <w:lang w:eastAsia="ja-JP"/>
        </w:rPr>
        <w:fldChar w:fldCharType="end"/>
      </w:r>
    </w:p>
    <w:sectPr w:rsidR="00523065" w:rsidSect="00ED5F42">
      <w:footerReference w:type="defaul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304" w:rsidRDefault="00C31304">
      <w:r>
        <w:separator/>
      </w:r>
    </w:p>
  </w:endnote>
  <w:endnote w:type="continuationSeparator" w:id="0">
    <w:p w:rsidR="00C31304" w:rsidRDefault="00C3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04" w:rsidRDefault="00081F0B" w:rsidP="00B151AC">
    <w:pPr>
      <w:pStyle w:val="Footer"/>
      <w:framePr w:wrap="around" w:vAnchor="text" w:hAnchor="margin" w:xAlign="center" w:y="1"/>
      <w:rPr>
        <w:rStyle w:val="PageNumber"/>
      </w:rPr>
    </w:pPr>
    <w:r>
      <w:rPr>
        <w:rStyle w:val="PageNumber"/>
      </w:rPr>
      <w:fldChar w:fldCharType="begin"/>
    </w:r>
    <w:r w:rsidR="00C31304">
      <w:rPr>
        <w:rStyle w:val="PageNumber"/>
      </w:rPr>
      <w:instrText xml:space="preserve">PAGE  </w:instrText>
    </w:r>
    <w:r>
      <w:rPr>
        <w:rStyle w:val="PageNumber"/>
      </w:rPr>
      <w:fldChar w:fldCharType="end"/>
    </w:r>
  </w:p>
  <w:p w:rsidR="00C31304" w:rsidRDefault="00C31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113606"/>
      <w:docPartObj>
        <w:docPartGallery w:val="Page Numbers (Bottom of Page)"/>
        <w:docPartUnique/>
      </w:docPartObj>
    </w:sdtPr>
    <w:sdtEndPr>
      <w:rPr>
        <w:noProof/>
      </w:rPr>
    </w:sdtEndPr>
    <w:sdtContent>
      <w:p w:rsidR="00500617" w:rsidRDefault="00500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24CAA" w:rsidRDefault="00F24C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69121"/>
      <w:docPartObj>
        <w:docPartGallery w:val="Page Numbers (Bottom of Page)"/>
        <w:docPartUnique/>
      </w:docPartObj>
    </w:sdtPr>
    <w:sdtEndPr>
      <w:rPr>
        <w:noProof/>
      </w:rPr>
    </w:sdtEndPr>
    <w:sdtContent>
      <w:p w:rsidR="00500617" w:rsidRDefault="0050061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D5F42" w:rsidRDefault="00ED5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304" w:rsidRDefault="00C31304">
      <w:r>
        <w:separator/>
      </w:r>
    </w:p>
  </w:footnote>
  <w:footnote w:type="continuationSeparator" w:id="0">
    <w:p w:rsidR="00C31304" w:rsidRDefault="00C31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9.35pt;height:9.35pt" o:bullet="t">
        <v:imagedata r:id="rId1" o:title="BD10266_"/>
      </v:shape>
    </w:pict>
  </w:numPicBullet>
  <w:numPicBullet w:numPicBulletId="1">
    <w:pict>
      <v:shape id="_x0000_i1147" type="#_x0000_t75" style="width:9.35pt;height:9.35pt" o:bullet="t">
        <v:imagedata r:id="rId2" o:title="BD21301_"/>
      </v:shape>
    </w:pict>
  </w:numPicBullet>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B4E86"/>
    <w:multiLevelType w:val="hybridMultilevel"/>
    <w:tmpl w:val="4DA664FE"/>
    <w:lvl w:ilvl="0" w:tplc="D54C5210">
      <w:start w:val="1"/>
      <w:numFmt w:val="bullet"/>
      <w:lvlText w:val=""/>
      <w:lvlJc w:val="left"/>
      <w:pPr>
        <w:tabs>
          <w:tab w:val="num" w:pos="-360"/>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286EF8"/>
    <w:multiLevelType w:val="multilevel"/>
    <w:tmpl w:val="BD0AC4E6"/>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C567A8"/>
    <w:multiLevelType w:val="hybridMultilevel"/>
    <w:tmpl w:val="BD0AC4E6"/>
    <w:lvl w:ilvl="0" w:tplc="D332AA2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487B51"/>
    <w:multiLevelType w:val="hybridMultilevel"/>
    <w:tmpl w:val="2F8C8B1A"/>
    <w:lvl w:ilvl="0" w:tplc="E0A80D4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8">
    <w:nsid w:val="4C940F42"/>
    <w:multiLevelType w:val="multilevel"/>
    <w:tmpl w:val="5F26CFC8"/>
    <w:lvl w:ilvl="0">
      <w:start w:val="1"/>
      <w:numFmt w:val="bullet"/>
      <w:lvlText w:val=""/>
      <w:lvlJc w:val="left"/>
      <w:pPr>
        <w:tabs>
          <w:tab w:val="num" w:pos="0"/>
        </w:tabs>
        <w:ind w:left="216" w:firstLine="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DC33C9"/>
    <w:multiLevelType w:val="hybridMultilevel"/>
    <w:tmpl w:val="D4E4E2E0"/>
    <w:lvl w:ilvl="0" w:tplc="07FE0664">
      <w:start w:val="1"/>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EF03FB"/>
    <w:multiLevelType w:val="multilevel"/>
    <w:tmpl w:val="4DA664FE"/>
    <w:lvl w:ilvl="0">
      <w:start w:val="1"/>
      <w:numFmt w:val="bullet"/>
      <w:lvlText w:val=""/>
      <w:lvlJc w:val="left"/>
      <w:pPr>
        <w:tabs>
          <w:tab w:val="num" w:pos="-360"/>
        </w:tabs>
        <w:ind w:left="14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CA1B79"/>
    <w:multiLevelType w:val="multilevel"/>
    <w:tmpl w:val="D4E4E2E0"/>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8100231"/>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6556B07"/>
    <w:multiLevelType w:val="hybridMultilevel"/>
    <w:tmpl w:val="5F26CFC8"/>
    <w:lvl w:ilvl="0" w:tplc="1A9C1356">
      <w:start w:val="1"/>
      <w:numFmt w:val="bullet"/>
      <w:lvlText w:val=""/>
      <w:lvlJc w:val="left"/>
      <w:pPr>
        <w:tabs>
          <w:tab w:val="num" w:pos="0"/>
        </w:tabs>
        <w:ind w:left="216" w:firstLine="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1"/>
  </w:num>
  <w:num w:numId="6">
    <w:abstractNumId w:val="13"/>
  </w:num>
  <w:num w:numId="7">
    <w:abstractNumId w:val="5"/>
  </w:num>
  <w:num w:numId="8">
    <w:abstractNumId w:val="2"/>
  </w:num>
  <w:num w:numId="9">
    <w:abstractNumId w:val="14"/>
  </w:num>
  <w:num w:numId="10">
    <w:abstractNumId w:val="8"/>
  </w:num>
  <w:num w:numId="11">
    <w:abstractNumId w:val="1"/>
  </w:num>
  <w:num w:numId="12">
    <w:abstractNumId w:val="10"/>
  </w:num>
  <w:num w:numId="13">
    <w:abstractNumId w:val="9"/>
  </w:num>
  <w:num w:numId="14">
    <w:abstractNumId w:val="12"/>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ill Numbered full journal&lt;/Style&gt;&lt;LeftDelim&gt;{&lt;/LeftDelim&gt;&lt;RightDelim&gt;}&lt;/RightDelim&gt;&lt;FontName&gt;Calibri&lt;/FontName&gt;&lt;FontSize&gt;10&lt;/FontSize&gt;&lt;ReflistTitle&gt;&lt;/ReflistTitle&gt;&lt;StartingRefnum&gt;1&lt;/StartingRefnum&gt;&lt;FirstLineIndent&gt;0&lt;/FirstLineIndent&gt;&lt;HangingIndent&gt;432&lt;/HangingIndent&gt;&lt;LineSpacing&gt;0&lt;/LineSpacing&gt;&lt;SpaceAfter&gt;0&lt;/SpaceAfter&gt;&lt;HyperlinksEnabled&gt;1&lt;/HyperlinksEnabled&gt;&lt;HyperlinksVisible&gt;0&lt;/HyperlinksVisible&gt;&lt;/ENLayout&gt;"/>
    <w:docVar w:name="EN.Libraries" w:val="&lt;Libraries&gt;&lt;item db-id=&quot;909ptpt5t2e5faedaz9x0zfztfra0p0ffps0&quot;&gt;Bills library&lt;record-ids&gt;&lt;item&gt;5117&lt;/item&gt;&lt;item&gt;5186&lt;/item&gt;&lt;item&gt;5422&lt;/item&gt;&lt;item&gt;5502&lt;/item&gt;&lt;item&gt;5504&lt;/item&gt;&lt;/record-ids&gt;&lt;/item&gt;&lt;/Libraries&gt;"/>
  </w:docVars>
  <w:rsids>
    <w:rsidRoot w:val="00A469D0"/>
    <w:rsid w:val="00000734"/>
    <w:rsid w:val="00002E5C"/>
    <w:rsid w:val="00003573"/>
    <w:rsid w:val="00003A2B"/>
    <w:rsid w:val="00005535"/>
    <w:rsid w:val="00011D51"/>
    <w:rsid w:val="00014E02"/>
    <w:rsid w:val="000157BF"/>
    <w:rsid w:val="00024D13"/>
    <w:rsid w:val="00030876"/>
    <w:rsid w:val="00035841"/>
    <w:rsid w:val="0003781E"/>
    <w:rsid w:val="00037DA7"/>
    <w:rsid w:val="00042A52"/>
    <w:rsid w:val="00046D97"/>
    <w:rsid w:val="00047990"/>
    <w:rsid w:val="000540BD"/>
    <w:rsid w:val="00055314"/>
    <w:rsid w:val="000560E9"/>
    <w:rsid w:val="000579A6"/>
    <w:rsid w:val="0006738A"/>
    <w:rsid w:val="000703B1"/>
    <w:rsid w:val="00071C78"/>
    <w:rsid w:val="000735A5"/>
    <w:rsid w:val="00073CB9"/>
    <w:rsid w:val="0007693D"/>
    <w:rsid w:val="00077606"/>
    <w:rsid w:val="00080B2C"/>
    <w:rsid w:val="00080E8B"/>
    <w:rsid w:val="00081F0B"/>
    <w:rsid w:val="00082722"/>
    <w:rsid w:val="00082E84"/>
    <w:rsid w:val="000837E1"/>
    <w:rsid w:val="00085BBC"/>
    <w:rsid w:val="00092203"/>
    <w:rsid w:val="000924E0"/>
    <w:rsid w:val="00092C74"/>
    <w:rsid w:val="000930B3"/>
    <w:rsid w:val="00093EAD"/>
    <w:rsid w:val="0009498D"/>
    <w:rsid w:val="000949FD"/>
    <w:rsid w:val="00097338"/>
    <w:rsid w:val="00097820"/>
    <w:rsid w:val="000A068E"/>
    <w:rsid w:val="000A0720"/>
    <w:rsid w:val="000A0BAF"/>
    <w:rsid w:val="000A150D"/>
    <w:rsid w:val="000A3D83"/>
    <w:rsid w:val="000A4795"/>
    <w:rsid w:val="000A4F73"/>
    <w:rsid w:val="000A5309"/>
    <w:rsid w:val="000B2D7B"/>
    <w:rsid w:val="000B306E"/>
    <w:rsid w:val="000B417B"/>
    <w:rsid w:val="000C0A10"/>
    <w:rsid w:val="000C12E6"/>
    <w:rsid w:val="000C1920"/>
    <w:rsid w:val="000C3033"/>
    <w:rsid w:val="000C374A"/>
    <w:rsid w:val="000C4DE5"/>
    <w:rsid w:val="000D2AE0"/>
    <w:rsid w:val="000D3441"/>
    <w:rsid w:val="000D5B21"/>
    <w:rsid w:val="000D75DA"/>
    <w:rsid w:val="000E1237"/>
    <w:rsid w:val="000E3CDF"/>
    <w:rsid w:val="000E4BA4"/>
    <w:rsid w:val="000F40A4"/>
    <w:rsid w:val="000F59F9"/>
    <w:rsid w:val="00103569"/>
    <w:rsid w:val="00104305"/>
    <w:rsid w:val="001043E0"/>
    <w:rsid w:val="00105FE5"/>
    <w:rsid w:val="001110B9"/>
    <w:rsid w:val="00111862"/>
    <w:rsid w:val="00116E71"/>
    <w:rsid w:val="00123DEA"/>
    <w:rsid w:val="001241AC"/>
    <w:rsid w:val="00124F40"/>
    <w:rsid w:val="00125181"/>
    <w:rsid w:val="00130299"/>
    <w:rsid w:val="001325D7"/>
    <w:rsid w:val="0013381E"/>
    <w:rsid w:val="00136C72"/>
    <w:rsid w:val="00140F72"/>
    <w:rsid w:val="00141720"/>
    <w:rsid w:val="00150C87"/>
    <w:rsid w:val="00151521"/>
    <w:rsid w:val="001539F1"/>
    <w:rsid w:val="00160821"/>
    <w:rsid w:val="00160DE0"/>
    <w:rsid w:val="00165B05"/>
    <w:rsid w:val="001672C2"/>
    <w:rsid w:val="00171BE9"/>
    <w:rsid w:val="001750D7"/>
    <w:rsid w:val="00175542"/>
    <w:rsid w:val="0017766F"/>
    <w:rsid w:val="00180E82"/>
    <w:rsid w:val="0018434A"/>
    <w:rsid w:val="001847C8"/>
    <w:rsid w:val="0018550C"/>
    <w:rsid w:val="001855C1"/>
    <w:rsid w:val="001871EB"/>
    <w:rsid w:val="00190644"/>
    <w:rsid w:val="001941DB"/>
    <w:rsid w:val="0019625E"/>
    <w:rsid w:val="001A1D29"/>
    <w:rsid w:val="001A6594"/>
    <w:rsid w:val="001A7CCD"/>
    <w:rsid w:val="001B4011"/>
    <w:rsid w:val="001B77B3"/>
    <w:rsid w:val="001C4EF3"/>
    <w:rsid w:val="001C6BB8"/>
    <w:rsid w:val="001D4DE8"/>
    <w:rsid w:val="001D7A39"/>
    <w:rsid w:val="001E1E51"/>
    <w:rsid w:val="001E44CD"/>
    <w:rsid w:val="00201D7C"/>
    <w:rsid w:val="00202873"/>
    <w:rsid w:val="00202EB8"/>
    <w:rsid w:val="0020468E"/>
    <w:rsid w:val="00204693"/>
    <w:rsid w:val="002063D2"/>
    <w:rsid w:val="00207335"/>
    <w:rsid w:val="00207CBD"/>
    <w:rsid w:val="00210946"/>
    <w:rsid w:val="00211944"/>
    <w:rsid w:val="00213343"/>
    <w:rsid w:val="00216382"/>
    <w:rsid w:val="002206A5"/>
    <w:rsid w:val="00220731"/>
    <w:rsid w:val="00221DE3"/>
    <w:rsid w:val="00223434"/>
    <w:rsid w:val="00226547"/>
    <w:rsid w:val="0022718F"/>
    <w:rsid w:val="002311D2"/>
    <w:rsid w:val="0023133D"/>
    <w:rsid w:val="00234743"/>
    <w:rsid w:val="00235E75"/>
    <w:rsid w:val="002409DC"/>
    <w:rsid w:val="00246BA9"/>
    <w:rsid w:val="002511F3"/>
    <w:rsid w:val="00253F78"/>
    <w:rsid w:val="00262548"/>
    <w:rsid w:val="0026338E"/>
    <w:rsid w:val="00263F61"/>
    <w:rsid w:val="002647F4"/>
    <w:rsid w:val="00264855"/>
    <w:rsid w:val="00265831"/>
    <w:rsid w:val="002727D2"/>
    <w:rsid w:val="00272A61"/>
    <w:rsid w:val="0027339A"/>
    <w:rsid w:val="0027443B"/>
    <w:rsid w:val="00274C02"/>
    <w:rsid w:val="00282BA5"/>
    <w:rsid w:val="00283BEC"/>
    <w:rsid w:val="00287975"/>
    <w:rsid w:val="002916EA"/>
    <w:rsid w:val="00293139"/>
    <w:rsid w:val="00293145"/>
    <w:rsid w:val="0029531C"/>
    <w:rsid w:val="002963D2"/>
    <w:rsid w:val="002A6378"/>
    <w:rsid w:val="002B38D5"/>
    <w:rsid w:val="002B4B5D"/>
    <w:rsid w:val="002B57E6"/>
    <w:rsid w:val="002B65FB"/>
    <w:rsid w:val="002C05C6"/>
    <w:rsid w:val="002C3DBF"/>
    <w:rsid w:val="002C42DD"/>
    <w:rsid w:val="002C4EDE"/>
    <w:rsid w:val="002C6A60"/>
    <w:rsid w:val="002C7296"/>
    <w:rsid w:val="002D4697"/>
    <w:rsid w:val="002F1F55"/>
    <w:rsid w:val="002F3D85"/>
    <w:rsid w:val="0030461F"/>
    <w:rsid w:val="003058CD"/>
    <w:rsid w:val="00306A1E"/>
    <w:rsid w:val="00306BBE"/>
    <w:rsid w:val="003138AD"/>
    <w:rsid w:val="0031444E"/>
    <w:rsid w:val="003163C1"/>
    <w:rsid w:val="00327C8C"/>
    <w:rsid w:val="00340E4B"/>
    <w:rsid w:val="00341F87"/>
    <w:rsid w:val="00343FBB"/>
    <w:rsid w:val="00347433"/>
    <w:rsid w:val="00350390"/>
    <w:rsid w:val="00354380"/>
    <w:rsid w:val="00360005"/>
    <w:rsid w:val="0036150D"/>
    <w:rsid w:val="00361C13"/>
    <w:rsid w:val="003627A5"/>
    <w:rsid w:val="0037190C"/>
    <w:rsid w:val="003721FE"/>
    <w:rsid w:val="003730E6"/>
    <w:rsid w:val="00376BB3"/>
    <w:rsid w:val="00376CD1"/>
    <w:rsid w:val="003771BF"/>
    <w:rsid w:val="0038279C"/>
    <w:rsid w:val="00385671"/>
    <w:rsid w:val="003900F9"/>
    <w:rsid w:val="00391412"/>
    <w:rsid w:val="003A05A2"/>
    <w:rsid w:val="003A2A67"/>
    <w:rsid w:val="003A637D"/>
    <w:rsid w:val="003A6527"/>
    <w:rsid w:val="003B0320"/>
    <w:rsid w:val="003B239A"/>
    <w:rsid w:val="003B53CD"/>
    <w:rsid w:val="003B7E86"/>
    <w:rsid w:val="003C5766"/>
    <w:rsid w:val="003C697C"/>
    <w:rsid w:val="003C7DDA"/>
    <w:rsid w:val="003D1D45"/>
    <w:rsid w:val="003D2479"/>
    <w:rsid w:val="003D28D8"/>
    <w:rsid w:val="003D678F"/>
    <w:rsid w:val="003E0938"/>
    <w:rsid w:val="003E5FAA"/>
    <w:rsid w:val="003F0977"/>
    <w:rsid w:val="003F5691"/>
    <w:rsid w:val="003F6BB9"/>
    <w:rsid w:val="0040278F"/>
    <w:rsid w:val="004038CC"/>
    <w:rsid w:val="00406AB5"/>
    <w:rsid w:val="00412022"/>
    <w:rsid w:val="0041375B"/>
    <w:rsid w:val="00414522"/>
    <w:rsid w:val="004148A1"/>
    <w:rsid w:val="00414E77"/>
    <w:rsid w:val="004171EB"/>
    <w:rsid w:val="00417257"/>
    <w:rsid w:val="0042180B"/>
    <w:rsid w:val="0042392B"/>
    <w:rsid w:val="00427618"/>
    <w:rsid w:val="00430842"/>
    <w:rsid w:val="004308D7"/>
    <w:rsid w:val="0043368E"/>
    <w:rsid w:val="00435A38"/>
    <w:rsid w:val="00437B28"/>
    <w:rsid w:val="004504EF"/>
    <w:rsid w:val="004570A0"/>
    <w:rsid w:val="00466264"/>
    <w:rsid w:val="0046735C"/>
    <w:rsid w:val="004729D5"/>
    <w:rsid w:val="00473409"/>
    <w:rsid w:val="00477F08"/>
    <w:rsid w:val="00481013"/>
    <w:rsid w:val="00484B7A"/>
    <w:rsid w:val="00486856"/>
    <w:rsid w:val="00491D09"/>
    <w:rsid w:val="00495CAE"/>
    <w:rsid w:val="004A105B"/>
    <w:rsid w:val="004A12A8"/>
    <w:rsid w:val="004A23F0"/>
    <w:rsid w:val="004A3564"/>
    <w:rsid w:val="004A684E"/>
    <w:rsid w:val="004B44A3"/>
    <w:rsid w:val="004B4A8C"/>
    <w:rsid w:val="004C0098"/>
    <w:rsid w:val="004C1C2F"/>
    <w:rsid w:val="004C2290"/>
    <w:rsid w:val="004C5720"/>
    <w:rsid w:val="004C6AE8"/>
    <w:rsid w:val="004D0E0F"/>
    <w:rsid w:val="004D0E40"/>
    <w:rsid w:val="004D1DA6"/>
    <w:rsid w:val="004D3FAF"/>
    <w:rsid w:val="004D523D"/>
    <w:rsid w:val="004E02F5"/>
    <w:rsid w:val="004E23FA"/>
    <w:rsid w:val="004E5782"/>
    <w:rsid w:val="004E585A"/>
    <w:rsid w:val="004E673F"/>
    <w:rsid w:val="004E688E"/>
    <w:rsid w:val="004F3A87"/>
    <w:rsid w:val="004F4407"/>
    <w:rsid w:val="004F4DE3"/>
    <w:rsid w:val="004F62CC"/>
    <w:rsid w:val="004F765D"/>
    <w:rsid w:val="00500617"/>
    <w:rsid w:val="00500E7D"/>
    <w:rsid w:val="0050463F"/>
    <w:rsid w:val="00506E1C"/>
    <w:rsid w:val="0051443F"/>
    <w:rsid w:val="00514D7C"/>
    <w:rsid w:val="005152A7"/>
    <w:rsid w:val="00515614"/>
    <w:rsid w:val="00515D47"/>
    <w:rsid w:val="00520F3F"/>
    <w:rsid w:val="005227D3"/>
    <w:rsid w:val="00523065"/>
    <w:rsid w:val="00523AC7"/>
    <w:rsid w:val="00531DCB"/>
    <w:rsid w:val="0053279C"/>
    <w:rsid w:val="00533BB0"/>
    <w:rsid w:val="005351CA"/>
    <w:rsid w:val="00541E6E"/>
    <w:rsid w:val="00542C67"/>
    <w:rsid w:val="005442CD"/>
    <w:rsid w:val="00544FC1"/>
    <w:rsid w:val="00545057"/>
    <w:rsid w:val="00550AD3"/>
    <w:rsid w:val="005515F5"/>
    <w:rsid w:val="005523AA"/>
    <w:rsid w:val="005532D2"/>
    <w:rsid w:val="00566A17"/>
    <w:rsid w:val="00567418"/>
    <w:rsid w:val="005707B6"/>
    <w:rsid w:val="0057185D"/>
    <w:rsid w:val="005832F5"/>
    <w:rsid w:val="00583877"/>
    <w:rsid w:val="00584F6D"/>
    <w:rsid w:val="005850EF"/>
    <w:rsid w:val="00587D8D"/>
    <w:rsid w:val="00594EA1"/>
    <w:rsid w:val="0059598E"/>
    <w:rsid w:val="005A0FCA"/>
    <w:rsid w:val="005A1336"/>
    <w:rsid w:val="005A1843"/>
    <w:rsid w:val="005A221A"/>
    <w:rsid w:val="005A38C4"/>
    <w:rsid w:val="005A3CD2"/>
    <w:rsid w:val="005A6476"/>
    <w:rsid w:val="005B0B5F"/>
    <w:rsid w:val="005B12DA"/>
    <w:rsid w:val="005B27C4"/>
    <w:rsid w:val="005B4246"/>
    <w:rsid w:val="005C02BB"/>
    <w:rsid w:val="005C0791"/>
    <w:rsid w:val="005C2F11"/>
    <w:rsid w:val="005C3003"/>
    <w:rsid w:val="005C40C2"/>
    <w:rsid w:val="005C4775"/>
    <w:rsid w:val="005D245F"/>
    <w:rsid w:val="005D2CA6"/>
    <w:rsid w:val="005F1B3D"/>
    <w:rsid w:val="005F5124"/>
    <w:rsid w:val="005F64D3"/>
    <w:rsid w:val="00603ECB"/>
    <w:rsid w:val="006114CF"/>
    <w:rsid w:val="00614185"/>
    <w:rsid w:val="00620321"/>
    <w:rsid w:val="006207D3"/>
    <w:rsid w:val="0062098E"/>
    <w:rsid w:val="0062183E"/>
    <w:rsid w:val="00625F3B"/>
    <w:rsid w:val="006273C2"/>
    <w:rsid w:val="00630D83"/>
    <w:rsid w:val="00630EDE"/>
    <w:rsid w:val="00631EC7"/>
    <w:rsid w:val="00631F14"/>
    <w:rsid w:val="006321F7"/>
    <w:rsid w:val="00634031"/>
    <w:rsid w:val="00642BFA"/>
    <w:rsid w:val="00650515"/>
    <w:rsid w:val="006505C5"/>
    <w:rsid w:val="006531D9"/>
    <w:rsid w:val="00655E99"/>
    <w:rsid w:val="00656CEF"/>
    <w:rsid w:val="00657E28"/>
    <w:rsid w:val="006602DF"/>
    <w:rsid w:val="00660A26"/>
    <w:rsid w:val="0066221E"/>
    <w:rsid w:val="006675EC"/>
    <w:rsid w:val="00674071"/>
    <w:rsid w:val="00675D40"/>
    <w:rsid w:val="00676E91"/>
    <w:rsid w:val="00677BB9"/>
    <w:rsid w:val="0068047A"/>
    <w:rsid w:val="00684F89"/>
    <w:rsid w:val="0068656A"/>
    <w:rsid w:val="0069227C"/>
    <w:rsid w:val="006964FF"/>
    <w:rsid w:val="00696C23"/>
    <w:rsid w:val="0069790D"/>
    <w:rsid w:val="006A2D4B"/>
    <w:rsid w:val="006B45CD"/>
    <w:rsid w:val="006B53E5"/>
    <w:rsid w:val="006B577A"/>
    <w:rsid w:val="006C36EE"/>
    <w:rsid w:val="006C75C5"/>
    <w:rsid w:val="006D35B3"/>
    <w:rsid w:val="006D4EC6"/>
    <w:rsid w:val="006E1E80"/>
    <w:rsid w:val="006E23AB"/>
    <w:rsid w:val="006E3390"/>
    <w:rsid w:val="006E41EE"/>
    <w:rsid w:val="006E64C4"/>
    <w:rsid w:val="006E6582"/>
    <w:rsid w:val="006E747F"/>
    <w:rsid w:val="006E7B4E"/>
    <w:rsid w:val="006F168C"/>
    <w:rsid w:val="006F1F82"/>
    <w:rsid w:val="0070568D"/>
    <w:rsid w:val="0071142F"/>
    <w:rsid w:val="00717C43"/>
    <w:rsid w:val="00725FFC"/>
    <w:rsid w:val="00740BDF"/>
    <w:rsid w:val="00741DC6"/>
    <w:rsid w:val="00743A89"/>
    <w:rsid w:val="007460C1"/>
    <w:rsid w:val="00754A05"/>
    <w:rsid w:val="0075627D"/>
    <w:rsid w:val="0076391F"/>
    <w:rsid w:val="00765434"/>
    <w:rsid w:val="00773655"/>
    <w:rsid w:val="00774372"/>
    <w:rsid w:val="007751C2"/>
    <w:rsid w:val="00776964"/>
    <w:rsid w:val="00780388"/>
    <w:rsid w:val="0078356E"/>
    <w:rsid w:val="007A20CC"/>
    <w:rsid w:val="007A4724"/>
    <w:rsid w:val="007A4A65"/>
    <w:rsid w:val="007A782D"/>
    <w:rsid w:val="007A7DAA"/>
    <w:rsid w:val="007B4807"/>
    <w:rsid w:val="007B51EF"/>
    <w:rsid w:val="007C22C7"/>
    <w:rsid w:val="007C37D3"/>
    <w:rsid w:val="007D0989"/>
    <w:rsid w:val="007D258B"/>
    <w:rsid w:val="007D5C16"/>
    <w:rsid w:val="007D7293"/>
    <w:rsid w:val="007D795F"/>
    <w:rsid w:val="007D79BD"/>
    <w:rsid w:val="007D7A26"/>
    <w:rsid w:val="007E4D41"/>
    <w:rsid w:val="007F0A77"/>
    <w:rsid w:val="007F53B0"/>
    <w:rsid w:val="007F6580"/>
    <w:rsid w:val="00805266"/>
    <w:rsid w:val="00813103"/>
    <w:rsid w:val="00813640"/>
    <w:rsid w:val="00815B05"/>
    <w:rsid w:val="008165B8"/>
    <w:rsid w:val="0081740B"/>
    <w:rsid w:val="008226F1"/>
    <w:rsid w:val="0082323B"/>
    <w:rsid w:val="00823722"/>
    <w:rsid w:val="00824D7B"/>
    <w:rsid w:val="00824DC9"/>
    <w:rsid w:val="008262FA"/>
    <w:rsid w:val="00832584"/>
    <w:rsid w:val="00832DCA"/>
    <w:rsid w:val="008332BE"/>
    <w:rsid w:val="00834204"/>
    <w:rsid w:val="008366DE"/>
    <w:rsid w:val="00841442"/>
    <w:rsid w:val="008417C0"/>
    <w:rsid w:val="00843AE5"/>
    <w:rsid w:val="00843E2D"/>
    <w:rsid w:val="0084424D"/>
    <w:rsid w:val="00846A99"/>
    <w:rsid w:val="00847D0D"/>
    <w:rsid w:val="008539FE"/>
    <w:rsid w:val="00862599"/>
    <w:rsid w:val="00864506"/>
    <w:rsid w:val="0086791F"/>
    <w:rsid w:val="00867AFF"/>
    <w:rsid w:val="0087022C"/>
    <w:rsid w:val="008706AF"/>
    <w:rsid w:val="00873F55"/>
    <w:rsid w:val="00874FB6"/>
    <w:rsid w:val="00877EC6"/>
    <w:rsid w:val="00877ED1"/>
    <w:rsid w:val="008810B7"/>
    <w:rsid w:val="00884E03"/>
    <w:rsid w:val="00884F7A"/>
    <w:rsid w:val="00885C6F"/>
    <w:rsid w:val="00887502"/>
    <w:rsid w:val="00890881"/>
    <w:rsid w:val="0089652B"/>
    <w:rsid w:val="00897BB0"/>
    <w:rsid w:val="00897F18"/>
    <w:rsid w:val="008A00CF"/>
    <w:rsid w:val="008A105B"/>
    <w:rsid w:val="008A1C39"/>
    <w:rsid w:val="008A3C9F"/>
    <w:rsid w:val="008B65CE"/>
    <w:rsid w:val="008C290C"/>
    <w:rsid w:val="008D09AD"/>
    <w:rsid w:val="008D103C"/>
    <w:rsid w:val="008D33D9"/>
    <w:rsid w:val="008D3A25"/>
    <w:rsid w:val="008D3A55"/>
    <w:rsid w:val="008D5BEA"/>
    <w:rsid w:val="008D5E60"/>
    <w:rsid w:val="008E292D"/>
    <w:rsid w:val="008F2076"/>
    <w:rsid w:val="00904A19"/>
    <w:rsid w:val="00916181"/>
    <w:rsid w:val="009200EE"/>
    <w:rsid w:val="009208C9"/>
    <w:rsid w:val="00932F17"/>
    <w:rsid w:val="0093643F"/>
    <w:rsid w:val="0094075F"/>
    <w:rsid w:val="00942A3B"/>
    <w:rsid w:val="00951354"/>
    <w:rsid w:val="0095260B"/>
    <w:rsid w:val="00953E6F"/>
    <w:rsid w:val="0096043D"/>
    <w:rsid w:val="00962AB5"/>
    <w:rsid w:val="00977B1C"/>
    <w:rsid w:val="00980B12"/>
    <w:rsid w:val="009829DE"/>
    <w:rsid w:val="009848E7"/>
    <w:rsid w:val="0098495E"/>
    <w:rsid w:val="00985C89"/>
    <w:rsid w:val="0099011D"/>
    <w:rsid w:val="00990CE6"/>
    <w:rsid w:val="00991625"/>
    <w:rsid w:val="00991C6D"/>
    <w:rsid w:val="009937E3"/>
    <w:rsid w:val="00995A0B"/>
    <w:rsid w:val="009A006E"/>
    <w:rsid w:val="009A2A51"/>
    <w:rsid w:val="009A679C"/>
    <w:rsid w:val="009A6B00"/>
    <w:rsid w:val="009B0624"/>
    <w:rsid w:val="009B65D1"/>
    <w:rsid w:val="009C1088"/>
    <w:rsid w:val="009C370C"/>
    <w:rsid w:val="009C3C61"/>
    <w:rsid w:val="009C4AFD"/>
    <w:rsid w:val="009D06E6"/>
    <w:rsid w:val="009D3972"/>
    <w:rsid w:val="009E105A"/>
    <w:rsid w:val="009E7532"/>
    <w:rsid w:val="009F09DB"/>
    <w:rsid w:val="009F0D3F"/>
    <w:rsid w:val="009F2214"/>
    <w:rsid w:val="009F4CFE"/>
    <w:rsid w:val="009F60A7"/>
    <w:rsid w:val="009F6E2A"/>
    <w:rsid w:val="00A02781"/>
    <w:rsid w:val="00A05534"/>
    <w:rsid w:val="00A05BC6"/>
    <w:rsid w:val="00A06FE1"/>
    <w:rsid w:val="00A07626"/>
    <w:rsid w:val="00A12D37"/>
    <w:rsid w:val="00A13251"/>
    <w:rsid w:val="00A145EC"/>
    <w:rsid w:val="00A16495"/>
    <w:rsid w:val="00A23E70"/>
    <w:rsid w:val="00A2524F"/>
    <w:rsid w:val="00A2688C"/>
    <w:rsid w:val="00A322F5"/>
    <w:rsid w:val="00A32386"/>
    <w:rsid w:val="00A3326C"/>
    <w:rsid w:val="00A37AB7"/>
    <w:rsid w:val="00A37D59"/>
    <w:rsid w:val="00A43286"/>
    <w:rsid w:val="00A469D0"/>
    <w:rsid w:val="00A51AD6"/>
    <w:rsid w:val="00A55EE2"/>
    <w:rsid w:val="00A645D7"/>
    <w:rsid w:val="00A671CB"/>
    <w:rsid w:val="00A70F3B"/>
    <w:rsid w:val="00A73A06"/>
    <w:rsid w:val="00A80A72"/>
    <w:rsid w:val="00A81A55"/>
    <w:rsid w:val="00A83BC9"/>
    <w:rsid w:val="00A84400"/>
    <w:rsid w:val="00A84848"/>
    <w:rsid w:val="00A84934"/>
    <w:rsid w:val="00A85ED0"/>
    <w:rsid w:val="00A86173"/>
    <w:rsid w:val="00A92A21"/>
    <w:rsid w:val="00A92B69"/>
    <w:rsid w:val="00A95FDA"/>
    <w:rsid w:val="00A960D6"/>
    <w:rsid w:val="00A963C8"/>
    <w:rsid w:val="00A96A98"/>
    <w:rsid w:val="00A96AA1"/>
    <w:rsid w:val="00A97E9A"/>
    <w:rsid w:val="00AA29BA"/>
    <w:rsid w:val="00AA4E08"/>
    <w:rsid w:val="00AB0289"/>
    <w:rsid w:val="00AB0C96"/>
    <w:rsid w:val="00AB6EC9"/>
    <w:rsid w:val="00AB7653"/>
    <w:rsid w:val="00AC4D6B"/>
    <w:rsid w:val="00AC5D3B"/>
    <w:rsid w:val="00AD15F0"/>
    <w:rsid w:val="00AD4C41"/>
    <w:rsid w:val="00AD55DF"/>
    <w:rsid w:val="00AE604F"/>
    <w:rsid w:val="00AF0AFB"/>
    <w:rsid w:val="00AF352B"/>
    <w:rsid w:val="00AF5D96"/>
    <w:rsid w:val="00B02FC4"/>
    <w:rsid w:val="00B06B79"/>
    <w:rsid w:val="00B06F18"/>
    <w:rsid w:val="00B10568"/>
    <w:rsid w:val="00B117CF"/>
    <w:rsid w:val="00B121A4"/>
    <w:rsid w:val="00B13A24"/>
    <w:rsid w:val="00B14606"/>
    <w:rsid w:val="00B151AC"/>
    <w:rsid w:val="00B15962"/>
    <w:rsid w:val="00B201B6"/>
    <w:rsid w:val="00B219D8"/>
    <w:rsid w:val="00B22B11"/>
    <w:rsid w:val="00B23362"/>
    <w:rsid w:val="00B23A82"/>
    <w:rsid w:val="00B2487C"/>
    <w:rsid w:val="00B257EE"/>
    <w:rsid w:val="00B27569"/>
    <w:rsid w:val="00B303B2"/>
    <w:rsid w:val="00B3434E"/>
    <w:rsid w:val="00B36039"/>
    <w:rsid w:val="00B36AAD"/>
    <w:rsid w:val="00B456EB"/>
    <w:rsid w:val="00B52FE4"/>
    <w:rsid w:val="00B54CB9"/>
    <w:rsid w:val="00B579A0"/>
    <w:rsid w:val="00B734DB"/>
    <w:rsid w:val="00B73A8A"/>
    <w:rsid w:val="00B75748"/>
    <w:rsid w:val="00B77AF8"/>
    <w:rsid w:val="00B820BD"/>
    <w:rsid w:val="00B8467D"/>
    <w:rsid w:val="00B85B06"/>
    <w:rsid w:val="00B906CE"/>
    <w:rsid w:val="00B9753C"/>
    <w:rsid w:val="00BA2476"/>
    <w:rsid w:val="00BA7FDE"/>
    <w:rsid w:val="00BB0067"/>
    <w:rsid w:val="00BB32B8"/>
    <w:rsid w:val="00BB481F"/>
    <w:rsid w:val="00BB4F8C"/>
    <w:rsid w:val="00BB5E38"/>
    <w:rsid w:val="00BB77C6"/>
    <w:rsid w:val="00BC3584"/>
    <w:rsid w:val="00BC493C"/>
    <w:rsid w:val="00BC6713"/>
    <w:rsid w:val="00BC6E15"/>
    <w:rsid w:val="00BC73B9"/>
    <w:rsid w:val="00BC73F7"/>
    <w:rsid w:val="00BD013B"/>
    <w:rsid w:val="00BD11BD"/>
    <w:rsid w:val="00BD3153"/>
    <w:rsid w:val="00BD4645"/>
    <w:rsid w:val="00BD4F5C"/>
    <w:rsid w:val="00BD59F6"/>
    <w:rsid w:val="00BE1F65"/>
    <w:rsid w:val="00BE23DB"/>
    <w:rsid w:val="00BE2DA0"/>
    <w:rsid w:val="00BE3B2D"/>
    <w:rsid w:val="00BE4185"/>
    <w:rsid w:val="00BE68D0"/>
    <w:rsid w:val="00BF4304"/>
    <w:rsid w:val="00BF455D"/>
    <w:rsid w:val="00BF5F0D"/>
    <w:rsid w:val="00C0127D"/>
    <w:rsid w:val="00C01C87"/>
    <w:rsid w:val="00C0683E"/>
    <w:rsid w:val="00C07EDD"/>
    <w:rsid w:val="00C11B23"/>
    <w:rsid w:val="00C1544B"/>
    <w:rsid w:val="00C16451"/>
    <w:rsid w:val="00C20654"/>
    <w:rsid w:val="00C2544F"/>
    <w:rsid w:val="00C25B32"/>
    <w:rsid w:val="00C30288"/>
    <w:rsid w:val="00C31304"/>
    <w:rsid w:val="00C334C4"/>
    <w:rsid w:val="00C33596"/>
    <w:rsid w:val="00C370CB"/>
    <w:rsid w:val="00C40663"/>
    <w:rsid w:val="00C40DD7"/>
    <w:rsid w:val="00C43389"/>
    <w:rsid w:val="00C441A1"/>
    <w:rsid w:val="00C4437E"/>
    <w:rsid w:val="00C44CD8"/>
    <w:rsid w:val="00C456CF"/>
    <w:rsid w:val="00C47035"/>
    <w:rsid w:val="00C4729F"/>
    <w:rsid w:val="00C50ED2"/>
    <w:rsid w:val="00C52255"/>
    <w:rsid w:val="00C53CF6"/>
    <w:rsid w:val="00C5461B"/>
    <w:rsid w:val="00C609E3"/>
    <w:rsid w:val="00C60F92"/>
    <w:rsid w:val="00C66E3D"/>
    <w:rsid w:val="00C673B3"/>
    <w:rsid w:val="00C73982"/>
    <w:rsid w:val="00C76F00"/>
    <w:rsid w:val="00C772BD"/>
    <w:rsid w:val="00C80391"/>
    <w:rsid w:val="00C82457"/>
    <w:rsid w:val="00C84D5A"/>
    <w:rsid w:val="00C85372"/>
    <w:rsid w:val="00C87FEC"/>
    <w:rsid w:val="00C90359"/>
    <w:rsid w:val="00C906E7"/>
    <w:rsid w:val="00C9402D"/>
    <w:rsid w:val="00C948DD"/>
    <w:rsid w:val="00C95070"/>
    <w:rsid w:val="00CA0213"/>
    <w:rsid w:val="00CA116F"/>
    <w:rsid w:val="00CA6E6B"/>
    <w:rsid w:val="00CA7CB9"/>
    <w:rsid w:val="00CB2483"/>
    <w:rsid w:val="00CB4B9B"/>
    <w:rsid w:val="00CB505B"/>
    <w:rsid w:val="00CB7D18"/>
    <w:rsid w:val="00CC2798"/>
    <w:rsid w:val="00CC3B42"/>
    <w:rsid w:val="00CC72C0"/>
    <w:rsid w:val="00CD1731"/>
    <w:rsid w:val="00CD3331"/>
    <w:rsid w:val="00CD4ECE"/>
    <w:rsid w:val="00CD50F0"/>
    <w:rsid w:val="00CD63A0"/>
    <w:rsid w:val="00CD777B"/>
    <w:rsid w:val="00CE0307"/>
    <w:rsid w:val="00CE07CC"/>
    <w:rsid w:val="00CE5887"/>
    <w:rsid w:val="00CE5E56"/>
    <w:rsid w:val="00CE6993"/>
    <w:rsid w:val="00CE6BFE"/>
    <w:rsid w:val="00CE7112"/>
    <w:rsid w:val="00CF33A8"/>
    <w:rsid w:val="00D003A2"/>
    <w:rsid w:val="00D00D6A"/>
    <w:rsid w:val="00D021A8"/>
    <w:rsid w:val="00D10855"/>
    <w:rsid w:val="00D16E64"/>
    <w:rsid w:val="00D2315C"/>
    <w:rsid w:val="00D27763"/>
    <w:rsid w:val="00D278D8"/>
    <w:rsid w:val="00D30AD7"/>
    <w:rsid w:val="00D31D78"/>
    <w:rsid w:val="00D33C46"/>
    <w:rsid w:val="00D407D2"/>
    <w:rsid w:val="00D42CD3"/>
    <w:rsid w:val="00D43A19"/>
    <w:rsid w:val="00D463E4"/>
    <w:rsid w:val="00D4670D"/>
    <w:rsid w:val="00D47602"/>
    <w:rsid w:val="00D522CE"/>
    <w:rsid w:val="00D52A7C"/>
    <w:rsid w:val="00D53180"/>
    <w:rsid w:val="00D55396"/>
    <w:rsid w:val="00D55C6F"/>
    <w:rsid w:val="00D57F3E"/>
    <w:rsid w:val="00D63146"/>
    <w:rsid w:val="00D656A0"/>
    <w:rsid w:val="00D657C5"/>
    <w:rsid w:val="00D65BB1"/>
    <w:rsid w:val="00D66321"/>
    <w:rsid w:val="00D66DA4"/>
    <w:rsid w:val="00D7096A"/>
    <w:rsid w:val="00D7443C"/>
    <w:rsid w:val="00D761D6"/>
    <w:rsid w:val="00D76F1F"/>
    <w:rsid w:val="00D80B97"/>
    <w:rsid w:val="00D93370"/>
    <w:rsid w:val="00D94876"/>
    <w:rsid w:val="00D97AE9"/>
    <w:rsid w:val="00D97B2F"/>
    <w:rsid w:val="00DA334A"/>
    <w:rsid w:val="00DA7BF0"/>
    <w:rsid w:val="00DB170C"/>
    <w:rsid w:val="00DB1F62"/>
    <w:rsid w:val="00DB315E"/>
    <w:rsid w:val="00DB3553"/>
    <w:rsid w:val="00DB42DE"/>
    <w:rsid w:val="00DB4D2A"/>
    <w:rsid w:val="00DB62C9"/>
    <w:rsid w:val="00DB77B0"/>
    <w:rsid w:val="00DB7CAC"/>
    <w:rsid w:val="00DC10B3"/>
    <w:rsid w:val="00DC1517"/>
    <w:rsid w:val="00DC2596"/>
    <w:rsid w:val="00DC317B"/>
    <w:rsid w:val="00DC385C"/>
    <w:rsid w:val="00DC3F2E"/>
    <w:rsid w:val="00DD0B4D"/>
    <w:rsid w:val="00DD451F"/>
    <w:rsid w:val="00DD4845"/>
    <w:rsid w:val="00DD4DE7"/>
    <w:rsid w:val="00DD7512"/>
    <w:rsid w:val="00DD75FD"/>
    <w:rsid w:val="00DE173D"/>
    <w:rsid w:val="00DE3D58"/>
    <w:rsid w:val="00DE40BC"/>
    <w:rsid w:val="00DE51BC"/>
    <w:rsid w:val="00DE532C"/>
    <w:rsid w:val="00DE67AF"/>
    <w:rsid w:val="00DF2B0E"/>
    <w:rsid w:val="00DF3D44"/>
    <w:rsid w:val="00DF4AB6"/>
    <w:rsid w:val="00E0190D"/>
    <w:rsid w:val="00E027B1"/>
    <w:rsid w:val="00E10961"/>
    <w:rsid w:val="00E2129A"/>
    <w:rsid w:val="00E222D6"/>
    <w:rsid w:val="00E2245B"/>
    <w:rsid w:val="00E250CB"/>
    <w:rsid w:val="00E324BB"/>
    <w:rsid w:val="00E32802"/>
    <w:rsid w:val="00E32868"/>
    <w:rsid w:val="00E339CB"/>
    <w:rsid w:val="00E3443A"/>
    <w:rsid w:val="00E42774"/>
    <w:rsid w:val="00E4564B"/>
    <w:rsid w:val="00E55E6E"/>
    <w:rsid w:val="00E60FED"/>
    <w:rsid w:val="00E61C0F"/>
    <w:rsid w:val="00E708AC"/>
    <w:rsid w:val="00E71AD5"/>
    <w:rsid w:val="00E7360A"/>
    <w:rsid w:val="00E742E1"/>
    <w:rsid w:val="00E74764"/>
    <w:rsid w:val="00E74CC4"/>
    <w:rsid w:val="00E777D6"/>
    <w:rsid w:val="00E81052"/>
    <w:rsid w:val="00E82454"/>
    <w:rsid w:val="00E835B7"/>
    <w:rsid w:val="00E839A5"/>
    <w:rsid w:val="00E83E46"/>
    <w:rsid w:val="00E932F8"/>
    <w:rsid w:val="00E950AC"/>
    <w:rsid w:val="00EA340F"/>
    <w:rsid w:val="00EA4558"/>
    <w:rsid w:val="00EA46A6"/>
    <w:rsid w:val="00EA72C0"/>
    <w:rsid w:val="00EA7A03"/>
    <w:rsid w:val="00EB3B09"/>
    <w:rsid w:val="00EB4A3F"/>
    <w:rsid w:val="00EB7592"/>
    <w:rsid w:val="00EC279A"/>
    <w:rsid w:val="00EC2C7F"/>
    <w:rsid w:val="00EC7BF7"/>
    <w:rsid w:val="00EC7CF8"/>
    <w:rsid w:val="00ED1404"/>
    <w:rsid w:val="00ED516C"/>
    <w:rsid w:val="00ED5F42"/>
    <w:rsid w:val="00ED6249"/>
    <w:rsid w:val="00EE16CA"/>
    <w:rsid w:val="00EE7D6A"/>
    <w:rsid w:val="00EF41B7"/>
    <w:rsid w:val="00EF4F46"/>
    <w:rsid w:val="00EF5E5B"/>
    <w:rsid w:val="00F00508"/>
    <w:rsid w:val="00F0134E"/>
    <w:rsid w:val="00F05F28"/>
    <w:rsid w:val="00F071AB"/>
    <w:rsid w:val="00F11947"/>
    <w:rsid w:val="00F16A15"/>
    <w:rsid w:val="00F213CF"/>
    <w:rsid w:val="00F216A4"/>
    <w:rsid w:val="00F2371B"/>
    <w:rsid w:val="00F24CAA"/>
    <w:rsid w:val="00F30140"/>
    <w:rsid w:val="00F32824"/>
    <w:rsid w:val="00F3305D"/>
    <w:rsid w:val="00F3661F"/>
    <w:rsid w:val="00F4025B"/>
    <w:rsid w:val="00F426FB"/>
    <w:rsid w:val="00F436B6"/>
    <w:rsid w:val="00F46284"/>
    <w:rsid w:val="00F478A5"/>
    <w:rsid w:val="00F47D15"/>
    <w:rsid w:val="00F54A08"/>
    <w:rsid w:val="00F572FB"/>
    <w:rsid w:val="00F71583"/>
    <w:rsid w:val="00F760E3"/>
    <w:rsid w:val="00F77FA1"/>
    <w:rsid w:val="00F81396"/>
    <w:rsid w:val="00F81E1D"/>
    <w:rsid w:val="00F97A7A"/>
    <w:rsid w:val="00FA1E44"/>
    <w:rsid w:val="00FA6892"/>
    <w:rsid w:val="00FB41AD"/>
    <w:rsid w:val="00FB520E"/>
    <w:rsid w:val="00FB7CFE"/>
    <w:rsid w:val="00FC19AA"/>
    <w:rsid w:val="00FC4A03"/>
    <w:rsid w:val="00FD2935"/>
    <w:rsid w:val="00FE655C"/>
    <w:rsid w:val="00FF1DFA"/>
    <w:rsid w:val="00FF2D15"/>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qFormat="1"/>
    <w:lsdException w:name="Title" w:uiPriority="10" w:qFormat="1"/>
    <w:lsdException w:name="Subtitle" w:uiPriority="11"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F89"/>
    <w:pPr>
      <w:spacing w:after="0"/>
      <w:jc w:val="both"/>
    </w:pPr>
  </w:style>
  <w:style w:type="paragraph" w:styleId="Heading1">
    <w:name w:val="heading 1"/>
    <w:basedOn w:val="Normal"/>
    <w:next w:val="Normal"/>
    <w:link w:val="Heading1Char"/>
    <w:uiPriority w:val="9"/>
    <w:qFormat/>
    <w:rsid w:val="003F6B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6B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6B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6BB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F6BB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F6BB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F6BB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6BB9"/>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F6B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920"/>
    <w:rPr>
      <w:color w:val="0000FF"/>
      <w:u w:val="single"/>
    </w:rPr>
  </w:style>
  <w:style w:type="paragraph" w:styleId="TOC1">
    <w:name w:val="toc 1"/>
    <w:basedOn w:val="Normal"/>
    <w:next w:val="Normal"/>
    <w:autoRedefine/>
    <w:uiPriority w:val="39"/>
    <w:rsid w:val="005A221A"/>
  </w:style>
  <w:style w:type="paragraph" w:styleId="TOC2">
    <w:name w:val="toc 2"/>
    <w:basedOn w:val="Normal"/>
    <w:next w:val="Normal"/>
    <w:autoRedefine/>
    <w:uiPriority w:val="39"/>
    <w:rsid w:val="005A221A"/>
    <w:pPr>
      <w:ind w:left="240"/>
    </w:pPr>
  </w:style>
  <w:style w:type="table" w:styleId="TableGrid">
    <w:name w:val="Table Grid"/>
    <w:basedOn w:val="TableNormal"/>
    <w:rsid w:val="000B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uiPriority w:val="39"/>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rPr>
      <w:b/>
      <w:bCs w:val="0"/>
      <w:sz w:val="24"/>
    </w:rPr>
  </w:style>
  <w:style w:type="paragraph" w:styleId="Caption">
    <w:name w:val="caption"/>
    <w:basedOn w:val="Normal"/>
    <w:next w:val="Normal"/>
    <w:unhideWhenUsed/>
    <w:qFormat/>
    <w:rsid w:val="00684F89"/>
    <w:pPr>
      <w:spacing w:line="240" w:lineRule="auto"/>
      <w:ind w:left="720" w:right="720"/>
    </w:pPr>
    <w:rPr>
      <w:bCs/>
      <w:szCs w:val="18"/>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styleId="Strong">
    <w:name w:val="Strong"/>
    <w:basedOn w:val="DefaultParagraphFont"/>
    <w:qFormat/>
    <w:rsid w:val="003F6BB9"/>
    <w:rPr>
      <w:b/>
      <w:bCs/>
    </w:rPr>
  </w:style>
  <w:style w:type="paragraph" w:customStyle="1" w:styleId="Text">
    <w:name w:val="Text"/>
    <w:basedOn w:val="Normal"/>
    <w:link w:val="TextChar"/>
    <w:rsid w:val="00813103"/>
    <w:pPr>
      <w:spacing w:before="240"/>
    </w:p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Revision">
    <w:name w:val="Revision"/>
    <w:hidden/>
    <w:uiPriority w:val="99"/>
    <w:semiHidden/>
    <w:rsid w:val="000D5B21"/>
    <w:rPr>
      <w:rFonts w:ascii="Arial" w:hAnsi="Arial"/>
      <w:sz w:val="24"/>
      <w:szCs w:val="24"/>
    </w:rPr>
  </w:style>
  <w:style w:type="character" w:customStyle="1" w:styleId="Heading1Char">
    <w:name w:val="Heading 1 Char"/>
    <w:basedOn w:val="DefaultParagraphFont"/>
    <w:link w:val="Heading1"/>
    <w:uiPriority w:val="9"/>
    <w:rsid w:val="003F6B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6B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6B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F6B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F6B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F6B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F6B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F6BB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F6BB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F6B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6B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F6B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F6BB9"/>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3F6BB9"/>
    <w:rPr>
      <w:i/>
      <w:iCs/>
    </w:rPr>
  </w:style>
  <w:style w:type="paragraph" w:styleId="NoSpacing">
    <w:name w:val="No Spacing"/>
    <w:uiPriority w:val="1"/>
    <w:qFormat/>
    <w:rsid w:val="003F6BB9"/>
    <w:pPr>
      <w:spacing w:after="0" w:line="240" w:lineRule="auto"/>
    </w:pPr>
  </w:style>
  <w:style w:type="paragraph" w:styleId="ListParagraph">
    <w:name w:val="List Paragraph"/>
    <w:basedOn w:val="Normal"/>
    <w:uiPriority w:val="34"/>
    <w:qFormat/>
    <w:rsid w:val="003F6BB9"/>
    <w:pPr>
      <w:ind w:left="720"/>
      <w:contextualSpacing/>
    </w:pPr>
  </w:style>
  <w:style w:type="paragraph" w:styleId="Quote">
    <w:name w:val="Quote"/>
    <w:basedOn w:val="Normal"/>
    <w:next w:val="Normal"/>
    <w:link w:val="QuoteChar"/>
    <w:uiPriority w:val="29"/>
    <w:qFormat/>
    <w:rsid w:val="003F6BB9"/>
    <w:rPr>
      <w:i/>
      <w:iCs/>
      <w:color w:val="000000" w:themeColor="text1"/>
    </w:rPr>
  </w:style>
  <w:style w:type="character" w:customStyle="1" w:styleId="QuoteChar">
    <w:name w:val="Quote Char"/>
    <w:basedOn w:val="DefaultParagraphFont"/>
    <w:link w:val="Quote"/>
    <w:uiPriority w:val="29"/>
    <w:rsid w:val="003F6BB9"/>
    <w:rPr>
      <w:i/>
      <w:iCs/>
      <w:color w:val="000000" w:themeColor="text1"/>
    </w:rPr>
  </w:style>
  <w:style w:type="paragraph" w:styleId="IntenseQuote">
    <w:name w:val="Intense Quote"/>
    <w:basedOn w:val="Normal"/>
    <w:next w:val="Normal"/>
    <w:link w:val="IntenseQuoteChar"/>
    <w:uiPriority w:val="30"/>
    <w:qFormat/>
    <w:rsid w:val="003F6B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F6BB9"/>
    <w:rPr>
      <w:b/>
      <w:bCs/>
      <w:i/>
      <w:iCs/>
      <w:color w:val="4F81BD" w:themeColor="accent1"/>
    </w:rPr>
  </w:style>
  <w:style w:type="character" w:styleId="SubtleEmphasis">
    <w:name w:val="Subtle Emphasis"/>
    <w:basedOn w:val="DefaultParagraphFont"/>
    <w:uiPriority w:val="19"/>
    <w:qFormat/>
    <w:rsid w:val="003F6BB9"/>
    <w:rPr>
      <w:i/>
      <w:iCs/>
      <w:color w:val="808080" w:themeColor="text1" w:themeTint="7F"/>
    </w:rPr>
  </w:style>
  <w:style w:type="character" w:styleId="IntenseEmphasis">
    <w:name w:val="Intense Emphasis"/>
    <w:basedOn w:val="DefaultParagraphFont"/>
    <w:uiPriority w:val="21"/>
    <w:qFormat/>
    <w:rsid w:val="003F6BB9"/>
    <w:rPr>
      <w:b/>
      <w:bCs/>
      <w:i/>
      <w:iCs/>
      <w:color w:val="4F81BD" w:themeColor="accent1"/>
    </w:rPr>
  </w:style>
  <w:style w:type="character" w:styleId="SubtleReference">
    <w:name w:val="Subtle Reference"/>
    <w:basedOn w:val="DefaultParagraphFont"/>
    <w:uiPriority w:val="31"/>
    <w:qFormat/>
    <w:rsid w:val="003F6BB9"/>
    <w:rPr>
      <w:smallCaps/>
      <w:color w:val="C0504D" w:themeColor="accent2"/>
      <w:u w:val="single"/>
    </w:rPr>
  </w:style>
  <w:style w:type="character" w:styleId="IntenseReference">
    <w:name w:val="Intense Reference"/>
    <w:basedOn w:val="DefaultParagraphFont"/>
    <w:uiPriority w:val="32"/>
    <w:qFormat/>
    <w:rsid w:val="003F6BB9"/>
    <w:rPr>
      <w:b/>
      <w:bCs/>
      <w:smallCaps/>
      <w:color w:val="C0504D" w:themeColor="accent2"/>
      <w:spacing w:val="5"/>
      <w:u w:val="single"/>
    </w:rPr>
  </w:style>
  <w:style w:type="character" w:styleId="BookTitle">
    <w:name w:val="Book Title"/>
    <w:basedOn w:val="DefaultParagraphFont"/>
    <w:uiPriority w:val="33"/>
    <w:qFormat/>
    <w:rsid w:val="003F6BB9"/>
    <w:rPr>
      <w:b/>
      <w:bCs/>
      <w:smallCaps/>
      <w:spacing w:val="5"/>
    </w:rPr>
  </w:style>
  <w:style w:type="paragraph" w:styleId="TOCHeading">
    <w:name w:val="TOC Heading"/>
    <w:basedOn w:val="Heading1"/>
    <w:next w:val="Normal"/>
    <w:uiPriority w:val="39"/>
    <w:semiHidden/>
    <w:unhideWhenUsed/>
    <w:qFormat/>
    <w:rsid w:val="003F6BB9"/>
    <w:pPr>
      <w:outlineLvl w:val="9"/>
    </w:pPr>
  </w:style>
  <w:style w:type="character" w:customStyle="1" w:styleId="FooterChar">
    <w:name w:val="Footer Char"/>
    <w:basedOn w:val="DefaultParagraphFont"/>
    <w:link w:val="Footer"/>
    <w:uiPriority w:val="99"/>
    <w:rsid w:val="00ED5F42"/>
    <w:rPr>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qFormat="1"/>
    <w:lsdException w:name="Title" w:uiPriority="10" w:qFormat="1"/>
    <w:lsdException w:name="Subtitle" w:uiPriority="11"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F89"/>
    <w:pPr>
      <w:spacing w:after="0"/>
      <w:jc w:val="both"/>
    </w:pPr>
  </w:style>
  <w:style w:type="paragraph" w:styleId="Heading1">
    <w:name w:val="heading 1"/>
    <w:basedOn w:val="Normal"/>
    <w:next w:val="Normal"/>
    <w:link w:val="Heading1Char"/>
    <w:uiPriority w:val="9"/>
    <w:qFormat/>
    <w:rsid w:val="003F6B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6B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6B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6BB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F6BB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F6BB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F6BB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6BB9"/>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F6B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920"/>
    <w:rPr>
      <w:color w:val="0000FF"/>
      <w:u w:val="single"/>
    </w:rPr>
  </w:style>
  <w:style w:type="paragraph" w:styleId="TOC1">
    <w:name w:val="toc 1"/>
    <w:basedOn w:val="Normal"/>
    <w:next w:val="Normal"/>
    <w:autoRedefine/>
    <w:uiPriority w:val="39"/>
    <w:rsid w:val="005A221A"/>
  </w:style>
  <w:style w:type="paragraph" w:styleId="TOC2">
    <w:name w:val="toc 2"/>
    <w:basedOn w:val="Normal"/>
    <w:next w:val="Normal"/>
    <w:autoRedefine/>
    <w:uiPriority w:val="39"/>
    <w:rsid w:val="005A221A"/>
    <w:pPr>
      <w:ind w:left="240"/>
    </w:pPr>
  </w:style>
  <w:style w:type="table" w:styleId="TableGrid">
    <w:name w:val="Table Grid"/>
    <w:basedOn w:val="TableNormal"/>
    <w:rsid w:val="000B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uiPriority w:val="39"/>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rPr>
      <w:b/>
      <w:bCs w:val="0"/>
      <w:sz w:val="24"/>
    </w:rPr>
  </w:style>
  <w:style w:type="paragraph" w:styleId="Caption">
    <w:name w:val="caption"/>
    <w:basedOn w:val="Normal"/>
    <w:next w:val="Normal"/>
    <w:unhideWhenUsed/>
    <w:qFormat/>
    <w:rsid w:val="00684F89"/>
    <w:pPr>
      <w:spacing w:line="240" w:lineRule="auto"/>
      <w:ind w:left="720" w:right="720"/>
    </w:pPr>
    <w:rPr>
      <w:bCs/>
      <w:szCs w:val="18"/>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styleId="Strong">
    <w:name w:val="Strong"/>
    <w:basedOn w:val="DefaultParagraphFont"/>
    <w:qFormat/>
    <w:rsid w:val="003F6BB9"/>
    <w:rPr>
      <w:b/>
      <w:bCs/>
    </w:rPr>
  </w:style>
  <w:style w:type="paragraph" w:customStyle="1" w:styleId="Text">
    <w:name w:val="Text"/>
    <w:basedOn w:val="Normal"/>
    <w:link w:val="TextChar"/>
    <w:rsid w:val="00813103"/>
    <w:pPr>
      <w:spacing w:before="240"/>
    </w:p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Revision">
    <w:name w:val="Revision"/>
    <w:hidden/>
    <w:uiPriority w:val="99"/>
    <w:semiHidden/>
    <w:rsid w:val="000D5B21"/>
    <w:rPr>
      <w:rFonts w:ascii="Arial" w:hAnsi="Arial"/>
      <w:sz w:val="24"/>
      <w:szCs w:val="24"/>
    </w:rPr>
  </w:style>
  <w:style w:type="character" w:customStyle="1" w:styleId="Heading1Char">
    <w:name w:val="Heading 1 Char"/>
    <w:basedOn w:val="DefaultParagraphFont"/>
    <w:link w:val="Heading1"/>
    <w:uiPriority w:val="9"/>
    <w:rsid w:val="003F6B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6B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6B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F6B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F6B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F6B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F6B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F6BB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F6BB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F6B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6B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F6B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F6BB9"/>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3F6BB9"/>
    <w:rPr>
      <w:i/>
      <w:iCs/>
    </w:rPr>
  </w:style>
  <w:style w:type="paragraph" w:styleId="NoSpacing">
    <w:name w:val="No Spacing"/>
    <w:uiPriority w:val="1"/>
    <w:qFormat/>
    <w:rsid w:val="003F6BB9"/>
    <w:pPr>
      <w:spacing w:after="0" w:line="240" w:lineRule="auto"/>
    </w:pPr>
  </w:style>
  <w:style w:type="paragraph" w:styleId="ListParagraph">
    <w:name w:val="List Paragraph"/>
    <w:basedOn w:val="Normal"/>
    <w:uiPriority w:val="34"/>
    <w:qFormat/>
    <w:rsid w:val="003F6BB9"/>
    <w:pPr>
      <w:ind w:left="720"/>
      <w:contextualSpacing/>
    </w:pPr>
  </w:style>
  <w:style w:type="paragraph" w:styleId="Quote">
    <w:name w:val="Quote"/>
    <w:basedOn w:val="Normal"/>
    <w:next w:val="Normal"/>
    <w:link w:val="QuoteChar"/>
    <w:uiPriority w:val="29"/>
    <w:qFormat/>
    <w:rsid w:val="003F6BB9"/>
    <w:rPr>
      <w:i/>
      <w:iCs/>
      <w:color w:val="000000" w:themeColor="text1"/>
    </w:rPr>
  </w:style>
  <w:style w:type="character" w:customStyle="1" w:styleId="QuoteChar">
    <w:name w:val="Quote Char"/>
    <w:basedOn w:val="DefaultParagraphFont"/>
    <w:link w:val="Quote"/>
    <w:uiPriority w:val="29"/>
    <w:rsid w:val="003F6BB9"/>
    <w:rPr>
      <w:i/>
      <w:iCs/>
      <w:color w:val="000000" w:themeColor="text1"/>
    </w:rPr>
  </w:style>
  <w:style w:type="paragraph" w:styleId="IntenseQuote">
    <w:name w:val="Intense Quote"/>
    <w:basedOn w:val="Normal"/>
    <w:next w:val="Normal"/>
    <w:link w:val="IntenseQuoteChar"/>
    <w:uiPriority w:val="30"/>
    <w:qFormat/>
    <w:rsid w:val="003F6B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F6BB9"/>
    <w:rPr>
      <w:b/>
      <w:bCs/>
      <w:i/>
      <w:iCs/>
      <w:color w:val="4F81BD" w:themeColor="accent1"/>
    </w:rPr>
  </w:style>
  <w:style w:type="character" w:styleId="SubtleEmphasis">
    <w:name w:val="Subtle Emphasis"/>
    <w:basedOn w:val="DefaultParagraphFont"/>
    <w:uiPriority w:val="19"/>
    <w:qFormat/>
    <w:rsid w:val="003F6BB9"/>
    <w:rPr>
      <w:i/>
      <w:iCs/>
      <w:color w:val="808080" w:themeColor="text1" w:themeTint="7F"/>
    </w:rPr>
  </w:style>
  <w:style w:type="character" w:styleId="IntenseEmphasis">
    <w:name w:val="Intense Emphasis"/>
    <w:basedOn w:val="DefaultParagraphFont"/>
    <w:uiPriority w:val="21"/>
    <w:qFormat/>
    <w:rsid w:val="003F6BB9"/>
    <w:rPr>
      <w:b/>
      <w:bCs/>
      <w:i/>
      <w:iCs/>
      <w:color w:val="4F81BD" w:themeColor="accent1"/>
    </w:rPr>
  </w:style>
  <w:style w:type="character" w:styleId="SubtleReference">
    <w:name w:val="Subtle Reference"/>
    <w:basedOn w:val="DefaultParagraphFont"/>
    <w:uiPriority w:val="31"/>
    <w:qFormat/>
    <w:rsid w:val="003F6BB9"/>
    <w:rPr>
      <w:smallCaps/>
      <w:color w:val="C0504D" w:themeColor="accent2"/>
      <w:u w:val="single"/>
    </w:rPr>
  </w:style>
  <w:style w:type="character" w:styleId="IntenseReference">
    <w:name w:val="Intense Reference"/>
    <w:basedOn w:val="DefaultParagraphFont"/>
    <w:uiPriority w:val="32"/>
    <w:qFormat/>
    <w:rsid w:val="003F6BB9"/>
    <w:rPr>
      <w:b/>
      <w:bCs/>
      <w:smallCaps/>
      <w:color w:val="C0504D" w:themeColor="accent2"/>
      <w:spacing w:val="5"/>
      <w:u w:val="single"/>
    </w:rPr>
  </w:style>
  <w:style w:type="character" w:styleId="BookTitle">
    <w:name w:val="Book Title"/>
    <w:basedOn w:val="DefaultParagraphFont"/>
    <w:uiPriority w:val="33"/>
    <w:qFormat/>
    <w:rsid w:val="003F6BB9"/>
    <w:rPr>
      <w:b/>
      <w:bCs/>
      <w:smallCaps/>
      <w:spacing w:val="5"/>
    </w:rPr>
  </w:style>
  <w:style w:type="paragraph" w:styleId="TOCHeading">
    <w:name w:val="TOC Heading"/>
    <w:basedOn w:val="Heading1"/>
    <w:next w:val="Normal"/>
    <w:uiPriority w:val="39"/>
    <w:semiHidden/>
    <w:unhideWhenUsed/>
    <w:qFormat/>
    <w:rsid w:val="003F6BB9"/>
    <w:pPr>
      <w:outlineLvl w:val="9"/>
    </w:pPr>
  </w:style>
  <w:style w:type="character" w:customStyle="1" w:styleId="FooterChar">
    <w:name w:val="Footer Char"/>
    <w:basedOn w:val="DefaultParagraphFont"/>
    <w:link w:val="Footer"/>
    <w:uiPriority w:val="99"/>
    <w:rsid w:val="00ED5F42"/>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00907">
      <w:bodyDiv w:val="1"/>
      <w:marLeft w:val="0"/>
      <w:marRight w:val="0"/>
      <w:marTop w:val="0"/>
      <w:marBottom w:val="0"/>
      <w:divBdr>
        <w:top w:val="none" w:sz="0" w:space="0" w:color="auto"/>
        <w:left w:val="none" w:sz="0" w:space="0" w:color="auto"/>
        <w:bottom w:val="none" w:sz="0" w:space="0" w:color="auto"/>
        <w:right w:val="none" w:sz="0" w:space="0" w:color="auto"/>
      </w:divBdr>
    </w:div>
    <w:div w:id="1688018767">
      <w:bodyDiv w:val="1"/>
      <w:marLeft w:val="0"/>
      <w:marRight w:val="0"/>
      <w:marTop w:val="0"/>
      <w:marBottom w:val="0"/>
      <w:divBdr>
        <w:top w:val="none" w:sz="0" w:space="0" w:color="auto"/>
        <w:left w:val="none" w:sz="0" w:space="0" w:color="auto"/>
        <w:bottom w:val="none" w:sz="0" w:space="0" w:color="auto"/>
        <w:right w:val="none" w:sz="0" w:space="0" w:color="auto"/>
      </w:divBdr>
    </w:div>
    <w:div w:id="21054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5484-C724-44BF-99FA-81098F17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1811</Words>
  <Characters>14560</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Aerosol Generation by Cough OMB Approval</vt:lpstr>
    </vt:vector>
  </TitlesOfParts>
  <Company>CDC - NIOSH - MGTN</Company>
  <LinksUpToDate>false</LinksUpToDate>
  <CharactersWithSpaces>16339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Aerosol Generation by Cough OMB Approval</dc:title>
  <dc:creator>wdl7</dc:creator>
  <cp:lastModifiedBy>CDC User</cp:lastModifiedBy>
  <cp:revision>3</cp:revision>
  <cp:lastPrinted>2007-11-14T20:42:00Z</cp:lastPrinted>
  <dcterms:created xsi:type="dcterms:W3CDTF">2014-04-28T20:25:00Z</dcterms:created>
  <dcterms:modified xsi:type="dcterms:W3CDTF">2014-04-28T20:48:00Z</dcterms:modified>
</cp:coreProperties>
</file>