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450E4A">
      <w:pPr>
        <w:spacing w:before="55" w:line="246" w:lineRule="auto"/>
        <w:ind w:left="11794" w:right="153" w:hanging="171"/>
        <w:rPr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before="5" w:line="200" w:lineRule="exact"/>
        <w:rPr>
          <w:sz w:val="20"/>
          <w:szCs w:val="20"/>
        </w:rPr>
      </w:pPr>
    </w:p>
    <w:p w:rsidR="0015255C" w:rsidRDefault="0015255C" w:rsidP="00450E4A">
      <w:pPr>
        <w:spacing w:before="63" w:line="246" w:lineRule="auto"/>
        <w:ind w:left="12326" w:right="101" w:hanging="171"/>
        <w:rPr>
          <w:sz w:val="19"/>
          <w:szCs w:val="19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left="6326" w:right="61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DAILY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JOINT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VENTURE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LOG</w:t>
      </w:r>
    </w:p>
    <w:p w:rsidR="0015255C" w:rsidRDefault="0015255C" w:rsidP="0015255C">
      <w:pPr>
        <w:spacing w:before="6"/>
        <w:ind w:left="6326" w:right="61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p w:rsidR="0015255C" w:rsidRDefault="0015255C" w:rsidP="0015255C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0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19" w:line="160" w:lineRule="exact"/>
        <w:rPr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470"/>
        <w:gridCol w:w="1338"/>
        <w:gridCol w:w="1092"/>
        <w:gridCol w:w="1682"/>
        <w:gridCol w:w="2027"/>
        <w:gridCol w:w="4988"/>
      </w:tblGrid>
      <w:tr w:rsidR="0015255C" w:rsidTr="00661404">
        <w:trPr>
          <w:trHeight w:hRule="exact" w:val="30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CODEND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FISHING</w:t>
            </w:r>
            <w:r>
              <w:rPr>
                <w:rFonts w:ascii="Times New Roman"/>
                <w:spacing w:val="-1"/>
                <w:sz w:val="12"/>
              </w:rPr>
              <w:t xml:space="preserve"> AREA No.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TIME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ESTIMATED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WEIGHT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tabs>
                <w:tab w:val="left" w:pos="2088"/>
              </w:tabs>
              <w:spacing w:before="101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</w:t>
            </w:r>
            <w:r>
              <w:rPr>
                <w:rFonts w:ascii="Times New Roman"/>
                <w:spacing w:val="-1"/>
                <w:sz w:val="12"/>
              </w:rPr>
              <w:tab/>
              <w:t>DATE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660" w:right="420" w:bottom="280" w:left="260" w:header="0" w:footer="0" w:gutter="0"/>
          <w:cols w:space="720"/>
        </w:sect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15" w:line="280" w:lineRule="exact"/>
        <w:rPr>
          <w:sz w:val="28"/>
          <w:szCs w:val="28"/>
        </w:rPr>
      </w:pPr>
    </w:p>
    <w:p w:rsidR="0015255C" w:rsidRDefault="0015255C" w:rsidP="0015255C">
      <w:pPr>
        <w:spacing w:before="59"/>
        <w:ind w:left="6085" w:right="60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61"/>
        <w:gridCol w:w="302"/>
        <w:gridCol w:w="691"/>
        <w:gridCol w:w="691"/>
        <w:gridCol w:w="690"/>
        <w:gridCol w:w="691"/>
        <w:gridCol w:w="691"/>
        <w:gridCol w:w="691"/>
        <w:gridCol w:w="691"/>
        <w:gridCol w:w="691"/>
        <w:gridCol w:w="690"/>
        <w:gridCol w:w="691"/>
        <w:gridCol w:w="691"/>
        <w:gridCol w:w="691"/>
        <w:gridCol w:w="693"/>
        <w:gridCol w:w="691"/>
        <w:gridCol w:w="690"/>
        <w:gridCol w:w="691"/>
        <w:gridCol w:w="692"/>
        <w:gridCol w:w="740"/>
        <w:gridCol w:w="574"/>
        <w:gridCol w:w="724"/>
      </w:tblGrid>
      <w:tr w:rsidR="0015255C" w:rsidTr="00661404">
        <w:trPr>
          <w:trHeight w:hRule="exact" w:val="353"/>
        </w:trPr>
        <w:tc>
          <w:tcPr>
            <w:tcW w:w="1036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Species</w:t>
            </w:r>
          </w:p>
        </w:tc>
        <w:tc>
          <w:tcPr>
            <w:tcW w:w="2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PROHIBITED SPECIES</w:t>
            </w:r>
          </w:p>
        </w:tc>
        <w:tc>
          <w:tcPr>
            <w:tcW w:w="2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4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MARINE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MAMMALS</w:t>
            </w:r>
          </w:p>
        </w:tc>
      </w:tr>
      <w:tr w:rsidR="0015255C" w:rsidTr="00213F5B">
        <w:trPr>
          <w:trHeight w:hRule="exact" w:val="478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2"/>
              </w:rPr>
              <w:t>Codend</w:t>
            </w:r>
            <w:proofErr w:type="spellEnd"/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87" w:right="110" w:hanging="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SPECIES</w:t>
            </w:r>
            <w:r>
              <w:rPr>
                <w:rFonts w:asci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CODE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No.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79" w:right="119" w:hanging="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STATUS</w:t>
            </w:r>
            <w:r>
              <w:rPr>
                <w:rFonts w:ascii="Times New Roman"/>
                <w:b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CODE</w:t>
            </w:r>
          </w:p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TOTAL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CATCH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478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24" w:firstLine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DAILY</w:t>
            </w:r>
            <w:r>
              <w:rPr>
                <w:rFonts w:ascii="Times New Roman"/>
                <w:b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24" w:firstLine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CUM</w:t>
            </w:r>
            <w:r>
              <w:rPr>
                <w:rFonts w:ascii="Times New Roman"/>
                <w:b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17" w:right="112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Daily Disp.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M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R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12" w:right="11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Area</w:t>
            </w:r>
            <w:r>
              <w:rPr>
                <w:rFonts w:ascii="Times New Roman"/>
                <w:b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Daily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54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Cum.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\</w:t>
      </w:r>
    </w:p>
    <w:p w:rsidR="00213F5B" w:rsidRDefault="00213F5B" w:rsidP="00213F5B">
      <w:pPr>
        <w:spacing w:before="63"/>
        <w:ind w:left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THREE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PRODUCTION</w:t>
      </w:r>
    </w:p>
    <w:p w:rsidR="0015255C" w:rsidRDefault="0015255C" w:rsidP="0015255C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5"/>
        <w:gridCol w:w="691"/>
        <w:gridCol w:w="576"/>
        <w:gridCol w:w="681"/>
      </w:tblGrid>
      <w:tr w:rsidR="00213F5B" w:rsidTr="004D105D">
        <w:trPr>
          <w:trHeight w:hRule="exact" w:val="301"/>
        </w:trPr>
        <w:tc>
          <w:tcPr>
            <w:tcW w:w="1311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82"/>
              <w:ind w:left="5987" w:right="60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82"/>
              <w:ind w:left="6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213F5B" w:rsidTr="004D105D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243" w:right="2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213F5B" w:rsidTr="004D105D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80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</w:tbl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  <w:bookmarkStart w:id="0" w:name="_GoBack"/>
      <w:bookmarkEnd w:id="0"/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15255C" w:rsidRDefault="0015255C" w:rsidP="006D672B">
      <w:pPr>
        <w:spacing w:before="45"/>
        <w:ind w:left="6085" w:right="6101"/>
        <w:jc w:val="center"/>
        <w:sectPr w:rsidR="0015255C">
          <w:footerReference w:type="default" r:id="rId10"/>
          <w:pgSz w:w="15840" w:h="12240" w:orient="landscape"/>
          <w:pgMar w:top="560" w:right="200" w:bottom="280" w:left="260" w:header="0" w:footer="0" w:gutter="0"/>
          <w:cols w:space="720"/>
        </w:sectPr>
      </w:pPr>
    </w:p>
    <w:p w:rsidR="005725F8" w:rsidRDefault="00387E55" w:rsidP="0095600D">
      <w:pPr>
        <w:spacing w:before="41"/>
        <w:ind w:right="240"/>
        <w:jc w:val="right"/>
      </w:pPr>
    </w:p>
    <w:sectPr w:rsidR="005725F8" w:rsidSect="0095600D">
      <w:footerReference w:type="default" r:id="rId11"/>
      <w:pgSz w:w="12240" w:h="15840"/>
      <w:pgMar w:top="1360" w:right="1040" w:bottom="1660" w:left="134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55" w:rsidRDefault="00387E55">
      <w:r>
        <w:separator/>
      </w:r>
    </w:p>
  </w:endnote>
  <w:endnote w:type="continuationSeparator" w:id="0">
    <w:p w:rsidR="00387E55" w:rsidRDefault="0038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87E55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87E55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87E55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55" w:rsidRDefault="00387E55">
      <w:r>
        <w:separator/>
      </w:r>
    </w:p>
  </w:footnote>
  <w:footnote w:type="continuationSeparator" w:id="0">
    <w:p w:rsidR="00387E55" w:rsidRDefault="0038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F2104"/>
    <w:rsid w:val="00387E55"/>
    <w:rsid w:val="00450E4A"/>
    <w:rsid w:val="006D672B"/>
    <w:rsid w:val="0077070A"/>
    <w:rsid w:val="007C6674"/>
    <w:rsid w:val="00933488"/>
    <w:rsid w:val="0095600D"/>
    <w:rsid w:val="00CD6CAE"/>
    <w:rsid w:val="00D343E9"/>
    <w:rsid w:val="00DE7BB1"/>
    <w:rsid w:val="00F0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0231-1E59-453E-AA0B-3F1217C0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dcterms:created xsi:type="dcterms:W3CDTF">2014-05-01T18:40:00Z</dcterms:created>
  <dcterms:modified xsi:type="dcterms:W3CDTF">2014-05-01T18:45:00Z</dcterms:modified>
</cp:coreProperties>
</file>