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39" w:rsidRDefault="00783839">
      <w:pPr>
        <w:rPr>
          <w:lang w:val="en-CA"/>
        </w:rPr>
      </w:pPr>
    </w:p>
    <w:p w:rsidR="00DD1776" w:rsidRDefault="005E208E">
      <w:r>
        <w:rPr>
          <w:lang w:val="en-CA"/>
        </w:rPr>
        <w:fldChar w:fldCharType="begin"/>
      </w:r>
      <w:r w:rsidR="00DD1776">
        <w:rPr>
          <w:lang w:val="en-CA"/>
        </w:rPr>
        <w:instrText xml:space="preserve"> SEQ CHAPTER \h \r 1</w:instrText>
      </w:r>
      <w:r>
        <w:rPr>
          <w:lang w:val="en-CA"/>
        </w:rPr>
        <w:fldChar w:fldCharType="end"/>
      </w:r>
      <w:r w:rsidR="00DD1776">
        <w:rPr>
          <w:b/>
          <w:bCs/>
        </w:rPr>
        <w:t>ICT-201</w:t>
      </w:r>
      <w:r w:rsidR="00D13557">
        <w:rPr>
          <w:b/>
          <w:bCs/>
        </w:rPr>
        <w:t>3</w:t>
      </w:r>
    </w:p>
    <w:p w:rsidR="00DD1776" w:rsidRDefault="00DD1776"/>
    <w:p w:rsidR="00DD1776" w:rsidRDefault="00DD1776"/>
    <w:p w:rsidR="00DD1776" w:rsidRDefault="00DD1776"/>
    <w:p w:rsidR="00DD1776" w:rsidRDefault="00DD1776">
      <w:r>
        <w:t>FROM THE</w:t>
      </w:r>
      <w:r w:rsidR="00D13557">
        <w:t xml:space="preserve"> </w:t>
      </w:r>
      <w:r>
        <w:t>DIRECTOR</w:t>
      </w:r>
    </w:p>
    <w:p w:rsidR="00DD1776" w:rsidRDefault="00DD1776">
      <w:r>
        <w:t>U.S. CENSUS BUREAU</w:t>
      </w:r>
    </w:p>
    <w:p w:rsidR="00DD1776" w:rsidRDefault="00DD1776"/>
    <w:p w:rsidR="00DD1776" w:rsidRDefault="00DD1776">
      <w:r>
        <w:t>The U.S. Census Bureau is conducting its Information and Communication Technology Survey (ICTS) and needs your assistance in completing the enclosed survey form.</w:t>
      </w:r>
    </w:p>
    <w:p w:rsidR="00DD1776" w:rsidRDefault="00DD1776"/>
    <w:p w:rsidR="00DD1776" w:rsidRDefault="00DD1776">
      <w:r>
        <w:t>The ICTS supplements the Annual Capital Expenditures Survey and is a key source of information about U.S. economic performance.  These data are very important for calculating the investment component of the Gross Domestic Product and estimates of capital stock.  The ICTS data also help U.S. businesses identify market opportunities, develop new products, and conduct strategic planning.</w:t>
      </w:r>
    </w:p>
    <w:p w:rsidR="00DD1776" w:rsidRDefault="00DD1776"/>
    <w:p w:rsidR="00DD1776" w:rsidRDefault="00DD1776">
      <w:r>
        <w:t>Your participation in the survey is mandatory</w:t>
      </w:r>
      <w:r w:rsidR="002477FC">
        <w:t xml:space="preserve"> under</w:t>
      </w:r>
      <w:r>
        <w:t xml:space="preserve"> Title 13, United States Code</w:t>
      </w:r>
      <w:r w:rsidR="002477FC">
        <w:t xml:space="preserve">.  </w:t>
      </w:r>
      <w:r>
        <w:t>Title 13 also requires the Census Bureau to keep your response confidential and use the information you provide for statistical purposes only.  Moreover, your responses are immune from disclosure as part of any legal process.</w:t>
      </w:r>
    </w:p>
    <w:p w:rsidR="00DD1776" w:rsidRDefault="00DD1776"/>
    <w:p w:rsidR="00DD1776" w:rsidRDefault="00DD1776">
      <w:r>
        <w:t>We recognize that completing this survey imposes a burden on respondents.  However, your response is very important to us and will help to ensure the completeness and accuracy of our survey results.  To reduce overall reporting burdens, we have limited the survey to the smallest number of representative firms required for data accuracy.  We also encourage respondents to use estimates if book figures are not available.</w:t>
      </w:r>
    </w:p>
    <w:p w:rsidR="008C1D15" w:rsidRDefault="008C1D15"/>
    <w:p w:rsidR="001E501B" w:rsidRDefault="008C1D15">
      <w:r w:rsidRPr="008C1D15">
        <w:rPr>
          <w:b/>
        </w:rPr>
        <w:t>Please review the instructions, complete the form, and return it within 30 days.</w:t>
      </w:r>
      <w:r>
        <w:t xml:space="preserve">  The instructions describe how to report for each item.  Returning your form promptly helps us keep follow-up costs down.  If you have any questions or comments, please call us toll-free at</w:t>
      </w:r>
    </w:p>
    <w:p w:rsidR="008C1D15" w:rsidRPr="001E501B" w:rsidRDefault="001E501B">
      <w:pPr>
        <w:rPr>
          <w:b/>
        </w:rPr>
      </w:pPr>
      <w:r>
        <w:rPr>
          <w:b/>
        </w:rPr>
        <w:t>1</w:t>
      </w:r>
      <w:r w:rsidR="008C1D15" w:rsidRPr="001E501B">
        <w:rPr>
          <w:b/>
        </w:rPr>
        <w:t>-800-528-3049.</w:t>
      </w:r>
    </w:p>
    <w:p w:rsidR="00DD1776" w:rsidRDefault="00DD1776">
      <w:r>
        <w:t xml:space="preserve"> </w:t>
      </w:r>
      <w:r>
        <w:tab/>
      </w:r>
      <w:r>
        <w:tab/>
      </w:r>
      <w:r>
        <w:tab/>
      </w:r>
      <w:r>
        <w:tab/>
      </w:r>
    </w:p>
    <w:p w:rsidR="00DD1776" w:rsidRDefault="00DD1776">
      <w:r>
        <w:t>Thank you for your cooperation and attention to this important initiative.</w:t>
      </w:r>
    </w:p>
    <w:p w:rsidR="00DD1776" w:rsidRDefault="00DD1776"/>
    <w:p w:rsidR="00DD1776" w:rsidRDefault="00DD1776">
      <w:r>
        <w:t>Sincerely,</w:t>
      </w:r>
    </w:p>
    <w:p w:rsidR="00DD1776" w:rsidRDefault="00DD1776"/>
    <w:p w:rsidR="00DD1776" w:rsidRDefault="00DD1776"/>
    <w:p w:rsidR="00DD1776" w:rsidRDefault="00DD1776"/>
    <w:p w:rsidR="00D13557" w:rsidRDefault="00D13557" w:rsidP="00D13557">
      <w:r>
        <w:t>John H. Thompson</w:t>
      </w:r>
    </w:p>
    <w:p w:rsidR="00D13557" w:rsidRDefault="00D13557" w:rsidP="00D135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Director</w:t>
      </w:r>
    </w:p>
    <w:p w:rsidR="00D13557" w:rsidRDefault="00D13557" w:rsidP="00D135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1776" w:rsidRDefault="00DD1776">
      <w:r>
        <w:tab/>
      </w:r>
    </w:p>
    <w:p w:rsidR="002D18D9" w:rsidRDefault="001E501B">
      <w:r>
        <w:t>Enclosure</w:t>
      </w:r>
      <w:bookmarkStart w:id="0" w:name="_GoBack"/>
      <w:bookmarkEnd w:id="0"/>
    </w:p>
    <w:p w:rsidR="009633AA" w:rsidRDefault="00963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sectPr w:rsidR="009633AA" w:rsidSect="007515E3">
      <w:type w:val="continuous"/>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4156A"/>
    <w:rsid w:val="000040A6"/>
    <w:rsid w:val="0004156A"/>
    <w:rsid w:val="000C49FB"/>
    <w:rsid w:val="000D0FBF"/>
    <w:rsid w:val="00111D79"/>
    <w:rsid w:val="001352A3"/>
    <w:rsid w:val="001E501B"/>
    <w:rsid w:val="00200073"/>
    <w:rsid w:val="002213DF"/>
    <w:rsid w:val="002477FC"/>
    <w:rsid w:val="00285A60"/>
    <w:rsid w:val="002A7CB1"/>
    <w:rsid w:val="002D18D9"/>
    <w:rsid w:val="0030361D"/>
    <w:rsid w:val="00400019"/>
    <w:rsid w:val="00421E48"/>
    <w:rsid w:val="00453984"/>
    <w:rsid w:val="00491136"/>
    <w:rsid w:val="004F48BF"/>
    <w:rsid w:val="005E1B63"/>
    <w:rsid w:val="005E208E"/>
    <w:rsid w:val="00643E76"/>
    <w:rsid w:val="006B0822"/>
    <w:rsid w:val="006D049C"/>
    <w:rsid w:val="006D6E53"/>
    <w:rsid w:val="00721A96"/>
    <w:rsid w:val="007515E3"/>
    <w:rsid w:val="00783839"/>
    <w:rsid w:val="007B2095"/>
    <w:rsid w:val="007E28D6"/>
    <w:rsid w:val="00877AD9"/>
    <w:rsid w:val="008A564A"/>
    <w:rsid w:val="008C130D"/>
    <w:rsid w:val="008C1D15"/>
    <w:rsid w:val="009633AA"/>
    <w:rsid w:val="009975B9"/>
    <w:rsid w:val="009D613C"/>
    <w:rsid w:val="009E1EE6"/>
    <w:rsid w:val="00A07F96"/>
    <w:rsid w:val="00A10CDE"/>
    <w:rsid w:val="00A30547"/>
    <w:rsid w:val="00A51D70"/>
    <w:rsid w:val="00AB3F21"/>
    <w:rsid w:val="00AD56C5"/>
    <w:rsid w:val="00B058F0"/>
    <w:rsid w:val="00B15834"/>
    <w:rsid w:val="00BE7D1C"/>
    <w:rsid w:val="00BF0C21"/>
    <w:rsid w:val="00C00A00"/>
    <w:rsid w:val="00D1204F"/>
    <w:rsid w:val="00D13557"/>
    <w:rsid w:val="00DB553B"/>
    <w:rsid w:val="00DD1776"/>
    <w:rsid w:val="00E44A82"/>
    <w:rsid w:val="00EE508F"/>
    <w:rsid w:val="00F72F90"/>
    <w:rsid w:val="00F77666"/>
    <w:rsid w:val="00F9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5E3"/>
    <w:rPr>
      <w:sz w:val="24"/>
      <w:szCs w:val="24"/>
    </w:rPr>
  </w:style>
  <w:style w:type="paragraph" w:styleId="Heading1">
    <w:name w:val="heading 1"/>
    <w:basedOn w:val="Normal"/>
    <w:next w:val="Normal"/>
    <w:qFormat/>
    <w:rsid w:val="00751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Pr>
      <w:b/>
      <w:bCs/>
    </w:rPr>
  </w:style>
  <w:style w:type="paragraph" w:styleId="Heading2">
    <w:name w:val="heading 2"/>
    <w:basedOn w:val="Normal"/>
    <w:next w:val="Normal"/>
    <w:qFormat/>
    <w:rsid w:val="007515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776"/>
    <w:rPr>
      <w:rFonts w:ascii="Tahoma" w:hAnsi="Tahoma" w:cs="Tahoma"/>
      <w:sz w:val="16"/>
      <w:szCs w:val="16"/>
    </w:rPr>
  </w:style>
  <w:style w:type="character" w:customStyle="1" w:styleId="BalloonTextChar">
    <w:name w:val="Balloon Text Char"/>
    <w:basedOn w:val="DefaultParagraphFont"/>
    <w:link w:val="BalloonText"/>
    <w:uiPriority w:val="99"/>
    <w:semiHidden/>
    <w:rsid w:val="00DD17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5E3"/>
    <w:rPr>
      <w:sz w:val="24"/>
      <w:szCs w:val="24"/>
    </w:rPr>
  </w:style>
  <w:style w:type="paragraph" w:styleId="Heading1">
    <w:name w:val="heading 1"/>
    <w:basedOn w:val="Normal"/>
    <w:next w:val="Normal"/>
    <w:qFormat/>
    <w:rsid w:val="00751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Pr>
      <w:b/>
      <w:bCs/>
    </w:rPr>
  </w:style>
  <w:style w:type="paragraph" w:styleId="Heading2">
    <w:name w:val="heading 2"/>
    <w:basedOn w:val="Normal"/>
    <w:next w:val="Normal"/>
    <w:qFormat/>
    <w:rsid w:val="007515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776"/>
    <w:rPr>
      <w:rFonts w:ascii="Tahoma" w:hAnsi="Tahoma" w:cs="Tahoma"/>
      <w:sz w:val="16"/>
      <w:szCs w:val="16"/>
    </w:rPr>
  </w:style>
  <w:style w:type="character" w:customStyle="1" w:styleId="BalloonTextChar">
    <w:name w:val="Balloon Text Char"/>
    <w:basedOn w:val="DefaultParagraphFont"/>
    <w:link w:val="BalloonText"/>
    <w:uiPriority w:val="99"/>
    <w:semiHidden/>
    <w:rsid w:val="00DD17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3F2F-9ECE-472D-AAE2-356877435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C2D023D1.dotm</Template>
  <TotalTime>1</TotalTime>
  <Pages>1</Pages>
  <Words>262</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ICT-2008</vt:lpstr>
    </vt:vector>
  </TitlesOfParts>
  <Company>US Census Bureau</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ICT-2008</dc:title>
  <dc:creator>abdal001</dc:creator>
  <cp:lastModifiedBy>Omar L Nix</cp:lastModifiedBy>
  <cp:revision>2</cp:revision>
  <cp:lastPrinted>2014-01-23T17:36:00Z</cp:lastPrinted>
  <dcterms:created xsi:type="dcterms:W3CDTF">2014-02-18T22:48:00Z</dcterms:created>
  <dcterms:modified xsi:type="dcterms:W3CDTF">2014-02-18T22:48:00Z</dcterms:modified>
</cp:coreProperties>
</file>