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11F3D" w14:textId="1CD10DE2" w:rsidR="00956E56" w:rsidRPr="007B4F0C" w:rsidRDefault="00956E56" w:rsidP="00956E56">
      <w:pPr>
        <w:spacing w:after="0" w:line="240" w:lineRule="auto"/>
        <w:ind w:left="2880" w:firstLine="720"/>
        <w:jc w:val="center"/>
        <w:rPr>
          <w:rFonts w:ascii="Arial" w:hAnsi="Arial" w:cs="Arial"/>
          <w:b/>
          <w:color w:val="000000"/>
          <w:sz w:val="16"/>
          <w:szCs w:val="16"/>
        </w:rPr>
      </w:pPr>
      <w:r>
        <w:rPr>
          <w:rFonts w:ascii="Arial" w:hAnsi="Arial" w:cs="Arial"/>
          <w:b/>
          <w:color w:val="000000"/>
          <w:sz w:val="16"/>
          <w:szCs w:val="16"/>
        </w:rPr>
        <w:t xml:space="preserve">  O</w:t>
      </w:r>
      <w:r w:rsidRPr="007B4F0C">
        <w:rPr>
          <w:rFonts w:ascii="Arial" w:hAnsi="Arial" w:cs="Arial"/>
          <w:b/>
          <w:color w:val="000000"/>
          <w:sz w:val="16"/>
          <w:szCs w:val="16"/>
        </w:rPr>
        <w:t>MB No. 2900-</w:t>
      </w:r>
      <w:r w:rsidR="00D442C7">
        <w:rPr>
          <w:rFonts w:ascii="Arial" w:hAnsi="Arial" w:cs="Arial"/>
          <w:b/>
          <w:color w:val="000000"/>
          <w:sz w:val="16"/>
          <w:szCs w:val="16"/>
        </w:rPr>
        <w:t>0770</w:t>
      </w:r>
    </w:p>
    <w:p w14:paraId="1E2836D0" w14:textId="77777777" w:rsidR="00956E56" w:rsidRPr="007B4F0C" w:rsidRDefault="00956E56" w:rsidP="00956E56">
      <w:pPr>
        <w:spacing w:after="0" w:line="240" w:lineRule="auto"/>
        <w:ind w:left="5040" w:firstLine="720"/>
        <w:rPr>
          <w:rFonts w:ascii="Arial" w:hAnsi="Arial" w:cs="Arial"/>
          <w:b/>
          <w:color w:val="000000"/>
          <w:sz w:val="16"/>
          <w:szCs w:val="16"/>
        </w:rPr>
      </w:pPr>
      <w:r w:rsidRPr="007B4F0C">
        <w:rPr>
          <w:rFonts w:ascii="Arial" w:hAnsi="Arial" w:cs="Arial"/>
          <w:b/>
          <w:color w:val="000000"/>
          <w:sz w:val="16"/>
          <w:szCs w:val="16"/>
        </w:rPr>
        <w:t xml:space="preserve">Estimated Burden: </w:t>
      </w:r>
      <w:r>
        <w:rPr>
          <w:rFonts w:ascii="Arial" w:hAnsi="Arial" w:cs="Arial"/>
          <w:b/>
          <w:color w:val="000000"/>
          <w:sz w:val="16"/>
          <w:szCs w:val="16"/>
        </w:rPr>
        <w:t>1 minute</w:t>
      </w:r>
    </w:p>
    <w:p w14:paraId="07CB8044" w14:textId="77777777" w:rsidR="00956E56" w:rsidRDefault="00956E56" w:rsidP="00956E56">
      <w:pPr>
        <w:spacing w:after="0" w:line="240" w:lineRule="auto"/>
        <w:ind w:left="5760"/>
        <w:rPr>
          <w:rFonts w:ascii="Arial" w:hAnsi="Arial" w:cs="Arial"/>
          <w:b/>
          <w:color w:val="000000"/>
          <w:sz w:val="16"/>
          <w:szCs w:val="16"/>
        </w:rPr>
      </w:pPr>
      <w:r w:rsidRPr="007B4F0C">
        <w:rPr>
          <w:rFonts w:ascii="Arial" w:hAnsi="Arial" w:cs="Arial"/>
          <w:b/>
          <w:color w:val="000000"/>
          <w:sz w:val="16"/>
          <w:szCs w:val="16"/>
        </w:rPr>
        <w:t>OMB Expiration Date: XX/XX/XXXX</w:t>
      </w:r>
    </w:p>
    <w:p w14:paraId="571FE3C3" w14:textId="77777777" w:rsidR="00105528" w:rsidRDefault="00105528" w:rsidP="00956E56">
      <w:pPr>
        <w:spacing w:after="0" w:line="240" w:lineRule="auto"/>
        <w:ind w:left="5760"/>
        <w:rPr>
          <w:rFonts w:ascii="Arial" w:hAnsi="Arial" w:cs="Arial"/>
          <w:b/>
          <w:color w:val="000000"/>
          <w:sz w:val="16"/>
          <w:szCs w:val="16"/>
        </w:rPr>
      </w:pPr>
    </w:p>
    <w:p w14:paraId="7D719BA9" w14:textId="1675C487" w:rsidR="00105528" w:rsidRDefault="00105528" w:rsidP="00956E56">
      <w:pPr>
        <w:spacing w:after="0" w:line="240" w:lineRule="auto"/>
        <w:ind w:left="5760"/>
        <w:rPr>
          <w:rFonts w:ascii="Arial" w:hAnsi="Arial" w:cs="Arial"/>
          <w:b/>
          <w:color w:val="000000"/>
          <w:sz w:val="16"/>
          <w:szCs w:val="16"/>
        </w:rPr>
      </w:pPr>
    </w:p>
    <w:p w14:paraId="0A6D8AD9" w14:textId="77777777" w:rsidR="00105528" w:rsidRDefault="00105528" w:rsidP="00956E56">
      <w:pPr>
        <w:spacing w:after="0" w:line="240" w:lineRule="auto"/>
        <w:ind w:left="5760"/>
        <w:rPr>
          <w:rFonts w:ascii="Arial" w:hAnsi="Arial" w:cs="Arial"/>
          <w:b/>
          <w:color w:val="000000"/>
          <w:sz w:val="16"/>
          <w:szCs w:val="16"/>
        </w:rPr>
      </w:pPr>
    </w:p>
    <w:p w14:paraId="27746241" w14:textId="2C6C7CD5" w:rsidR="00105528" w:rsidRDefault="00D442C7" w:rsidP="00956E56">
      <w:pPr>
        <w:spacing w:after="0" w:line="240" w:lineRule="auto"/>
        <w:ind w:left="5760"/>
        <w:rPr>
          <w:rFonts w:ascii="Arial" w:hAnsi="Arial" w:cs="Arial"/>
          <w:b/>
          <w:color w:val="000000"/>
          <w:sz w:val="16"/>
          <w:szCs w:val="16"/>
        </w:rPr>
      </w:pPr>
      <w:r>
        <w:rPr>
          <w:rFonts w:ascii="Arial" w:hAnsi="Arial" w:cs="Arial"/>
          <w:b/>
          <w:noProof/>
          <w:color w:val="000000"/>
          <w:sz w:val="16"/>
          <w:szCs w:val="16"/>
        </w:rPr>
        <mc:AlternateContent>
          <mc:Choice Requires="wps">
            <w:drawing>
              <wp:anchor distT="0" distB="0" distL="114300" distR="114300" simplePos="0" relativeHeight="251660288" behindDoc="0" locked="0" layoutInCell="1" allowOverlap="1" wp14:anchorId="58FDB8CA" wp14:editId="56AA64AB">
                <wp:simplePos x="0" y="0"/>
                <wp:positionH relativeFrom="column">
                  <wp:posOffset>1787236</wp:posOffset>
                </wp:positionH>
                <wp:positionV relativeFrom="paragraph">
                  <wp:posOffset>60960</wp:posOffset>
                </wp:positionV>
                <wp:extent cx="1952972" cy="191885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1952972" cy="1918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FEF98" w14:textId="785C6A11" w:rsidR="00D442C7" w:rsidRDefault="00D442C7" w:rsidP="00D442C7">
                            <w:pPr>
                              <w:ind w:left="-2430"/>
                              <w:jc w:val="right"/>
                            </w:pPr>
                            <w:r>
                              <w:rPr>
                                <w:noProof/>
                              </w:rPr>
                              <w:drawing>
                                <wp:inline distT="0" distB="0" distL="0" distR="0" wp14:anchorId="0C5DF68E" wp14:editId="173791DA">
                                  <wp:extent cx="1827934" cy="1827934"/>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eptOfVeteransAffairs-Seal.jpg"/>
                                          <pic:cNvPicPr/>
                                        </pic:nvPicPr>
                                        <pic:blipFill>
                                          <a:blip r:embed="rId9">
                                            <a:extLst>
                                              <a:ext uri="{28A0092B-C50C-407E-A947-70E740481C1C}">
                                                <a14:useLocalDpi xmlns:a14="http://schemas.microsoft.com/office/drawing/2010/main" val="0"/>
                                              </a:ext>
                                            </a:extLst>
                                          </a:blip>
                                          <a:stretch>
                                            <a:fillRect/>
                                          </a:stretch>
                                        </pic:blipFill>
                                        <pic:spPr>
                                          <a:xfrm>
                                            <a:off x="0" y="0"/>
                                            <a:ext cx="1827016" cy="18270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40.75pt;margin-top:4.8pt;width:153.8pt;height:15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" filled="f" stroked="f" strokeweight=".5pt">
                <v:textbox>
                  <w:txbxContent>
                    <w:p w14:paraId="3C8FEF98" w14:textId="785C6A11" w:rsidR="00D442C7" w:rsidRDefault="00D442C7" w:rsidP="00D442C7">
                      <w:pPr>
                        <w:ind w:left="-2430"/>
                        <w:jc w:val="right"/>
                      </w:pPr>
                      <w:r>
                        <w:rPr>
                          <w:noProof/>
                        </w:rPr>
                        <w:drawing>
                          <wp:inline distT="0" distB="0" distL="0" distR="0" wp14:anchorId="0C5DF68E" wp14:editId="173791DA">
                            <wp:extent cx="1827934" cy="1827934"/>
                            <wp:effectExtent l="0" t="0" r="127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eptOfVeteransAffairs-Seal.jpg"/>
                                    <pic:cNvPicPr/>
                                  </pic:nvPicPr>
                                  <pic:blipFill>
                                    <a:blip r:embed="rId10">
                                      <a:extLst>
                                        <a:ext uri="{28A0092B-C50C-407E-A947-70E740481C1C}">
                                          <a14:useLocalDpi xmlns:a14="http://schemas.microsoft.com/office/drawing/2010/main" val="0"/>
                                        </a:ext>
                                      </a:extLst>
                                    </a:blip>
                                    <a:stretch>
                                      <a:fillRect/>
                                    </a:stretch>
                                  </pic:blipFill>
                                  <pic:spPr>
                                    <a:xfrm>
                                      <a:off x="0" y="0"/>
                                      <a:ext cx="1827016" cy="1827016"/>
                                    </a:xfrm>
                                    <a:prstGeom prst="rect">
                                      <a:avLst/>
                                    </a:prstGeom>
                                  </pic:spPr>
                                </pic:pic>
                              </a:graphicData>
                            </a:graphic>
                          </wp:inline>
                        </w:drawing>
                      </w:r>
                    </w:p>
                  </w:txbxContent>
                </v:textbox>
              </v:shape>
            </w:pict>
          </mc:Fallback>
        </mc:AlternateContent>
      </w:r>
    </w:p>
    <w:p w14:paraId="36EA0CAA" w14:textId="3D31FA24" w:rsidR="00105528" w:rsidRDefault="00105528" w:rsidP="00B96970">
      <w:pPr>
        <w:spacing w:after="0" w:line="240" w:lineRule="auto"/>
        <w:jc w:val="center"/>
        <w:rPr>
          <w:rFonts w:ascii="Arial" w:hAnsi="Arial" w:cs="Arial"/>
          <w:b/>
          <w:color w:val="000000"/>
          <w:sz w:val="16"/>
          <w:szCs w:val="16"/>
        </w:rPr>
      </w:pPr>
    </w:p>
    <w:p w14:paraId="60221325" w14:textId="77777777" w:rsidR="00B96970" w:rsidRDefault="00B96970" w:rsidP="00956E56">
      <w:pPr>
        <w:spacing w:after="0" w:line="240" w:lineRule="auto"/>
        <w:ind w:left="5760"/>
        <w:rPr>
          <w:rFonts w:ascii="Arial" w:hAnsi="Arial" w:cs="Arial"/>
          <w:b/>
          <w:color w:val="000000"/>
          <w:sz w:val="16"/>
          <w:szCs w:val="16"/>
        </w:rPr>
      </w:pPr>
    </w:p>
    <w:p w14:paraId="1645610A" w14:textId="77777777" w:rsidR="00B96970" w:rsidRDefault="00B96970" w:rsidP="00956E56">
      <w:pPr>
        <w:spacing w:after="0" w:line="240" w:lineRule="auto"/>
        <w:ind w:left="5760"/>
        <w:rPr>
          <w:rFonts w:ascii="Arial" w:hAnsi="Arial" w:cs="Arial"/>
          <w:b/>
          <w:color w:val="000000"/>
          <w:sz w:val="16"/>
          <w:szCs w:val="16"/>
        </w:rPr>
      </w:pPr>
    </w:p>
    <w:p w14:paraId="7EA87400" w14:textId="77777777" w:rsidR="00B96970" w:rsidRDefault="00B96970" w:rsidP="00956E56">
      <w:pPr>
        <w:spacing w:after="0" w:line="240" w:lineRule="auto"/>
        <w:ind w:left="5760"/>
        <w:rPr>
          <w:rFonts w:ascii="Arial" w:hAnsi="Arial" w:cs="Arial"/>
          <w:b/>
          <w:color w:val="000000"/>
          <w:sz w:val="16"/>
          <w:szCs w:val="16"/>
        </w:rPr>
      </w:pPr>
    </w:p>
    <w:p w14:paraId="1F772D1F" w14:textId="77777777" w:rsidR="00B96970" w:rsidRDefault="00B96970" w:rsidP="00956E56">
      <w:pPr>
        <w:spacing w:after="0" w:line="240" w:lineRule="auto"/>
        <w:ind w:left="5760"/>
        <w:rPr>
          <w:rFonts w:ascii="Arial" w:hAnsi="Arial" w:cs="Arial"/>
          <w:b/>
          <w:color w:val="000000"/>
          <w:sz w:val="16"/>
          <w:szCs w:val="16"/>
        </w:rPr>
      </w:pPr>
    </w:p>
    <w:p w14:paraId="250454BF" w14:textId="61863BED" w:rsidR="00956E56" w:rsidRDefault="00956E56" w:rsidP="00956E56">
      <w:pPr>
        <w:jc w:val="center"/>
      </w:pPr>
    </w:p>
    <w:p w14:paraId="7738BFB8" w14:textId="77777777" w:rsidR="00105528" w:rsidRDefault="00105528" w:rsidP="003602FC">
      <w:pPr>
        <w:jc w:val="center"/>
        <w:rPr>
          <w:rFonts w:ascii="Arial" w:hAnsi="Arial" w:cs="Arial"/>
          <w:b/>
          <w:sz w:val="28"/>
          <w:szCs w:val="24"/>
        </w:rPr>
      </w:pPr>
    </w:p>
    <w:p w14:paraId="60606B91" w14:textId="77777777" w:rsidR="00D442C7" w:rsidRDefault="00D442C7" w:rsidP="003602FC">
      <w:pPr>
        <w:jc w:val="center"/>
        <w:rPr>
          <w:rFonts w:ascii="Arial" w:hAnsi="Arial" w:cs="Arial"/>
          <w:b/>
          <w:sz w:val="28"/>
          <w:szCs w:val="24"/>
        </w:rPr>
      </w:pPr>
    </w:p>
    <w:p w14:paraId="6E0B7C6E" w14:textId="77777777" w:rsidR="00D442C7" w:rsidRDefault="00D442C7" w:rsidP="003602FC">
      <w:pPr>
        <w:jc w:val="center"/>
        <w:rPr>
          <w:rFonts w:ascii="Arial" w:hAnsi="Arial" w:cs="Arial"/>
          <w:b/>
          <w:sz w:val="28"/>
          <w:szCs w:val="24"/>
        </w:rPr>
      </w:pPr>
    </w:p>
    <w:p w14:paraId="61E4D261" w14:textId="77777777" w:rsidR="00D442C7" w:rsidRDefault="00D442C7" w:rsidP="003602FC">
      <w:pPr>
        <w:jc w:val="center"/>
        <w:rPr>
          <w:rFonts w:ascii="Arial" w:hAnsi="Arial" w:cs="Arial"/>
          <w:b/>
          <w:sz w:val="28"/>
          <w:szCs w:val="24"/>
        </w:rPr>
      </w:pPr>
    </w:p>
    <w:p w14:paraId="3233E506" w14:textId="77777777" w:rsidR="00401BBF" w:rsidRPr="00D442C7" w:rsidRDefault="00F24D8A" w:rsidP="003602FC">
      <w:pPr>
        <w:jc w:val="center"/>
        <w:rPr>
          <w:rFonts w:ascii="Arial" w:hAnsi="Arial" w:cs="Arial"/>
          <w:b/>
          <w:sz w:val="32"/>
          <w:szCs w:val="32"/>
        </w:rPr>
      </w:pPr>
      <w:r w:rsidRPr="00D442C7">
        <w:rPr>
          <w:rFonts w:ascii="Arial" w:hAnsi="Arial" w:cs="Arial"/>
          <w:b/>
          <w:sz w:val="32"/>
          <w:szCs w:val="32"/>
        </w:rPr>
        <w:t>V</w:t>
      </w:r>
      <w:r w:rsidR="00AB41A9" w:rsidRPr="00D442C7">
        <w:rPr>
          <w:rFonts w:ascii="Arial" w:hAnsi="Arial" w:cs="Arial"/>
          <w:b/>
          <w:sz w:val="32"/>
          <w:szCs w:val="32"/>
        </w:rPr>
        <w:t>eterans Experience</w:t>
      </w:r>
      <w:r w:rsidRPr="00D442C7">
        <w:rPr>
          <w:rFonts w:ascii="Arial" w:hAnsi="Arial" w:cs="Arial"/>
          <w:b/>
          <w:sz w:val="32"/>
          <w:szCs w:val="32"/>
        </w:rPr>
        <w:t xml:space="preserve"> Acc</w:t>
      </w:r>
      <w:bookmarkStart w:id="0" w:name="_GoBack"/>
      <w:bookmarkEnd w:id="0"/>
      <w:r w:rsidRPr="00D442C7">
        <w:rPr>
          <w:rFonts w:ascii="Arial" w:hAnsi="Arial" w:cs="Arial"/>
          <w:b/>
          <w:sz w:val="32"/>
          <w:szCs w:val="32"/>
        </w:rPr>
        <w:t xml:space="preserve">ess Survey </w:t>
      </w:r>
      <w:r w:rsidR="00AB41A9" w:rsidRPr="00D442C7">
        <w:rPr>
          <w:rFonts w:ascii="Arial" w:hAnsi="Arial" w:cs="Arial"/>
          <w:b/>
          <w:sz w:val="32"/>
          <w:szCs w:val="32"/>
        </w:rPr>
        <w:t>Questions</w:t>
      </w:r>
    </w:p>
    <w:p w14:paraId="0BE5F585" w14:textId="77777777" w:rsidR="00AB41A9" w:rsidRPr="00D442C7" w:rsidRDefault="00AB41A9" w:rsidP="003602FC">
      <w:pPr>
        <w:jc w:val="center"/>
        <w:rPr>
          <w:rFonts w:ascii="Arial" w:hAnsi="Arial" w:cs="Arial"/>
          <w:b/>
          <w:sz w:val="32"/>
          <w:szCs w:val="32"/>
        </w:rPr>
      </w:pPr>
      <w:r w:rsidRPr="00D442C7">
        <w:rPr>
          <w:rFonts w:ascii="Arial" w:hAnsi="Arial" w:cs="Arial"/>
          <w:b/>
          <w:sz w:val="32"/>
          <w:szCs w:val="32"/>
        </w:rPr>
        <w:t>Scheduling Appointment</w:t>
      </w:r>
    </w:p>
    <w:p w14:paraId="348B4C3E" w14:textId="77777777" w:rsidR="00F24D8A" w:rsidRDefault="00F24D8A"/>
    <w:p w14:paraId="5EF8A4DD" w14:textId="77777777" w:rsidR="003602FC" w:rsidRPr="00D442C7" w:rsidRDefault="003602FC" w:rsidP="003602FC">
      <w:pPr>
        <w:spacing w:after="120" w:line="240" w:lineRule="auto"/>
        <w:ind w:left="144" w:right="144"/>
        <w:jc w:val="both"/>
        <w:rPr>
          <w:rFonts w:ascii="Arial" w:eastAsia="Calibri" w:hAnsi="Arial" w:cs="Arial"/>
          <w:sz w:val="18"/>
          <w:szCs w:val="18"/>
        </w:rPr>
      </w:pPr>
      <w:r w:rsidRPr="00D442C7">
        <w:rPr>
          <w:rFonts w:ascii="Arial" w:eastAsia="Calibri" w:hAnsi="Arial" w:cs="Arial"/>
          <w:b/>
          <w:bCs/>
          <w:sz w:val="18"/>
          <w:szCs w:val="18"/>
        </w:rPr>
        <w:t xml:space="preserve">The Paperwork Reduction Act of 1995: </w:t>
      </w:r>
      <w:r w:rsidRPr="00D442C7">
        <w:rPr>
          <w:rFonts w:ascii="Arial" w:eastAsia="Calibri" w:hAnsi="Arial" w:cs="Arial"/>
          <w:sz w:val="18"/>
          <w:szCs w:val="18"/>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one (1) minute. This includes the time it will take to follow instructions, gather the necessary facts and respond to questions asked. Customer satisfaction with scheduling appointments is used to gauge customer perceptions of VA services as well as customer expectations and desires. The results of this e-mail survey will lead to improvements in the process of scheduling appointments. Participation in this survey is voluntary and failure to respond will have no impact on benefits to which you may be entitled.</w:t>
      </w:r>
    </w:p>
    <w:p w14:paraId="03D990EC" w14:textId="77777777" w:rsidR="003602FC" w:rsidRDefault="003602FC"/>
    <w:p w14:paraId="4C997105" w14:textId="77777777" w:rsidR="00956E56" w:rsidRDefault="00956E56">
      <w:r>
        <w:br w:type="page"/>
      </w:r>
    </w:p>
    <w:p w14:paraId="3591AB01" w14:textId="77777777" w:rsidR="00956E56" w:rsidRPr="00105528" w:rsidRDefault="00956E56" w:rsidP="00105528">
      <w:pPr>
        <w:jc w:val="both"/>
        <w:rPr>
          <w:rFonts w:ascii="Arial" w:hAnsi="Arial" w:cs="Arial"/>
          <w:sz w:val="20"/>
          <w:szCs w:val="20"/>
        </w:rPr>
      </w:pPr>
      <w:r w:rsidRPr="00105528">
        <w:rPr>
          <w:rFonts w:ascii="Arial" w:hAnsi="Arial" w:cs="Arial"/>
          <w:color w:val="1F497D"/>
          <w:sz w:val="20"/>
          <w:szCs w:val="20"/>
        </w:rPr>
        <w:lastRenderedPageBreak/>
        <w:t xml:space="preserve">Veterans will be asked to respond to the following </w:t>
      </w:r>
      <w:r w:rsidRPr="00105528">
        <w:rPr>
          <w:rFonts w:ascii="Arial" w:hAnsi="Arial" w:cs="Arial"/>
          <w:b/>
          <w:bCs/>
          <w:i/>
          <w:iCs/>
          <w:color w:val="1F497D"/>
          <w:sz w:val="20"/>
          <w:szCs w:val="20"/>
        </w:rPr>
        <w:t>two</w:t>
      </w:r>
      <w:r w:rsidRPr="00105528">
        <w:rPr>
          <w:rFonts w:ascii="Arial" w:hAnsi="Arial" w:cs="Arial"/>
          <w:color w:val="1F497D"/>
          <w:sz w:val="20"/>
          <w:szCs w:val="20"/>
        </w:rPr>
        <w:t xml:space="preserve"> questions via e-mail:</w:t>
      </w:r>
    </w:p>
    <w:p w14:paraId="305A0534" w14:textId="137F3986" w:rsidR="00956E56" w:rsidRPr="00105528" w:rsidRDefault="00956E56" w:rsidP="00105528">
      <w:pPr>
        <w:pStyle w:val="ListParagraph"/>
        <w:jc w:val="both"/>
        <w:rPr>
          <w:rFonts w:ascii="Arial" w:hAnsi="Arial" w:cs="Arial"/>
          <w:b/>
          <w:bCs/>
          <w:i/>
          <w:iCs/>
          <w:color w:val="1F497D"/>
          <w:sz w:val="20"/>
          <w:szCs w:val="20"/>
        </w:rPr>
      </w:pPr>
      <w:r w:rsidRPr="00105528">
        <w:rPr>
          <w:rFonts w:ascii="Arial" w:hAnsi="Arial" w:cs="Arial"/>
          <w:b/>
          <w:bCs/>
          <w:i/>
          <w:iCs/>
          <w:color w:val="1F497D"/>
          <w:sz w:val="20"/>
          <w:szCs w:val="20"/>
        </w:rPr>
        <w:t xml:space="preserve">Draft Questions will be rated on a five point </w:t>
      </w:r>
      <w:r w:rsidR="00105528" w:rsidRPr="00105528">
        <w:rPr>
          <w:rFonts w:ascii="Arial" w:hAnsi="Arial" w:cs="Arial"/>
          <w:b/>
          <w:bCs/>
          <w:i/>
          <w:iCs/>
          <w:color w:val="1F497D"/>
          <w:sz w:val="20"/>
          <w:szCs w:val="20"/>
        </w:rPr>
        <w:t>Likert</w:t>
      </w:r>
      <w:r w:rsidRPr="00105528">
        <w:rPr>
          <w:rFonts w:ascii="Arial" w:hAnsi="Arial" w:cs="Arial"/>
          <w:b/>
          <w:bCs/>
          <w:i/>
          <w:iCs/>
          <w:color w:val="1F497D"/>
          <w:sz w:val="20"/>
          <w:szCs w:val="20"/>
        </w:rPr>
        <w:t xml:space="preserve"> scale:</w:t>
      </w:r>
    </w:p>
    <w:p w14:paraId="08866C71" w14:textId="77777777" w:rsidR="00956E56" w:rsidRDefault="00956E56" w:rsidP="00956E56">
      <w:pPr>
        <w:pStyle w:val="ListParagraph"/>
      </w:pPr>
    </w:p>
    <w:p w14:paraId="58326F85" w14:textId="77777777" w:rsidR="00FC242C" w:rsidRDefault="00FC242C" w:rsidP="00FC242C"/>
    <w:p w14:paraId="1A6316BC" w14:textId="666BE7D0" w:rsidR="00FC242C" w:rsidRDefault="00FC242C" w:rsidP="00FC242C">
      <w:r>
        <w:t>DRAFT MESSAGE BELOW:</w:t>
      </w:r>
    </w:p>
    <w:p w14:paraId="747031B3" w14:textId="77777777" w:rsidR="00FC242C" w:rsidRDefault="00FC242C" w:rsidP="00956E56">
      <w:pPr>
        <w:pStyle w:val="ListParagraph"/>
      </w:pPr>
    </w:p>
    <w:p w14:paraId="443DFBB1" w14:textId="11827E54" w:rsidR="00FC242C" w:rsidRDefault="00FC242C" w:rsidP="00FC242C">
      <w:pPr>
        <w:spacing w:before="120" w:after="120"/>
        <w:textAlignment w:val="baseline"/>
      </w:pPr>
      <w:r>
        <w:t>Dear INSERT NAME</w:t>
      </w:r>
    </w:p>
    <w:p w14:paraId="18ED9270" w14:textId="77777777" w:rsidR="00FC242C" w:rsidRDefault="00FC242C" w:rsidP="00FC242C">
      <w:pPr>
        <w:spacing w:before="120" w:after="120"/>
        <w:textAlignment w:val="baseline"/>
      </w:pPr>
    </w:p>
    <w:p w14:paraId="6D17A40F" w14:textId="77777777" w:rsidR="00FC242C" w:rsidRPr="00B20E78" w:rsidRDefault="00FC242C" w:rsidP="00FC242C">
      <w:pPr>
        <w:spacing w:before="120" w:after="120"/>
        <w:textAlignment w:val="baseline"/>
      </w:pPr>
      <w:r>
        <w:t xml:space="preserve">The Department of Veterans </w:t>
      </w:r>
      <w:r w:rsidRPr="00B20E78">
        <w:t>A</w:t>
      </w:r>
      <w:r>
        <w:t>ffairs</w:t>
      </w:r>
      <w:r w:rsidRPr="00B20E78">
        <w:t xml:space="preserve"> is reorganizing to put your needs, expectations and interests front and center; we are calling this powerful new effort the MyVA transformation. Our goal is to consistently deliver to you easy and effective experiences where you feel valued.</w:t>
      </w:r>
    </w:p>
    <w:p w14:paraId="3EFDB754" w14:textId="563525CB" w:rsidR="00FC242C" w:rsidRPr="00FC242C" w:rsidRDefault="00FC242C" w:rsidP="00FC242C">
      <w:pPr>
        <w:pStyle w:val="Heading2"/>
        <w:spacing w:before="120" w:after="120" w:line="240" w:lineRule="auto"/>
        <w:rPr>
          <w:rFonts w:asciiTheme="minorHAnsi" w:eastAsiaTheme="minorHAnsi" w:hAnsiTheme="minorHAnsi" w:cstheme="minorBidi"/>
          <w:color w:val="auto"/>
          <w:sz w:val="22"/>
          <w:szCs w:val="22"/>
        </w:rPr>
      </w:pPr>
      <w:r w:rsidRPr="00FC242C">
        <w:rPr>
          <w:rFonts w:asciiTheme="minorHAnsi" w:eastAsiaTheme="minorHAnsi" w:hAnsiTheme="minorHAnsi" w:cstheme="minorBidi"/>
          <w:color w:val="auto"/>
          <w:sz w:val="22"/>
          <w:szCs w:val="22"/>
        </w:rPr>
        <w:t>To help us align our services with your needs and expectations, I’d like to personally invite you to share your recent VA experience with us</w:t>
      </w:r>
      <w:r>
        <w:rPr>
          <w:rFonts w:asciiTheme="minorHAnsi" w:eastAsiaTheme="minorHAnsi" w:hAnsiTheme="minorHAnsi" w:cstheme="minorBidi"/>
          <w:color w:val="auto"/>
          <w:sz w:val="22"/>
          <w:szCs w:val="22"/>
        </w:rPr>
        <w:t xml:space="preserve"> related to scheduling your most recent appointment</w:t>
      </w:r>
      <w:r w:rsidRPr="00FC242C">
        <w:rPr>
          <w:rFonts w:asciiTheme="minorHAnsi" w:eastAsiaTheme="minorHAnsi" w:hAnsiTheme="minorHAnsi" w:cstheme="minorBidi"/>
          <w:color w:val="auto"/>
          <w:sz w:val="22"/>
          <w:szCs w:val="22"/>
        </w:rPr>
        <w:t xml:space="preserve">. Your feedback will help us focus our improvements on what is important to you. </w:t>
      </w:r>
    </w:p>
    <w:p w14:paraId="5B786ABD" w14:textId="4F57C011" w:rsidR="00FC242C" w:rsidRPr="00FC242C" w:rsidRDefault="00FC242C" w:rsidP="00FC242C">
      <w:pPr>
        <w:pStyle w:val="Heading2"/>
        <w:spacing w:before="120" w:after="120" w:line="240" w:lineRule="auto"/>
        <w:rPr>
          <w:rFonts w:asciiTheme="minorHAnsi" w:eastAsiaTheme="minorHAnsi" w:hAnsiTheme="minorHAnsi" w:cstheme="minorBidi"/>
          <w:color w:val="auto"/>
          <w:sz w:val="22"/>
          <w:szCs w:val="22"/>
        </w:rPr>
      </w:pPr>
      <w:r w:rsidRPr="00FC242C">
        <w:rPr>
          <w:rFonts w:asciiTheme="minorHAnsi" w:eastAsiaTheme="minorHAnsi" w:hAnsiTheme="minorHAnsi" w:cstheme="minorBidi"/>
          <w:color w:val="auto"/>
          <w:sz w:val="22"/>
          <w:szCs w:val="22"/>
        </w:rPr>
        <w:t xml:space="preserve">We estimate this survey will take less than a minute of your time. Please submit your feedback to us by </w:t>
      </w:r>
      <w:r>
        <w:rPr>
          <w:rFonts w:asciiTheme="minorHAnsi" w:eastAsiaTheme="minorHAnsi" w:hAnsiTheme="minorHAnsi" w:cstheme="minorBidi"/>
          <w:color w:val="auto"/>
          <w:sz w:val="22"/>
          <w:szCs w:val="22"/>
        </w:rPr>
        <w:t>INSERT DATE.</w:t>
      </w:r>
    </w:p>
    <w:p w14:paraId="27FAE8A5" w14:textId="77777777" w:rsidR="000A330F" w:rsidRDefault="000A330F" w:rsidP="00956E56">
      <w:pPr>
        <w:pStyle w:val="ListParagraph"/>
      </w:pPr>
    </w:p>
    <w:p w14:paraId="5FBBC141" w14:textId="77777777" w:rsidR="00956E56" w:rsidRPr="00105528" w:rsidRDefault="00956E56" w:rsidP="00956E56">
      <w:pPr>
        <w:pStyle w:val="PlainText"/>
        <w:numPr>
          <w:ilvl w:val="0"/>
          <w:numId w:val="3"/>
        </w:numPr>
        <w:rPr>
          <w:rFonts w:ascii="Arial" w:hAnsi="Arial" w:cs="Arial"/>
          <w:color w:val="1F497D"/>
        </w:rPr>
      </w:pPr>
      <w:r w:rsidRPr="00105528">
        <w:rPr>
          <w:rFonts w:ascii="Arial" w:hAnsi="Arial" w:cs="Arial"/>
          <w:color w:val="1F497D"/>
        </w:rPr>
        <w:t>VA scheduled my appointment for a time that worked for me.</w:t>
      </w:r>
    </w:p>
    <w:p w14:paraId="40F1C71C" w14:textId="77777777" w:rsidR="00956E56" w:rsidRDefault="00956E56" w:rsidP="00956E56">
      <w:pPr>
        <w:pStyle w:val="PlainText"/>
      </w:pPr>
    </w:p>
    <w:p w14:paraId="1670579D" w14:textId="77777777" w:rsidR="000A330F" w:rsidRPr="00105528" w:rsidRDefault="000A330F" w:rsidP="000A330F">
      <w:pPr>
        <w:pStyle w:val="PlainText"/>
        <w:numPr>
          <w:ilvl w:val="0"/>
          <w:numId w:val="6"/>
        </w:numPr>
        <w:rPr>
          <w:rFonts w:ascii="Arial" w:hAnsi="Arial" w:cs="Arial"/>
          <w:sz w:val="20"/>
          <w:szCs w:val="20"/>
        </w:rPr>
      </w:pPr>
      <w:r w:rsidRPr="00105528">
        <w:rPr>
          <w:rFonts w:ascii="Arial" w:hAnsi="Arial" w:cs="Arial"/>
          <w:sz w:val="20"/>
          <w:szCs w:val="20"/>
        </w:rPr>
        <w:t>Strongly Agree</w:t>
      </w:r>
    </w:p>
    <w:p w14:paraId="6EDDDEB9" w14:textId="77777777" w:rsidR="000A330F" w:rsidRPr="00105528" w:rsidRDefault="000A330F" w:rsidP="000A330F">
      <w:pPr>
        <w:pStyle w:val="PlainText"/>
        <w:numPr>
          <w:ilvl w:val="0"/>
          <w:numId w:val="6"/>
        </w:numPr>
        <w:rPr>
          <w:rFonts w:ascii="Arial" w:hAnsi="Arial" w:cs="Arial"/>
          <w:sz w:val="20"/>
          <w:szCs w:val="20"/>
        </w:rPr>
      </w:pPr>
      <w:r w:rsidRPr="00105528">
        <w:rPr>
          <w:rFonts w:ascii="Arial" w:hAnsi="Arial" w:cs="Arial"/>
          <w:sz w:val="20"/>
          <w:szCs w:val="20"/>
        </w:rPr>
        <w:t>Agree</w:t>
      </w:r>
    </w:p>
    <w:p w14:paraId="50B6645B" w14:textId="77777777" w:rsidR="000A330F" w:rsidRPr="00105528" w:rsidRDefault="000A330F" w:rsidP="000A330F">
      <w:pPr>
        <w:pStyle w:val="PlainText"/>
        <w:numPr>
          <w:ilvl w:val="0"/>
          <w:numId w:val="6"/>
        </w:numPr>
        <w:rPr>
          <w:rFonts w:ascii="Arial" w:hAnsi="Arial" w:cs="Arial"/>
          <w:sz w:val="20"/>
          <w:szCs w:val="20"/>
        </w:rPr>
      </w:pPr>
      <w:r w:rsidRPr="00105528">
        <w:rPr>
          <w:rFonts w:ascii="Arial" w:hAnsi="Arial" w:cs="Arial"/>
          <w:sz w:val="20"/>
          <w:szCs w:val="20"/>
        </w:rPr>
        <w:t>Neither Agree or Disagree</w:t>
      </w:r>
    </w:p>
    <w:p w14:paraId="0034C85C" w14:textId="77777777" w:rsidR="000A330F" w:rsidRPr="00105528" w:rsidRDefault="000A330F" w:rsidP="000A330F">
      <w:pPr>
        <w:pStyle w:val="PlainText"/>
        <w:numPr>
          <w:ilvl w:val="0"/>
          <w:numId w:val="6"/>
        </w:numPr>
        <w:rPr>
          <w:rFonts w:ascii="Arial" w:hAnsi="Arial" w:cs="Arial"/>
          <w:sz w:val="20"/>
          <w:szCs w:val="20"/>
        </w:rPr>
      </w:pPr>
      <w:r w:rsidRPr="00105528">
        <w:rPr>
          <w:rFonts w:ascii="Arial" w:hAnsi="Arial" w:cs="Arial"/>
          <w:sz w:val="20"/>
          <w:szCs w:val="20"/>
        </w:rPr>
        <w:t>Disagree</w:t>
      </w:r>
    </w:p>
    <w:p w14:paraId="03F727F9" w14:textId="77777777" w:rsidR="000A330F" w:rsidRPr="00105528" w:rsidRDefault="000A330F" w:rsidP="000A330F">
      <w:pPr>
        <w:pStyle w:val="PlainText"/>
        <w:numPr>
          <w:ilvl w:val="0"/>
          <w:numId w:val="6"/>
        </w:numPr>
        <w:rPr>
          <w:rFonts w:ascii="Arial" w:hAnsi="Arial" w:cs="Arial"/>
          <w:sz w:val="20"/>
          <w:szCs w:val="20"/>
        </w:rPr>
      </w:pPr>
      <w:r w:rsidRPr="00105528">
        <w:rPr>
          <w:rFonts w:ascii="Arial" w:hAnsi="Arial" w:cs="Arial"/>
          <w:sz w:val="20"/>
          <w:szCs w:val="20"/>
        </w:rPr>
        <w:t>Strongly Disagree</w:t>
      </w:r>
    </w:p>
    <w:p w14:paraId="3BC537ED" w14:textId="77777777" w:rsidR="000A330F" w:rsidRDefault="000A330F" w:rsidP="00956E56">
      <w:pPr>
        <w:pStyle w:val="PlainText"/>
      </w:pPr>
    </w:p>
    <w:p w14:paraId="17FF575A" w14:textId="77777777" w:rsidR="00956E56" w:rsidRPr="00105528" w:rsidRDefault="00956E56" w:rsidP="000A330F">
      <w:pPr>
        <w:pStyle w:val="PlainText"/>
        <w:numPr>
          <w:ilvl w:val="0"/>
          <w:numId w:val="3"/>
        </w:numPr>
        <w:rPr>
          <w:rFonts w:ascii="Arial" w:hAnsi="Arial" w:cs="Arial"/>
          <w:color w:val="1F497D"/>
        </w:rPr>
      </w:pPr>
      <w:r w:rsidRPr="00105528">
        <w:rPr>
          <w:rFonts w:ascii="Arial" w:hAnsi="Arial" w:cs="Arial"/>
          <w:color w:val="1F497D"/>
        </w:rPr>
        <w:t>When scheduling my appointment, I was treated with courtesy and respect.</w:t>
      </w:r>
    </w:p>
    <w:p w14:paraId="39C6D9A2" w14:textId="77777777" w:rsidR="000A330F" w:rsidRDefault="000A330F" w:rsidP="000A330F">
      <w:pPr>
        <w:pStyle w:val="PlainText"/>
        <w:ind w:left="720"/>
        <w:rPr>
          <w:color w:val="1F497D"/>
        </w:rPr>
      </w:pPr>
    </w:p>
    <w:p w14:paraId="1C97EFB3" w14:textId="5A09FA6F" w:rsidR="000A330F" w:rsidRPr="00105528" w:rsidRDefault="006C157C" w:rsidP="000A330F">
      <w:pPr>
        <w:pStyle w:val="PlainText"/>
        <w:numPr>
          <w:ilvl w:val="0"/>
          <w:numId w:val="6"/>
        </w:numPr>
        <w:rPr>
          <w:rFonts w:ascii="Arial" w:hAnsi="Arial" w:cs="Arial"/>
          <w:sz w:val="20"/>
          <w:szCs w:val="20"/>
        </w:rPr>
      </w:pPr>
      <w:r w:rsidRPr="00105528">
        <w:rPr>
          <w:rFonts w:ascii="Arial" w:hAnsi="Arial" w:cs="Arial"/>
          <w:noProof/>
          <w:sz w:val="20"/>
          <w:szCs w:val="20"/>
        </w:rPr>
        <mc:AlternateContent>
          <mc:Choice Requires="wps">
            <w:drawing>
              <wp:anchor distT="0" distB="0" distL="114300" distR="114300" simplePos="0" relativeHeight="251659264" behindDoc="1" locked="0" layoutInCell="1" allowOverlap="1" wp14:anchorId="0B447088" wp14:editId="225859F3">
                <wp:simplePos x="0" y="0"/>
                <wp:positionH relativeFrom="column">
                  <wp:align>center</wp:align>
                </wp:positionH>
                <wp:positionV relativeFrom="paragraph">
                  <wp:posOffset>0</wp:posOffset>
                </wp:positionV>
                <wp:extent cx="4685030" cy="1403985"/>
                <wp:effectExtent l="1051560" t="91440" r="995680" b="1003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241330">
                          <a:off x="0" y="0"/>
                          <a:ext cx="4685644" cy="1403985"/>
                        </a:xfrm>
                        <a:prstGeom prst="rect">
                          <a:avLst/>
                        </a:prstGeom>
                        <a:noFill/>
                        <a:ln w="9525">
                          <a:noFill/>
                          <a:miter lim="800000"/>
                          <a:headEnd/>
                          <a:tailEnd/>
                        </a:ln>
                      </wps:spPr>
                      <wps:txbx>
                        <w:txbxContent>
                          <w:p w14:paraId="3E5E135E" w14:textId="4C751AA2" w:rsidR="006C157C" w:rsidRPr="00105528" w:rsidRDefault="006C157C">
                            <w:pPr>
                              <w:rPr>
                                <w:color w:val="F2F2F2" w:themeColor="background1" w:themeShade="F2"/>
                                <w:sz w:val="200"/>
                              </w:rPr>
                            </w:pPr>
                            <w:r w:rsidRPr="00105528">
                              <w:rPr>
                                <w:color w:val="F2F2F2" w:themeColor="background1" w:themeShade="F2"/>
                                <w:sz w:val="200"/>
                              </w:rPr>
                              <w:t>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0;margin-top:0;width:368.9pt;height:110.55pt;rotation:-3668563fd;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" filled="f" stroked="f">
                <v:textbox style="mso-fit-shape-to-text:t">
                  <w:txbxContent>
                    <w:p w14:paraId="3E5E135E" w14:textId="4C751AA2" w:rsidR="006C157C" w:rsidRPr="00105528" w:rsidRDefault="006C157C">
                      <w:pPr>
                        <w:rPr>
                          <w:color w:val="F2F2F2" w:themeColor="background1" w:themeShade="F2"/>
                          <w:sz w:val="200"/>
                        </w:rPr>
                      </w:pPr>
                      <w:r w:rsidRPr="00105528">
                        <w:rPr>
                          <w:color w:val="F2F2F2" w:themeColor="background1" w:themeShade="F2"/>
                          <w:sz w:val="200"/>
                        </w:rPr>
                        <w:t>DRAFT</w:t>
                      </w:r>
                    </w:p>
                  </w:txbxContent>
                </v:textbox>
              </v:shape>
            </w:pict>
          </mc:Fallback>
        </mc:AlternateContent>
      </w:r>
      <w:r w:rsidR="000A330F" w:rsidRPr="00105528">
        <w:rPr>
          <w:rFonts w:ascii="Arial" w:hAnsi="Arial" w:cs="Arial"/>
          <w:sz w:val="20"/>
          <w:szCs w:val="20"/>
        </w:rPr>
        <w:t>Strongly Agree</w:t>
      </w:r>
    </w:p>
    <w:p w14:paraId="0BD36352" w14:textId="77777777" w:rsidR="000A330F" w:rsidRPr="00105528" w:rsidRDefault="000A330F" w:rsidP="000A330F">
      <w:pPr>
        <w:pStyle w:val="PlainText"/>
        <w:numPr>
          <w:ilvl w:val="0"/>
          <w:numId w:val="6"/>
        </w:numPr>
        <w:rPr>
          <w:rFonts w:ascii="Arial" w:hAnsi="Arial" w:cs="Arial"/>
          <w:sz w:val="20"/>
          <w:szCs w:val="20"/>
        </w:rPr>
      </w:pPr>
      <w:r w:rsidRPr="00105528">
        <w:rPr>
          <w:rFonts w:ascii="Arial" w:hAnsi="Arial" w:cs="Arial"/>
          <w:sz w:val="20"/>
          <w:szCs w:val="20"/>
        </w:rPr>
        <w:t>Agree</w:t>
      </w:r>
    </w:p>
    <w:p w14:paraId="47960A98" w14:textId="77777777" w:rsidR="000A330F" w:rsidRPr="00105528" w:rsidRDefault="000A330F" w:rsidP="000A330F">
      <w:pPr>
        <w:pStyle w:val="PlainText"/>
        <w:numPr>
          <w:ilvl w:val="0"/>
          <w:numId w:val="6"/>
        </w:numPr>
        <w:rPr>
          <w:rFonts w:ascii="Arial" w:hAnsi="Arial" w:cs="Arial"/>
          <w:sz w:val="20"/>
          <w:szCs w:val="20"/>
        </w:rPr>
      </w:pPr>
      <w:r w:rsidRPr="00105528">
        <w:rPr>
          <w:rFonts w:ascii="Arial" w:hAnsi="Arial" w:cs="Arial"/>
          <w:sz w:val="20"/>
          <w:szCs w:val="20"/>
        </w:rPr>
        <w:t>Neither Agree or Disagree</w:t>
      </w:r>
    </w:p>
    <w:p w14:paraId="62213FD6" w14:textId="77777777" w:rsidR="000A330F" w:rsidRPr="00105528" w:rsidRDefault="000A330F" w:rsidP="000A330F">
      <w:pPr>
        <w:pStyle w:val="PlainText"/>
        <w:numPr>
          <w:ilvl w:val="0"/>
          <w:numId w:val="6"/>
        </w:numPr>
        <w:rPr>
          <w:rFonts w:ascii="Arial" w:hAnsi="Arial" w:cs="Arial"/>
          <w:sz w:val="20"/>
          <w:szCs w:val="20"/>
        </w:rPr>
      </w:pPr>
      <w:r w:rsidRPr="00105528">
        <w:rPr>
          <w:rFonts w:ascii="Arial" w:hAnsi="Arial" w:cs="Arial"/>
          <w:sz w:val="20"/>
          <w:szCs w:val="20"/>
        </w:rPr>
        <w:t>Disagree</w:t>
      </w:r>
    </w:p>
    <w:p w14:paraId="309ACDAF" w14:textId="77777777" w:rsidR="000A330F" w:rsidRDefault="000A330F" w:rsidP="000A330F">
      <w:pPr>
        <w:pStyle w:val="PlainText"/>
        <w:numPr>
          <w:ilvl w:val="0"/>
          <w:numId w:val="6"/>
        </w:numPr>
      </w:pPr>
      <w:r w:rsidRPr="00105528">
        <w:rPr>
          <w:rFonts w:ascii="Arial" w:hAnsi="Arial" w:cs="Arial"/>
          <w:sz w:val="20"/>
          <w:szCs w:val="20"/>
        </w:rPr>
        <w:t>Strongly Disagree</w:t>
      </w:r>
    </w:p>
    <w:p w14:paraId="3DD17D5A" w14:textId="77777777" w:rsidR="000A330F" w:rsidRDefault="000A330F" w:rsidP="000A330F">
      <w:pPr>
        <w:pStyle w:val="PlainText"/>
        <w:ind w:left="720"/>
      </w:pPr>
    </w:p>
    <w:p w14:paraId="28C2CA2D" w14:textId="1D261BEC" w:rsidR="003602FC" w:rsidRDefault="003602FC"/>
    <w:sectPr w:rsidR="00360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31ED"/>
    <w:multiLevelType w:val="hybridMultilevel"/>
    <w:tmpl w:val="D22A4DCE"/>
    <w:lvl w:ilvl="0" w:tplc="3DC2A8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D26376A"/>
    <w:multiLevelType w:val="hybridMultilevel"/>
    <w:tmpl w:val="1906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080C66"/>
    <w:multiLevelType w:val="hybridMultilevel"/>
    <w:tmpl w:val="C5502D5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8A"/>
    <w:rsid w:val="000A330F"/>
    <w:rsid w:val="00105528"/>
    <w:rsid w:val="003602FC"/>
    <w:rsid w:val="004478A9"/>
    <w:rsid w:val="006C157C"/>
    <w:rsid w:val="00956E56"/>
    <w:rsid w:val="00A8105F"/>
    <w:rsid w:val="00AB41A9"/>
    <w:rsid w:val="00AF32B3"/>
    <w:rsid w:val="00B96970"/>
    <w:rsid w:val="00D442C7"/>
    <w:rsid w:val="00F24D8A"/>
    <w:rsid w:val="00FA3574"/>
    <w:rsid w:val="00FC242C"/>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C242C"/>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D8A"/>
    <w:pPr>
      <w:spacing w:after="0" w:line="240" w:lineRule="auto"/>
      <w:ind w:left="720"/>
    </w:pPr>
    <w:rPr>
      <w:rFonts w:ascii="Calibri" w:hAnsi="Calibri" w:cs="Times New Roman"/>
    </w:rPr>
  </w:style>
  <w:style w:type="paragraph" w:styleId="PlainText">
    <w:name w:val="Plain Text"/>
    <w:basedOn w:val="Normal"/>
    <w:link w:val="PlainTextChar"/>
    <w:uiPriority w:val="99"/>
    <w:semiHidden/>
    <w:unhideWhenUsed/>
    <w:rsid w:val="00A8105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A8105F"/>
    <w:rPr>
      <w:rFonts w:ascii="Calibri" w:hAnsi="Calibri" w:cs="Times New Roman"/>
    </w:rPr>
  </w:style>
  <w:style w:type="paragraph" w:styleId="BalloonText">
    <w:name w:val="Balloon Text"/>
    <w:basedOn w:val="Normal"/>
    <w:link w:val="BalloonTextChar"/>
    <w:uiPriority w:val="99"/>
    <w:semiHidden/>
    <w:unhideWhenUsed/>
    <w:rsid w:val="00360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FC"/>
    <w:rPr>
      <w:rFonts w:ascii="Tahoma" w:hAnsi="Tahoma" w:cs="Tahoma"/>
      <w:sz w:val="16"/>
      <w:szCs w:val="16"/>
    </w:rPr>
  </w:style>
  <w:style w:type="character" w:customStyle="1" w:styleId="Heading2Char">
    <w:name w:val="Heading 2 Char"/>
    <w:basedOn w:val="DefaultParagraphFont"/>
    <w:link w:val="Heading2"/>
    <w:uiPriority w:val="9"/>
    <w:rsid w:val="00FC242C"/>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C242C"/>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D8A"/>
    <w:pPr>
      <w:spacing w:after="0" w:line="240" w:lineRule="auto"/>
      <w:ind w:left="720"/>
    </w:pPr>
    <w:rPr>
      <w:rFonts w:ascii="Calibri" w:hAnsi="Calibri" w:cs="Times New Roman"/>
    </w:rPr>
  </w:style>
  <w:style w:type="paragraph" w:styleId="PlainText">
    <w:name w:val="Plain Text"/>
    <w:basedOn w:val="Normal"/>
    <w:link w:val="PlainTextChar"/>
    <w:uiPriority w:val="99"/>
    <w:semiHidden/>
    <w:unhideWhenUsed/>
    <w:rsid w:val="00A8105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A8105F"/>
    <w:rPr>
      <w:rFonts w:ascii="Calibri" w:hAnsi="Calibri" w:cs="Times New Roman"/>
    </w:rPr>
  </w:style>
  <w:style w:type="paragraph" w:styleId="BalloonText">
    <w:name w:val="Balloon Text"/>
    <w:basedOn w:val="Normal"/>
    <w:link w:val="BalloonTextChar"/>
    <w:uiPriority w:val="99"/>
    <w:semiHidden/>
    <w:unhideWhenUsed/>
    <w:rsid w:val="00360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FC"/>
    <w:rPr>
      <w:rFonts w:ascii="Tahoma" w:hAnsi="Tahoma" w:cs="Tahoma"/>
      <w:sz w:val="16"/>
      <w:szCs w:val="16"/>
    </w:rPr>
  </w:style>
  <w:style w:type="character" w:customStyle="1" w:styleId="Heading2Char">
    <w:name w:val="Heading 2 Char"/>
    <w:basedOn w:val="DefaultParagraphFont"/>
    <w:link w:val="Heading2"/>
    <w:uiPriority w:val="9"/>
    <w:rsid w:val="00FC242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152806">
      <w:bodyDiv w:val="1"/>
      <w:marLeft w:val="0"/>
      <w:marRight w:val="0"/>
      <w:marTop w:val="0"/>
      <w:marBottom w:val="0"/>
      <w:divBdr>
        <w:top w:val="none" w:sz="0" w:space="0" w:color="auto"/>
        <w:left w:val="none" w:sz="0" w:space="0" w:color="auto"/>
        <w:bottom w:val="none" w:sz="0" w:space="0" w:color="auto"/>
        <w:right w:val="none" w:sz="0" w:space="0" w:color="auto"/>
      </w:divBdr>
    </w:div>
    <w:div w:id="63591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0.jpg"/><Relationship Id="rId4"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25F11A495448960251E7666C1424" ma:contentTypeVersion="" ma:contentTypeDescription="Create a new document." ma:contentTypeScope="" ma:versionID="ed5aa2e3778cf771053a11858b38bcef">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0273B-97C3-4A91-B76E-583DC647D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079FDB-4CAE-462D-B6FE-68DE02BB905C}">
  <ds:schemaRefs>
    <ds:schemaRef ds:uri="http://schemas.microsoft.com/sharepoint/v3/contenttype/forms"/>
  </ds:schemaRefs>
</ds:datastoreItem>
</file>

<file path=customXml/itemProps3.xml><?xml version="1.0" encoding="utf-8"?>
<ds:datastoreItem xmlns:ds="http://schemas.openxmlformats.org/officeDocument/2006/customXml" ds:itemID="{3E2DD518-1D24-4A5B-A217-E0BCD5000C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Mixon, Joni</cp:lastModifiedBy>
  <cp:revision>2</cp:revision>
  <dcterms:created xsi:type="dcterms:W3CDTF">2016-09-06T14:23:00Z</dcterms:created>
  <dcterms:modified xsi:type="dcterms:W3CDTF">2016-09-06T14:23:00Z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0x0101002F3325F11A495448960251E7666C1424</vt:lpwstr>
  </property>
</Properties>
</file>