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E6B" w:rsidRDefault="00661E6B" w:rsidP="00661E6B">
      <w:pPr>
        <w:spacing w:after="0" w:line="240" w:lineRule="auto"/>
        <w:jc w:val="center"/>
        <w:rPr>
          <w:b/>
          <w:sz w:val="48"/>
          <w:szCs w:val="48"/>
        </w:rPr>
      </w:pPr>
      <w:bookmarkStart w:id="0" w:name="_GoBack"/>
      <w:bookmarkEnd w:id="0"/>
    </w:p>
    <w:p w:rsidR="00626BE1" w:rsidRPr="00E64C97" w:rsidRDefault="00661E6B" w:rsidP="00E64C97">
      <w:pPr>
        <w:spacing w:after="0" w:line="240" w:lineRule="auto"/>
        <w:jc w:val="center"/>
        <w:rPr>
          <w:b/>
          <w:sz w:val="48"/>
          <w:szCs w:val="48"/>
        </w:rPr>
      </w:pPr>
      <w:r w:rsidRPr="00626BE1">
        <w:rPr>
          <w:b/>
          <w:sz w:val="48"/>
          <w:szCs w:val="48"/>
        </w:rPr>
        <w:t>Health Advocate</w:t>
      </w:r>
      <w:r w:rsidR="00DC319E" w:rsidRPr="00626BE1">
        <w:rPr>
          <w:b/>
          <w:sz w:val="48"/>
          <w:szCs w:val="48"/>
        </w:rPr>
        <w:t xml:space="preserve"> </w:t>
      </w:r>
      <w:r w:rsidR="002C3A4B" w:rsidRPr="00626BE1">
        <w:rPr>
          <w:b/>
          <w:sz w:val="48"/>
          <w:szCs w:val="48"/>
        </w:rPr>
        <w:t>White Paper</w:t>
      </w:r>
      <w:r w:rsidR="004D0AEB" w:rsidRPr="00626BE1">
        <w:rPr>
          <w:b/>
          <w:sz w:val="48"/>
          <w:szCs w:val="48"/>
        </w:rPr>
        <w:t xml:space="preserve"> </w:t>
      </w:r>
    </w:p>
    <w:p w:rsidR="00CB501C" w:rsidRPr="00626BE1" w:rsidRDefault="004D0AEB" w:rsidP="00E64C97">
      <w:pPr>
        <w:pBdr>
          <w:bottom w:val="single" w:sz="12" w:space="1" w:color="auto"/>
        </w:pBdr>
        <w:jc w:val="center"/>
        <w:rPr>
          <w:rFonts w:cs="Arial"/>
          <w:b/>
          <w:sz w:val="36"/>
          <w:szCs w:val="36"/>
        </w:rPr>
      </w:pPr>
      <w:r w:rsidRPr="00626BE1">
        <w:rPr>
          <w:rFonts w:cs="Arial"/>
          <w:b/>
          <w:sz w:val="36"/>
          <w:szCs w:val="36"/>
        </w:rPr>
        <w:t xml:space="preserve">Report for </w:t>
      </w:r>
      <w:r w:rsidR="00CB501C">
        <w:rPr>
          <w:rFonts w:cs="Arial"/>
          <w:b/>
          <w:sz w:val="36"/>
          <w:szCs w:val="36"/>
        </w:rPr>
        <w:t xml:space="preserve">the October </w:t>
      </w:r>
      <w:r w:rsidR="00CB501C" w:rsidRPr="004B5B2F">
        <w:rPr>
          <w:rFonts w:cs="Arial"/>
          <w:b/>
          <w:noProof/>
          <w:sz w:val="36"/>
          <w:szCs w:val="36"/>
        </w:rPr>
        <w:t>22</w:t>
      </w:r>
      <w:r w:rsidR="00CB501C" w:rsidRPr="004B5B2F">
        <w:rPr>
          <w:rFonts w:cs="Arial"/>
          <w:b/>
          <w:noProof/>
          <w:sz w:val="36"/>
          <w:szCs w:val="36"/>
          <w:vertAlign w:val="superscript"/>
        </w:rPr>
        <w:t>nd</w:t>
      </w:r>
      <w:r w:rsidR="00E64C97">
        <w:rPr>
          <w:rFonts w:cs="Arial"/>
          <w:b/>
          <w:sz w:val="36"/>
          <w:szCs w:val="36"/>
        </w:rPr>
        <w:t xml:space="preserve">, </w:t>
      </w:r>
      <w:r w:rsidR="00CB501C">
        <w:rPr>
          <w:rFonts w:cs="Arial"/>
          <w:b/>
          <w:sz w:val="36"/>
          <w:szCs w:val="36"/>
        </w:rPr>
        <w:t>2015 HVAC Health Hearing</w:t>
      </w:r>
    </w:p>
    <w:p w:rsidR="00CB501C" w:rsidRPr="00626BE1" w:rsidRDefault="004D0AEB" w:rsidP="00E64C97">
      <w:pPr>
        <w:pBdr>
          <w:bottom w:val="single" w:sz="12" w:space="1" w:color="auto"/>
        </w:pBdr>
        <w:jc w:val="center"/>
        <w:rPr>
          <w:rFonts w:cs="Arial"/>
          <w:b/>
          <w:sz w:val="44"/>
          <w:szCs w:val="44"/>
        </w:rPr>
      </w:pPr>
      <w:r w:rsidRPr="00626BE1">
        <w:rPr>
          <w:rFonts w:cs="Arial"/>
          <w:noProof/>
          <w:sz w:val="44"/>
          <w:szCs w:val="44"/>
        </w:rPr>
        <w:drawing>
          <wp:inline distT="0" distB="0" distL="0" distR="0" wp14:anchorId="0282A704" wp14:editId="694DF7DA">
            <wp:extent cx="1276350" cy="12763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9285" cy="1279285"/>
                    </a:xfrm>
                    <a:prstGeom prst="rect">
                      <a:avLst/>
                    </a:prstGeom>
                  </pic:spPr>
                </pic:pic>
              </a:graphicData>
            </a:graphic>
          </wp:inline>
        </w:drawing>
      </w:r>
    </w:p>
    <w:p w:rsidR="00D811CA" w:rsidRDefault="00D811CA" w:rsidP="0086713A">
      <w:pPr>
        <w:spacing w:after="0" w:line="240" w:lineRule="auto"/>
        <w:rPr>
          <w:color w:val="000000"/>
        </w:rPr>
      </w:pPr>
    </w:p>
    <w:p w:rsidR="0086713A" w:rsidRDefault="0086713A" w:rsidP="0086713A">
      <w:pPr>
        <w:spacing w:after="0" w:line="240" w:lineRule="auto"/>
        <w:rPr>
          <w:color w:val="000000"/>
        </w:rPr>
      </w:pPr>
    </w:p>
    <w:tbl>
      <w:tblPr>
        <w:tblW w:w="5886" w:type="dxa"/>
        <w:tblInd w:w="93" w:type="dxa"/>
        <w:tblLook w:val="04A0" w:firstRow="1" w:lastRow="0" w:firstColumn="1" w:lastColumn="0" w:noHBand="0" w:noVBand="1"/>
      </w:tblPr>
      <w:tblGrid>
        <w:gridCol w:w="1780"/>
        <w:gridCol w:w="4106"/>
      </w:tblGrid>
      <w:tr w:rsidR="00D811CA" w:rsidRPr="00D811CA" w:rsidTr="00D811CA">
        <w:trPr>
          <w:trHeight w:val="300"/>
        </w:trPr>
        <w:tc>
          <w:tcPr>
            <w:tcW w:w="1780" w:type="dxa"/>
            <w:tcBorders>
              <w:top w:val="nil"/>
              <w:left w:val="nil"/>
              <w:bottom w:val="nil"/>
              <w:right w:val="nil"/>
            </w:tcBorders>
            <w:shd w:val="clear" w:color="auto" w:fill="auto"/>
            <w:noWrap/>
            <w:vAlign w:val="bottom"/>
          </w:tcPr>
          <w:p w:rsidR="00D811CA" w:rsidRPr="002005C6" w:rsidRDefault="00D811CA" w:rsidP="00E57D7C">
            <w:pPr>
              <w:spacing w:after="0" w:line="240" w:lineRule="auto"/>
              <w:rPr>
                <w:rFonts w:ascii="Calibri" w:eastAsia="Times New Roman" w:hAnsi="Calibri" w:cs="Times New Roman"/>
                <w:b/>
                <w:color w:val="000000"/>
              </w:rPr>
            </w:pPr>
          </w:p>
        </w:tc>
        <w:tc>
          <w:tcPr>
            <w:tcW w:w="4106" w:type="dxa"/>
            <w:tcBorders>
              <w:top w:val="nil"/>
              <w:left w:val="nil"/>
              <w:bottom w:val="nil"/>
              <w:right w:val="nil"/>
            </w:tcBorders>
            <w:shd w:val="clear" w:color="auto" w:fill="auto"/>
            <w:noWrap/>
            <w:vAlign w:val="bottom"/>
          </w:tcPr>
          <w:p w:rsidR="00D811CA" w:rsidRPr="002005C6" w:rsidRDefault="00D811CA" w:rsidP="00E57D7C">
            <w:pPr>
              <w:spacing w:after="0" w:line="240" w:lineRule="auto"/>
              <w:rPr>
                <w:rFonts w:ascii="Calibri" w:eastAsia="Times New Roman" w:hAnsi="Calibri" w:cs="Times New Roman"/>
                <w:b/>
                <w:color w:val="000000"/>
              </w:rPr>
            </w:pPr>
          </w:p>
        </w:tc>
      </w:tr>
    </w:tbl>
    <w:p w:rsidR="000B24C2" w:rsidRPr="004125C7" w:rsidRDefault="000B24C2" w:rsidP="00E64C97">
      <w:pPr>
        <w:spacing w:after="0" w:line="240" w:lineRule="auto"/>
        <w:rPr>
          <w:rFonts w:cs="Arial"/>
          <w:bCs/>
          <w:color w:val="FF0000"/>
        </w:rPr>
      </w:pPr>
      <w:r>
        <w:rPr>
          <w:b/>
        </w:rPr>
        <w:t>Table of Contents</w:t>
      </w:r>
      <w:r w:rsidR="00817F7A">
        <w:rPr>
          <w:b/>
        </w:rPr>
        <w:t xml:space="preserve"> </w:t>
      </w:r>
    </w:p>
    <w:p w:rsidR="000B24C2" w:rsidRDefault="000B24C2" w:rsidP="00ED46F1">
      <w:pPr>
        <w:spacing w:after="0" w:line="240" w:lineRule="auto"/>
        <w:rPr>
          <w:b/>
        </w:rPr>
      </w:pPr>
    </w:p>
    <w:p w:rsidR="00C87999" w:rsidRDefault="00C87999" w:rsidP="002611E5">
      <w:pPr>
        <w:spacing w:after="0" w:line="240" w:lineRule="auto"/>
        <w:rPr>
          <w:b/>
        </w:rPr>
      </w:pPr>
      <w:r>
        <w:rPr>
          <w:b/>
        </w:rPr>
        <w:t>I. Executive Summary</w:t>
      </w:r>
      <w:r>
        <w:rPr>
          <w:b/>
        </w:rPr>
        <w:tab/>
      </w:r>
      <w:r>
        <w:rPr>
          <w:b/>
        </w:rPr>
        <w:tab/>
      </w:r>
      <w:r>
        <w:rPr>
          <w:b/>
        </w:rPr>
        <w:tab/>
      </w:r>
      <w:r>
        <w:rPr>
          <w:b/>
        </w:rPr>
        <w:tab/>
      </w:r>
      <w:r>
        <w:rPr>
          <w:b/>
        </w:rPr>
        <w:tab/>
      </w:r>
      <w:r>
        <w:rPr>
          <w:b/>
        </w:rPr>
        <w:tab/>
      </w:r>
      <w:r>
        <w:rPr>
          <w:b/>
        </w:rPr>
        <w:tab/>
      </w:r>
      <w:r>
        <w:rPr>
          <w:b/>
        </w:rPr>
        <w:tab/>
      </w:r>
      <w:r>
        <w:rPr>
          <w:b/>
        </w:rPr>
        <w:tab/>
      </w:r>
      <w:r>
        <w:rPr>
          <w:b/>
        </w:rPr>
        <w:tab/>
      </w:r>
      <w:r w:rsidR="00440991">
        <w:rPr>
          <w:b/>
        </w:rPr>
        <w:t>2</w:t>
      </w:r>
    </w:p>
    <w:p w:rsidR="00C87999" w:rsidRDefault="00C87999" w:rsidP="002611E5">
      <w:pPr>
        <w:spacing w:after="0" w:line="240" w:lineRule="auto"/>
        <w:rPr>
          <w:b/>
        </w:rPr>
      </w:pPr>
    </w:p>
    <w:p w:rsidR="002611E5" w:rsidRPr="008D6D23" w:rsidRDefault="00C87999" w:rsidP="002611E5">
      <w:pPr>
        <w:spacing w:after="0" w:line="240" w:lineRule="auto"/>
        <w:rPr>
          <w:b/>
        </w:rPr>
      </w:pPr>
      <w:r>
        <w:rPr>
          <w:b/>
        </w:rPr>
        <w:t>I</w:t>
      </w:r>
      <w:r w:rsidR="002611E5">
        <w:rPr>
          <w:b/>
        </w:rPr>
        <w:t xml:space="preserve">I. </w:t>
      </w:r>
      <w:r w:rsidR="002611E5" w:rsidRPr="008D6D23">
        <w:rPr>
          <w:b/>
        </w:rPr>
        <w:t>Background</w:t>
      </w:r>
      <w:r w:rsidR="002611E5">
        <w:rPr>
          <w:b/>
        </w:rPr>
        <w:tab/>
      </w:r>
      <w:r w:rsidR="002611E5">
        <w:rPr>
          <w:b/>
        </w:rPr>
        <w:tab/>
      </w:r>
      <w:r w:rsidR="002611E5">
        <w:rPr>
          <w:b/>
        </w:rPr>
        <w:tab/>
      </w:r>
      <w:r w:rsidR="002611E5">
        <w:rPr>
          <w:b/>
        </w:rPr>
        <w:tab/>
      </w:r>
      <w:r w:rsidR="002611E5">
        <w:rPr>
          <w:b/>
        </w:rPr>
        <w:tab/>
      </w:r>
      <w:r w:rsidR="002611E5">
        <w:rPr>
          <w:b/>
        </w:rPr>
        <w:tab/>
      </w:r>
      <w:r w:rsidR="002611E5">
        <w:rPr>
          <w:b/>
        </w:rPr>
        <w:tab/>
      </w:r>
      <w:r w:rsidR="002611E5">
        <w:rPr>
          <w:b/>
        </w:rPr>
        <w:tab/>
      </w:r>
      <w:r w:rsidR="002611E5">
        <w:rPr>
          <w:b/>
        </w:rPr>
        <w:tab/>
      </w:r>
      <w:r w:rsidR="002611E5">
        <w:rPr>
          <w:b/>
        </w:rPr>
        <w:tab/>
      </w:r>
      <w:r w:rsidR="002611E5">
        <w:rPr>
          <w:b/>
        </w:rPr>
        <w:tab/>
      </w:r>
      <w:r w:rsidR="00440991">
        <w:rPr>
          <w:b/>
        </w:rPr>
        <w:t>4</w:t>
      </w:r>
    </w:p>
    <w:p w:rsidR="000B24C2" w:rsidRDefault="000B24C2" w:rsidP="00ED46F1">
      <w:pPr>
        <w:spacing w:after="0" w:line="240" w:lineRule="auto"/>
        <w:rPr>
          <w:b/>
        </w:rPr>
      </w:pPr>
    </w:p>
    <w:p w:rsidR="009274EE" w:rsidRDefault="00440991" w:rsidP="002611E5">
      <w:pPr>
        <w:spacing w:after="0" w:line="240" w:lineRule="auto"/>
        <w:rPr>
          <w:b/>
        </w:rPr>
      </w:pPr>
      <w:r>
        <w:rPr>
          <w:b/>
        </w:rPr>
        <w:t>III</w:t>
      </w:r>
      <w:r w:rsidR="002611E5">
        <w:rPr>
          <w:b/>
        </w:rPr>
        <w:t>. Project Motivation</w:t>
      </w:r>
      <w:r w:rsidR="002611E5" w:rsidRPr="008D6D23">
        <w:rPr>
          <w:b/>
        </w:rPr>
        <w:t xml:space="preserve"> and Potential Benefits</w:t>
      </w:r>
      <w:r w:rsidR="002611E5">
        <w:rPr>
          <w:b/>
        </w:rPr>
        <w:tab/>
      </w:r>
      <w:r w:rsidR="00690CA0">
        <w:rPr>
          <w:b/>
        </w:rPr>
        <w:tab/>
      </w:r>
      <w:r w:rsidR="00690CA0">
        <w:rPr>
          <w:b/>
        </w:rPr>
        <w:tab/>
      </w:r>
      <w:r w:rsidR="00690CA0">
        <w:rPr>
          <w:b/>
        </w:rPr>
        <w:tab/>
      </w:r>
      <w:r w:rsidR="00690CA0">
        <w:rPr>
          <w:b/>
        </w:rPr>
        <w:tab/>
      </w:r>
      <w:r w:rsidR="00690CA0">
        <w:rPr>
          <w:b/>
        </w:rPr>
        <w:tab/>
      </w:r>
      <w:r w:rsidR="00690CA0">
        <w:rPr>
          <w:b/>
        </w:rPr>
        <w:tab/>
      </w:r>
      <w:r>
        <w:rPr>
          <w:b/>
        </w:rPr>
        <w:t>5</w:t>
      </w:r>
    </w:p>
    <w:p w:rsidR="009274EE" w:rsidRDefault="009274EE" w:rsidP="002611E5">
      <w:pPr>
        <w:spacing w:after="0" w:line="240" w:lineRule="auto"/>
        <w:rPr>
          <w:b/>
        </w:rPr>
      </w:pPr>
    </w:p>
    <w:p w:rsidR="002611E5" w:rsidRPr="008D6D23" w:rsidRDefault="00440991" w:rsidP="002611E5">
      <w:pPr>
        <w:spacing w:after="0" w:line="240" w:lineRule="auto"/>
        <w:rPr>
          <w:b/>
        </w:rPr>
      </w:pPr>
      <w:r>
        <w:rPr>
          <w:b/>
        </w:rPr>
        <w:t>IV</w:t>
      </w:r>
      <w:r w:rsidR="009274EE">
        <w:rPr>
          <w:b/>
        </w:rPr>
        <w:t>: Health Failure Mode and Effects Analysis</w:t>
      </w:r>
      <w:r w:rsidR="002611E5">
        <w:rPr>
          <w:b/>
        </w:rPr>
        <w:tab/>
      </w:r>
      <w:r w:rsidR="002611E5">
        <w:rPr>
          <w:b/>
        </w:rPr>
        <w:tab/>
      </w:r>
      <w:r w:rsidR="002611E5">
        <w:rPr>
          <w:b/>
        </w:rPr>
        <w:tab/>
      </w:r>
      <w:r w:rsidR="002611E5">
        <w:rPr>
          <w:b/>
        </w:rPr>
        <w:tab/>
      </w:r>
      <w:r w:rsidR="002611E5">
        <w:rPr>
          <w:b/>
        </w:rPr>
        <w:tab/>
      </w:r>
      <w:r w:rsidR="002611E5">
        <w:rPr>
          <w:b/>
        </w:rPr>
        <w:tab/>
      </w:r>
      <w:r w:rsidR="00D0265C">
        <w:rPr>
          <w:b/>
        </w:rPr>
        <w:tab/>
      </w:r>
      <w:r>
        <w:rPr>
          <w:b/>
        </w:rPr>
        <w:t>6</w:t>
      </w:r>
    </w:p>
    <w:p w:rsidR="000B24C2" w:rsidRDefault="000B24C2" w:rsidP="00ED46F1">
      <w:pPr>
        <w:spacing w:after="0" w:line="240" w:lineRule="auto"/>
        <w:rPr>
          <w:b/>
        </w:rPr>
      </w:pPr>
    </w:p>
    <w:p w:rsidR="00944B24" w:rsidRDefault="00440991" w:rsidP="002611E5">
      <w:pPr>
        <w:spacing w:after="0" w:line="240" w:lineRule="auto"/>
        <w:rPr>
          <w:b/>
        </w:rPr>
      </w:pPr>
      <w:r>
        <w:rPr>
          <w:b/>
        </w:rPr>
        <w:t>V</w:t>
      </w:r>
      <w:r w:rsidR="00944B24">
        <w:rPr>
          <w:b/>
        </w:rPr>
        <w:t>: Meaningful Use</w:t>
      </w:r>
      <w:r w:rsidR="00060720">
        <w:rPr>
          <w:b/>
        </w:rPr>
        <w:tab/>
      </w:r>
      <w:r w:rsidR="00060720">
        <w:rPr>
          <w:b/>
        </w:rPr>
        <w:tab/>
      </w:r>
      <w:r w:rsidR="00060720">
        <w:rPr>
          <w:b/>
        </w:rPr>
        <w:tab/>
      </w:r>
      <w:r w:rsidR="00060720">
        <w:rPr>
          <w:b/>
        </w:rPr>
        <w:tab/>
      </w:r>
      <w:r w:rsidR="00060720">
        <w:rPr>
          <w:b/>
        </w:rPr>
        <w:tab/>
      </w:r>
      <w:r w:rsidR="00060720">
        <w:rPr>
          <w:b/>
        </w:rPr>
        <w:tab/>
      </w:r>
      <w:r w:rsidR="00060720">
        <w:rPr>
          <w:b/>
        </w:rPr>
        <w:tab/>
      </w:r>
      <w:r w:rsidR="00060720">
        <w:rPr>
          <w:b/>
        </w:rPr>
        <w:tab/>
      </w:r>
      <w:r w:rsidR="00060720">
        <w:rPr>
          <w:b/>
        </w:rPr>
        <w:tab/>
      </w:r>
      <w:r w:rsidR="00060720">
        <w:rPr>
          <w:b/>
        </w:rPr>
        <w:tab/>
      </w:r>
      <w:r>
        <w:rPr>
          <w:b/>
        </w:rPr>
        <w:t>6</w:t>
      </w:r>
    </w:p>
    <w:p w:rsidR="00944B24" w:rsidRDefault="00944B24" w:rsidP="002611E5">
      <w:pPr>
        <w:spacing w:after="0" w:line="240" w:lineRule="auto"/>
        <w:rPr>
          <w:b/>
        </w:rPr>
      </w:pPr>
    </w:p>
    <w:p w:rsidR="002611E5" w:rsidRPr="008D6D23" w:rsidRDefault="002611E5" w:rsidP="002611E5">
      <w:pPr>
        <w:spacing w:after="0" w:line="240" w:lineRule="auto"/>
        <w:rPr>
          <w:b/>
        </w:rPr>
      </w:pPr>
      <w:r>
        <w:rPr>
          <w:b/>
        </w:rPr>
        <w:t>V</w:t>
      </w:r>
      <w:r w:rsidR="00944B24">
        <w:rPr>
          <w:b/>
        </w:rPr>
        <w:t>I</w:t>
      </w:r>
      <w:r>
        <w:rPr>
          <w:b/>
        </w:rPr>
        <w:t xml:space="preserve">: </w:t>
      </w:r>
      <w:r w:rsidRPr="008D6D23">
        <w:rPr>
          <w:b/>
        </w:rPr>
        <w:t>Non-VA Examples of Scribing and Health Coaching</w:t>
      </w:r>
      <w:r>
        <w:rPr>
          <w:b/>
        </w:rPr>
        <w:tab/>
      </w:r>
      <w:r>
        <w:rPr>
          <w:b/>
        </w:rPr>
        <w:tab/>
      </w:r>
      <w:r>
        <w:rPr>
          <w:b/>
        </w:rPr>
        <w:tab/>
      </w:r>
      <w:r>
        <w:rPr>
          <w:b/>
        </w:rPr>
        <w:tab/>
      </w:r>
      <w:r>
        <w:rPr>
          <w:b/>
        </w:rPr>
        <w:tab/>
      </w:r>
      <w:r>
        <w:rPr>
          <w:b/>
        </w:rPr>
        <w:tab/>
      </w:r>
      <w:r w:rsidR="00440991">
        <w:rPr>
          <w:b/>
        </w:rPr>
        <w:t>6</w:t>
      </w:r>
    </w:p>
    <w:p w:rsidR="000B24C2" w:rsidRDefault="000B24C2" w:rsidP="00ED46F1">
      <w:pPr>
        <w:spacing w:after="0" w:line="240" w:lineRule="auto"/>
        <w:rPr>
          <w:b/>
        </w:rPr>
      </w:pPr>
    </w:p>
    <w:p w:rsidR="002611E5" w:rsidRPr="008D6D23" w:rsidRDefault="00440991" w:rsidP="002611E5">
      <w:pPr>
        <w:spacing w:after="0" w:line="240" w:lineRule="auto"/>
        <w:rPr>
          <w:b/>
        </w:rPr>
      </w:pPr>
      <w:r>
        <w:rPr>
          <w:b/>
        </w:rPr>
        <w:t>VII</w:t>
      </w:r>
      <w:r w:rsidR="002611E5">
        <w:rPr>
          <w:b/>
        </w:rPr>
        <w:t xml:space="preserve">: </w:t>
      </w:r>
      <w:r w:rsidR="002611E5" w:rsidRPr="008D6D23">
        <w:rPr>
          <w:b/>
        </w:rPr>
        <w:t>Training for Health Coaching and Scribing</w:t>
      </w:r>
      <w:r w:rsidR="002611E5">
        <w:rPr>
          <w:b/>
        </w:rPr>
        <w:tab/>
      </w:r>
      <w:r w:rsidR="002611E5">
        <w:rPr>
          <w:b/>
        </w:rPr>
        <w:tab/>
      </w:r>
      <w:r w:rsidR="002611E5">
        <w:rPr>
          <w:b/>
        </w:rPr>
        <w:tab/>
      </w:r>
      <w:r w:rsidR="002611E5">
        <w:rPr>
          <w:b/>
        </w:rPr>
        <w:tab/>
      </w:r>
      <w:r w:rsidR="002611E5">
        <w:rPr>
          <w:b/>
        </w:rPr>
        <w:tab/>
      </w:r>
      <w:r w:rsidR="002611E5">
        <w:rPr>
          <w:b/>
        </w:rPr>
        <w:tab/>
      </w:r>
      <w:r w:rsidR="002611E5">
        <w:rPr>
          <w:b/>
        </w:rPr>
        <w:tab/>
      </w:r>
      <w:r>
        <w:rPr>
          <w:b/>
        </w:rPr>
        <w:t>7</w:t>
      </w:r>
    </w:p>
    <w:p w:rsidR="002611E5" w:rsidRDefault="002611E5" w:rsidP="00ED46F1">
      <w:pPr>
        <w:spacing w:after="0" w:line="240" w:lineRule="auto"/>
        <w:rPr>
          <w:b/>
        </w:rPr>
      </w:pPr>
    </w:p>
    <w:p w:rsidR="00440991" w:rsidRDefault="00440991" w:rsidP="00ED46F1">
      <w:pPr>
        <w:spacing w:after="0" w:line="240" w:lineRule="auto"/>
        <w:rPr>
          <w:b/>
        </w:rPr>
      </w:pPr>
      <w:r>
        <w:rPr>
          <w:b/>
        </w:rPr>
        <w:t xml:space="preserve">VIII: Health Advocate Proof of Concept Pilot Project </w:t>
      </w:r>
      <w:r>
        <w:rPr>
          <w:b/>
        </w:rPr>
        <w:tab/>
      </w:r>
      <w:r>
        <w:rPr>
          <w:b/>
        </w:rPr>
        <w:tab/>
      </w:r>
      <w:r>
        <w:rPr>
          <w:b/>
        </w:rPr>
        <w:tab/>
      </w:r>
      <w:r>
        <w:rPr>
          <w:b/>
        </w:rPr>
        <w:tab/>
      </w:r>
      <w:r>
        <w:rPr>
          <w:b/>
        </w:rPr>
        <w:tab/>
      </w:r>
      <w:r>
        <w:rPr>
          <w:b/>
        </w:rPr>
        <w:tab/>
        <w:t>8</w:t>
      </w:r>
    </w:p>
    <w:p w:rsidR="00440991" w:rsidRDefault="00440991" w:rsidP="00ED46F1">
      <w:pPr>
        <w:spacing w:after="0" w:line="240" w:lineRule="auto"/>
        <w:rPr>
          <w:b/>
        </w:rPr>
      </w:pPr>
    </w:p>
    <w:p w:rsidR="002611E5" w:rsidRPr="008D6D23" w:rsidRDefault="00440991" w:rsidP="002611E5">
      <w:pPr>
        <w:spacing w:after="0" w:line="240" w:lineRule="auto"/>
        <w:rPr>
          <w:b/>
        </w:rPr>
      </w:pPr>
      <w:r>
        <w:rPr>
          <w:b/>
        </w:rPr>
        <w:t>I</w:t>
      </w:r>
      <w:r w:rsidR="00944B24">
        <w:rPr>
          <w:b/>
        </w:rPr>
        <w:t>X</w:t>
      </w:r>
      <w:r w:rsidR="002611E5">
        <w:rPr>
          <w:b/>
        </w:rPr>
        <w:t xml:space="preserve">: </w:t>
      </w:r>
      <w:r w:rsidR="002611E5" w:rsidRPr="008D6D23">
        <w:rPr>
          <w:b/>
        </w:rPr>
        <w:t>Return on Investment</w:t>
      </w:r>
      <w:r w:rsidR="002611E5">
        <w:rPr>
          <w:b/>
        </w:rPr>
        <w:tab/>
      </w:r>
      <w:r w:rsidR="002611E5">
        <w:rPr>
          <w:b/>
        </w:rPr>
        <w:tab/>
      </w:r>
      <w:r w:rsidR="002611E5">
        <w:rPr>
          <w:b/>
        </w:rPr>
        <w:tab/>
      </w:r>
      <w:r w:rsidR="002611E5">
        <w:rPr>
          <w:b/>
        </w:rPr>
        <w:tab/>
      </w:r>
      <w:r w:rsidR="002611E5">
        <w:rPr>
          <w:b/>
        </w:rPr>
        <w:tab/>
      </w:r>
      <w:r w:rsidR="002611E5">
        <w:rPr>
          <w:b/>
        </w:rPr>
        <w:tab/>
      </w:r>
      <w:r w:rsidR="002611E5">
        <w:rPr>
          <w:b/>
        </w:rPr>
        <w:tab/>
      </w:r>
      <w:r w:rsidR="002611E5">
        <w:rPr>
          <w:b/>
        </w:rPr>
        <w:tab/>
      </w:r>
      <w:r w:rsidR="002611E5">
        <w:rPr>
          <w:b/>
        </w:rPr>
        <w:tab/>
      </w:r>
      <w:r>
        <w:rPr>
          <w:b/>
        </w:rPr>
        <w:t>10</w:t>
      </w:r>
    </w:p>
    <w:p w:rsidR="002611E5" w:rsidRDefault="002611E5" w:rsidP="00ED46F1">
      <w:pPr>
        <w:spacing w:after="0" w:line="240" w:lineRule="auto"/>
        <w:rPr>
          <w:b/>
        </w:rPr>
      </w:pPr>
    </w:p>
    <w:p w:rsidR="009274EE" w:rsidRDefault="00440991" w:rsidP="002611E5">
      <w:pPr>
        <w:spacing w:after="0" w:line="240" w:lineRule="auto"/>
        <w:rPr>
          <w:b/>
        </w:rPr>
      </w:pPr>
      <w:r>
        <w:rPr>
          <w:b/>
        </w:rPr>
        <w:t>X</w:t>
      </w:r>
      <w:r w:rsidR="002611E5">
        <w:rPr>
          <w:b/>
        </w:rPr>
        <w:t xml:space="preserve">: </w:t>
      </w:r>
      <w:r w:rsidR="002611E5" w:rsidRPr="00C5303E">
        <w:rPr>
          <w:b/>
        </w:rPr>
        <w:t xml:space="preserve">Concluding Comments </w:t>
      </w:r>
      <w:r w:rsidR="002611E5">
        <w:rPr>
          <w:b/>
        </w:rPr>
        <w:tab/>
      </w:r>
      <w:r w:rsidR="00D0265C">
        <w:rPr>
          <w:b/>
        </w:rPr>
        <w:tab/>
      </w:r>
      <w:r w:rsidR="00D0265C">
        <w:rPr>
          <w:b/>
        </w:rPr>
        <w:tab/>
      </w:r>
      <w:r w:rsidR="00D0265C">
        <w:rPr>
          <w:b/>
        </w:rPr>
        <w:tab/>
      </w:r>
      <w:r w:rsidR="00D0265C">
        <w:rPr>
          <w:b/>
        </w:rPr>
        <w:tab/>
      </w:r>
      <w:r w:rsidR="00D0265C">
        <w:rPr>
          <w:b/>
        </w:rPr>
        <w:tab/>
      </w:r>
      <w:r w:rsidR="00D0265C">
        <w:rPr>
          <w:b/>
        </w:rPr>
        <w:tab/>
      </w:r>
      <w:r w:rsidR="00D0265C">
        <w:rPr>
          <w:b/>
        </w:rPr>
        <w:tab/>
      </w:r>
      <w:r w:rsidR="00D0265C">
        <w:rPr>
          <w:b/>
        </w:rPr>
        <w:tab/>
      </w:r>
      <w:r>
        <w:rPr>
          <w:b/>
        </w:rPr>
        <w:t>10</w:t>
      </w:r>
    </w:p>
    <w:p w:rsidR="009274EE" w:rsidRDefault="009274EE" w:rsidP="002611E5">
      <w:pPr>
        <w:spacing w:after="0" w:line="240" w:lineRule="auto"/>
        <w:rPr>
          <w:b/>
        </w:rPr>
      </w:pPr>
    </w:p>
    <w:p w:rsidR="002611E5" w:rsidRPr="008E4D6A" w:rsidRDefault="002611E5" w:rsidP="002611E5">
      <w:pPr>
        <w:spacing w:after="0" w:line="240" w:lineRule="auto"/>
        <w:rPr>
          <w:b/>
        </w:rPr>
      </w:pPr>
      <w:r>
        <w:rPr>
          <w:b/>
        </w:rPr>
        <w:tab/>
      </w:r>
      <w:r>
        <w:rPr>
          <w:b/>
        </w:rPr>
        <w:tab/>
      </w:r>
      <w:r>
        <w:rPr>
          <w:b/>
        </w:rPr>
        <w:tab/>
      </w:r>
      <w:r>
        <w:rPr>
          <w:b/>
        </w:rPr>
        <w:tab/>
      </w:r>
      <w:r>
        <w:rPr>
          <w:b/>
        </w:rPr>
        <w:tab/>
      </w:r>
      <w:r>
        <w:rPr>
          <w:b/>
        </w:rPr>
        <w:tab/>
      </w:r>
      <w:r>
        <w:rPr>
          <w:b/>
        </w:rPr>
        <w:tab/>
      </w:r>
      <w:r>
        <w:rPr>
          <w:b/>
        </w:rPr>
        <w:tab/>
      </w:r>
    </w:p>
    <w:p w:rsidR="002611E5" w:rsidRDefault="002611E5" w:rsidP="00ED46F1">
      <w:pPr>
        <w:spacing w:after="0" w:line="240" w:lineRule="auto"/>
        <w:rPr>
          <w:b/>
        </w:rPr>
      </w:pPr>
    </w:p>
    <w:p w:rsidR="000B24C2" w:rsidRDefault="000B24C2" w:rsidP="00ED46F1">
      <w:pPr>
        <w:spacing w:after="0" w:line="240" w:lineRule="auto"/>
        <w:rPr>
          <w:b/>
        </w:rPr>
      </w:pPr>
    </w:p>
    <w:p w:rsidR="00C87999" w:rsidRDefault="002611E5" w:rsidP="00C87999">
      <w:pPr>
        <w:rPr>
          <w:b/>
        </w:rPr>
      </w:pPr>
      <w:r>
        <w:rPr>
          <w:b/>
        </w:rPr>
        <w:br w:type="page"/>
      </w:r>
    </w:p>
    <w:p w:rsidR="00C87999" w:rsidRDefault="00C87999" w:rsidP="00C87999">
      <w:pPr>
        <w:spacing w:after="0" w:line="240" w:lineRule="auto"/>
        <w:rPr>
          <w:b/>
        </w:rPr>
      </w:pPr>
      <w:r>
        <w:rPr>
          <w:b/>
        </w:rPr>
        <w:lastRenderedPageBreak/>
        <w:t>I. Executive Summary</w:t>
      </w:r>
    </w:p>
    <w:p w:rsidR="00C87999" w:rsidRDefault="00C87999" w:rsidP="00C87999">
      <w:pPr>
        <w:spacing w:after="0" w:line="240" w:lineRule="auto"/>
        <w:rPr>
          <w:b/>
        </w:rPr>
      </w:pPr>
    </w:p>
    <w:p w:rsidR="00504AD4" w:rsidRDefault="00504AD4" w:rsidP="00C87999">
      <w:pPr>
        <w:spacing w:after="0" w:line="240" w:lineRule="auto"/>
      </w:pPr>
      <w:r>
        <w:t xml:space="preserve">The use of medical scribing to enhance efficiency and productivity of health care providers has become increasingly popular since the advent of the electronic health record.  The scribe has the ability to transcribe the provider’s comments during the visit with the patient, thereby saving the provider </w:t>
      </w:r>
      <w:r w:rsidR="005D3C73">
        <w:t xml:space="preserve">documentation </w:t>
      </w:r>
      <w:r>
        <w:t xml:space="preserve">time </w:t>
      </w:r>
      <w:r w:rsidR="005D3C73">
        <w:t>while also</w:t>
      </w:r>
      <w:r>
        <w:t xml:space="preserve"> allowing more visual contact and better communication </w:t>
      </w:r>
      <w:r w:rsidR="005D3C73">
        <w:t>between provider and</w:t>
      </w:r>
      <w:r>
        <w:t xml:space="preserve"> patient.  </w:t>
      </w:r>
      <w:r w:rsidR="005D3C73">
        <w:t>The</w:t>
      </w:r>
      <w:r>
        <w:t xml:space="preserve"> scribe may enter </w:t>
      </w:r>
      <w:r w:rsidR="005D3C73">
        <w:t xml:space="preserve">many </w:t>
      </w:r>
      <w:r>
        <w:t>orders</w:t>
      </w:r>
      <w:r w:rsidR="005D3C73">
        <w:t xml:space="preserve"> and consults</w:t>
      </w:r>
      <w:r>
        <w:t xml:space="preserve"> if signed by the provider.  </w:t>
      </w:r>
      <w:r w:rsidR="000C4405">
        <w:t xml:space="preserve">Scribing was first used predominantly in </w:t>
      </w:r>
      <w:r>
        <w:t xml:space="preserve">specialty care and emergency </w:t>
      </w:r>
      <w:r w:rsidR="000C4405">
        <w:t>medicine settings</w:t>
      </w:r>
      <w:r>
        <w:t xml:space="preserve">, </w:t>
      </w:r>
      <w:r w:rsidR="000C4405">
        <w:t>but more</w:t>
      </w:r>
      <w:r>
        <w:t xml:space="preserve"> recently has been introduced into primary care.   </w:t>
      </w:r>
      <w:r w:rsidR="005D3C73">
        <w:t>To enhance the scribes flexibility, the</w:t>
      </w:r>
      <w:r>
        <w:t xml:space="preserve"> Offices of Primary Care of the VHA have developed a role for the </w:t>
      </w:r>
      <w:r w:rsidR="005D3C73">
        <w:t xml:space="preserve">medical </w:t>
      </w:r>
      <w:r>
        <w:t>scribe which would include health coaching in addition to scribing during the patient visit.  The rationale for this approach is that the scribe accompanies the patient during the provider visit</w:t>
      </w:r>
      <w:r w:rsidR="005D3C73">
        <w:t xml:space="preserve"> and</w:t>
      </w:r>
      <w:r>
        <w:t xml:space="preserve"> is </w:t>
      </w:r>
      <w:r w:rsidR="005D3C73">
        <w:t xml:space="preserve">therefore </w:t>
      </w:r>
      <w:r>
        <w:t xml:space="preserve">well positioned to coach the patient </w:t>
      </w:r>
      <w:r w:rsidR="005D3C73">
        <w:t>of</w:t>
      </w:r>
      <w:r>
        <w:t xml:space="preserve"> the provider’s recommendations, advice and intent.  This scribe/coach, called a Health Advocate</w:t>
      </w:r>
      <w:r w:rsidR="005D3C73">
        <w:t xml:space="preserve"> (HA)</w:t>
      </w:r>
      <w:r>
        <w:t xml:space="preserve">, then becomes an excellent patient advocate who can ensure that all of the patient’s questions and concerns about their care are addressed.  </w:t>
      </w:r>
    </w:p>
    <w:p w:rsidR="00504AD4" w:rsidRDefault="00504AD4" w:rsidP="00C87999">
      <w:pPr>
        <w:spacing w:after="0" w:line="240" w:lineRule="auto"/>
      </w:pPr>
    </w:p>
    <w:p w:rsidR="00C87999" w:rsidRPr="000B5F62" w:rsidRDefault="000948F0" w:rsidP="005D3C73">
      <w:pPr>
        <w:spacing w:after="0" w:line="240" w:lineRule="auto"/>
      </w:pPr>
      <w:r>
        <w:t>A Health Advocate Proof of Concept Pilot Project</w:t>
      </w:r>
      <w:r w:rsidR="007C6970">
        <w:t xml:space="preserve"> has been in progress since 2014</w:t>
      </w:r>
      <w:r>
        <w:t xml:space="preserve">.  The piot is an innovation to enhance VHA PACT model functioning and improve Veteran care management and coordination.  </w:t>
      </w:r>
      <w:r w:rsidR="00C87999">
        <w:t xml:space="preserve">The Patient Aligned Care Team (PACT) model </w:t>
      </w:r>
      <w:r w:rsidR="00C87999" w:rsidRPr="00404CFD">
        <w:rPr>
          <w:noProof/>
        </w:rPr>
        <w:t>was founded</w:t>
      </w:r>
      <w:r w:rsidR="00C87999">
        <w:t xml:space="preserve"> on three major principles: patient-centered care, coordination of care, and access to care (</w:t>
      </w:r>
      <w:r w:rsidR="0086257D">
        <w:t>Patient Aligned Care Team (PACT) Handbook, 1101.10</w:t>
      </w:r>
      <w:r w:rsidR="005D3C73">
        <w:t xml:space="preserve">, </w:t>
      </w:r>
      <w:r w:rsidR="00C87999">
        <w:t xml:space="preserve">VHA, 2014).  </w:t>
      </w:r>
      <w:r w:rsidR="006E6F21">
        <w:t xml:space="preserve">The implementation of this model </w:t>
      </w:r>
      <w:r w:rsidR="006E6F21" w:rsidRPr="00404CFD">
        <w:rPr>
          <w:noProof/>
        </w:rPr>
        <w:t>is accomplished</w:t>
      </w:r>
      <w:r w:rsidR="006E6F21">
        <w:t xml:space="preserve"> through the</w:t>
      </w:r>
      <w:r w:rsidR="00C87999">
        <w:t xml:space="preserve"> PACT </w:t>
      </w:r>
      <w:r w:rsidR="00C87999" w:rsidRPr="00404CFD">
        <w:rPr>
          <w:noProof/>
        </w:rPr>
        <w:t>teamlet</w:t>
      </w:r>
      <w:r w:rsidR="006E6F21">
        <w:t>, which</w:t>
      </w:r>
      <w:r w:rsidR="00C87999">
        <w:t xml:space="preserve"> is comprised of a primary care provider (PCP), r</w:t>
      </w:r>
      <w:r w:rsidR="00056FAA">
        <w:t>egistered nurse care manager (RN</w:t>
      </w:r>
      <w:r w:rsidR="00C87999">
        <w:t xml:space="preserve">CM), clinical associate, and administrative associate.  </w:t>
      </w:r>
      <w:r w:rsidR="00056FAA">
        <w:t xml:space="preserve">Each teamlet staff member has different but complementary roles in partnering with the Veteran to address health care needs.  </w:t>
      </w:r>
      <w:r w:rsidR="000B5F62">
        <w:t xml:space="preserve">The health advocate is a modification of PACT to add an additional team member, the Health Advocate.  </w:t>
      </w:r>
    </w:p>
    <w:p w:rsidR="00C87999" w:rsidRDefault="00C87999" w:rsidP="00266FA9">
      <w:pPr>
        <w:spacing w:after="0" w:line="240" w:lineRule="auto"/>
        <w:rPr>
          <w:b/>
        </w:rPr>
      </w:pPr>
    </w:p>
    <w:p w:rsidR="00DC792A" w:rsidRPr="00C87999" w:rsidRDefault="00094183" w:rsidP="005D3C73">
      <w:pPr>
        <w:spacing w:after="0" w:line="240" w:lineRule="auto"/>
      </w:pPr>
      <w:r>
        <w:t xml:space="preserve">The purpose of the </w:t>
      </w:r>
      <w:r w:rsidR="00B2760E">
        <w:t>H</w:t>
      </w:r>
      <w:r w:rsidRPr="002748D8">
        <w:t xml:space="preserve">ealth </w:t>
      </w:r>
      <w:r w:rsidR="00B2760E">
        <w:t>A</w:t>
      </w:r>
      <w:r>
        <w:t xml:space="preserve">dvocate </w:t>
      </w:r>
      <w:r w:rsidR="00A80593">
        <w:t xml:space="preserve">Proof of Concept Pilot </w:t>
      </w:r>
      <w:r w:rsidR="00B2760E">
        <w:t>P</w:t>
      </w:r>
      <w:r w:rsidRPr="002748D8">
        <w:t xml:space="preserve">roject is to </w:t>
      </w:r>
      <w:r>
        <w:t xml:space="preserve">evaluate whether there is value in changing the configuration of the PACT </w:t>
      </w:r>
      <w:r w:rsidRPr="00404CFD">
        <w:rPr>
          <w:noProof/>
        </w:rPr>
        <w:t>teamlet</w:t>
      </w:r>
      <w:r>
        <w:t xml:space="preserve"> from four to five staff </w:t>
      </w:r>
      <w:r w:rsidR="00B41DC9">
        <w:t xml:space="preserve">and shifting the roles and responsibilities </w:t>
      </w:r>
      <w:r>
        <w:t xml:space="preserve">by adding one </w:t>
      </w:r>
      <w:r w:rsidR="001A6FEA">
        <w:t>HA</w:t>
      </w:r>
      <w:r>
        <w:t xml:space="preserve"> position and converting the existing clinical associate to a second </w:t>
      </w:r>
      <w:r w:rsidR="00667C97">
        <w:t>HA</w:t>
      </w:r>
      <w:r>
        <w:t xml:space="preserve">.  </w:t>
      </w:r>
      <w:r w:rsidR="000C4405">
        <w:t xml:space="preserve">By increasing the support services of the primary care team serving the Veteran, we anticipate </w:t>
      </w:r>
      <w:r w:rsidR="000B5F62">
        <w:t>that the HA will improve both the patient and the provider’s experience</w:t>
      </w:r>
      <w:r w:rsidR="000C4405">
        <w:t xml:space="preserve">.  The scribing function enhances the provider’s attention </w:t>
      </w:r>
      <w:r w:rsidR="000B5F62">
        <w:t xml:space="preserve">to </w:t>
      </w:r>
      <w:r w:rsidR="000C4405">
        <w:t xml:space="preserve">and communication with the Veteran, </w:t>
      </w:r>
      <w:r w:rsidR="00A80593">
        <w:t>while</w:t>
      </w:r>
      <w:r w:rsidR="000C4405">
        <w:t xml:space="preserve"> the coaching function</w:t>
      </w:r>
      <w:r w:rsidR="000B5F62">
        <w:t xml:space="preserve"> improves the V</w:t>
      </w:r>
      <w:r w:rsidR="00A80593">
        <w:t>eteran’s experience by allowing</w:t>
      </w:r>
      <w:r w:rsidR="000C4405">
        <w:t xml:space="preserve"> </w:t>
      </w:r>
      <w:r w:rsidR="000B5F62">
        <w:t>the HA to use</w:t>
      </w:r>
      <w:r w:rsidR="000C4405">
        <w:t xml:space="preserve"> </w:t>
      </w:r>
      <w:r w:rsidR="000B5F62">
        <w:t>behavorial</w:t>
      </w:r>
      <w:r w:rsidR="000C4405">
        <w:t xml:space="preserve"> techniques such as motivational interviewing to improve patient engagement and adherence</w:t>
      </w:r>
      <w:r w:rsidR="00A80593">
        <w:t>.</w:t>
      </w:r>
    </w:p>
    <w:p w:rsidR="00C87999" w:rsidRDefault="00C87999" w:rsidP="00C87999">
      <w:pPr>
        <w:spacing w:after="0" w:line="240" w:lineRule="auto"/>
        <w:rPr>
          <w:b/>
        </w:rPr>
      </w:pPr>
    </w:p>
    <w:p w:rsidR="00A20A2F" w:rsidRDefault="00A20A2F" w:rsidP="000B5F62">
      <w:pPr>
        <w:spacing w:after="0" w:line="240" w:lineRule="auto"/>
      </w:pPr>
      <w:r>
        <w:t>The Office of</w:t>
      </w:r>
      <w:r w:rsidRPr="008F057F">
        <w:t xml:space="preserve"> Primary Care Services (10P4F</w:t>
      </w:r>
      <w:r>
        <w:t xml:space="preserve">) and the </w:t>
      </w:r>
      <w:r w:rsidRPr="008F057F">
        <w:t>Office of Nursing Services (10A1)</w:t>
      </w:r>
      <w:r>
        <w:t xml:space="preserve"> </w:t>
      </w:r>
      <w:r w:rsidR="000B5F62">
        <w:t xml:space="preserve">have </w:t>
      </w:r>
      <w:r w:rsidRPr="008F057F">
        <w:t>co-</w:t>
      </w:r>
      <w:r w:rsidR="000B5F62">
        <w:t>led</w:t>
      </w:r>
      <w:r w:rsidRPr="008F057F">
        <w:t xml:space="preserve"> the Health Advocate Proof of Concept Pilot</w:t>
      </w:r>
      <w:r w:rsidR="00A80593">
        <w:t xml:space="preserve"> Project</w:t>
      </w:r>
      <w:r w:rsidRPr="008F057F">
        <w:t xml:space="preserve">. The aim of </w:t>
      </w:r>
      <w:r w:rsidR="00A95FBF">
        <w:t>this small</w:t>
      </w:r>
      <w:r w:rsidR="00A95FBF" w:rsidRPr="008F057F">
        <w:t xml:space="preserve"> </w:t>
      </w:r>
      <w:r w:rsidR="00A95FBF">
        <w:t xml:space="preserve">primary care </w:t>
      </w:r>
      <w:r w:rsidRPr="008F057F">
        <w:t xml:space="preserve">pilot is to </w:t>
      </w:r>
      <w:r w:rsidR="00A95FBF">
        <w:t>assess the feasibility of medical scribing and evaluate the inclusion of health coaching into this role.</w:t>
      </w:r>
      <w:r w:rsidR="00A95FBF" w:rsidRPr="008F057F">
        <w:t xml:space="preserve"> </w:t>
      </w:r>
      <w:r w:rsidR="00A95FBF">
        <w:t xml:space="preserve"> </w:t>
      </w:r>
      <w:r w:rsidR="00B97B49">
        <w:t>Additional objectives are to</w:t>
      </w:r>
      <w:r>
        <w:t xml:space="preserve"> explore the </w:t>
      </w:r>
      <w:r w:rsidR="002F4658">
        <w:t xml:space="preserve">operations, efficiencies, and implementation barriers of the </w:t>
      </w:r>
      <w:r>
        <w:t>health advocate role</w:t>
      </w:r>
      <w:r w:rsidR="002F4658">
        <w:t xml:space="preserve">. </w:t>
      </w:r>
      <w:r>
        <w:t xml:space="preserve"> During this stage</w:t>
      </w:r>
      <w:r w:rsidR="002F4658">
        <w:t xml:space="preserve">, </w:t>
      </w:r>
      <w:r w:rsidR="000969ED">
        <w:rPr>
          <w:noProof/>
        </w:rPr>
        <w:t>the</w:t>
      </w:r>
      <w:r w:rsidR="00404CFD">
        <w:rPr>
          <w:noProof/>
        </w:rPr>
        <w:t xml:space="preserve"> </w:t>
      </w:r>
      <w:r w:rsidRPr="00404CFD">
        <w:rPr>
          <w:noProof/>
        </w:rPr>
        <w:t>pilot</w:t>
      </w:r>
      <w:r>
        <w:t xml:space="preserve"> sites in White River Junction, VT</w:t>
      </w:r>
      <w:r w:rsidR="000969ED">
        <w:t xml:space="preserve"> and Albuquerque, NM</w:t>
      </w:r>
      <w:r>
        <w:t xml:space="preserve"> are drawing from their varying experience and situations to create a robust health advocate role that can </w:t>
      </w:r>
      <w:r w:rsidRPr="00404CFD">
        <w:rPr>
          <w:noProof/>
        </w:rPr>
        <w:t>be implemented</w:t>
      </w:r>
      <w:r>
        <w:t xml:space="preserve"> throughout VHA.</w:t>
      </w:r>
      <w:r w:rsidR="000969ED">
        <w:t xml:space="preserve"> </w:t>
      </w:r>
      <w:r>
        <w:t xml:space="preserve"> </w:t>
      </w:r>
      <w:r w:rsidR="009609EC">
        <w:t>The VA in Erie, PA also contributed to lessons learned, although they are no longer participating in the pilot.</w:t>
      </w:r>
      <w:r w:rsidR="000969ED">
        <w:t xml:space="preserve">  </w:t>
      </w:r>
      <w:r w:rsidR="009609EC">
        <w:t xml:space="preserve">VAs in Greater Los Angeles, CA, Long Beach, CA, and Loma Linda, CA are in a planning stage to participate in the pilot. </w:t>
      </w:r>
      <w:r>
        <w:t xml:space="preserve"> </w:t>
      </w:r>
      <w:r w:rsidR="00B97B49">
        <w:t>Oversight and evaluation of the pilot is being conducted by the VISN 23 PACT Demonstration Laboratory (for applied research)</w:t>
      </w:r>
      <w:r w:rsidR="005D40C7">
        <w:t>, which thus far has been largely qualitative</w:t>
      </w:r>
      <w:r w:rsidR="00B97B49">
        <w:t>.</w:t>
      </w:r>
      <w:r w:rsidR="005D40C7">
        <w:t xml:space="preserve">  The Health Advocate Proof of Concept Pilot</w:t>
      </w:r>
      <w:r w:rsidR="009D4BB8">
        <w:t xml:space="preserve"> Project began at the end of FY</w:t>
      </w:r>
      <w:r w:rsidR="005D40C7">
        <w:t xml:space="preserve">14 and </w:t>
      </w:r>
      <w:r w:rsidR="005D40C7" w:rsidRPr="008E1F1F">
        <w:rPr>
          <w:noProof/>
        </w:rPr>
        <w:t>is</w:t>
      </w:r>
      <w:r w:rsidR="005D40C7">
        <w:t xml:space="preserve"> expected to be completed by the end of FY16.  This initial pilot has been well received by both Veterans and </w:t>
      </w:r>
      <w:r w:rsidR="00CF1D16">
        <w:t>our primary care teams</w:t>
      </w:r>
      <w:r w:rsidR="005D40C7">
        <w:t>.</w:t>
      </w:r>
    </w:p>
    <w:p w:rsidR="00CF1D16" w:rsidRDefault="00CF1D16" w:rsidP="00A20A2F">
      <w:pPr>
        <w:spacing w:after="0" w:line="240" w:lineRule="auto"/>
      </w:pPr>
    </w:p>
    <w:p w:rsidR="004F147A" w:rsidRDefault="00CF1D16" w:rsidP="004F147A">
      <w:pPr>
        <w:spacing w:after="0" w:line="240" w:lineRule="auto"/>
      </w:pPr>
      <w:r>
        <w:t xml:space="preserve">An alternative to the medical scribe is the use of voice </w:t>
      </w:r>
      <w:r w:rsidR="00A80593">
        <w:t>transcription</w:t>
      </w:r>
      <w:r>
        <w:t xml:space="preserve"> software, an approach to enhance the efficiency and speed of provider documentation in the electronic health record.  This approach has been used successfully by many providers within the VA.</w:t>
      </w:r>
      <w:r w:rsidR="00CB47CA">
        <w:t xml:space="preserve"> </w:t>
      </w:r>
      <w:r>
        <w:t xml:space="preserve"> </w:t>
      </w:r>
      <w:r w:rsidR="004F147A">
        <w:t xml:space="preserve">Dragon Speak is software that is available throughout VHA and is currently being used by 11,000 providers and staff members.  This technology allows for increased </w:t>
      </w:r>
      <w:r w:rsidR="004F147A" w:rsidRPr="00EC0165">
        <w:rPr>
          <w:noProof/>
        </w:rPr>
        <w:t>efficiency</w:t>
      </w:r>
      <w:r w:rsidR="004F147A">
        <w:t xml:space="preserve"> because it is roughly </w:t>
      </w:r>
      <w:r w:rsidR="004F147A" w:rsidRPr="00404CFD">
        <w:rPr>
          <w:noProof/>
        </w:rPr>
        <w:t>th</w:t>
      </w:r>
      <w:r w:rsidR="004F147A">
        <w:rPr>
          <w:noProof/>
        </w:rPr>
        <w:t xml:space="preserve">ree </w:t>
      </w:r>
      <w:r w:rsidR="004F147A">
        <w:t xml:space="preserve">times faster than typing and is 99% accurate.  To better compare benifts of voice transcription with the health advocate concept,  we are </w:t>
      </w:r>
      <w:r w:rsidR="00CB47CA">
        <w:t>proposing</w:t>
      </w:r>
      <w:r w:rsidR="004F147A">
        <w:t xml:space="preserve"> a request for proposal (RFP) to be submitted for national response.  In this RFP sites will have their choice to improve efficiency and productivity in one of two ways:</w:t>
      </w:r>
    </w:p>
    <w:p w:rsidR="004F147A" w:rsidRDefault="004F147A" w:rsidP="004F147A">
      <w:pPr>
        <w:spacing w:after="0" w:line="240" w:lineRule="auto"/>
      </w:pPr>
    </w:p>
    <w:p w:rsidR="004F147A" w:rsidRDefault="004F147A" w:rsidP="004F147A">
      <w:pPr>
        <w:pStyle w:val="ListParagraph"/>
        <w:numPr>
          <w:ilvl w:val="0"/>
          <w:numId w:val="24"/>
        </w:numPr>
      </w:pPr>
      <w:r>
        <w:t xml:space="preserve">Add a 5th </w:t>
      </w:r>
      <w:r w:rsidRPr="00404CFD">
        <w:rPr>
          <w:noProof/>
        </w:rPr>
        <w:t>teamlet</w:t>
      </w:r>
      <w:r>
        <w:t xml:space="preserve"> member, the health advocate</w:t>
      </w:r>
    </w:p>
    <w:p w:rsidR="004F147A" w:rsidRDefault="004F147A" w:rsidP="004F147A">
      <w:pPr>
        <w:pStyle w:val="ListParagraph"/>
        <w:numPr>
          <w:ilvl w:val="0"/>
          <w:numId w:val="24"/>
        </w:numPr>
      </w:pPr>
      <w:r>
        <w:t>Train the PCP in voice recognition technology, specifically Dragon Speak.</w:t>
      </w:r>
    </w:p>
    <w:p w:rsidR="004F147A" w:rsidRDefault="004F147A" w:rsidP="004F147A">
      <w:pPr>
        <w:spacing w:after="0" w:line="240" w:lineRule="auto"/>
      </w:pPr>
    </w:p>
    <w:p w:rsidR="00A20A2F" w:rsidRDefault="004F147A" w:rsidP="00A20A2F">
      <w:pPr>
        <w:spacing w:after="0" w:line="240" w:lineRule="auto"/>
      </w:pPr>
      <w:r>
        <w:t>Within this context, we are</w:t>
      </w:r>
      <w:r w:rsidR="00A20A2F">
        <w:t xml:space="preserve"> </w:t>
      </w:r>
      <w:r w:rsidR="00C8499C">
        <w:t xml:space="preserve">evaluating expansion of </w:t>
      </w:r>
      <w:r w:rsidR="00A20A2F">
        <w:t xml:space="preserve">the pilot project to </w:t>
      </w:r>
      <w:r w:rsidR="00A80593">
        <w:t>additional</w:t>
      </w:r>
      <w:r w:rsidR="00A20A2F">
        <w:t xml:space="preserve"> sites with </w:t>
      </w:r>
      <w:r w:rsidR="005D216E">
        <w:t>two</w:t>
      </w:r>
      <w:r w:rsidR="00A20A2F">
        <w:t xml:space="preserve"> </w:t>
      </w:r>
      <w:r w:rsidR="00C8499C">
        <w:t xml:space="preserve">or more </w:t>
      </w:r>
      <w:r w:rsidR="00A20A2F">
        <w:t>teams at each site</w:t>
      </w:r>
      <w:r w:rsidR="00CF1D16">
        <w:t xml:space="preserve">.  </w:t>
      </w:r>
      <w:r w:rsidR="00A20A2F">
        <w:t xml:space="preserve"> </w:t>
      </w:r>
      <w:r w:rsidR="00A80593">
        <w:t>We will then be able to</w:t>
      </w:r>
      <w:r>
        <w:t xml:space="preserve"> </w:t>
      </w:r>
      <w:r w:rsidR="00C8499C">
        <w:t xml:space="preserve">more formally </w:t>
      </w:r>
      <w:r w:rsidR="00CF1D16">
        <w:t>assess the effects of the health advocate concept (both scribing and coaching) on Veteran experience,</w:t>
      </w:r>
      <w:r w:rsidR="00A80593">
        <w:t xml:space="preserve"> as well as</w:t>
      </w:r>
      <w:r w:rsidR="00CF1D16">
        <w:t xml:space="preserve"> professional satisfaction of the </w:t>
      </w:r>
      <w:r w:rsidR="00CB47CA">
        <w:t>health care team</w:t>
      </w:r>
      <w:r w:rsidR="00CF1D16">
        <w:t xml:space="preserve"> with their</w:t>
      </w:r>
      <w:r w:rsidR="00CB47CA">
        <w:t xml:space="preserve"> work and workload.  Additional parameters of importance include PACT efficiency, </w:t>
      </w:r>
      <w:r w:rsidR="00CF1D16">
        <w:t>productivity, a</w:t>
      </w:r>
      <w:r w:rsidR="00CB47CA">
        <w:t>nd evaluation of cost-benefit.</w:t>
      </w:r>
    </w:p>
    <w:p w:rsidR="00C42C3C" w:rsidRDefault="00C42C3C" w:rsidP="00C42C3C">
      <w:pPr>
        <w:spacing w:after="0" w:line="240" w:lineRule="auto"/>
      </w:pPr>
    </w:p>
    <w:p w:rsidR="006E6F21" w:rsidRDefault="00C42C3C" w:rsidP="00C87999">
      <w:pPr>
        <w:spacing w:after="0" w:line="240" w:lineRule="auto"/>
      </w:pPr>
      <w:r>
        <w:t xml:space="preserve">Each site involved in the comparative analysis would be encouraged to have at least </w:t>
      </w:r>
      <w:r w:rsidR="00404CFD">
        <w:rPr>
          <w:noProof/>
        </w:rPr>
        <w:t>two</w:t>
      </w:r>
      <w:r>
        <w:t xml:space="preserve"> providers/teams who are willing to </w:t>
      </w:r>
      <w:r w:rsidR="00596860">
        <w:t>choose between the HA and voice recogn</w:t>
      </w:r>
      <w:r w:rsidR="00A80593">
        <w:t>ition, as well as contribute to</w:t>
      </w:r>
      <w:r>
        <w:t xml:space="preserve"> data collection to</w:t>
      </w:r>
      <w:r w:rsidR="00596860">
        <w:t xml:space="preserve"> help </w:t>
      </w:r>
      <w:r>
        <w:t xml:space="preserve">determine which strategy is the most appropriate for VHA implementation.  Ideally, </w:t>
      </w:r>
      <w:r w:rsidR="00404CFD">
        <w:rPr>
          <w:noProof/>
        </w:rPr>
        <w:t>ten</w:t>
      </w:r>
      <w:r>
        <w:t xml:space="preserve"> sites would be selected </w:t>
      </w:r>
      <w:r w:rsidR="00404CFD">
        <w:rPr>
          <w:noProof/>
        </w:rPr>
        <w:t>first to</w:t>
      </w:r>
      <w:r w:rsidRPr="00404CFD">
        <w:rPr>
          <w:noProof/>
        </w:rPr>
        <w:t xml:space="preserve"> begin</w:t>
      </w:r>
      <w:r>
        <w:t xml:space="preserve"> with an education and training </w:t>
      </w:r>
      <w:r w:rsidRPr="00404CFD">
        <w:rPr>
          <w:noProof/>
        </w:rPr>
        <w:t>phase,</w:t>
      </w:r>
      <w:r w:rsidR="00404CFD">
        <w:rPr>
          <w:noProof/>
        </w:rPr>
        <w:t xml:space="preserve"> and</w:t>
      </w:r>
      <w:r w:rsidRPr="00404CFD">
        <w:rPr>
          <w:noProof/>
        </w:rPr>
        <w:t xml:space="preserve"> then</w:t>
      </w:r>
      <w:r>
        <w:t xml:space="preserve"> transition into a head-to-head </w:t>
      </w:r>
      <w:r w:rsidRPr="00404CFD">
        <w:rPr>
          <w:noProof/>
        </w:rPr>
        <w:t>comparison</w:t>
      </w:r>
      <w:r>
        <w:t xml:space="preserve">.  </w:t>
      </w:r>
    </w:p>
    <w:p w:rsidR="00596860" w:rsidRDefault="00596860" w:rsidP="008E1F1F">
      <w:pPr>
        <w:spacing w:after="0" w:line="240" w:lineRule="auto"/>
      </w:pPr>
    </w:p>
    <w:p w:rsidR="00266FA9" w:rsidRPr="008E1F1F" w:rsidRDefault="006E6F21" w:rsidP="008E1F1F">
      <w:pPr>
        <w:spacing w:after="0" w:line="240" w:lineRule="auto"/>
      </w:pPr>
      <w:r>
        <w:t xml:space="preserve">The </w:t>
      </w:r>
      <w:r w:rsidR="00667C97">
        <w:t xml:space="preserve">HA </w:t>
      </w:r>
      <w:r>
        <w:t xml:space="preserve">integrates the best aspects of the health coach and </w:t>
      </w:r>
      <w:r w:rsidRPr="00404CFD">
        <w:rPr>
          <w:noProof/>
        </w:rPr>
        <w:t>scribe</w:t>
      </w:r>
      <w:r>
        <w:t xml:space="preserve"> into a role that not only increases efficiency, improves </w:t>
      </w:r>
      <w:r w:rsidRPr="00404CFD">
        <w:rPr>
          <w:noProof/>
        </w:rPr>
        <w:t>workflow</w:t>
      </w:r>
      <w:r>
        <w:t xml:space="preserve"> and allows for increased panel size, but also increases</w:t>
      </w:r>
      <w:r w:rsidR="00404CFD">
        <w:t xml:space="preserve"> the</w:t>
      </w:r>
      <w:r>
        <w:t xml:space="preserve"> </w:t>
      </w:r>
      <w:r w:rsidRPr="00404CFD">
        <w:rPr>
          <w:noProof/>
        </w:rPr>
        <w:t>quality</w:t>
      </w:r>
      <w:r>
        <w:t xml:space="preserve"> of care as well.  </w:t>
      </w:r>
      <w:r w:rsidR="004F147A">
        <w:t>This expansion will allow the VA to further</w:t>
      </w:r>
      <w:r>
        <w:t xml:space="preserve"> explore </w:t>
      </w:r>
      <w:r w:rsidR="005F4F02">
        <w:t>viability, practicality, and cost-effectiveness of these approach</w:t>
      </w:r>
      <w:r w:rsidR="00A80593">
        <w:t xml:space="preserve">es to improve our primary care </w:t>
      </w:r>
      <w:r w:rsidR="005F4F02">
        <w:t xml:space="preserve">health care delivery model.    </w:t>
      </w:r>
      <w:r w:rsidR="00266FA9">
        <w:rPr>
          <w:b/>
        </w:rPr>
        <w:br w:type="page"/>
      </w:r>
    </w:p>
    <w:p w:rsidR="00406608" w:rsidRPr="00E64C97" w:rsidRDefault="00406608" w:rsidP="00406608">
      <w:pPr>
        <w:spacing w:after="0" w:line="240" w:lineRule="auto"/>
        <w:jc w:val="center"/>
        <w:rPr>
          <w:b/>
          <w:sz w:val="48"/>
          <w:szCs w:val="48"/>
        </w:rPr>
      </w:pPr>
      <w:r w:rsidRPr="00626BE1">
        <w:rPr>
          <w:b/>
          <w:sz w:val="48"/>
          <w:szCs w:val="48"/>
        </w:rPr>
        <w:lastRenderedPageBreak/>
        <w:t xml:space="preserve">Health Advocate White Paper </w:t>
      </w:r>
    </w:p>
    <w:p w:rsidR="00406608" w:rsidRPr="00626BE1" w:rsidRDefault="00406608" w:rsidP="00406608">
      <w:pPr>
        <w:pBdr>
          <w:bottom w:val="single" w:sz="12" w:space="1" w:color="auto"/>
        </w:pBdr>
        <w:jc w:val="center"/>
        <w:rPr>
          <w:rFonts w:cs="Arial"/>
          <w:b/>
          <w:sz w:val="36"/>
          <w:szCs w:val="36"/>
        </w:rPr>
      </w:pPr>
      <w:r w:rsidRPr="00626BE1">
        <w:rPr>
          <w:rFonts w:cs="Arial"/>
          <w:b/>
          <w:sz w:val="36"/>
          <w:szCs w:val="36"/>
        </w:rPr>
        <w:t xml:space="preserve">Report for </w:t>
      </w:r>
      <w:r>
        <w:rPr>
          <w:rFonts w:cs="Arial"/>
          <w:b/>
          <w:sz w:val="36"/>
          <w:szCs w:val="36"/>
        </w:rPr>
        <w:t xml:space="preserve">the October </w:t>
      </w:r>
      <w:r w:rsidRPr="004B5B2F">
        <w:rPr>
          <w:rFonts w:cs="Arial"/>
          <w:b/>
          <w:noProof/>
          <w:sz w:val="36"/>
          <w:szCs w:val="36"/>
        </w:rPr>
        <w:t>22</w:t>
      </w:r>
      <w:r w:rsidRPr="004B5B2F">
        <w:rPr>
          <w:rFonts w:cs="Arial"/>
          <w:b/>
          <w:noProof/>
          <w:sz w:val="36"/>
          <w:szCs w:val="36"/>
          <w:vertAlign w:val="superscript"/>
        </w:rPr>
        <w:t>nd</w:t>
      </w:r>
      <w:r>
        <w:rPr>
          <w:rFonts w:cs="Arial"/>
          <w:b/>
          <w:sz w:val="36"/>
          <w:szCs w:val="36"/>
        </w:rPr>
        <w:t>, 2015 HVAC Health Hearing</w:t>
      </w:r>
    </w:p>
    <w:p w:rsidR="006270B7" w:rsidRPr="00406608" w:rsidRDefault="006270B7" w:rsidP="00C87999">
      <w:pPr>
        <w:spacing w:after="0" w:line="240" w:lineRule="auto"/>
        <w:rPr>
          <w:b/>
          <w:sz w:val="28"/>
        </w:rPr>
      </w:pPr>
      <w:r w:rsidRPr="00406608">
        <w:rPr>
          <w:b/>
          <w:sz w:val="28"/>
        </w:rPr>
        <w:t>General Overview</w:t>
      </w:r>
    </w:p>
    <w:p w:rsidR="0035158C" w:rsidRPr="001F270D" w:rsidRDefault="001F270D" w:rsidP="001F270D">
      <w:pPr>
        <w:rPr>
          <w:b/>
        </w:rPr>
      </w:pPr>
      <w:r>
        <w:rPr>
          <w:b/>
        </w:rPr>
        <w:t>II. B</w:t>
      </w:r>
      <w:r w:rsidR="00ED46F1" w:rsidRPr="001F270D">
        <w:rPr>
          <w:b/>
        </w:rPr>
        <w:t>ackground</w:t>
      </w:r>
    </w:p>
    <w:p w:rsidR="00184E28" w:rsidRDefault="00184E28" w:rsidP="00C87999">
      <w:pPr>
        <w:spacing w:after="0" w:line="240" w:lineRule="auto"/>
      </w:pPr>
      <w:r>
        <w:t xml:space="preserve">The Patient Aligned Care Team (PACT), VHA’s brand of the </w:t>
      </w:r>
      <w:r w:rsidRPr="00404CFD">
        <w:rPr>
          <w:noProof/>
        </w:rPr>
        <w:t>patient</w:t>
      </w:r>
      <w:r w:rsidR="00404CFD">
        <w:rPr>
          <w:noProof/>
        </w:rPr>
        <w:t>-</w:t>
      </w:r>
      <w:r w:rsidRPr="00404CFD">
        <w:rPr>
          <w:noProof/>
        </w:rPr>
        <w:t>centered</w:t>
      </w:r>
      <w:r>
        <w:t xml:space="preserve"> medical home was developed and launched in 2009.</w:t>
      </w:r>
      <w:r w:rsidR="00650C9D">
        <w:t xml:space="preserve"> </w:t>
      </w:r>
      <w:r>
        <w:t xml:space="preserve"> This team-based care model </w:t>
      </w:r>
      <w:r w:rsidRPr="00404CFD">
        <w:rPr>
          <w:noProof/>
        </w:rPr>
        <w:t>was founded</w:t>
      </w:r>
      <w:r>
        <w:t xml:space="preserve"> on three major principles: patient-centered care, coordination of care, and access to care (</w:t>
      </w:r>
      <w:r w:rsidR="003309B3">
        <w:t>Patient Aligned Care Team (PACT) Handbook, 1101.10, VHA, 2014</w:t>
      </w:r>
      <w:r>
        <w:t>).</w:t>
      </w:r>
      <w:r w:rsidR="00650C9D">
        <w:t xml:space="preserve"> </w:t>
      </w:r>
      <w:r>
        <w:t xml:space="preserve"> </w:t>
      </w:r>
      <w:r w:rsidR="009478B9">
        <w:t xml:space="preserve">Implementation of PACT in </w:t>
      </w:r>
      <w:r w:rsidR="001F270D">
        <w:t>primary care</w:t>
      </w:r>
      <w:r w:rsidR="009478B9">
        <w:t xml:space="preserve"> is largely accomplished through the work o</w:t>
      </w:r>
      <w:r w:rsidR="000D0C85">
        <w:t>f</w:t>
      </w:r>
      <w:r w:rsidR="009478B9">
        <w:t xml:space="preserve"> the </w:t>
      </w:r>
      <w:r w:rsidR="009478B9" w:rsidRPr="00404CFD">
        <w:rPr>
          <w:noProof/>
        </w:rPr>
        <w:t>teamlet</w:t>
      </w:r>
      <w:r w:rsidR="009478B9">
        <w:t xml:space="preserve">, comprised of a primary care provider (PCP), </w:t>
      </w:r>
      <w:r w:rsidR="00EF0630">
        <w:t>r</w:t>
      </w:r>
      <w:r w:rsidR="009478B9">
        <w:t xml:space="preserve">egistered </w:t>
      </w:r>
      <w:r w:rsidR="00EF0630">
        <w:t>n</w:t>
      </w:r>
      <w:r w:rsidR="009478B9">
        <w:t xml:space="preserve">urse </w:t>
      </w:r>
      <w:r w:rsidR="00EF0630">
        <w:t>c</w:t>
      </w:r>
      <w:r w:rsidR="000D0C85">
        <w:t xml:space="preserve">are </w:t>
      </w:r>
      <w:r w:rsidR="00EF0630">
        <w:t>m</w:t>
      </w:r>
      <w:r w:rsidR="000D0C85">
        <w:t xml:space="preserve">anager (RNCM), clinical associate, and administrative associate. </w:t>
      </w:r>
      <w:r w:rsidR="009478B9">
        <w:t xml:space="preserve"> </w:t>
      </w:r>
      <w:r w:rsidR="000A0AD6">
        <w:t>The role of</w:t>
      </w:r>
      <w:r w:rsidR="00404CFD">
        <w:t xml:space="preserve"> a</w:t>
      </w:r>
      <w:r w:rsidR="000A0AD6">
        <w:t xml:space="preserve"> </w:t>
      </w:r>
      <w:r w:rsidR="000A0AD6" w:rsidRPr="00404CFD">
        <w:rPr>
          <w:noProof/>
        </w:rPr>
        <w:t>clinical</w:t>
      </w:r>
      <w:r w:rsidR="000A0AD6">
        <w:t xml:space="preserve"> associate </w:t>
      </w:r>
      <w:r w:rsidR="00404CFD" w:rsidRPr="00404CFD">
        <w:rPr>
          <w:noProof/>
        </w:rPr>
        <w:t xml:space="preserve">is </w:t>
      </w:r>
      <w:r w:rsidR="00404CFD" w:rsidRPr="004125C7">
        <w:rPr>
          <w:noProof/>
        </w:rPr>
        <w:t>fil</w:t>
      </w:r>
      <w:r w:rsidR="00404CFD">
        <w:rPr>
          <w:noProof/>
        </w:rPr>
        <w:t xml:space="preserve">led </w:t>
      </w:r>
      <w:r w:rsidR="000A0AD6">
        <w:t>by a licensed practical</w:t>
      </w:r>
      <w:r w:rsidR="00CE1DBC">
        <w:t xml:space="preserve"> nurse (LPN)/licensed </w:t>
      </w:r>
      <w:r w:rsidR="000A0AD6">
        <w:t>vocational nurse</w:t>
      </w:r>
      <w:r w:rsidR="00CE1DBC">
        <w:t xml:space="preserve"> (LVN)</w:t>
      </w:r>
      <w:r w:rsidR="000A0AD6">
        <w:t>, health technician</w:t>
      </w:r>
      <w:r w:rsidR="00CE1DBC">
        <w:t xml:space="preserve"> (HT)</w:t>
      </w:r>
      <w:r w:rsidR="000A0AD6">
        <w:t>, medical assistant</w:t>
      </w:r>
      <w:r w:rsidR="00CE1DBC">
        <w:t xml:space="preserve"> (MA)</w:t>
      </w:r>
      <w:r w:rsidR="000A0AD6">
        <w:t>, or nursing assistant</w:t>
      </w:r>
      <w:r w:rsidR="00CE1DBC">
        <w:t xml:space="preserve"> (NA)</w:t>
      </w:r>
      <w:r w:rsidR="000A0AD6">
        <w:t xml:space="preserve">. </w:t>
      </w:r>
    </w:p>
    <w:p w:rsidR="000D0C85" w:rsidRDefault="000D0C85" w:rsidP="0035158C">
      <w:pPr>
        <w:spacing w:after="0" w:line="240" w:lineRule="auto"/>
      </w:pPr>
    </w:p>
    <w:p w:rsidR="000D0C85" w:rsidRPr="00F71D9A" w:rsidRDefault="000A0AD6" w:rsidP="0035158C">
      <w:pPr>
        <w:spacing w:after="0" w:line="240" w:lineRule="auto"/>
      </w:pPr>
      <w:r w:rsidRPr="00F71D9A">
        <w:t>Despite dedicating considerable effort and resources to implement and spread PACT over the last four years, there continues to be variability in the degree</w:t>
      </w:r>
      <w:r w:rsidRPr="00676E4E">
        <w:t xml:space="preserve"> and speed of </w:t>
      </w:r>
      <w:r w:rsidR="006270B7">
        <w:t>process and workflow</w:t>
      </w:r>
      <w:r w:rsidRPr="00676E4E">
        <w:t xml:space="preserve"> at the clinic and </w:t>
      </w:r>
      <w:r w:rsidR="00063476" w:rsidRPr="00404CFD">
        <w:rPr>
          <w:noProof/>
        </w:rPr>
        <w:t>teamlet</w:t>
      </w:r>
      <w:r w:rsidRPr="00676E4E">
        <w:t xml:space="preserve"> levels. </w:t>
      </w:r>
      <w:r w:rsidR="000D0C85" w:rsidRPr="00676E4E">
        <w:t xml:space="preserve"> </w:t>
      </w:r>
      <w:r w:rsidR="00CE1DBC" w:rsidRPr="00676E4E">
        <w:t xml:space="preserve">In 2010, even high performing PACT </w:t>
      </w:r>
      <w:r w:rsidR="00CE1DBC" w:rsidRPr="00404CFD">
        <w:rPr>
          <w:noProof/>
        </w:rPr>
        <w:t>teamlets</w:t>
      </w:r>
      <w:r w:rsidR="00CE1DBC" w:rsidRPr="00676E4E">
        <w:t xml:space="preserve"> voiced difficulty finding the time to fulfill all of the PACT priorities, including </w:t>
      </w:r>
      <w:r w:rsidR="005C6E79" w:rsidRPr="00676E4E">
        <w:t xml:space="preserve">health coaching </w:t>
      </w:r>
      <w:r w:rsidR="005C6E79" w:rsidRPr="00F71D9A">
        <w:rPr>
          <w:rFonts w:cs="Times New Roman"/>
          <w:color w:val="000000"/>
        </w:rPr>
        <w:t xml:space="preserve">to promote </w:t>
      </w:r>
      <w:r w:rsidR="000166A3">
        <w:rPr>
          <w:rFonts w:cs="Times New Roman"/>
          <w:color w:val="000000"/>
        </w:rPr>
        <w:t xml:space="preserve">Veteran’s </w:t>
      </w:r>
      <w:r w:rsidR="005C6E79" w:rsidRPr="00F71D9A">
        <w:rPr>
          <w:rFonts w:cs="Times New Roman"/>
          <w:color w:val="000000"/>
        </w:rPr>
        <w:t xml:space="preserve">engagement, </w:t>
      </w:r>
      <w:r w:rsidR="005C6E79" w:rsidRPr="00404CFD">
        <w:rPr>
          <w:rFonts w:cs="Times New Roman"/>
          <w:noProof/>
          <w:color w:val="000000"/>
        </w:rPr>
        <w:t>self-care</w:t>
      </w:r>
      <w:r w:rsidR="00404CFD">
        <w:rPr>
          <w:rFonts w:cs="Times New Roman"/>
          <w:noProof/>
          <w:color w:val="000000"/>
        </w:rPr>
        <w:t>,</w:t>
      </w:r>
      <w:r w:rsidR="005C6E79" w:rsidRPr="00F71D9A">
        <w:rPr>
          <w:rFonts w:cs="Times New Roman"/>
          <w:color w:val="000000"/>
        </w:rPr>
        <w:t xml:space="preserve"> and wellness.</w:t>
      </w:r>
      <w:r w:rsidR="00650C9D" w:rsidRPr="00F71D9A">
        <w:rPr>
          <w:rFonts w:cs="Times New Roman"/>
          <w:color w:val="000000"/>
        </w:rPr>
        <w:t xml:space="preserve"> </w:t>
      </w:r>
      <w:r w:rsidR="005C6E79" w:rsidRPr="00F71D9A">
        <w:rPr>
          <w:rFonts w:cs="Times New Roman"/>
          <w:color w:val="000000"/>
        </w:rPr>
        <w:t xml:space="preserve"> </w:t>
      </w:r>
      <w:r w:rsidR="00A84154" w:rsidRPr="00F71D9A">
        <w:rPr>
          <w:rFonts w:cs="Times New Roman"/>
          <w:color w:val="000000"/>
        </w:rPr>
        <w:t xml:space="preserve">Effective health coaching is essential to provide patient-centered care and to promote self-care and self-management.  </w:t>
      </w:r>
      <w:r w:rsidR="00404CFD">
        <w:rPr>
          <w:rFonts w:cs="Times New Roman"/>
          <w:noProof/>
          <w:color w:val="000000"/>
        </w:rPr>
        <w:t>Also</w:t>
      </w:r>
      <w:r w:rsidR="005C6E79" w:rsidRPr="00F71D9A">
        <w:rPr>
          <w:rFonts w:cs="Times New Roman"/>
          <w:color w:val="000000"/>
        </w:rPr>
        <w:t xml:space="preserve">, clinic access is improved since the launch of PACT but open access to care is </w:t>
      </w:r>
      <w:r w:rsidR="00A84154" w:rsidRPr="00F71D9A">
        <w:rPr>
          <w:rFonts w:cs="Times New Roman"/>
          <w:color w:val="000000"/>
        </w:rPr>
        <w:t xml:space="preserve">still </w:t>
      </w:r>
      <w:r w:rsidR="005C6E79" w:rsidRPr="00F71D9A">
        <w:rPr>
          <w:rFonts w:cs="Times New Roman"/>
          <w:color w:val="000000"/>
        </w:rPr>
        <w:t xml:space="preserve">not available in many clinics.  </w:t>
      </w:r>
    </w:p>
    <w:p w:rsidR="009478B9" w:rsidRDefault="009478B9" w:rsidP="0035158C">
      <w:pPr>
        <w:spacing w:after="0" w:line="240" w:lineRule="auto"/>
      </w:pPr>
    </w:p>
    <w:p w:rsidR="001F270D" w:rsidRPr="00AD387F" w:rsidRDefault="00012AEC" w:rsidP="00172B03">
      <w:pPr>
        <w:spacing w:after="0" w:line="240" w:lineRule="auto"/>
      </w:pPr>
      <w:r>
        <w:t xml:space="preserve">The </w:t>
      </w:r>
      <w:r w:rsidR="00667C97">
        <w:t xml:space="preserve">HA </w:t>
      </w:r>
      <w:r w:rsidR="00DC24C8" w:rsidRPr="002748D8">
        <w:t>is a role</w:t>
      </w:r>
      <w:r w:rsidR="002F4658">
        <w:t xml:space="preserve"> </w:t>
      </w:r>
      <w:r w:rsidR="002F4658" w:rsidRPr="00404CFD">
        <w:rPr>
          <w:noProof/>
        </w:rPr>
        <w:t>designed</w:t>
      </w:r>
      <w:r w:rsidR="00DC24C8" w:rsidRPr="00404CFD">
        <w:rPr>
          <w:noProof/>
        </w:rPr>
        <w:t xml:space="preserve"> to</w:t>
      </w:r>
      <w:r w:rsidR="00DC24C8" w:rsidRPr="002748D8">
        <w:t xml:space="preserve"> </w:t>
      </w:r>
      <w:r w:rsidR="00740DC9" w:rsidRPr="002748D8">
        <w:t xml:space="preserve">provide individual health coaching for every </w:t>
      </w:r>
      <w:r w:rsidR="000166A3">
        <w:t xml:space="preserve">Veteran </w:t>
      </w:r>
      <w:r w:rsidR="00740DC9" w:rsidRPr="002748D8">
        <w:t xml:space="preserve">at the face-to-face visit and reduce the </w:t>
      </w:r>
      <w:r w:rsidR="005C6E79">
        <w:t xml:space="preserve">PCP’s </w:t>
      </w:r>
      <w:r w:rsidR="00EF0630">
        <w:t>documentation burden</w:t>
      </w:r>
      <w:r w:rsidR="00740DC9" w:rsidRPr="002748D8">
        <w:t xml:space="preserve"> during the p</w:t>
      </w:r>
      <w:r>
        <w:t xml:space="preserve">rimary care clinic visit.  The </w:t>
      </w:r>
      <w:r w:rsidR="00667C97">
        <w:t xml:space="preserve">HA </w:t>
      </w:r>
      <w:r w:rsidR="00740DC9" w:rsidRPr="002748D8">
        <w:t>role change</w:t>
      </w:r>
      <w:r w:rsidR="002F4658">
        <w:t>s</w:t>
      </w:r>
      <w:r w:rsidR="00740DC9" w:rsidRPr="002748D8">
        <w:t xml:space="preserve"> the structure and dynamic</w:t>
      </w:r>
      <w:r w:rsidR="00A84154">
        <w:t>s</w:t>
      </w:r>
      <w:r w:rsidR="00740DC9" w:rsidRPr="002748D8">
        <w:t xml:space="preserve"> of the current PACT team.  The </w:t>
      </w:r>
      <w:r w:rsidR="00A84154">
        <w:t xml:space="preserve">current </w:t>
      </w:r>
      <w:r w:rsidR="00740DC9" w:rsidRPr="002748D8">
        <w:t xml:space="preserve">clinical associate </w:t>
      </w:r>
      <w:r w:rsidR="00A84154">
        <w:t xml:space="preserve">role </w:t>
      </w:r>
      <w:r w:rsidR="002F4658" w:rsidRPr="00404CFD">
        <w:rPr>
          <w:noProof/>
        </w:rPr>
        <w:t xml:space="preserve">is </w:t>
      </w:r>
      <w:r w:rsidR="00740DC9" w:rsidRPr="00404CFD">
        <w:rPr>
          <w:noProof/>
        </w:rPr>
        <w:t>converted</w:t>
      </w:r>
      <w:r w:rsidR="00740DC9" w:rsidRPr="002748D8">
        <w:t xml:space="preserve"> to </w:t>
      </w:r>
      <w:r w:rsidR="00740DC9" w:rsidRPr="00404CFD">
        <w:rPr>
          <w:noProof/>
        </w:rPr>
        <w:t xml:space="preserve">a </w:t>
      </w:r>
      <w:r w:rsidR="00667C97" w:rsidRPr="00404CFD">
        <w:rPr>
          <w:noProof/>
        </w:rPr>
        <w:t>HA</w:t>
      </w:r>
      <w:r w:rsidR="00404CFD">
        <w:rPr>
          <w:noProof/>
        </w:rPr>
        <w:t>,</w:t>
      </w:r>
      <w:r w:rsidR="00667C97">
        <w:t xml:space="preserve"> </w:t>
      </w:r>
      <w:r>
        <w:t xml:space="preserve">and an additional </w:t>
      </w:r>
      <w:r w:rsidR="00667C97">
        <w:t>HA</w:t>
      </w:r>
      <w:r w:rsidR="00740DC9" w:rsidRPr="002748D8">
        <w:t xml:space="preserve"> join</w:t>
      </w:r>
      <w:r w:rsidR="002F4658">
        <w:t xml:space="preserve">s </w:t>
      </w:r>
      <w:r w:rsidR="00740DC9" w:rsidRPr="002748D8">
        <w:t xml:space="preserve">to create a </w:t>
      </w:r>
      <w:r w:rsidR="002F4658" w:rsidRPr="00404CFD">
        <w:rPr>
          <w:noProof/>
        </w:rPr>
        <w:t>five</w:t>
      </w:r>
      <w:r w:rsidR="00404CFD">
        <w:rPr>
          <w:noProof/>
        </w:rPr>
        <w:t>-</w:t>
      </w:r>
      <w:r w:rsidR="00740DC9" w:rsidRPr="00404CFD">
        <w:rPr>
          <w:noProof/>
        </w:rPr>
        <w:t>member</w:t>
      </w:r>
      <w:r w:rsidR="00740DC9" w:rsidRPr="002748D8">
        <w:t xml:space="preserve"> </w:t>
      </w:r>
      <w:r w:rsidR="00063476" w:rsidRPr="00404CFD">
        <w:rPr>
          <w:noProof/>
        </w:rPr>
        <w:t>teamlet</w:t>
      </w:r>
      <w:r w:rsidR="00740DC9" w:rsidRPr="002748D8">
        <w:t xml:space="preserve">.  </w:t>
      </w:r>
      <w:r w:rsidR="00A84154">
        <w:t xml:space="preserve">The </w:t>
      </w:r>
      <w:r w:rsidR="00667C97">
        <w:t xml:space="preserve">HA </w:t>
      </w:r>
      <w:r w:rsidR="00A84154">
        <w:t>position, proposed to be at a GS-6 level, may be filled by any of the current clinical associate roles</w:t>
      </w:r>
      <w:r w:rsidR="00172B03">
        <w:t>, which include, the l</w:t>
      </w:r>
      <w:r w:rsidR="001F270D">
        <w:t>icensed practical nurse (LPN)/licensed vocational nurse (LVN)</w:t>
      </w:r>
      <w:r w:rsidR="00172B03">
        <w:t>, the h</w:t>
      </w:r>
      <w:r w:rsidR="001F270D">
        <w:t xml:space="preserve">ealth </w:t>
      </w:r>
      <w:r w:rsidR="001F270D" w:rsidRPr="00404CFD">
        <w:rPr>
          <w:noProof/>
        </w:rPr>
        <w:t>technician</w:t>
      </w:r>
      <w:r w:rsidR="001F270D">
        <w:t xml:space="preserve"> (HT)</w:t>
      </w:r>
      <w:r w:rsidR="00172B03">
        <w:t>, the m</w:t>
      </w:r>
      <w:r w:rsidR="001F270D">
        <w:t xml:space="preserve">edical </w:t>
      </w:r>
      <w:r w:rsidR="001F270D" w:rsidRPr="00404CFD">
        <w:rPr>
          <w:noProof/>
        </w:rPr>
        <w:t>assistant</w:t>
      </w:r>
      <w:r w:rsidR="001F270D">
        <w:t xml:space="preserve"> (MA)</w:t>
      </w:r>
      <w:r w:rsidR="00172B03">
        <w:t>and the n</w:t>
      </w:r>
      <w:r w:rsidR="001F270D">
        <w:t xml:space="preserve">ursing </w:t>
      </w:r>
      <w:r w:rsidR="001F270D" w:rsidRPr="00404CFD">
        <w:rPr>
          <w:noProof/>
        </w:rPr>
        <w:t>assistant</w:t>
      </w:r>
      <w:r w:rsidR="001F270D">
        <w:t xml:space="preserve"> (NA)</w:t>
      </w:r>
      <w:r w:rsidR="00172B03">
        <w:t>.</w:t>
      </w:r>
    </w:p>
    <w:p w:rsidR="001F270D" w:rsidRDefault="001F270D" w:rsidP="00ED46F1">
      <w:pPr>
        <w:spacing w:after="0" w:line="240" w:lineRule="auto"/>
      </w:pPr>
    </w:p>
    <w:p w:rsidR="00DC24C8" w:rsidRPr="002748D8" w:rsidRDefault="000F2C0D" w:rsidP="00ED46F1">
      <w:pPr>
        <w:spacing w:after="0" w:line="240" w:lineRule="auto"/>
      </w:pPr>
      <w:r>
        <w:t xml:space="preserve">In addition to the </w:t>
      </w:r>
      <w:r w:rsidRPr="00404CFD">
        <w:rPr>
          <w:noProof/>
        </w:rPr>
        <w:t>clinical associate</w:t>
      </w:r>
      <w:r>
        <w:t xml:space="preserve"> duties, </w:t>
      </w:r>
      <w:r w:rsidR="00010A76">
        <w:t xml:space="preserve">which </w:t>
      </w:r>
      <w:r w:rsidR="00010A76" w:rsidRPr="00404CFD">
        <w:rPr>
          <w:noProof/>
        </w:rPr>
        <w:t>are outlined</w:t>
      </w:r>
      <w:r w:rsidR="00010A76">
        <w:t xml:space="preserve"> in the VHA Patient Aligned Care Team (PAC</w:t>
      </w:r>
      <w:r w:rsidR="006E6F21">
        <w:t>T</w:t>
      </w:r>
      <w:r w:rsidR="00010A76">
        <w:t xml:space="preserve">) Handbook, </w:t>
      </w:r>
      <w:r>
        <w:t xml:space="preserve">the </w:t>
      </w:r>
      <w:r w:rsidR="00667C97">
        <w:t xml:space="preserve">HA </w:t>
      </w:r>
      <w:r w:rsidR="00740DC9" w:rsidRPr="002748D8">
        <w:t>will be responsible for</w:t>
      </w:r>
      <w:r w:rsidR="00EB7DAF">
        <w:t>:</w:t>
      </w:r>
    </w:p>
    <w:p w:rsidR="00740DC9" w:rsidRPr="002748D8" w:rsidRDefault="00740DC9" w:rsidP="00ED46F1">
      <w:pPr>
        <w:spacing w:after="0" w:line="240" w:lineRule="auto"/>
      </w:pPr>
    </w:p>
    <w:p w:rsidR="00EB7DAF" w:rsidRDefault="00EB7DAF" w:rsidP="006270B7">
      <w:pPr>
        <w:pStyle w:val="Standard"/>
        <w:numPr>
          <w:ilvl w:val="2"/>
          <w:numId w:val="28"/>
        </w:numPr>
        <w:spacing w:after="0" w:line="240" w:lineRule="auto"/>
        <w:ind w:left="547" w:hanging="187"/>
        <w:rPr>
          <w:rFonts w:asciiTheme="minorHAnsi" w:hAnsiTheme="minorHAnsi" w:cs="Arial"/>
        </w:rPr>
      </w:pPr>
      <w:r w:rsidRPr="00EC0165">
        <w:rPr>
          <w:rFonts w:asciiTheme="minorHAnsi" w:hAnsiTheme="minorHAnsi" w:cs="Arial"/>
          <w:noProof/>
        </w:rPr>
        <w:t xml:space="preserve">Rooming the </w:t>
      </w:r>
      <w:r w:rsidR="00361121" w:rsidRPr="00EC0165">
        <w:rPr>
          <w:rFonts w:asciiTheme="minorHAnsi" w:hAnsiTheme="minorHAnsi" w:cs="Arial"/>
          <w:noProof/>
        </w:rPr>
        <w:t xml:space="preserve">Veteran </w:t>
      </w:r>
      <w:r w:rsidRPr="00EC0165">
        <w:rPr>
          <w:rFonts w:asciiTheme="minorHAnsi" w:hAnsiTheme="minorHAnsi" w:cs="Arial"/>
          <w:noProof/>
        </w:rPr>
        <w:t>during the primary care</w:t>
      </w:r>
      <w:r w:rsidR="002F4658" w:rsidRPr="00EC0165">
        <w:rPr>
          <w:rFonts w:asciiTheme="minorHAnsi" w:hAnsiTheme="minorHAnsi" w:cs="Arial"/>
          <w:noProof/>
        </w:rPr>
        <w:t xml:space="preserve"> clinic</w:t>
      </w:r>
      <w:r w:rsidRPr="00EC0165">
        <w:rPr>
          <w:rFonts w:asciiTheme="minorHAnsi" w:hAnsiTheme="minorHAnsi" w:cs="Arial"/>
          <w:noProof/>
        </w:rPr>
        <w:t xml:space="preserve"> visit to include data collection such as </w:t>
      </w:r>
      <w:r w:rsidR="00740DC9" w:rsidRPr="00EC0165">
        <w:rPr>
          <w:rFonts w:asciiTheme="minorHAnsi" w:hAnsiTheme="minorHAnsi" w:cs="Arial"/>
          <w:noProof/>
        </w:rPr>
        <w:t>vital signs</w:t>
      </w:r>
      <w:r w:rsidRPr="00EC0165">
        <w:rPr>
          <w:rFonts w:asciiTheme="minorHAnsi" w:hAnsiTheme="minorHAnsi" w:cs="Arial"/>
          <w:noProof/>
        </w:rPr>
        <w:t xml:space="preserve"> and clinical reminders</w:t>
      </w:r>
      <w:r w:rsidR="002F4658" w:rsidRPr="00EC0165">
        <w:rPr>
          <w:rFonts w:asciiTheme="minorHAnsi" w:hAnsiTheme="minorHAnsi" w:cs="Arial"/>
          <w:noProof/>
        </w:rPr>
        <w:t>.</w:t>
      </w:r>
    </w:p>
    <w:p w:rsidR="00740DC9" w:rsidRPr="002748D8" w:rsidRDefault="00EB7DAF" w:rsidP="006270B7">
      <w:pPr>
        <w:pStyle w:val="Standard"/>
        <w:numPr>
          <w:ilvl w:val="2"/>
          <w:numId w:val="28"/>
        </w:numPr>
        <w:spacing w:after="0" w:line="240" w:lineRule="auto"/>
        <w:ind w:left="547" w:hanging="187"/>
        <w:rPr>
          <w:rFonts w:asciiTheme="minorHAnsi" w:hAnsiTheme="minorHAnsi" w:cs="Arial"/>
        </w:rPr>
      </w:pPr>
      <w:r>
        <w:rPr>
          <w:rFonts w:asciiTheme="minorHAnsi" w:hAnsiTheme="minorHAnsi" w:cs="Arial"/>
        </w:rPr>
        <w:t xml:space="preserve">Assisting the </w:t>
      </w:r>
      <w:r w:rsidR="00361121">
        <w:rPr>
          <w:rFonts w:asciiTheme="minorHAnsi" w:hAnsiTheme="minorHAnsi" w:cs="Arial"/>
        </w:rPr>
        <w:t xml:space="preserve">Veteran </w:t>
      </w:r>
      <w:r>
        <w:rPr>
          <w:rFonts w:asciiTheme="minorHAnsi" w:hAnsiTheme="minorHAnsi" w:cs="Arial"/>
        </w:rPr>
        <w:t>with the</w:t>
      </w:r>
      <w:r w:rsidR="00177CE6">
        <w:rPr>
          <w:rFonts w:asciiTheme="minorHAnsi" w:hAnsiTheme="minorHAnsi" w:cs="Arial"/>
        </w:rPr>
        <w:t>ir</w:t>
      </w:r>
      <w:r>
        <w:rPr>
          <w:rFonts w:asciiTheme="minorHAnsi" w:hAnsiTheme="minorHAnsi" w:cs="Arial"/>
        </w:rPr>
        <w:t xml:space="preserve"> </w:t>
      </w:r>
      <w:r w:rsidR="00740DC9" w:rsidRPr="002748D8">
        <w:rPr>
          <w:rFonts w:asciiTheme="minorHAnsi" w:hAnsiTheme="minorHAnsi" w:cs="Arial"/>
        </w:rPr>
        <w:t>personalized health plan, then brief</w:t>
      </w:r>
      <w:r>
        <w:rPr>
          <w:rFonts w:asciiTheme="minorHAnsi" w:hAnsiTheme="minorHAnsi" w:cs="Arial"/>
        </w:rPr>
        <w:t xml:space="preserve">ing </w:t>
      </w:r>
      <w:r w:rsidR="002F4658">
        <w:rPr>
          <w:rFonts w:asciiTheme="minorHAnsi" w:hAnsiTheme="minorHAnsi" w:cs="Arial"/>
        </w:rPr>
        <w:t xml:space="preserve">the </w:t>
      </w:r>
      <w:r>
        <w:rPr>
          <w:rFonts w:asciiTheme="minorHAnsi" w:hAnsiTheme="minorHAnsi" w:cs="Arial"/>
        </w:rPr>
        <w:t>PCP</w:t>
      </w:r>
      <w:r w:rsidR="00740DC9" w:rsidRPr="002748D8">
        <w:rPr>
          <w:rFonts w:asciiTheme="minorHAnsi" w:hAnsiTheme="minorHAnsi" w:cs="Arial"/>
        </w:rPr>
        <w:t xml:space="preserve"> on </w:t>
      </w:r>
      <w:r w:rsidR="00361121">
        <w:rPr>
          <w:rFonts w:asciiTheme="minorHAnsi" w:hAnsiTheme="minorHAnsi" w:cs="Arial"/>
        </w:rPr>
        <w:t xml:space="preserve">the Veteran’s </w:t>
      </w:r>
      <w:r w:rsidR="00740DC9" w:rsidRPr="002748D8">
        <w:rPr>
          <w:rFonts w:asciiTheme="minorHAnsi" w:hAnsiTheme="minorHAnsi" w:cs="Arial"/>
        </w:rPr>
        <w:t>perspectives, desires</w:t>
      </w:r>
      <w:r w:rsidR="00361121">
        <w:rPr>
          <w:rFonts w:asciiTheme="minorHAnsi" w:hAnsiTheme="minorHAnsi" w:cs="Arial"/>
        </w:rPr>
        <w:t>,</w:t>
      </w:r>
      <w:r w:rsidR="00740DC9" w:rsidRPr="002748D8">
        <w:rPr>
          <w:rFonts w:asciiTheme="minorHAnsi" w:hAnsiTheme="minorHAnsi" w:cs="Arial"/>
        </w:rPr>
        <w:t xml:space="preserve"> and health care needs and expectations.  </w:t>
      </w:r>
    </w:p>
    <w:p w:rsidR="00740DC9" w:rsidRPr="002748D8" w:rsidRDefault="00012AEC" w:rsidP="006270B7">
      <w:pPr>
        <w:pStyle w:val="Standard"/>
        <w:numPr>
          <w:ilvl w:val="2"/>
          <w:numId w:val="28"/>
        </w:numPr>
        <w:spacing w:after="0" w:line="240" w:lineRule="auto"/>
        <w:ind w:left="547" w:hanging="187"/>
        <w:rPr>
          <w:rFonts w:asciiTheme="minorHAnsi" w:hAnsiTheme="minorHAnsi" w:cs="Arial"/>
        </w:rPr>
      </w:pPr>
      <w:r>
        <w:rPr>
          <w:rFonts w:asciiTheme="minorHAnsi" w:hAnsiTheme="minorHAnsi" w:cs="Arial"/>
        </w:rPr>
        <w:t xml:space="preserve">Accompanying the </w:t>
      </w:r>
      <w:r w:rsidR="00EB7DAF">
        <w:rPr>
          <w:rFonts w:asciiTheme="minorHAnsi" w:hAnsiTheme="minorHAnsi" w:cs="Arial"/>
        </w:rPr>
        <w:t xml:space="preserve">PCP </w:t>
      </w:r>
      <w:r w:rsidR="00740DC9" w:rsidRPr="002748D8">
        <w:rPr>
          <w:rFonts w:asciiTheme="minorHAnsi" w:hAnsiTheme="minorHAnsi" w:cs="Arial"/>
        </w:rPr>
        <w:t xml:space="preserve">during </w:t>
      </w:r>
      <w:r w:rsidR="002F4658">
        <w:rPr>
          <w:rFonts w:asciiTheme="minorHAnsi" w:hAnsiTheme="minorHAnsi" w:cs="Arial"/>
        </w:rPr>
        <w:t xml:space="preserve">the </w:t>
      </w:r>
      <w:r w:rsidR="00EB7DAF">
        <w:rPr>
          <w:rFonts w:asciiTheme="minorHAnsi" w:hAnsiTheme="minorHAnsi" w:cs="Arial"/>
        </w:rPr>
        <w:t xml:space="preserve">clinic </w:t>
      </w:r>
      <w:r w:rsidR="00740DC9" w:rsidRPr="002748D8">
        <w:rPr>
          <w:rFonts w:asciiTheme="minorHAnsi" w:hAnsiTheme="minorHAnsi" w:cs="Arial"/>
        </w:rPr>
        <w:t xml:space="preserve">visit, serving in </w:t>
      </w:r>
      <w:r w:rsidR="00740DC9" w:rsidRPr="00404CFD">
        <w:rPr>
          <w:rFonts w:asciiTheme="minorHAnsi" w:hAnsiTheme="minorHAnsi" w:cs="Arial"/>
          <w:noProof/>
        </w:rPr>
        <w:t>a scribing</w:t>
      </w:r>
      <w:r w:rsidR="00740DC9" w:rsidRPr="002748D8">
        <w:rPr>
          <w:rFonts w:asciiTheme="minorHAnsi" w:hAnsiTheme="minorHAnsi" w:cs="Arial"/>
        </w:rPr>
        <w:t xml:space="preserve"> role.</w:t>
      </w:r>
    </w:p>
    <w:p w:rsidR="00740DC9" w:rsidRDefault="00012AEC" w:rsidP="006270B7">
      <w:pPr>
        <w:pStyle w:val="Standard"/>
        <w:numPr>
          <w:ilvl w:val="2"/>
          <w:numId w:val="28"/>
        </w:numPr>
        <w:spacing w:after="0" w:line="240" w:lineRule="auto"/>
        <w:ind w:left="547" w:hanging="187"/>
        <w:rPr>
          <w:rFonts w:asciiTheme="minorHAnsi" w:hAnsiTheme="minorHAnsi" w:cs="Arial"/>
        </w:rPr>
      </w:pPr>
      <w:r>
        <w:rPr>
          <w:rFonts w:asciiTheme="minorHAnsi" w:hAnsiTheme="minorHAnsi" w:cs="Arial"/>
        </w:rPr>
        <w:t>Debrief</w:t>
      </w:r>
      <w:r w:rsidR="00EB7DAF">
        <w:rPr>
          <w:rFonts w:asciiTheme="minorHAnsi" w:hAnsiTheme="minorHAnsi" w:cs="Arial"/>
        </w:rPr>
        <w:t>ing</w:t>
      </w:r>
      <w:r>
        <w:rPr>
          <w:rFonts w:asciiTheme="minorHAnsi" w:hAnsiTheme="minorHAnsi" w:cs="Arial"/>
        </w:rPr>
        <w:t xml:space="preserve"> the</w:t>
      </w:r>
      <w:r w:rsidR="00740DC9" w:rsidRPr="002748D8">
        <w:rPr>
          <w:rFonts w:asciiTheme="minorHAnsi" w:hAnsiTheme="minorHAnsi" w:cs="Arial"/>
        </w:rPr>
        <w:t xml:space="preserve"> </w:t>
      </w:r>
      <w:r w:rsidR="00361121">
        <w:rPr>
          <w:rFonts w:asciiTheme="minorHAnsi" w:hAnsiTheme="minorHAnsi" w:cs="Arial"/>
        </w:rPr>
        <w:t xml:space="preserve">Veteran </w:t>
      </w:r>
      <w:r w:rsidR="00740DC9" w:rsidRPr="002748D8">
        <w:rPr>
          <w:rFonts w:asciiTheme="minorHAnsi" w:hAnsiTheme="minorHAnsi" w:cs="Arial"/>
        </w:rPr>
        <w:t xml:space="preserve">after the PCP visit, using empathic listening and motivational interviewing </w:t>
      </w:r>
      <w:r w:rsidR="00740DC9" w:rsidRPr="00404CFD">
        <w:rPr>
          <w:rFonts w:asciiTheme="minorHAnsi" w:hAnsiTheme="minorHAnsi" w:cs="Arial"/>
          <w:noProof/>
        </w:rPr>
        <w:t>to maximally engage</w:t>
      </w:r>
      <w:r w:rsidR="00740DC9" w:rsidRPr="002748D8">
        <w:rPr>
          <w:rFonts w:asciiTheme="minorHAnsi" w:hAnsiTheme="minorHAnsi" w:cs="Arial"/>
        </w:rPr>
        <w:t xml:space="preserve"> and activate</w:t>
      </w:r>
      <w:r>
        <w:rPr>
          <w:rFonts w:asciiTheme="minorHAnsi" w:hAnsiTheme="minorHAnsi" w:cs="Arial"/>
        </w:rPr>
        <w:t xml:space="preserve"> the</w:t>
      </w:r>
      <w:r w:rsidR="00740DC9" w:rsidRPr="002748D8">
        <w:rPr>
          <w:rFonts w:asciiTheme="minorHAnsi" w:hAnsiTheme="minorHAnsi" w:cs="Arial"/>
        </w:rPr>
        <w:t xml:space="preserve"> </w:t>
      </w:r>
      <w:r w:rsidR="00361121">
        <w:rPr>
          <w:rFonts w:asciiTheme="minorHAnsi" w:hAnsiTheme="minorHAnsi" w:cs="Arial"/>
        </w:rPr>
        <w:t>Veteran</w:t>
      </w:r>
      <w:r w:rsidR="00740DC9" w:rsidRPr="002748D8">
        <w:rPr>
          <w:rFonts w:asciiTheme="minorHAnsi" w:hAnsiTheme="minorHAnsi" w:cs="Arial"/>
        </w:rPr>
        <w:t xml:space="preserve">. </w:t>
      </w:r>
    </w:p>
    <w:p w:rsidR="00EB7DAF" w:rsidRPr="002748D8" w:rsidRDefault="003D270D" w:rsidP="006270B7">
      <w:pPr>
        <w:pStyle w:val="Standard"/>
        <w:numPr>
          <w:ilvl w:val="2"/>
          <w:numId w:val="28"/>
        </w:numPr>
        <w:spacing w:after="0" w:line="240" w:lineRule="auto"/>
        <w:ind w:left="547" w:hanging="187"/>
        <w:rPr>
          <w:rFonts w:asciiTheme="minorHAnsi" w:hAnsiTheme="minorHAnsi" w:cs="Arial"/>
        </w:rPr>
      </w:pPr>
      <w:r>
        <w:rPr>
          <w:rFonts w:asciiTheme="minorHAnsi" w:hAnsiTheme="minorHAnsi" w:cs="Arial"/>
        </w:rPr>
        <w:t>Providing education as instructed by the PCP and r</w:t>
      </w:r>
      <w:r w:rsidR="00EB7DAF">
        <w:rPr>
          <w:rFonts w:asciiTheme="minorHAnsi" w:hAnsiTheme="minorHAnsi" w:cs="Arial"/>
        </w:rPr>
        <w:t>eview</w:t>
      </w:r>
      <w:r>
        <w:rPr>
          <w:rFonts w:asciiTheme="minorHAnsi" w:hAnsiTheme="minorHAnsi" w:cs="Arial"/>
        </w:rPr>
        <w:t>ing/ verifying understanding of the next steps in care</w:t>
      </w:r>
      <w:r w:rsidR="00667C97">
        <w:rPr>
          <w:rFonts w:asciiTheme="minorHAnsi" w:hAnsiTheme="minorHAnsi" w:cs="Arial"/>
        </w:rPr>
        <w:t>.</w:t>
      </w:r>
    </w:p>
    <w:p w:rsidR="00ED46F1" w:rsidRPr="004125C7" w:rsidRDefault="00012AEC" w:rsidP="006270B7">
      <w:pPr>
        <w:pStyle w:val="Standard"/>
        <w:numPr>
          <w:ilvl w:val="2"/>
          <w:numId w:val="28"/>
        </w:numPr>
        <w:spacing w:after="0" w:line="240" w:lineRule="auto"/>
        <w:ind w:left="547" w:hanging="187"/>
        <w:rPr>
          <w:rFonts w:asciiTheme="minorHAnsi" w:hAnsiTheme="minorHAnsi" w:cs="Arial"/>
        </w:rPr>
      </w:pPr>
      <w:r>
        <w:rPr>
          <w:rFonts w:asciiTheme="minorHAnsi" w:hAnsiTheme="minorHAnsi" w:cs="Arial"/>
        </w:rPr>
        <w:t xml:space="preserve">The second </w:t>
      </w:r>
      <w:r w:rsidR="00667C97">
        <w:rPr>
          <w:rFonts w:asciiTheme="minorHAnsi" w:hAnsiTheme="minorHAnsi" w:cs="Arial"/>
        </w:rPr>
        <w:t xml:space="preserve">HA </w:t>
      </w:r>
      <w:r w:rsidR="00740DC9" w:rsidRPr="002748D8">
        <w:rPr>
          <w:rFonts w:asciiTheme="minorHAnsi" w:hAnsiTheme="minorHAnsi" w:cs="Arial"/>
        </w:rPr>
        <w:t xml:space="preserve">prepares </w:t>
      </w:r>
      <w:r w:rsidR="003D270D">
        <w:rPr>
          <w:rFonts w:asciiTheme="minorHAnsi" w:hAnsiTheme="minorHAnsi" w:cs="Arial"/>
        </w:rPr>
        <w:t xml:space="preserve">the </w:t>
      </w:r>
      <w:r w:rsidR="00740DC9" w:rsidRPr="002748D8">
        <w:rPr>
          <w:rFonts w:asciiTheme="minorHAnsi" w:hAnsiTheme="minorHAnsi" w:cs="Arial"/>
        </w:rPr>
        <w:t xml:space="preserve">second </w:t>
      </w:r>
      <w:r w:rsidR="00361121">
        <w:rPr>
          <w:rFonts w:asciiTheme="minorHAnsi" w:hAnsiTheme="minorHAnsi" w:cs="Arial"/>
        </w:rPr>
        <w:t xml:space="preserve">Veteran </w:t>
      </w:r>
      <w:r w:rsidR="00740DC9" w:rsidRPr="002748D8">
        <w:rPr>
          <w:rFonts w:asciiTheme="minorHAnsi" w:hAnsiTheme="minorHAnsi" w:cs="Arial"/>
        </w:rPr>
        <w:t xml:space="preserve">for the PCP visit, allowing the </w:t>
      </w:r>
      <w:r w:rsidR="00361121">
        <w:rPr>
          <w:rFonts w:asciiTheme="minorHAnsi" w:hAnsiTheme="minorHAnsi" w:cs="Arial"/>
        </w:rPr>
        <w:t xml:space="preserve">PCP </w:t>
      </w:r>
      <w:r w:rsidR="00740DC9" w:rsidRPr="002748D8">
        <w:rPr>
          <w:rFonts w:asciiTheme="minorHAnsi" w:hAnsiTheme="minorHAnsi" w:cs="Arial"/>
        </w:rPr>
        <w:t xml:space="preserve">to shift quickly from one </w:t>
      </w:r>
      <w:r w:rsidR="00361121">
        <w:rPr>
          <w:rFonts w:asciiTheme="minorHAnsi" w:hAnsiTheme="minorHAnsi" w:cs="Arial"/>
        </w:rPr>
        <w:t xml:space="preserve">Veteran </w:t>
      </w:r>
      <w:r w:rsidR="00740DC9" w:rsidRPr="002748D8">
        <w:rPr>
          <w:rFonts w:asciiTheme="minorHAnsi" w:hAnsiTheme="minorHAnsi" w:cs="Arial"/>
        </w:rPr>
        <w:t>to the next.</w:t>
      </w:r>
    </w:p>
    <w:p w:rsidR="00AD387F" w:rsidRDefault="00AD387F" w:rsidP="00562FDA">
      <w:pPr>
        <w:spacing w:after="0" w:line="240" w:lineRule="auto"/>
        <w:rPr>
          <w:b/>
        </w:rPr>
      </w:pPr>
    </w:p>
    <w:p w:rsidR="00ED46F1" w:rsidRPr="008D6D23" w:rsidRDefault="00C05B9A" w:rsidP="00562FDA">
      <w:pPr>
        <w:spacing w:after="0" w:line="240" w:lineRule="auto"/>
        <w:rPr>
          <w:b/>
        </w:rPr>
      </w:pPr>
      <w:r>
        <w:rPr>
          <w:b/>
        </w:rPr>
        <w:lastRenderedPageBreak/>
        <w:t>III</w:t>
      </w:r>
      <w:r w:rsidR="008D6D23">
        <w:rPr>
          <w:b/>
        </w:rPr>
        <w:t xml:space="preserve">. </w:t>
      </w:r>
      <w:r w:rsidR="00012AEC">
        <w:rPr>
          <w:b/>
        </w:rPr>
        <w:t>Project Motivation</w:t>
      </w:r>
      <w:r w:rsidR="004D2F55" w:rsidRPr="008D6D23">
        <w:rPr>
          <w:b/>
        </w:rPr>
        <w:t xml:space="preserve"> and Potential Benefits</w:t>
      </w:r>
    </w:p>
    <w:p w:rsidR="00DC24C8" w:rsidRPr="002748D8" w:rsidRDefault="00DC24C8" w:rsidP="00562FDA">
      <w:pPr>
        <w:spacing w:after="0" w:line="240" w:lineRule="auto"/>
      </w:pPr>
    </w:p>
    <w:p w:rsidR="008219BD" w:rsidRDefault="00012AEC" w:rsidP="00562FDA">
      <w:pPr>
        <w:spacing w:after="0" w:line="240" w:lineRule="auto"/>
      </w:pPr>
      <w:r>
        <w:t xml:space="preserve">The purpose of the </w:t>
      </w:r>
      <w:r w:rsidR="000C27CA">
        <w:t>Health Advocate Proof of Concept Pilot Project</w:t>
      </w:r>
      <w:r w:rsidR="00DC24C8" w:rsidRPr="002748D8">
        <w:t xml:space="preserve"> is to </w:t>
      </w:r>
      <w:r w:rsidR="00E80A88">
        <w:t xml:space="preserve">evaluate whether there is value </w:t>
      </w:r>
      <w:r w:rsidR="0022301B">
        <w:t>in</w:t>
      </w:r>
      <w:r w:rsidR="00E80A88">
        <w:t xml:space="preserve"> changing the configuration of the PACT </w:t>
      </w:r>
      <w:r w:rsidR="00063476">
        <w:t>team let</w:t>
      </w:r>
      <w:r w:rsidR="00E80A88">
        <w:t xml:space="preserve"> from four to five staff by adding one </w:t>
      </w:r>
      <w:r w:rsidR="00896711">
        <w:t>HA</w:t>
      </w:r>
      <w:r w:rsidR="00E80A88">
        <w:t xml:space="preserve"> position and converting the existing clinical associate to a second </w:t>
      </w:r>
      <w:r w:rsidR="00896711">
        <w:t>HA</w:t>
      </w:r>
      <w:r w:rsidR="00E80A88">
        <w:t>.  The p</w:t>
      </w:r>
      <w:r w:rsidR="00650C9D">
        <w:t>roject</w:t>
      </w:r>
      <w:r w:rsidR="00E80A88">
        <w:t xml:space="preserve"> would provide an opportunity to </w:t>
      </w:r>
      <w:r w:rsidR="003D270D">
        <w:t xml:space="preserve">prioritize </w:t>
      </w:r>
      <w:r w:rsidR="00E80A88">
        <w:t xml:space="preserve">patient-driven goal setting and activation, as well as PCP and team efficiency.  </w:t>
      </w:r>
      <w:r w:rsidR="00AE63DD">
        <w:t>Dedicated time and specific processes would guide the health advocate to accomplish the two priorities of health coaching and scribing.</w:t>
      </w:r>
      <w:r w:rsidR="00650C9D">
        <w:t xml:space="preserve"> </w:t>
      </w:r>
      <w:r w:rsidR="00AE63DD">
        <w:t xml:space="preserve"> The </w:t>
      </w:r>
      <w:r w:rsidR="00896711">
        <w:t>HA</w:t>
      </w:r>
      <w:r w:rsidR="00AE63DD">
        <w:t xml:space="preserve"> would enhance Veteran engagement and Veteran-driven goal setting and attainment through personalized health coaching </w:t>
      </w:r>
      <w:r w:rsidR="00177CE6">
        <w:t>while</w:t>
      </w:r>
      <w:r w:rsidR="00AE63DD">
        <w:t xml:space="preserve"> increasing clinic efficiency, </w:t>
      </w:r>
      <w:r w:rsidR="00AE63DD" w:rsidRPr="002748D8">
        <w:t xml:space="preserve">especially during the red zone (provider-patient interaction time during clinic visit) with documentation assistance for the </w:t>
      </w:r>
      <w:r w:rsidR="00625C53">
        <w:t xml:space="preserve">PCP. </w:t>
      </w:r>
      <w:r w:rsidR="008219BD">
        <w:t xml:space="preserve">  The goals of scribing and health coaching are outlined below:</w:t>
      </w:r>
    </w:p>
    <w:p w:rsidR="00625C53" w:rsidRPr="002748D8" w:rsidRDefault="00625C53" w:rsidP="00ED46F1">
      <w:pPr>
        <w:spacing w:after="0" w:line="240" w:lineRule="auto"/>
      </w:pPr>
    </w:p>
    <w:p w:rsidR="007E45DC" w:rsidRPr="002748D8" w:rsidRDefault="007E45DC" w:rsidP="001A6FEA">
      <w:pPr>
        <w:spacing w:after="0" w:line="240" w:lineRule="auto"/>
      </w:pPr>
      <w:r w:rsidRPr="002748D8">
        <w:t>Many of the private sector models use only the scribe function</w:t>
      </w:r>
      <w:r w:rsidR="00650C9D">
        <w:t>,</w:t>
      </w:r>
      <w:r w:rsidRPr="002748D8">
        <w:t xml:space="preserve"> whereas some others use both s</w:t>
      </w:r>
      <w:r w:rsidR="004D2F55" w:rsidRPr="002748D8">
        <w:t>cribing and health coaching</w:t>
      </w:r>
      <w:r w:rsidR="00012AEC">
        <w:t>.  This project</w:t>
      </w:r>
      <w:r w:rsidRPr="002748D8">
        <w:t xml:space="preserve"> proposal will offer a higher level of health coaching than other models reviewed</w:t>
      </w:r>
      <w:r w:rsidR="00896711">
        <w:t>, as well as scribing that meets the specific needs in VHA</w:t>
      </w:r>
      <w:r w:rsidRPr="002748D8">
        <w:t>. These benefits are broken out according to the function:</w:t>
      </w:r>
    </w:p>
    <w:p w:rsidR="001A6FEA" w:rsidRDefault="001A6FEA" w:rsidP="001A6FEA">
      <w:pPr>
        <w:spacing w:after="0" w:line="240" w:lineRule="auto"/>
        <w:rPr>
          <w:u w:val="single"/>
        </w:rPr>
      </w:pPr>
    </w:p>
    <w:p w:rsidR="007E45DC" w:rsidRPr="002748D8" w:rsidRDefault="007E45DC" w:rsidP="001A6FEA">
      <w:pPr>
        <w:spacing w:after="0" w:line="240" w:lineRule="auto"/>
      </w:pPr>
      <w:r w:rsidRPr="002748D8">
        <w:rPr>
          <w:u w:val="single"/>
        </w:rPr>
        <w:t>Scribing</w:t>
      </w:r>
    </w:p>
    <w:p w:rsidR="007E45DC" w:rsidRPr="002748D8" w:rsidRDefault="007E45DC" w:rsidP="001A6FEA">
      <w:pPr>
        <w:pStyle w:val="ListParagraph"/>
        <w:numPr>
          <w:ilvl w:val="0"/>
          <w:numId w:val="1"/>
        </w:numPr>
      </w:pPr>
      <w:r w:rsidRPr="002748D8">
        <w:t>Improved patient-centeredness as the provider will be able to focus on the patient rather than the computer</w:t>
      </w:r>
      <w:r w:rsidR="0085041F">
        <w:t xml:space="preserve">. </w:t>
      </w:r>
      <w:r w:rsidRPr="002748D8">
        <w:t xml:space="preserve"> (</w:t>
      </w:r>
      <w:r w:rsidR="0085041F">
        <w:t>T</w:t>
      </w:r>
      <w:r w:rsidRPr="002748D8">
        <w:t>his is a common complaint with our current processes</w:t>
      </w:r>
      <w:r w:rsidR="0022301B">
        <w:t xml:space="preserve"> in VA as well as non-VA organizations</w:t>
      </w:r>
      <w:r w:rsidRPr="002748D8">
        <w:t>)</w:t>
      </w:r>
    </w:p>
    <w:p w:rsidR="007E45DC" w:rsidRPr="002748D8" w:rsidRDefault="007E45DC" w:rsidP="007E45DC">
      <w:pPr>
        <w:pStyle w:val="ListParagraph"/>
        <w:numPr>
          <w:ilvl w:val="0"/>
          <w:numId w:val="1"/>
        </w:numPr>
      </w:pPr>
      <w:r w:rsidRPr="002748D8">
        <w:t xml:space="preserve">Improved access since the clinic work </w:t>
      </w:r>
      <w:r w:rsidRPr="00404CFD">
        <w:rPr>
          <w:noProof/>
        </w:rPr>
        <w:t>is spread</w:t>
      </w:r>
      <w:r w:rsidRPr="002748D8">
        <w:t xml:space="preserve"> over the </w:t>
      </w:r>
      <w:r w:rsidR="0085041F">
        <w:t xml:space="preserve">entire </w:t>
      </w:r>
      <w:r w:rsidRPr="002748D8">
        <w:t xml:space="preserve">team. The </w:t>
      </w:r>
      <w:r w:rsidR="00DD6A54">
        <w:t xml:space="preserve">PCP </w:t>
      </w:r>
      <w:r w:rsidRPr="002748D8">
        <w:t xml:space="preserve"> focuses on actions that require their high level of education and training (assessment, diagnosing, treatment, and plan </w:t>
      </w:r>
      <w:r w:rsidRPr="00404CFD">
        <w:rPr>
          <w:noProof/>
        </w:rPr>
        <w:t>of</w:t>
      </w:r>
      <w:r w:rsidRPr="002748D8">
        <w:t xml:space="preserve"> care </w:t>
      </w:r>
      <w:r w:rsidRPr="00404CFD">
        <w:rPr>
          <w:noProof/>
        </w:rPr>
        <w:t>development)</w:t>
      </w:r>
      <w:r w:rsidR="00404CFD">
        <w:rPr>
          <w:noProof/>
        </w:rPr>
        <w:t>,</w:t>
      </w:r>
      <w:r w:rsidRPr="002748D8">
        <w:t xml:space="preserve"> and </w:t>
      </w:r>
      <w:r w:rsidRPr="00404CFD">
        <w:rPr>
          <w:noProof/>
        </w:rPr>
        <w:t>most other actions are performed by other team members</w:t>
      </w:r>
      <w:r w:rsidRPr="002748D8">
        <w:t xml:space="preserve">; thereby improving provider availability (and access). </w:t>
      </w:r>
    </w:p>
    <w:p w:rsidR="002F4658" w:rsidRPr="002748D8" w:rsidRDefault="007E45DC" w:rsidP="002F4658">
      <w:pPr>
        <w:pStyle w:val="ListParagraph"/>
        <w:numPr>
          <w:ilvl w:val="0"/>
          <w:numId w:val="1"/>
        </w:numPr>
      </w:pPr>
      <w:r w:rsidRPr="002748D8">
        <w:t xml:space="preserve">Improved </w:t>
      </w:r>
      <w:r w:rsidR="00DD6A54">
        <w:t xml:space="preserve">PCP </w:t>
      </w:r>
      <w:r w:rsidRPr="002748D8">
        <w:t xml:space="preserve">satisfaction </w:t>
      </w:r>
      <w:r w:rsidR="002F4658">
        <w:t xml:space="preserve">and retention with enhanced consistency between the PCP role and their medical education and training.  </w:t>
      </w:r>
    </w:p>
    <w:p w:rsidR="007E45DC" w:rsidRPr="002748D8" w:rsidRDefault="00C129B2" w:rsidP="00A2100C">
      <w:pPr>
        <w:pStyle w:val="ListParagraph"/>
      </w:pPr>
      <w:r>
        <w:t>The</w:t>
      </w:r>
      <w:r w:rsidR="002F4658">
        <w:t xml:space="preserve"> PCP </w:t>
      </w:r>
      <w:r>
        <w:t>also ha</w:t>
      </w:r>
      <w:r w:rsidR="002F4658">
        <w:t>s</w:t>
      </w:r>
      <w:r>
        <w:t xml:space="preserve"> better time availability to follow up on medical issues and concerns that require their high level of skill. Many PCPs report that they </w:t>
      </w:r>
      <w:r w:rsidR="0085041F">
        <w:t>are usually</w:t>
      </w:r>
      <w:r w:rsidR="007E45DC" w:rsidRPr="002748D8">
        <w:t xml:space="preserve"> able to complete their work within normal hours rather than habitually staying late</w:t>
      </w:r>
      <w:r>
        <w:t xml:space="preserve"> or need</w:t>
      </w:r>
      <w:r w:rsidR="00DD6A54">
        <w:t>ing</w:t>
      </w:r>
      <w:r>
        <w:t xml:space="preserve"> to follow up from home. </w:t>
      </w:r>
      <w:r w:rsidR="0085041F">
        <w:t xml:space="preserve"> </w:t>
      </w:r>
      <w:r w:rsidR="007E45DC" w:rsidRPr="002748D8">
        <w:t xml:space="preserve">Most </w:t>
      </w:r>
      <w:r w:rsidR="00DD6A54">
        <w:t xml:space="preserve">PCPs </w:t>
      </w:r>
      <w:r w:rsidR="007E45DC" w:rsidRPr="002748D8">
        <w:t>that use this model say they would not go back to the old system.</w:t>
      </w:r>
      <w:r w:rsidR="0085041F">
        <w:t xml:space="preserve"> </w:t>
      </w:r>
      <w:r w:rsidR="007E45DC" w:rsidRPr="002748D8">
        <w:t xml:space="preserve"> Others reversed decisions to retire since they </w:t>
      </w:r>
      <w:r w:rsidR="00404CFD" w:rsidRPr="00404CFD">
        <w:rPr>
          <w:noProof/>
        </w:rPr>
        <w:t>can</w:t>
      </w:r>
      <w:r w:rsidR="007E45DC" w:rsidRPr="002748D8">
        <w:t xml:space="preserve"> focus on the aspects of medicine that they love rather than administrative functions. </w:t>
      </w:r>
    </w:p>
    <w:p w:rsidR="002F4658" w:rsidRPr="002748D8" w:rsidRDefault="007E45DC" w:rsidP="004125C7">
      <w:pPr>
        <w:pStyle w:val="ListParagraph"/>
        <w:numPr>
          <w:ilvl w:val="0"/>
          <w:numId w:val="1"/>
        </w:numPr>
      </w:pPr>
      <w:r w:rsidRPr="002748D8">
        <w:t xml:space="preserve">Using this model may decrease the need to hire difficult to recruit </w:t>
      </w:r>
      <w:r w:rsidR="00676E4E">
        <w:t xml:space="preserve">PCPs </w:t>
      </w:r>
      <w:r w:rsidR="00676E4E" w:rsidRPr="002748D8">
        <w:t>(</w:t>
      </w:r>
      <w:r w:rsidRPr="002748D8">
        <w:t xml:space="preserve">as well as an entire </w:t>
      </w:r>
      <w:r w:rsidR="00063476" w:rsidRPr="002748D8">
        <w:t>team let</w:t>
      </w:r>
      <w:r w:rsidRPr="002748D8">
        <w:t xml:space="preserve"> with each provider)</w:t>
      </w:r>
      <w:r w:rsidR="00DC792A">
        <w:t xml:space="preserve"> </w:t>
      </w:r>
      <w:r w:rsidR="0006627E">
        <w:t xml:space="preserve">as a result of </w:t>
      </w:r>
      <w:r w:rsidR="00DC792A">
        <w:t>improved PCP satisfaction and retention</w:t>
      </w:r>
      <w:r w:rsidRPr="002748D8">
        <w:t xml:space="preserve">. </w:t>
      </w:r>
    </w:p>
    <w:p w:rsidR="004D2F55" w:rsidRPr="002748D8" w:rsidRDefault="004D2F55" w:rsidP="004125C7">
      <w:pPr>
        <w:pStyle w:val="ListParagraph"/>
      </w:pPr>
    </w:p>
    <w:p w:rsidR="007E45DC" w:rsidRPr="002748D8" w:rsidRDefault="007E45DC" w:rsidP="004125C7">
      <w:pPr>
        <w:spacing w:after="0" w:line="240" w:lineRule="auto"/>
        <w:rPr>
          <w:u w:val="single"/>
        </w:rPr>
      </w:pPr>
      <w:r w:rsidRPr="002748D8">
        <w:rPr>
          <w:u w:val="single"/>
        </w:rPr>
        <w:t>Health coaching</w:t>
      </w:r>
    </w:p>
    <w:p w:rsidR="007E45DC" w:rsidRPr="002748D8" w:rsidRDefault="007E45DC" w:rsidP="004125C7">
      <w:pPr>
        <w:pStyle w:val="ListParagraph"/>
        <w:numPr>
          <w:ilvl w:val="0"/>
          <w:numId w:val="2"/>
        </w:numPr>
      </w:pPr>
      <w:r w:rsidRPr="002748D8">
        <w:t>Promote</w:t>
      </w:r>
      <w:r w:rsidR="002F4658">
        <w:t>d</w:t>
      </w:r>
      <w:r w:rsidRPr="002748D8">
        <w:t xml:space="preserve"> patient-centeredness through personal attention to each Veteran (rather than a focus on task completion)</w:t>
      </w:r>
      <w:r w:rsidR="0085041F">
        <w:t>.</w:t>
      </w:r>
    </w:p>
    <w:p w:rsidR="007E45DC" w:rsidRPr="002748D8" w:rsidRDefault="0085041F" w:rsidP="007E45DC">
      <w:pPr>
        <w:pStyle w:val="ListParagraph"/>
        <w:numPr>
          <w:ilvl w:val="0"/>
          <w:numId w:val="2"/>
        </w:numPr>
      </w:pPr>
      <w:r w:rsidRPr="00404CFD">
        <w:rPr>
          <w:noProof/>
        </w:rPr>
        <w:t>Encourage</w:t>
      </w:r>
      <w:r w:rsidR="002F4658" w:rsidRPr="00404CFD">
        <w:rPr>
          <w:noProof/>
        </w:rPr>
        <w:t>d</w:t>
      </w:r>
      <w:r w:rsidR="007E45DC" w:rsidRPr="002748D8">
        <w:t xml:space="preserve"> effective communication between the Veteran and team due to improved team contin</w:t>
      </w:r>
      <w:r w:rsidR="00177CE6">
        <w:t>uity (</w:t>
      </w:r>
      <w:r w:rsidR="00404CFD" w:rsidRPr="00404CFD">
        <w:rPr>
          <w:noProof/>
        </w:rPr>
        <w:t>fewer</w:t>
      </w:r>
      <w:r w:rsidR="00177CE6">
        <w:t xml:space="preserve"> hand-offs since the </w:t>
      </w:r>
      <w:r w:rsidR="002F4658">
        <w:t>HA</w:t>
      </w:r>
      <w:r w:rsidR="007E45DC" w:rsidRPr="002748D8">
        <w:t xml:space="preserve"> stays with the patient throughout the visit and is available to interject information as needed during the </w:t>
      </w:r>
      <w:r w:rsidR="00676E4E">
        <w:t xml:space="preserve">PCP </w:t>
      </w:r>
      <w:r w:rsidR="00676E4E" w:rsidRPr="002748D8">
        <w:t>part</w:t>
      </w:r>
      <w:r w:rsidR="007E45DC" w:rsidRPr="002748D8">
        <w:t xml:space="preserve"> of the clinic visit). </w:t>
      </w:r>
    </w:p>
    <w:p w:rsidR="007E45DC" w:rsidRPr="002748D8" w:rsidRDefault="0085041F" w:rsidP="000D4456">
      <w:pPr>
        <w:pStyle w:val="ListParagraph"/>
        <w:numPr>
          <w:ilvl w:val="0"/>
          <w:numId w:val="2"/>
        </w:numPr>
      </w:pPr>
      <w:r w:rsidRPr="00404CFD">
        <w:rPr>
          <w:noProof/>
        </w:rPr>
        <w:t>Ensure</w:t>
      </w:r>
      <w:r w:rsidR="002F4658" w:rsidRPr="00404CFD">
        <w:rPr>
          <w:noProof/>
        </w:rPr>
        <w:t>d</w:t>
      </w:r>
      <w:r>
        <w:t xml:space="preserve"> that</w:t>
      </w:r>
      <w:r w:rsidR="007E45DC" w:rsidRPr="002748D8">
        <w:t xml:space="preserve"> patient-driv</w:t>
      </w:r>
      <w:r>
        <w:t xml:space="preserve">en </w:t>
      </w:r>
      <w:r w:rsidRPr="00404CFD">
        <w:rPr>
          <w:noProof/>
        </w:rPr>
        <w:t>goal</w:t>
      </w:r>
      <w:r>
        <w:t xml:space="preserve"> setting and attainment i</w:t>
      </w:r>
      <w:r w:rsidR="007E45DC" w:rsidRPr="002748D8">
        <w:t xml:space="preserve">s a priority and </w:t>
      </w:r>
      <w:r>
        <w:t xml:space="preserve">has </w:t>
      </w:r>
      <w:r w:rsidR="007E45DC" w:rsidRPr="002748D8">
        <w:t xml:space="preserve">dedicated time (uses TEACH </w:t>
      </w:r>
      <w:r w:rsidR="00896711">
        <w:t xml:space="preserve">for Success </w:t>
      </w:r>
      <w:r w:rsidR="007E45DC" w:rsidRPr="002748D8">
        <w:t xml:space="preserve">and motivational interviewing). </w:t>
      </w:r>
    </w:p>
    <w:p w:rsidR="00DC14FB" w:rsidRDefault="00DC14FB" w:rsidP="00DC14FB">
      <w:pPr>
        <w:pStyle w:val="ListParagraph"/>
        <w:numPr>
          <w:ilvl w:val="0"/>
          <w:numId w:val="2"/>
        </w:numPr>
      </w:pPr>
      <w:r>
        <w:t>Guide</w:t>
      </w:r>
      <w:r w:rsidR="002F4658">
        <w:t>d</w:t>
      </w:r>
      <w:r>
        <w:t xml:space="preserve"> the patient toward focusing on wellness and prevention.</w:t>
      </w:r>
    </w:p>
    <w:p w:rsidR="00DC792A" w:rsidRDefault="00DC792A" w:rsidP="00DC792A">
      <w:pPr>
        <w:pStyle w:val="ListParagraph"/>
        <w:numPr>
          <w:ilvl w:val="0"/>
          <w:numId w:val="2"/>
        </w:numPr>
      </w:pPr>
      <w:r>
        <w:t>Assist</w:t>
      </w:r>
      <w:r w:rsidR="002F4658">
        <w:t>ed</w:t>
      </w:r>
      <w:r>
        <w:t xml:space="preserve"> the Veteran to take an active role in self-management.</w:t>
      </w:r>
    </w:p>
    <w:p w:rsidR="00C129B2" w:rsidRPr="002748D8" w:rsidRDefault="00C129B2" w:rsidP="000D4456">
      <w:pPr>
        <w:pStyle w:val="ListParagraph"/>
        <w:numPr>
          <w:ilvl w:val="0"/>
          <w:numId w:val="2"/>
        </w:numPr>
      </w:pPr>
      <w:r>
        <w:lastRenderedPageBreak/>
        <w:t>Improve</w:t>
      </w:r>
      <w:r w:rsidR="002F4658">
        <w:t xml:space="preserve">d the </w:t>
      </w:r>
      <w:r>
        <w:t xml:space="preserve"> </w:t>
      </w:r>
      <w:r w:rsidR="006F0D47">
        <w:t>Veteran</w:t>
      </w:r>
      <w:r w:rsidR="002F4658">
        <w:t>’s</w:t>
      </w:r>
      <w:r w:rsidR="006F0D47">
        <w:t xml:space="preserve"> </w:t>
      </w:r>
      <w:r>
        <w:t>understanding</w:t>
      </w:r>
      <w:r w:rsidR="00F71D9A">
        <w:t xml:space="preserve"> </w:t>
      </w:r>
      <w:r>
        <w:t>of next steps in care (</w:t>
      </w:r>
      <w:r w:rsidR="00177CE6">
        <w:t xml:space="preserve">The </w:t>
      </w:r>
      <w:r w:rsidR="006F0D47">
        <w:t xml:space="preserve">Veteran </w:t>
      </w:r>
      <w:r w:rsidR="00DD6A54">
        <w:t>hears the instructions an additional time</w:t>
      </w:r>
      <w:r w:rsidR="003F6141">
        <w:t xml:space="preserve"> during the scribing process</w:t>
      </w:r>
      <w:r w:rsidR="00DD6A54">
        <w:t xml:space="preserve">, and the </w:t>
      </w:r>
      <w:r>
        <w:t xml:space="preserve">health advocate hears the instructions </w:t>
      </w:r>
      <w:r w:rsidR="00DD6A54">
        <w:t xml:space="preserve">directly </w:t>
      </w:r>
      <w:r>
        <w:t xml:space="preserve">from the </w:t>
      </w:r>
      <w:r w:rsidRPr="00404CFD">
        <w:rPr>
          <w:noProof/>
        </w:rPr>
        <w:t>PCP</w:t>
      </w:r>
      <w:r w:rsidR="00404CFD">
        <w:rPr>
          <w:noProof/>
        </w:rPr>
        <w:t>,</w:t>
      </w:r>
      <w:r>
        <w:t xml:space="preserve"> so they </w:t>
      </w:r>
      <w:r w:rsidR="003F6141">
        <w:t xml:space="preserve">clarify questions as needed, and accurately </w:t>
      </w:r>
      <w:r>
        <w:t xml:space="preserve">reinforce </w:t>
      </w:r>
      <w:r w:rsidR="003F6141">
        <w:t xml:space="preserve">them).  </w:t>
      </w:r>
    </w:p>
    <w:p w:rsidR="000D4456" w:rsidRPr="002748D8" w:rsidRDefault="000D4456" w:rsidP="000D4456">
      <w:pPr>
        <w:spacing w:after="0" w:line="240" w:lineRule="auto"/>
      </w:pPr>
    </w:p>
    <w:p w:rsidR="009274EE" w:rsidRDefault="00C05B9A" w:rsidP="009274EE">
      <w:pPr>
        <w:spacing w:after="0" w:line="240" w:lineRule="auto"/>
        <w:rPr>
          <w:b/>
        </w:rPr>
      </w:pPr>
      <w:r>
        <w:rPr>
          <w:b/>
        </w:rPr>
        <w:t>IV</w:t>
      </w:r>
      <w:r w:rsidR="009274EE">
        <w:rPr>
          <w:b/>
        </w:rPr>
        <w:t xml:space="preserve">. Healthcare Failure </w:t>
      </w:r>
      <w:r w:rsidR="003F6141">
        <w:rPr>
          <w:b/>
        </w:rPr>
        <w:t xml:space="preserve">Mode </w:t>
      </w:r>
      <w:r w:rsidR="009274EE">
        <w:rPr>
          <w:b/>
        </w:rPr>
        <w:t>and Effects Analysis</w:t>
      </w:r>
    </w:p>
    <w:p w:rsidR="009274EE" w:rsidRDefault="009274EE" w:rsidP="009274EE">
      <w:pPr>
        <w:spacing w:after="0" w:line="240" w:lineRule="auto"/>
        <w:rPr>
          <w:b/>
        </w:rPr>
      </w:pPr>
    </w:p>
    <w:p w:rsidR="002005C6" w:rsidRPr="002005C6" w:rsidRDefault="009274EE" w:rsidP="00AA4482">
      <w:pPr>
        <w:spacing w:after="0" w:line="240" w:lineRule="auto"/>
        <w:rPr>
          <w:b/>
        </w:rPr>
      </w:pPr>
      <w:r>
        <w:t xml:space="preserve">A healthcare failure </w:t>
      </w:r>
      <w:r w:rsidR="003F6141">
        <w:t xml:space="preserve">mode </w:t>
      </w:r>
      <w:r>
        <w:t>and effects analysis (HF</w:t>
      </w:r>
      <w:r w:rsidR="003F6141">
        <w:t>M</w:t>
      </w:r>
      <w:r>
        <w:t xml:space="preserve">EA) </w:t>
      </w:r>
      <w:r w:rsidRPr="00404CFD">
        <w:rPr>
          <w:noProof/>
        </w:rPr>
        <w:t>was held</w:t>
      </w:r>
      <w:r>
        <w:t xml:space="preserve"> </w:t>
      </w:r>
      <w:r w:rsidR="00404CFD">
        <w:t xml:space="preserve">on June 10-11, 2014 </w:t>
      </w:r>
      <w:r>
        <w:t xml:space="preserve">to explore the possible negative impacts the </w:t>
      </w:r>
      <w:r w:rsidR="00896711">
        <w:t xml:space="preserve">HA </w:t>
      </w:r>
      <w:r>
        <w:t xml:space="preserve">role may have on </w:t>
      </w:r>
      <w:r w:rsidR="006F0D47">
        <w:t xml:space="preserve">Veteran </w:t>
      </w:r>
      <w:r w:rsidR="002F4658">
        <w:t>safety, satisfaction,  and adherence to accreditation requirements</w:t>
      </w:r>
      <w:r w:rsidR="004125C7">
        <w:t>.</w:t>
      </w:r>
      <w:r w:rsidR="00AA4482">
        <w:t xml:space="preserve"> </w:t>
      </w:r>
      <w:r w:rsidR="004125C7">
        <w:t xml:space="preserve"> </w:t>
      </w:r>
      <w:r w:rsidR="00AA4482">
        <w:t xml:space="preserve">The findings confirmed that the proposal could </w:t>
      </w:r>
      <w:r w:rsidR="005D216E" w:rsidRPr="00404CFD">
        <w:rPr>
          <w:noProof/>
        </w:rPr>
        <w:t xml:space="preserve">be </w:t>
      </w:r>
      <w:r w:rsidR="00AA4482" w:rsidRPr="00404CFD">
        <w:rPr>
          <w:noProof/>
        </w:rPr>
        <w:t>implemented</w:t>
      </w:r>
      <w:r w:rsidR="00AA4482">
        <w:t xml:space="preserve"> with minimal risk to the Veteran and health care team.   </w:t>
      </w:r>
      <w:r w:rsidR="002005C6" w:rsidRPr="002005C6">
        <w:t xml:space="preserve"> </w:t>
      </w:r>
    </w:p>
    <w:p w:rsidR="002005C6" w:rsidRDefault="002005C6" w:rsidP="002005C6">
      <w:pPr>
        <w:spacing w:after="0" w:line="240" w:lineRule="auto"/>
        <w:rPr>
          <w:b/>
        </w:rPr>
      </w:pPr>
    </w:p>
    <w:p w:rsidR="00D40EF4" w:rsidRDefault="00C05B9A" w:rsidP="002005C6">
      <w:pPr>
        <w:spacing w:after="0" w:line="240" w:lineRule="auto"/>
        <w:rPr>
          <w:b/>
        </w:rPr>
      </w:pPr>
      <w:r>
        <w:rPr>
          <w:b/>
        </w:rPr>
        <w:t>V</w:t>
      </w:r>
      <w:r w:rsidR="00D40EF4">
        <w:rPr>
          <w:b/>
        </w:rPr>
        <w:t>: Meaningful Use</w:t>
      </w:r>
    </w:p>
    <w:p w:rsidR="007D0015" w:rsidRDefault="007D0015" w:rsidP="002005C6">
      <w:pPr>
        <w:spacing w:after="0" w:line="240" w:lineRule="auto"/>
      </w:pPr>
    </w:p>
    <w:p w:rsidR="00EE6F37" w:rsidRDefault="00EE6F37" w:rsidP="002005C6">
      <w:pPr>
        <w:spacing w:after="0" w:line="240" w:lineRule="auto"/>
      </w:pPr>
      <w:r>
        <w:t xml:space="preserve">There are several aspects of </w:t>
      </w:r>
      <w:r w:rsidR="00F835AA">
        <w:t>M</w:t>
      </w:r>
      <w:r>
        <w:t xml:space="preserve">eaningful </w:t>
      </w:r>
      <w:r w:rsidR="00F835AA">
        <w:t>U</w:t>
      </w:r>
      <w:r>
        <w:t xml:space="preserve">se that apply to the Health Advocate </w:t>
      </w:r>
      <w:r w:rsidR="000C27CA">
        <w:t xml:space="preserve">Proof of Concept Pilot </w:t>
      </w:r>
      <w:r>
        <w:t>Project</w:t>
      </w:r>
      <w:r w:rsidR="00D27E33">
        <w:t>.  The most pertinent is the</w:t>
      </w:r>
      <w:r>
        <w:t>:</w:t>
      </w:r>
    </w:p>
    <w:p w:rsidR="00EE6F37" w:rsidRDefault="00EE6F37" w:rsidP="002005C6">
      <w:pPr>
        <w:spacing w:after="0" w:line="240" w:lineRule="auto"/>
      </w:pPr>
    </w:p>
    <w:p w:rsidR="00EE6F37" w:rsidRDefault="00EE6F37" w:rsidP="002005C6">
      <w:pPr>
        <w:spacing w:after="0" w:line="240" w:lineRule="auto"/>
      </w:pPr>
      <w:r w:rsidRPr="00EE6F37">
        <w:rPr>
          <w:u w:val="single"/>
        </w:rPr>
        <w:t>Computerized Provider Order Entry for Medication, Laboratory and Radiology Orders</w:t>
      </w:r>
      <w:r>
        <w:t xml:space="preserve">  </w:t>
      </w:r>
    </w:p>
    <w:p w:rsidR="00EE6F37" w:rsidRDefault="00EE6F37" w:rsidP="002005C6">
      <w:pPr>
        <w:spacing w:after="0" w:line="240" w:lineRule="auto"/>
      </w:pPr>
    </w:p>
    <w:p w:rsidR="00FD5C56" w:rsidRDefault="00EE6F37" w:rsidP="002005C6">
      <w:pPr>
        <w:spacing w:after="0" w:line="240" w:lineRule="auto"/>
      </w:pPr>
      <w:r>
        <w:t xml:space="preserve">The objective is </w:t>
      </w:r>
      <w:r w:rsidR="00A67E32">
        <w:t>to enhance</w:t>
      </w:r>
      <w:r w:rsidR="00DD5346">
        <w:t xml:space="preserve"> patient safety through C</w:t>
      </w:r>
      <w:r>
        <w:t xml:space="preserve">omputerized </w:t>
      </w:r>
      <w:r w:rsidR="00DD5346">
        <w:t>P</w:t>
      </w:r>
      <w:r>
        <w:t xml:space="preserve">rovider </w:t>
      </w:r>
      <w:r w:rsidR="00DD5346">
        <w:t>O</w:t>
      </w:r>
      <w:r>
        <w:t xml:space="preserve">rder </w:t>
      </w:r>
      <w:r w:rsidR="00DD5346">
        <w:t>E</w:t>
      </w:r>
      <w:r>
        <w:t>ntry</w:t>
      </w:r>
      <w:r w:rsidR="00DD5346">
        <w:t xml:space="preserve"> (CPOE) by </w:t>
      </w:r>
      <w:r w:rsidR="003B4114">
        <w:t>eligible professions (</w:t>
      </w:r>
      <w:r w:rsidR="00DD5346">
        <w:t>EPs</w:t>
      </w:r>
      <w:r w:rsidR="003B4114">
        <w:t>)</w:t>
      </w:r>
      <w:r w:rsidR="00DD5346">
        <w:t xml:space="preserve">, </w:t>
      </w:r>
      <w:r w:rsidR="00A67E32">
        <w:t>specifically for</w:t>
      </w:r>
      <w:r>
        <w:t xml:space="preserve"> medications, </w:t>
      </w:r>
      <w:r w:rsidRPr="00404CFD">
        <w:rPr>
          <w:noProof/>
        </w:rPr>
        <w:t>laboratory</w:t>
      </w:r>
      <w:r w:rsidR="00404CFD">
        <w:rPr>
          <w:noProof/>
        </w:rPr>
        <w:t>,</w:t>
      </w:r>
      <w:r>
        <w:t xml:space="preserve"> and radiology orders</w:t>
      </w:r>
      <w:r w:rsidR="00DD5346">
        <w:t xml:space="preserve">. </w:t>
      </w:r>
      <w:r>
        <w:t xml:space="preserve"> </w:t>
      </w:r>
      <w:r w:rsidR="00F835AA">
        <w:t xml:space="preserve">Scribing of provider orders </w:t>
      </w:r>
      <w:r w:rsidR="00A67E32">
        <w:t>by licensed</w:t>
      </w:r>
      <w:r>
        <w:t xml:space="preserve"> healthcare profession</w:t>
      </w:r>
      <w:r w:rsidR="00DD5346">
        <w:t>al</w:t>
      </w:r>
      <w:r w:rsidR="00F835AA">
        <w:t xml:space="preserve">s or </w:t>
      </w:r>
      <w:r w:rsidR="00DD5346">
        <w:t>credentialed medical assistant</w:t>
      </w:r>
      <w:r w:rsidR="00F835AA">
        <w:t>s, as permitted by</w:t>
      </w:r>
      <w:r w:rsidR="00404CFD">
        <w:t xml:space="preserve"> the</w:t>
      </w:r>
      <w:r w:rsidR="00F835AA">
        <w:t xml:space="preserve"> </w:t>
      </w:r>
      <w:r w:rsidR="00F835AA" w:rsidRPr="00404CFD">
        <w:rPr>
          <w:noProof/>
        </w:rPr>
        <w:t>state</w:t>
      </w:r>
      <w:r w:rsidR="00F835AA">
        <w:t>, local and professional guidelines</w:t>
      </w:r>
      <w:r w:rsidR="00DD5346">
        <w:t xml:space="preserve"> </w:t>
      </w:r>
      <w:r w:rsidR="00F835AA">
        <w:t xml:space="preserve">is also described in </w:t>
      </w:r>
      <w:r w:rsidR="00F835AA" w:rsidRPr="00A67E32">
        <w:t>www.healthIT.gov</w:t>
      </w:r>
      <w:r w:rsidR="00F835AA">
        <w:t>.</w:t>
      </w:r>
      <w:r w:rsidR="00D90A0E">
        <w:t xml:space="preserve">  Specifically, more than 60% of medications, 30% of laboratory and 30% of radiology orders created by the EP during the </w:t>
      </w:r>
      <w:r w:rsidR="00FD5C56">
        <w:t>EHR</w:t>
      </w:r>
      <w:r w:rsidR="00D90A0E">
        <w:t xml:space="preserve"> reporting period are recorded using CPOE (</w:t>
      </w:r>
      <w:r w:rsidR="00D90A0E" w:rsidRPr="00D90A0E">
        <w:t>www.healthit.gov</w:t>
      </w:r>
      <w:r w:rsidR="00D90A0E">
        <w:t>, 2014)</w:t>
      </w:r>
      <w:r w:rsidR="00FD5C56">
        <w:t xml:space="preserve">.  </w:t>
      </w:r>
      <w:r w:rsidR="00E939A3">
        <w:t>Also, any order entry requiring the use of clinical decision paths are excluded from scribed order entry and require PCP order entry.</w:t>
      </w:r>
      <w:r w:rsidR="00A67E32">
        <w:t xml:space="preserve">  </w:t>
      </w:r>
      <w:r w:rsidR="00FD5C56">
        <w:t xml:space="preserve">The Health Advocate </w:t>
      </w:r>
      <w:r w:rsidR="000C27CA">
        <w:t>Proof of Concept Pilot</w:t>
      </w:r>
      <w:r w:rsidR="00FD5C56">
        <w:t xml:space="preserve"> Project will strive to fulfill these CPOE requirements, </w:t>
      </w:r>
      <w:r w:rsidR="00404CFD">
        <w:t xml:space="preserve">and the </w:t>
      </w:r>
      <w:r w:rsidR="00FD5C56">
        <w:t xml:space="preserve">justification </w:t>
      </w:r>
      <w:r w:rsidR="00FD5C56" w:rsidRPr="00404CFD">
        <w:rPr>
          <w:noProof/>
        </w:rPr>
        <w:t>is listed</w:t>
      </w:r>
      <w:r w:rsidR="00FD5C56">
        <w:t xml:space="preserve"> below:</w:t>
      </w:r>
    </w:p>
    <w:p w:rsidR="00D90A0E" w:rsidRDefault="00D90A0E" w:rsidP="002005C6">
      <w:pPr>
        <w:spacing w:after="0" w:line="240" w:lineRule="auto"/>
      </w:pPr>
    </w:p>
    <w:p w:rsidR="00D90A0E" w:rsidRPr="00D40EF4" w:rsidRDefault="00404CFD" w:rsidP="002005C6">
      <w:pPr>
        <w:spacing w:after="0" w:line="240" w:lineRule="auto"/>
      </w:pPr>
      <w:r>
        <w:rPr>
          <w:noProof/>
        </w:rPr>
        <w:t>The g</w:t>
      </w:r>
      <w:r w:rsidR="00D90A0E" w:rsidRPr="00404CFD">
        <w:rPr>
          <w:noProof/>
        </w:rPr>
        <w:t>uidance</w:t>
      </w:r>
      <w:r w:rsidR="00D90A0E">
        <w:t xml:space="preserve"> states that any licensed healthcare professionals and credentialed medical assistants can enter orders into the </w:t>
      </w:r>
      <w:r w:rsidR="0077131D">
        <w:t>EHR</w:t>
      </w:r>
      <w:r w:rsidR="00D90A0E">
        <w:t xml:space="preserve"> for purposes of including the order in the numerator for the objective of CPOE if they can originate the order per state, local and professional guidelines. Credentialing for a medical assistant must come from an organization other than the organization employing the medical </w:t>
      </w:r>
      <w:r w:rsidR="00063476">
        <w:t>assistant (</w:t>
      </w:r>
      <w:r w:rsidR="00D90A0E" w:rsidRPr="00D90A0E">
        <w:t>www.cms.gov</w:t>
      </w:r>
      <w:r w:rsidR="00D90A0E">
        <w:t>, 2014)</w:t>
      </w:r>
      <w:r w:rsidR="00A67E32">
        <w:t>.</w:t>
      </w:r>
      <w:r w:rsidR="00D90A0E">
        <w:t xml:space="preserve">  </w:t>
      </w:r>
      <w:r w:rsidRPr="00404CFD">
        <w:rPr>
          <w:noProof/>
        </w:rPr>
        <w:t>C</w:t>
      </w:r>
      <w:r>
        <w:rPr>
          <w:noProof/>
        </w:rPr>
        <w:t xml:space="preserve">onsequently, staffing recommendations for scribing </w:t>
      </w:r>
      <w:r w:rsidR="00D90A0E">
        <w:t>include</w:t>
      </w:r>
      <w:r>
        <w:t>s</w:t>
      </w:r>
      <w:r w:rsidR="00D90A0E">
        <w:t xml:space="preserve"> LPN/LVN</w:t>
      </w:r>
      <w:r w:rsidR="0077131D">
        <w:t>s</w:t>
      </w:r>
      <w:r w:rsidR="00D90A0E">
        <w:t xml:space="preserve"> or credentialed medical assistants to meet the </w:t>
      </w:r>
      <w:r w:rsidR="0077131D">
        <w:t>M</w:t>
      </w:r>
      <w:r w:rsidR="00D90A0E">
        <w:t xml:space="preserve">eaningful </w:t>
      </w:r>
      <w:r w:rsidR="00E939A3">
        <w:t>U</w:t>
      </w:r>
      <w:r w:rsidR="00D90A0E">
        <w:t>se requirements</w:t>
      </w:r>
      <w:r w:rsidR="00E939A3">
        <w:t xml:space="preserve">. </w:t>
      </w:r>
    </w:p>
    <w:p w:rsidR="009274EE" w:rsidRDefault="009274EE" w:rsidP="00ED46F1">
      <w:pPr>
        <w:spacing w:after="0" w:line="240" w:lineRule="auto"/>
        <w:rPr>
          <w:b/>
        </w:rPr>
      </w:pPr>
    </w:p>
    <w:p w:rsidR="00913D57" w:rsidRPr="008D6D23" w:rsidRDefault="008D6D23" w:rsidP="00ED46F1">
      <w:pPr>
        <w:spacing w:after="0" w:line="240" w:lineRule="auto"/>
        <w:rPr>
          <w:b/>
        </w:rPr>
      </w:pPr>
      <w:r>
        <w:rPr>
          <w:b/>
        </w:rPr>
        <w:t>V</w:t>
      </w:r>
      <w:r w:rsidR="00C87999">
        <w:rPr>
          <w:b/>
        </w:rPr>
        <w:t>I</w:t>
      </w:r>
      <w:r>
        <w:rPr>
          <w:b/>
        </w:rPr>
        <w:t xml:space="preserve">: </w:t>
      </w:r>
      <w:r w:rsidR="00913D57" w:rsidRPr="008D6D23">
        <w:rPr>
          <w:b/>
        </w:rPr>
        <w:t>Non-VA Examples of Scribing and Health Coaching</w:t>
      </w:r>
    </w:p>
    <w:p w:rsidR="00913D57" w:rsidRPr="002748D8" w:rsidRDefault="00913D57" w:rsidP="00ED46F1">
      <w:pPr>
        <w:spacing w:after="0" w:line="240" w:lineRule="auto"/>
      </w:pPr>
    </w:p>
    <w:p w:rsidR="00913D57" w:rsidRPr="005057E8" w:rsidRDefault="00913D57" w:rsidP="00ED46F1">
      <w:pPr>
        <w:spacing w:after="0" w:line="240" w:lineRule="auto"/>
        <w:rPr>
          <w:u w:val="single"/>
        </w:rPr>
      </w:pPr>
      <w:r w:rsidRPr="005057E8">
        <w:rPr>
          <w:u w:val="single"/>
        </w:rPr>
        <w:t>Scribing</w:t>
      </w:r>
    </w:p>
    <w:p w:rsidR="00913D57" w:rsidRPr="002748D8" w:rsidRDefault="00913D57" w:rsidP="00ED46F1">
      <w:pPr>
        <w:spacing w:after="0" w:line="240" w:lineRule="auto"/>
      </w:pPr>
    </w:p>
    <w:p w:rsidR="0006008C" w:rsidRPr="002748D8" w:rsidRDefault="0006008C" w:rsidP="00ED46F1">
      <w:pPr>
        <w:spacing w:after="0" w:line="240" w:lineRule="auto"/>
      </w:pPr>
      <w:r w:rsidRPr="002748D8">
        <w:t xml:space="preserve">In an attempt to find the best practices of primary care </w:t>
      </w:r>
      <w:r w:rsidRPr="00404CFD">
        <w:rPr>
          <w:noProof/>
        </w:rPr>
        <w:t>teams</w:t>
      </w:r>
      <w:r w:rsidR="00404CFD">
        <w:rPr>
          <w:noProof/>
        </w:rPr>
        <w:t>,</w:t>
      </w:r>
      <w:r w:rsidRPr="002748D8">
        <w:t xml:space="preserve"> there was </w:t>
      </w:r>
      <w:r w:rsidR="00A90DAA">
        <w:t xml:space="preserve">a </w:t>
      </w:r>
      <w:r w:rsidRPr="002748D8">
        <w:t xml:space="preserve">study </w:t>
      </w:r>
      <w:r w:rsidR="005057E8">
        <w:t>performed</w:t>
      </w:r>
      <w:r w:rsidRPr="002748D8">
        <w:t xml:space="preserve"> by Dr. Christine A. Sins</w:t>
      </w:r>
      <w:r w:rsidR="00B135A4">
        <w:t>ky and her team, which surveyed</w:t>
      </w:r>
      <w:r w:rsidRPr="002748D8">
        <w:t xml:space="preserve"> 23 </w:t>
      </w:r>
      <w:r w:rsidRPr="00404CFD">
        <w:rPr>
          <w:noProof/>
        </w:rPr>
        <w:t>high</w:t>
      </w:r>
      <w:r w:rsidR="00404CFD">
        <w:rPr>
          <w:noProof/>
        </w:rPr>
        <w:t>-</w:t>
      </w:r>
      <w:r w:rsidRPr="00404CFD">
        <w:rPr>
          <w:noProof/>
        </w:rPr>
        <w:t>functioning</w:t>
      </w:r>
      <w:r w:rsidRPr="002748D8">
        <w:t xml:space="preserve"> primary care practices</w:t>
      </w:r>
      <w:r w:rsidR="005057E8">
        <w:t xml:space="preserve"> in both the VA and non-VA setting</w:t>
      </w:r>
      <w:r w:rsidRPr="002748D8">
        <w:t xml:space="preserve">.  During that </w:t>
      </w:r>
      <w:r w:rsidRPr="00404CFD">
        <w:rPr>
          <w:noProof/>
        </w:rPr>
        <w:t>time</w:t>
      </w:r>
      <w:r w:rsidR="00404CFD">
        <w:rPr>
          <w:noProof/>
        </w:rPr>
        <w:t>,</w:t>
      </w:r>
      <w:r w:rsidRPr="002748D8">
        <w:t xml:space="preserve"> they </w:t>
      </w:r>
      <w:r w:rsidR="00D2308B">
        <w:t xml:space="preserve">explored </w:t>
      </w:r>
      <w:r w:rsidRPr="002748D8">
        <w:t xml:space="preserve">several factors, one of which was how to eliminate </w:t>
      </w:r>
      <w:r w:rsidRPr="00404CFD">
        <w:rPr>
          <w:noProof/>
        </w:rPr>
        <w:t>time</w:t>
      </w:r>
      <w:r w:rsidR="00404CFD">
        <w:rPr>
          <w:noProof/>
        </w:rPr>
        <w:t>-</w:t>
      </w:r>
      <w:r w:rsidRPr="00404CFD">
        <w:rPr>
          <w:noProof/>
        </w:rPr>
        <w:t>consuming</w:t>
      </w:r>
      <w:r w:rsidRPr="002748D8">
        <w:t xml:space="preserve"> documentation through scribing and assisted order entry.  The group found that primary care providers were spending 2 hours a day on visit note documentation and an additional hour on </w:t>
      </w:r>
      <w:r w:rsidR="005057E8">
        <w:t>other EHR documentation</w:t>
      </w:r>
      <w:r w:rsidRPr="002748D8">
        <w:t>.  They found that six sites were overcoming th</w:t>
      </w:r>
      <w:r w:rsidR="00B135A4">
        <w:t>is</w:t>
      </w:r>
      <w:r w:rsidRPr="002748D8">
        <w:t xml:space="preserve"> problem by empowering the medical assistant to scribe the note, enter </w:t>
      </w:r>
      <w:r w:rsidR="00B135A4">
        <w:t xml:space="preserve">the </w:t>
      </w:r>
      <w:r w:rsidRPr="002748D8">
        <w:t>order, prepare the after visit summary and reinforce the plan with the patient</w:t>
      </w:r>
      <w:r w:rsidR="00B135A4">
        <w:t xml:space="preserve"> </w:t>
      </w:r>
      <w:r w:rsidRPr="002748D8">
        <w:t>(</w:t>
      </w:r>
      <w:r w:rsidR="00B135A4">
        <w:t>Sinsky et al., 2013</w:t>
      </w:r>
      <w:r w:rsidRPr="002748D8">
        <w:t>)</w:t>
      </w:r>
      <w:r w:rsidR="008F7F5E">
        <w:t>.</w:t>
      </w:r>
    </w:p>
    <w:p w:rsidR="0006008C" w:rsidRPr="002748D8" w:rsidRDefault="0006008C" w:rsidP="00ED46F1">
      <w:pPr>
        <w:spacing w:after="0" w:line="240" w:lineRule="auto"/>
      </w:pPr>
    </w:p>
    <w:p w:rsidR="00743924" w:rsidRPr="002748D8" w:rsidRDefault="00743924" w:rsidP="00ED46F1">
      <w:pPr>
        <w:spacing w:after="0" w:line="240" w:lineRule="auto"/>
      </w:pPr>
      <w:r w:rsidRPr="002748D8">
        <w:t>The Cleveland Clinic</w:t>
      </w:r>
      <w:r w:rsidR="005057E8">
        <w:t xml:space="preserve"> </w:t>
      </w:r>
      <w:r w:rsidR="00D2308B">
        <w:t>-</w:t>
      </w:r>
      <w:r w:rsidRPr="002748D8">
        <w:t xml:space="preserve"> Strongsville </w:t>
      </w:r>
      <w:r w:rsidR="005057E8">
        <w:t>utilizes</w:t>
      </w:r>
      <w:r w:rsidRPr="002748D8">
        <w:t xml:space="preserve"> this strategy </w:t>
      </w:r>
      <w:r w:rsidR="005057E8">
        <w:t>and has</w:t>
      </w:r>
      <w:r w:rsidRPr="002748D8">
        <w:t xml:space="preserve"> the </w:t>
      </w:r>
      <w:r w:rsidR="00D2308B">
        <w:t xml:space="preserve">PCP </w:t>
      </w:r>
      <w:r w:rsidRPr="002748D8">
        <w:t xml:space="preserve">work with two medical assistants.  In this model the medical assistant first rooms the patient and performs all pre-visit activities.  The medical assistant then returns to the exam room with the primary care provider to record the notes while the </w:t>
      </w:r>
      <w:r w:rsidR="00D2308B">
        <w:t xml:space="preserve">patient </w:t>
      </w:r>
      <w:r w:rsidRPr="002748D8">
        <w:t>examination and assessment takes place.  During the first year of using this model the access and continuity improved,</w:t>
      </w:r>
      <w:r w:rsidR="00B135A4">
        <w:t xml:space="preserve"> resulting in the </w:t>
      </w:r>
      <w:r w:rsidR="005057E8">
        <w:t>PCP</w:t>
      </w:r>
      <w:r w:rsidR="00B135A4">
        <w:t xml:space="preserve"> being able to </w:t>
      </w:r>
      <w:r w:rsidRPr="002748D8">
        <w:t xml:space="preserve">see </w:t>
      </w:r>
      <w:r w:rsidR="00B135A4">
        <w:t xml:space="preserve">an additional </w:t>
      </w:r>
      <w:r w:rsidR="00404CFD">
        <w:rPr>
          <w:noProof/>
        </w:rPr>
        <w:t>seven</w:t>
      </w:r>
      <w:r w:rsidR="00B135A4">
        <w:t xml:space="preserve"> patients per day</w:t>
      </w:r>
      <w:r w:rsidR="008E4D6A">
        <w:t>, representing a 38% increase in capacity</w:t>
      </w:r>
      <w:r w:rsidRPr="002748D8">
        <w:t xml:space="preserve">.  Patient and physician satisfaction </w:t>
      </w:r>
      <w:r w:rsidRPr="00404CFD">
        <w:rPr>
          <w:noProof/>
        </w:rPr>
        <w:t>scores</w:t>
      </w:r>
      <w:r w:rsidRPr="002748D8">
        <w:t xml:space="preserve"> improved as well, with one provider stating, “I leave work an hour earlier every day and have a very fulf</w:t>
      </w:r>
      <w:r w:rsidR="00B135A4">
        <w:t>illing relationship with my team</w:t>
      </w:r>
      <w:r w:rsidRPr="002748D8">
        <w:t>…We’re having fun</w:t>
      </w:r>
      <w:r w:rsidR="001A6FEA">
        <w:t>”</w:t>
      </w:r>
      <w:r w:rsidRPr="002748D8">
        <w:t xml:space="preserve"> (</w:t>
      </w:r>
      <w:r w:rsidR="00B135A4">
        <w:t>Sinsky et al., 2013</w:t>
      </w:r>
      <w:r w:rsidRPr="002748D8">
        <w:t>)</w:t>
      </w:r>
      <w:r w:rsidR="008F7F5E">
        <w:t>.</w:t>
      </w:r>
    </w:p>
    <w:p w:rsidR="00743924" w:rsidRPr="002748D8" w:rsidRDefault="00743924" w:rsidP="00ED46F1">
      <w:pPr>
        <w:spacing w:after="0" w:line="240" w:lineRule="auto"/>
      </w:pPr>
    </w:p>
    <w:p w:rsidR="00743924" w:rsidRPr="005057E8" w:rsidRDefault="00743924" w:rsidP="00ED46F1">
      <w:pPr>
        <w:spacing w:after="0" w:line="240" w:lineRule="auto"/>
        <w:rPr>
          <w:u w:val="single"/>
        </w:rPr>
      </w:pPr>
      <w:r w:rsidRPr="005057E8">
        <w:rPr>
          <w:u w:val="single"/>
        </w:rPr>
        <w:t>Health Coaching</w:t>
      </w:r>
    </w:p>
    <w:p w:rsidR="00743924" w:rsidRPr="002748D8" w:rsidRDefault="00743924" w:rsidP="00ED46F1">
      <w:pPr>
        <w:spacing w:after="0" w:line="240" w:lineRule="auto"/>
      </w:pPr>
    </w:p>
    <w:p w:rsidR="00E85905" w:rsidRPr="002748D8" w:rsidRDefault="00E85905" w:rsidP="00ED46F1">
      <w:pPr>
        <w:spacing w:after="0" w:line="240" w:lineRule="auto"/>
      </w:pPr>
      <w:r w:rsidRPr="002748D8">
        <w:t>Massachusetts General Hospital in Boston strives to put the patient at the center of a collaborative team, which focuses on wellness and prevention.</w:t>
      </w:r>
      <w:r w:rsidR="00B135A4">
        <w:t xml:space="preserve">  A key aspect of their strategy</w:t>
      </w:r>
      <w:r w:rsidRPr="002748D8">
        <w:t xml:space="preserve"> </w:t>
      </w:r>
      <w:r w:rsidRPr="00404CFD">
        <w:rPr>
          <w:noProof/>
        </w:rPr>
        <w:t>l</w:t>
      </w:r>
      <w:r w:rsidR="00404CFD" w:rsidRPr="004125C7">
        <w:rPr>
          <w:noProof/>
        </w:rPr>
        <w:t>ies</w:t>
      </w:r>
      <w:r w:rsidRPr="002748D8">
        <w:t xml:space="preserve"> with setting personal wellness goals and utilizing health coaches to enable meaningful patient participati</w:t>
      </w:r>
      <w:r w:rsidR="00B135A4">
        <w:t xml:space="preserve">on and continued motivation </w:t>
      </w:r>
      <w:r w:rsidRPr="002748D8">
        <w:t>(</w:t>
      </w:r>
      <w:r w:rsidR="00B135A4">
        <w:t>Sherman et al., 2013</w:t>
      </w:r>
      <w:r w:rsidRPr="002748D8">
        <w:t>)</w:t>
      </w:r>
      <w:r w:rsidR="008F7F5E">
        <w:t>.</w:t>
      </w:r>
    </w:p>
    <w:p w:rsidR="00E85905" w:rsidRPr="002748D8" w:rsidRDefault="00E85905" w:rsidP="00ED46F1">
      <w:pPr>
        <w:spacing w:after="0" w:line="240" w:lineRule="auto"/>
      </w:pPr>
    </w:p>
    <w:p w:rsidR="00E85905" w:rsidRPr="002748D8" w:rsidRDefault="00E85905" w:rsidP="00ED46F1">
      <w:pPr>
        <w:spacing w:after="0" w:line="240" w:lineRule="auto"/>
      </w:pPr>
      <w:r w:rsidRPr="002748D8">
        <w:t xml:space="preserve">In their </w:t>
      </w:r>
      <w:r w:rsidRPr="00404CFD">
        <w:rPr>
          <w:noProof/>
        </w:rPr>
        <w:t>approach</w:t>
      </w:r>
      <w:r w:rsidR="00404CFD">
        <w:rPr>
          <w:noProof/>
        </w:rPr>
        <w:t>,</w:t>
      </w:r>
      <w:r w:rsidRPr="002748D8">
        <w:t xml:space="preserve"> the health coach uses the following</w:t>
      </w:r>
      <w:r w:rsidR="00B135A4">
        <w:t xml:space="preserve"> technique</w:t>
      </w:r>
      <w:r w:rsidRPr="002748D8">
        <w:t>: (</w:t>
      </w:r>
      <w:r w:rsidR="00B135A4">
        <w:t>Sherman et al., 2013</w:t>
      </w:r>
      <w:r w:rsidRPr="002748D8">
        <w:t>)</w:t>
      </w:r>
    </w:p>
    <w:p w:rsidR="0006008C" w:rsidRPr="002748D8" w:rsidRDefault="008E3D9D" w:rsidP="008E3D9D">
      <w:pPr>
        <w:pStyle w:val="ListParagraph"/>
        <w:numPr>
          <w:ilvl w:val="0"/>
          <w:numId w:val="3"/>
        </w:numPr>
      </w:pPr>
      <w:r w:rsidRPr="002748D8">
        <w:t>Initial health coaching intake</w:t>
      </w:r>
    </w:p>
    <w:p w:rsidR="008E3D9D" w:rsidRPr="002748D8" w:rsidRDefault="008E3D9D" w:rsidP="008E3D9D">
      <w:pPr>
        <w:pStyle w:val="ListParagraph"/>
        <w:numPr>
          <w:ilvl w:val="1"/>
          <w:numId w:val="3"/>
        </w:numPr>
      </w:pPr>
      <w:r w:rsidRPr="002748D8">
        <w:t xml:space="preserve">Orientation to health coaching provided to </w:t>
      </w:r>
      <w:r w:rsidR="00177CE6">
        <w:t xml:space="preserve">the </w:t>
      </w:r>
      <w:r w:rsidRPr="002748D8">
        <w:t>patient</w:t>
      </w:r>
    </w:p>
    <w:p w:rsidR="005B237A" w:rsidRDefault="008E3D9D" w:rsidP="00D2308B">
      <w:pPr>
        <w:pStyle w:val="ListParagraph"/>
        <w:numPr>
          <w:ilvl w:val="1"/>
          <w:numId w:val="3"/>
        </w:numPr>
      </w:pPr>
      <w:r w:rsidRPr="002748D8">
        <w:t xml:space="preserve">A vision </w:t>
      </w:r>
      <w:r w:rsidR="00D2308B" w:rsidRPr="00404CFD">
        <w:rPr>
          <w:noProof/>
        </w:rPr>
        <w:t>is created</w:t>
      </w:r>
      <w:r w:rsidR="00D2308B">
        <w:t xml:space="preserve"> </w:t>
      </w:r>
      <w:r w:rsidRPr="002748D8">
        <w:t xml:space="preserve">of where the patient would like to be within a year </w:t>
      </w:r>
    </w:p>
    <w:p w:rsidR="008E3D9D" w:rsidRPr="002748D8" w:rsidRDefault="008E3D9D" w:rsidP="00D2308B">
      <w:pPr>
        <w:pStyle w:val="ListParagraph"/>
        <w:numPr>
          <w:ilvl w:val="1"/>
          <w:numId w:val="3"/>
        </w:numPr>
      </w:pPr>
      <w:r w:rsidRPr="00404CFD">
        <w:rPr>
          <w:noProof/>
        </w:rPr>
        <w:t>Three</w:t>
      </w:r>
      <w:r w:rsidR="00404CFD">
        <w:rPr>
          <w:noProof/>
        </w:rPr>
        <w:t>-</w:t>
      </w:r>
      <w:r w:rsidRPr="00404CFD">
        <w:rPr>
          <w:noProof/>
        </w:rPr>
        <w:t>month</w:t>
      </w:r>
      <w:r w:rsidRPr="002748D8">
        <w:t xml:space="preserve"> goals </w:t>
      </w:r>
      <w:r w:rsidR="005B237A">
        <w:t xml:space="preserve">are </w:t>
      </w:r>
      <w:r w:rsidRPr="002748D8">
        <w:t>established</w:t>
      </w:r>
    </w:p>
    <w:p w:rsidR="008E3D9D" w:rsidRPr="002748D8" w:rsidRDefault="008E3D9D" w:rsidP="008E3D9D">
      <w:pPr>
        <w:pStyle w:val="ListParagraph"/>
        <w:numPr>
          <w:ilvl w:val="1"/>
          <w:numId w:val="3"/>
        </w:numPr>
      </w:pPr>
      <w:r w:rsidRPr="00404CFD">
        <w:rPr>
          <w:noProof/>
        </w:rPr>
        <w:t>Two</w:t>
      </w:r>
      <w:r w:rsidR="00404CFD">
        <w:rPr>
          <w:noProof/>
        </w:rPr>
        <w:t>-</w:t>
      </w:r>
      <w:r w:rsidRPr="00404CFD">
        <w:rPr>
          <w:noProof/>
        </w:rPr>
        <w:t>week</w:t>
      </w:r>
      <w:r w:rsidRPr="002748D8">
        <w:t xml:space="preserve"> goals are established </w:t>
      </w:r>
    </w:p>
    <w:p w:rsidR="008E3D9D" w:rsidRPr="002748D8" w:rsidRDefault="008E3D9D" w:rsidP="008E3D9D">
      <w:pPr>
        <w:pStyle w:val="ListParagraph"/>
        <w:numPr>
          <w:ilvl w:val="0"/>
          <w:numId w:val="3"/>
        </w:numPr>
      </w:pPr>
      <w:r w:rsidRPr="002748D8">
        <w:t>Phone based visits</w:t>
      </w:r>
    </w:p>
    <w:p w:rsidR="008E3D9D" w:rsidRPr="002748D8" w:rsidRDefault="008E3D9D" w:rsidP="008E3D9D">
      <w:pPr>
        <w:pStyle w:val="ListParagraph"/>
        <w:numPr>
          <w:ilvl w:val="1"/>
          <w:numId w:val="3"/>
        </w:numPr>
      </w:pPr>
      <w:r w:rsidRPr="002748D8">
        <w:t xml:space="preserve">Review short term goals, assess </w:t>
      </w:r>
      <w:r w:rsidR="00177CE6">
        <w:t xml:space="preserve">the </w:t>
      </w:r>
      <w:r w:rsidRPr="002748D8">
        <w:t>challenges</w:t>
      </w:r>
    </w:p>
    <w:p w:rsidR="008E3D9D" w:rsidRPr="002748D8" w:rsidRDefault="008E3D9D" w:rsidP="008E3D9D">
      <w:pPr>
        <w:pStyle w:val="ListParagraph"/>
        <w:numPr>
          <w:ilvl w:val="1"/>
          <w:numId w:val="3"/>
        </w:numPr>
      </w:pPr>
      <w:r w:rsidRPr="002748D8">
        <w:t>Set new short term goals</w:t>
      </w:r>
    </w:p>
    <w:p w:rsidR="008E3D9D" w:rsidRPr="002748D8" w:rsidRDefault="008E3D9D" w:rsidP="008E3D9D">
      <w:pPr>
        <w:pStyle w:val="ListParagraph"/>
        <w:numPr>
          <w:ilvl w:val="1"/>
          <w:numId w:val="3"/>
        </w:numPr>
      </w:pPr>
      <w:r w:rsidRPr="002748D8">
        <w:t xml:space="preserve">Utilize motivational interviewing and </w:t>
      </w:r>
      <w:r w:rsidRPr="00404CFD">
        <w:rPr>
          <w:noProof/>
        </w:rPr>
        <w:t>problem</w:t>
      </w:r>
      <w:r w:rsidR="00404CFD">
        <w:rPr>
          <w:noProof/>
        </w:rPr>
        <w:t>-</w:t>
      </w:r>
      <w:r w:rsidRPr="00404CFD">
        <w:rPr>
          <w:noProof/>
        </w:rPr>
        <w:t>solving</w:t>
      </w:r>
      <w:r w:rsidRPr="002748D8">
        <w:t xml:space="preserve"> techniques to promote behavior activation</w:t>
      </w:r>
    </w:p>
    <w:p w:rsidR="008E3D9D" w:rsidRPr="002748D8" w:rsidRDefault="008E3D9D" w:rsidP="008E3D9D">
      <w:pPr>
        <w:pStyle w:val="ListParagraph"/>
        <w:numPr>
          <w:ilvl w:val="0"/>
          <w:numId w:val="3"/>
        </w:numPr>
      </w:pPr>
      <w:r w:rsidRPr="002748D8">
        <w:t>Follow-up office visits</w:t>
      </w:r>
    </w:p>
    <w:p w:rsidR="008E3D9D" w:rsidRPr="002748D8" w:rsidRDefault="008E3D9D" w:rsidP="008E3D9D">
      <w:pPr>
        <w:pStyle w:val="ListParagraph"/>
        <w:numPr>
          <w:ilvl w:val="1"/>
          <w:numId w:val="3"/>
        </w:numPr>
      </w:pPr>
      <w:r w:rsidRPr="00404CFD">
        <w:rPr>
          <w:noProof/>
        </w:rPr>
        <w:t>Three</w:t>
      </w:r>
      <w:r w:rsidR="00404CFD">
        <w:rPr>
          <w:noProof/>
        </w:rPr>
        <w:t>-</w:t>
      </w:r>
      <w:r w:rsidRPr="00404CFD">
        <w:rPr>
          <w:noProof/>
        </w:rPr>
        <w:t>month</w:t>
      </w:r>
      <w:r w:rsidRPr="002748D8">
        <w:t xml:space="preserve"> goals reviewed</w:t>
      </w:r>
    </w:p>
    <w:p w:rsidR="008E3D9D" w:rsidRPr="002748D8" w:rsidRDefault="008E3D9D" w:rsidP="008E3D9D">
      <w:pPr>
        <w:pStyle w:val="ListParagraph"/>
        <w:numPr>
          <w:ilvl w:val="1"/>
          <w:numId w:val="3"/>
        </w:numPr>
      </w:pPr>
      <w:r w:rsidRPr="002748D8">
        <w:t>New three month goals established and strategies to achieve success are reaffirmed</w:t>
      </w:r>
    </w:p>
    <w:p w:rsidR="008E3D9D" w:rsidRPr="002748D8" w:rsidRDefault="008E3D9D" w:rsidP="008E3D9D">
      <w:pPr>
        <w:spacing w:after="0" w:line="240" w:lineRule="auto"/>
      </w:pPr>
    </w:p>
    <w:p w:rsidR="00C103A8" w:rsidRDefault="008E3D9D" w:rsidP="008E3D9D">
      <w:pPr>
        <w:spacing w:after="0" w:line="240" w:lineRule="auto"/>
      </w:pPr>
      <w:r w:rsidRPr="002748D8">
        <w:t xml:space="preserve">When this strategy </w:t>
      </w:r>
      <w:r w:rsidRPr="00404CFD">
        <w:rPr>
          <w:noProof/>
        </w:rPr>
        <w:t>was applied</w:t>
      </w:r>
      <w:r w:rsidRPr="002748D8">
        <w:t xml:space="preserve"> </w:t>
      </w:r>
      <w:r w:rsidR="00697B33">
        <w:t xml:space="preserve">over a 9-month period </w:t>
      </w:r>
      <w:r w:rsidR="00D2308B">
        <w:t xml:space="preserve">for </w:t>
      </w:r>
      <w:r w:rsidRPr="002748D8">
        <w:t>a patient with obesity</w:t>
      </w:r>
      <w:r w:rsidR="005B237A">
        <w:t>,</w:t>
      </w:r>
      <w:r w:rsidRPr="002748D8">
        <w:t xml:space="preserve"> there was a 23% decrease in body weight, a 10% reduction is waist size</w:t>
      </w:r>
      <w:r w:rsidR="00697B33">
        <w:t>,</w:t>
      </w:r>
      <w:r w:rsidRPr="002748D8">
        <w:t xml:space="preserve"> and blood pressure and </w:t>
      </w:r>
      <w:r w:rsidR="00B135A4">
        <w:t xml:space="preserve">a </w:t>
      </w:r>
      <w:r w:rsidRPr="002748D8">
        <w:t>heart rate</w:t>
      </w:r>
      <w:r w:rsidR="00B135A4">
        <w:t xml:space="preserve"> that </w:t>
      </w:r>
      <w:r w:rsidR="00697B33">
        <w:t xml:space="preserve">were </w:t>
      </w:r>
      <w:r w:rsidRPr="002748D8">
        <w:t xml:space="preserve">within acceptable ranges.  </w:t>
      </w:r>
      <w:r w:rsidR="00556EBA" w:rsidRPr="002748D8">
        <w:t>The patient stated, “Having sessions with a coach helped me come up with ideas on how to reach my goa</w:t>
      </w:r>
      <w:r w:rsidR="00B135A4">
        <w:t>ls, and the follow-up sessions g</w:t>
      </w:r>
      <w:r w:rsidR="00556EBA" w:rsidRPr="002748D8">
        <w:t>ave me pressure to stay on track”  (</w:t>
      </w:r>
      <w:r w:rsidR="00B135A4">
        <w:t>Sherman et al., 2013</w:t>
      </w:r>
      <w:r w:rsidR="00556EBA" w:rsidRPr="002748D8">
        <w:t>)</w:t>
      </w:r>
      <w:r w:rsidR="008F7F5E">
        <w:t>.</w:t>
      </w:r>
      <w:r w:rsidR="00556EBA" w:rsidRPr="002748D8">
        <w:t xml:space="preserve">  </w:t>
      </w:r>
    </w:p>
    <w:p w:rsidR="00C103A8" w:rsidRDefault="00C103A8" w:rsidP="008E3D9D">
      <w:pPr>
        <w:spacing w:after="0" w:line="240" w:lineRule="auto"/>
      </w:pPr>
    </w:p>
    <w:p w:rsidR="00CB65AD" w:rsidRDefault="00CB65AD" w:rsidP="008E3D9D">
      <w:pPr>
        <w:spacing w:after="0" w:line="240" w:lineRule="auto"/>
      </w:pPr>
      <w:r>
        <w:t xml:space="preserve">In several examples, medical assistants and even people without formal training in health care have been successful health coaches.  </w:t>
      </w:r>
      <w:r w:rsidR="00C103A8" w:rsidRPr="00CB65AD">
        <w:t xml:space="preserve">Effective communication, rather than medical knowledge appears to be most important </w:t>
      </w:r>
      <w:r>
        <w:t xml:space="preserve">factor for success </w:t>
      </w:r>
      <w:r w:rsidR="00C103A8" w:rsidRPr="00CB65AD">
        <w:t>and patients with higher level needs can be referred to staff with that higher level of training as needed</w:t>
      </w:r>
      <w:r w:rsidRPr="00CB65AD">
        <w:t xml:space="preserve">. </w:t>
      </w:r>
      <w:r w:rsidR="00C103A8" w:rsidRPr="00CB65AD">
        <w:t xml:space="preserve"> </w:t>
      </w:r>
    </w:p>
    <w:p w:rsidR="00CB65AD" w:rsidRDefault="00CB65AD" w:rsidP="008E3D9D">
      <w:pPr>
        <w:spacing w:after="0" w:line="240" w:lineRule="auto"/>
      </w:pPr>
    </w:p>
    <w:p w:rsidR="008E3D9D" w:rsidRPr="002748D8" w:rsidRDefault="00556EBA" w:rsidP="008E3D9D">
      <w:pPr>
        <w:spacing w:after="0" w:line="240" w:lineRule="auto"/>
      </w:pPr>
      <w:r w:rsidRPr="00CB65AD">
        <w:t xml:space="preserve">This </w:t>
      </w:r>
      <w:r w:rsidRPr="002748D8">
        <w:t xml:space="preserve">health coaching strategy in primary care has the potential for substantial cost </w:t>
      </w:r>
      <w:r w:rsidRPr="00404CFD">
        <w:rPr>
          <w:noProof/>
        </w:rPr>
        <w:t>savings</w:t>
      </w:r>
      <w:r w:rsidRPr="002748D8">
        <w:t xml:space="preserve"> because promoting healthy living and weight loss now is more cost-effective than paying for </w:t>
      </w:r>
      <w:r w:rsidR="00697B33">
        <w:t xml:space="preserve">care related to </w:t>
      </w:r>
      <w:r w:rsidRPr="002748D8">
        <w:t>diabetes and other chronic illnesses later.</w:t>
      </w:r>
    </w:p>
    <w:p w:rsidR="00A7536F" w:rsidRPr="002748D8" w:rsidRDefault="00A7536F" w:rsidP="008E3D9D">
      <w:pPr>
        <w:spacing w:after="0" w:line="240" w:lineRule="auto"/>
      </w:pPr>
    </w:p>
    <w:p w:rsidR="00ED46F1" w:rsidRPr="008D6D23" w:rsidRDefault="00C05B9A" w:rsidP="008E3D9D">
      <w:pPr>
        <w:spacing w:after="0" w:line="240" w:lineRule="auto"/>
        <w:rPr>
          <w:b/>
        </w:rPr>
      </w:pPr>
      <w:r>
        <w:rPr>
          <w:b/>
        </w:rPr>
        <w:t>VII</w:t>
      </w:r>
      <w:r w:rsidR="008D6D23">
        <w:rPr>
          <w:b/>
        </w:rPr>
        <w:t xml:space="preserve">: </w:t>
      </w:r>
      <w:r w:rsidR="00ED46F1" w:rsidRPr="008D6D23">
        <w:rPr>
          <w:b/>
        </w:rPr>
        <w:t>Training for Health Coaching and Scribing</w:t>
      </w:r>
    </w:p>
    <w:p w:rsidR="001D3B7C" w:rsidRDefault="001D3B7C" w:rsidP="008E3D9D">
      <w:pPr>
        <w:spacing w:after="0" w:line="240" w:lineRule="auto"/>
      </w:pPr>
    </w:p>
    <w:p w:rsidR="003C3626" w:rsidRDefault="001D3B7C" w:rsidP="003C3626">
      <w:pPr>
        <w:spacing w:after="0" w:line="240" w:lineRule="auto"/>
      </w:pPr>
      <w:r>
        <w:t xml:space="preserve">Training for the health coaching aspect of the </w:t>
      </w:r>
      <w:r w:rsidR="002E2960">
        <w:t xml:space="preserve">HA </w:t>
      </w:r>
      <w:r>
        <w:t xml:space="preserve">role </w:t>
      </w:r>
      <w:r w:rsidRPr="00404CFD">
        <w:rPr>
          <w:noProof/>
        </w:rPr>
        <w:t>center</w:t>
      </w:r>
      <w:r>
        <w:t xml:space="preserve"> </w:t>
      </w:r>
      <w:r w:rsidR="00B135A4">
        <w:t>on</w:t>
      </w:r>
      <w:r>
        <w:t xml:space="preserve"> </w:t>
      </w:r>
      <w:r w:rsidR="008D6D23">
        <w:t xml:space="preserve">VHA National Center for Health Promotion and Disease Prevention (NCP) approved communication and coaching skills training.  </w:t>
      </w:r>
    </w:p>
    <w:p w:rsidR="008D6D23" w:rsidRDefault="008D6D23" w:rsidP="003C3626">
      <w:pPr>
        <w:spacing w:after="0" w:line="240" w:lineRule="auto"/>
      </w:pPr>
    </w:p>
    <w:p w:rsidR="000F4EEA" w:rsidRDefault="00BD68A4" w:rsidP="001856E2">
      <w:pPr>
        <w:spacing w:after="0" w:line="240" w:lineRule="auto"/>
      </w:pPr>
      <w:r w:rsidRPr="00404CFD">
        <w:rPr>
          <w:noProof/>
        </w:rPr>
        <w:t>In addition</w:t>
      </w:r>
      <w:r>
        <w:t>, t</w:t>
      </w:r>
      <w:r w:rsidR="008D6D23">
        <w:t xml:space="preserve">he training for the scribe portion of the </w:t>
      </w:r>
      <w:r w:rsidR="002E2960">
        <w:t xml:space="preserve">HA </w:t>
      </w:r>
      <w:r w:rsidR="008D6D23">
        <w:t xml:space="preserve">role </w:t>
      </w:r>
      <w:r w:rsidR="002F4658" w:rsidRPr="00404CFD">
        <w:rPr>
          <w:noProof/>
        </w:rPr>
        <w:t>is</w:t>
      </w:r>
      <w:r w:rsidR="008D6D23" w:rsidRPr="00404CFD">
        <w:rPr>
          <w:noProof/>
        </w:rPr>
        <w:t xml:space="preserve"> customized</w:t>
      </w:r>
      <w:r w:rsidR="008D6D23">
        <w:t xml:space="preserve"> to meet the specific needs of each </w:t>
      </w:r>
      <w:r w:rsidR="00697B33">
        <w:t xml:space="preserve">clinic and PCP. </w:t>
      </w:r>
      <w:r w:rsidR="008D6D23">
        <w:t xml:space="preserve"> The </w:t>
      </w:r>
      <w:r w:rsidR="002E2960">
        <w:t xml:space="preserve">HAs </w:t>
      </w:r>
      <w:r w:rsidR="008D6D23">
        <w:t xml:space="preserve">complete a national training module on the </w:t>
      </w:r>
      <w:r w:rsidR="005B237A">
        <w:t>fundamentals of</w:t>
      </w:r>
      <w:r w:rsidR="008D6D23">
        <w:t xml:space="preserve"> scribing in a medical setting, and then </w:t>
      </w:r>
      <w:r w:rsidR="00697B33">
        <w:t xml:space="preserve">additional training </w:t>
      </w:r>
      <w:r w:rsidR="002F4658">
        <w:t xml:space="preserve">is </w:t>
      </w:r>
      <w:r w:rsidR="00697B33">
        <w:t>provided at the facility level with</w:t>
      </w:r>
      <w:r w:rsidR="005B237A">
        <w:t xml:space="preserve"> the PCP</w:t>
      </w:r>
      <w:r w:rsidR="008D6D23">
        <w:t xml:space="preserve"> and </w:t>
      </w:r>
      <w:r w:rsidR="00697B33">
        <w:t xml:space="preserve">other facility experts as indicated. </w:t>
      </w:r>
      <w:r w:rsidR="008D6D23">
        <w:t xml:space="preserve"> </w:t>
      </w:r>
    </w:p>
    <w:p w:rsidR="00C05B9A" w:rsidRDefault="00C05B9A" w:rsidP="003C3626">
      <w:pPr>
        <w:spacing w:after="0" w:line="240" w:lineRule="auto"/>
      </w:pPr>
    </w:p>
    <w:p w:rsidR="00CA6214" w:rsidRDefault="00C05B9A" w:rsidP="003C3626">
      <w:pPr>
        <w:spacing w:after="0" w:line="240" w:lineRule="auto"/>
        <w:rPr>
          <w:b/>
        </w:rPr>
      </w:pPr>
      <w:r w:rsidRPr="00C05B9A">
        <w:rPr>
          <w:b/>
        </w:rPr>
        <w:t>VIII</w:t>
      </w:r>
      <w:r w:rsidR="00CA6214" w:rsidRPr="00C05B9A">
        <w:rPr>
          <w:b/>
        </w:rPr>
        <w:t>: Health</w:t>
      </w:r>
      <w:r w:rsidR="00CA6214">
        <w:rPr>
          <w:b/>
        </w:rPr>
        <w:t xml:space="preserve"> Advocate Proof of Concept Pilot Project</w:t>
      </w:r>
      <w:r w:rsidR="00C341BC">
        <w:rPr>
          <w:b/>
        </w:rPr>
        <w:t xml:space="preserve"> </w:t>
      </w:r>
    </w:p>
    <w:p w:rsidR="00522AB8" w:rsidRDefault="00522AB8" w:rsidP="003C3626">
      <w:pPr>
        <w:spacing w:after="0" w:line="240" w:lineRule="auto"/>
        <w:rPr>
          <w:b/>
        </w:rPr>
      </w:pPr>
    </w:p>
    <w:p w:rsidR="007D0173" w:rsidRDefault="003309B3" w:rsidP="003C3626">
      <w:pPr>
        <w:spacing w:after="0" w:line="240" w:lineRule="auto"/>
      </w:pPr>
      <w:r>
        <w:t>The Office of</w:t>
      </w:r>
      <w:r w:rsidRPr="008F057F">
        <w:t xml:space="preserve"> Primary Care Services (10P4F</w:t>
      </w:r>
      <w:r>
        <w:t xml:space="preserve">) and the </w:t>
      </w:r>
      <w:r w:rsidRPr="008F057F">
        <w:t>Office of Nursing Services (10A1)</w:t>
      </w:r>
      <w:r>
        <w:t xml:space="preserve"> have </w:t>
      </w:r>
      <w:r w:rsidRPr="008F057F">
        <w:t>co-</w:t>
      </w:r>
      <w:r>
        <w:t>led</w:t>
      </w:r>
      <w:r w:rsidRPr="008F057F">
        <w:t xml:space="preserve"> the Health Advocate Proof of Concept Pilot</w:t>
      </w:r>
      <w:r>
        <w:t xml:space="preserve"> Project</w:t>
      </w:r>
      <w:r w:rsidRPr="008F057F">
        <w:t xml:space="preserve">. The aim of </w:t>
      </w:r>
      <w:r>
        <w:t>this small</w:t>
      </w:r>
      <w:r w:rsidRPr="008F057F">
        <w:t xml:space="preserve"> </w:t>
      </w:r>
      <w:r>
        <w:t xml:space="preserve">primary care </w:t>
      </w:r>
      <w:r w:rsidRPr="008F057F">
        <w:t xml:space="preserve">pilot is to </w:t>
      </w:r>
      <w:r>
        <w:t>assess the feasibility of medical scribing and evaluate the inclusion of health coaching into this role.</w:t>
      </w:r>
      <w:r w:rsidRPr="008F057F">
        <w:t xml:space="preserve"> </w:t>
      </w:r>
      <w:r>
        <w:t xml:space="preserve"> Additional objectives are to explore the operations, efficiencies, and implementation barriers of the health advocate role.</w:t>
      </w:r>
    </w:p>
    <w:p w:rsidR="003309B3" w:rsidRDefault="003309B3" w:rsidP="003C3626">
      <w:pPr>
        <w:spacing w:after="0" w:line="240" w:lineRule="auto"/>
      </w:pPr>
    </w:p>
    <w:p w:rsidR="00CB6C5E" w:rsidRPr="00A2100C" w:rsidRDefault="00CB6C5E" w:rsidP="003C3626">
      <w:pPr>
        <w:spacing w:after="0" w:line="240" w:lineRule="auto"/>
      </w:pPr>
      <w:r>
        <w:t>Specific det</w:t>
      </w:r>
      <w:r w:rsidR="00A2100C">
        <w:t>ails for the Health Advocate Pro</w:t>
      </w:r>
      <w:r>
        <w:t>of of Concept Pilot Project are below:</w:t>
      </w:r>
    </w:p>
    <w:p w:rsidR="00CB6C5E" w:rsidRPr="00A2100C" w:rsidRDefault="00CB6C5E" w:rsidP="003C3626">
      <w:pPr>
        <w:spacing w:after="0" w:line="240" w:lineRule="auto"/>
      </w:pPr>
    </w:p>
    <w:p w:rsidR="00522AB8" w:rsidRPr="00CB6C5E" w:rsidRDefault="00AA1C45" w:rsidP="004125C7">
      <w:pPr>
        <w:pStyle w:val="ListParagraph"/>
        <w:numPr>
          <w:ilvl w:val="0"/>
          <w:numId w:val="22"/>
        </w:numPr>
      </w:pPr>
      <w:r>
        <w:t>Teams must be fully staffed to meet the 3:1 ratio</w:t>
      </w:r>
    </w:p>
    <w:p w:rsidR="00522AB8" w:rsidRPr="00CB6C5E" w:rsidRDefault="004125C7" w:rsidP="004125C7">
      <w:pPr>
        <w:pStyle w:val="ListParagraph"/>
        <w:numPr>
          <w:ilvl w:val="0"/>
          <w:numId w:val="22"/>
        </w:numPr>
      </w:pPr>
      <w:r>
        <w:t>Sites must provide</w:t>
      </w:r>
      <w:r w:rsidR="00AA1C45">
        <w:t xml:space="preserve"> sufficient space to house the health </w:t>
      </w:r>
      <w:r>
        <w:t>advocates and associated team members</w:t>
      </w:r>
    </w:p>
    <w:p w:rsidR="00522AB8" w:rsidRPr="00CB6C5E" w:rsidRDefault="00522AB8" w:rsidP="00A2100C">
      <w:pPr>
        <w:pStyle w:val="ListParagraph"/>
        <w:numPr>
          <w:ilvl w:val="0"/>
          <w:numId w:val="22"/>
        </w:numPr>
      </w:pPr>
      <w:r w:rsidRPr="00CB6C5E">
        <w:t>Daily Operation Requirements</w:t>
      </w:r>
    </w:p>
    <w:p w:rsidR="00522AB8" w:rsidRPr="008F605D" w:rsidRDefault="00522AB8" w:rsidP="00A2100C">
      <w:pPr>
        <w:pStyle w:val="ListParagraph"/>
        <w:numPr>
          <w:ilvl w:val="1"/>
          <w:numId w:val="22"/>
        </w:numPr>
      </w:pPr>
      <w:r w:rsidRPr="00CB6C5E">
        <w:t xml:space="preserve">Before the scheduled appointment with the PCP the Health Advocate </w:t>
      </w:r>
      <w:r w:rsidR="00404CFD">
        <w:t xml:space="preserve">is </w:t>
      </w:r>
      <w:r w:rsidRPr="00404CFD">
        <w:rPr>
          <w:noProof/>
        </w:rPr>
        <w:t>responsible for</w:t>
      </w:r>
      <w:r w:rsidRPr="00CB6C5E">
        <w:t>:</w:t>
      </w:r>
    </w:p>
    <w:p w:rsidR="00522AB8" w:rsidRPr="003A0DB2" w:rsidRDefault="00522AB8" w:rsidP="004125C7">
      <w:pPr>
        <w:pStyle w:val="ListParagraph"/>
        <w:numPr>
          <w:ilvl w:val="2"/>
          <w:numId w:val="22"/>
        </w:numPr>
      </w:pPr>
      <w:r w:rsidRPr="008F605D">
        <w:t xml:space="preserve">Encouraging and supporting the completion and linking of appropriate health assessment tools into the </w:t>
      </w:r>
      <w:r w:rsidR="00B87F47">
        <w:t xml:space="preserve">Veteran’s </w:t>
      </w:r>
      <w:r w:rsidR="00B87F47" w:rsidRPr="00404CFD">
        <w:rPr>
          <w:noProof/>
        </w:rPr>
        <w:t xml:space="preserve">personal </w:t>
      </w:r>
      <w:r w:rsidRPr="00404CFD">
        <w:rPr>
          <w:noProof/>
        </w:rPr>
        <w:t>health</w:t>
      </w:r>
      <w:r w:rsidRPr="008F605D">
        <w:t xml:space="preserve"> plan. </w:t>
      </w:r>
    </w:p>
    <w:p w:rsidR="00522AB8" w:rsidRPr="00CB6C5E" w:rsidRDefault="00522AB8" w:rsidP="00A2100C">
      <w:pPr>
        <w:pStyle w:val="ListParagraph"/>
        <w:numPr>
          <w:ilvl w:val="2"/>
          <w:numId w:val="22"/>
        </w:numPr>
      </w:pPr>
      <w:r w:rsidRPr="00CB6C5E">
        <w:t xml:space="preserve">Hearing and capturing the patient’s story </w:t>
      </w:r>
    </w:p>
    <w:p w:rsidR="00522AB8" w:rsidRPr="00CB6C5E" w:rsidRDefault="00522AB8" w:rsidP="00A2100C">
      <w:pPr>
        <w:pStyle w:val="ListParagraph"/>
        <w:numPr>
          <w:ilvl w:val="2"/>
          <w:numId w:val="22"/>
        </w:numPr>
      </w:pPr>
      <w:r w:rsidRPr="00CB6C5E">
        <w:t>Establishing the patient’s reason for the visit</w:t>
      </w:r>
    </w:p>
    <w:p w:rsidR="00522AB8" w:rsidRPr="00CB6C5E" w:rsidRDefault="00522AB8" w:rsidP="00A2100C">
      <w:pPr>
        <w:pStyle w:val="ListParagraph"/>
        <w:numPr>
          <w:ilvl w:val="2"/>
          <w:numId w:val="22"/>
        </w:numPr>
      </w:pPr>
      <w:r w:rsidRPr="00CB6C5E">
        <w:t>Introducing patients to the Proactive Components of Health and Well-Being</w:t>
      </w:r>
    </w:p>
    <w:p w:rsidR="00522AB8" w:rsidRPr="00CB6C5E" w:rsidRDefault="00522AB8" w:rsidP="00A2100C">
      <w:pPr>
        <w:pStyle w:val="ListParagraph"/>
        <w:numPr>
          <w:ilvl w:val="2"/>
          <w:numId w:val="22"/>
        </w:numPr>
      </w:pPr>
      <w:r w:rsidRPr="00CB6C5E">
        <w:t>Taking vital signs</w:t>
      </w:r>
    </w:p>
    <w:p w:rsidR="00522AB8" w:rsidRPr="00CB6C5E" w:rsidRDefault="00522AB8" w:rsidP="00A2100C">
      <w:pPr>
        <w:pStyle w:val="ListParagraph"/>
        <w:numPr>
          <w:ilvl w:val="2"/>
          <w:numId w:val="22"/>
        </w:numPr>
      </w:pPr>
      <w:r w:rsidRPr="00CB6C5E">
        <w:t xml:space="preserve">Performing health screens, </w:t>
      </w:r>
      <w:r w:rsidRPr="00404CFD">
        <w:rPr>
          <w:noProof/>
        </w:rPr>
        <w:t>surveys</w:t>
      </w:r>
      <w:r w:rsidR="00404CFD">
        <w:rPr>
          <w:noProof/>
        </w:rPr>
        <w:t>,</w:t>
      </w:r>
      <w:r w:rsidRPr="00CB6C5E">
        <w:t xml:space="preserve"> and clinical reminders</w:t>
      </w:r>
    </w:p>
    <w:p w:rsidR="00522AB8" w:rsidRPr="00CB6C5E" w:rsidRDefault="00522AB8" w:rsidP="00A2100C">
      <w:pPr>
        <w:pStyle w:val="ListParagraph"/>
        <w:numPr>
          <w:ilvl w:val="2"/>
          <w:numId w:val="22"/>
        </w:numPr>
      </w:pPr>
      <w:r w:rsidRPr="00CB6C5E">
        <w:t>Participating in  medication reconciliation and reviewing the personal health plan</w:t>
      </w:r>
    </w:p>
    <w:p w:rsidR="00522AB8" w:rsidRPr="000732D6" w:rsidRDefault="00522AB8" w:rsidP="00A2100C">
      <w:pPr>
        <w:pStyle w:val="ListParagraph"/>
      </w:pPr>
      <w:r w:rsidRPr="000732D6">
        <w:t xml:space="preserve">Note: some of these steps may </w:t>
      </w:r>
      <w:r w:rsidRPr="00404CFD">
        <w:rPr>
          <w:noProof/>
        </w:rPr>
        <w:t>be accomplished</w:t>
      </w:r>
      <w:r w:rsidRPr="000732D6">
        <w:t xml:space="preserve"> </w:t>
      </w:r>
      <w:r w:rsidRPr="00404CFD">
        <w:rPr>
          <w:noProof/>
        </w:rPr>
        <w:t>during</w:t>
      </w:r>
      <w:r w:rsidRPr="000732D6">
        <w:t xml:space="preserve"> pre-visit phone calls</w:t>
      </w:r>
    </w:p>
    <w:p w:rsidR="00522AB8" w:rsidRPr="000732D6" w:rsidRDefault="00522AB8" w:rsidP="00A2100C">
      <w:pPr>
        <w:pStyle w:val="ListParagraph"/>
        <w:numPr>
          <w:ilvl w:val="1"/>
          <w:numId w:val="22"/>
        </w:numPr>
      </w:pPr>
      <w:r w:rsidRPr="000732D6">
        <w:t xml:space="preserve">During the scheduled appointment the Health Advocate will </w:t>
      </w:r>
      <w:r w:rsidRPr="00404CFD">
        <w:rPr>
          <w:noProof/>
        </w:rPr>
        <w:t>be responsible for</w:t>
      </w:r>
      <w:r w:rsidRPr="000732D6">
        <w:t>:</w:t>
      </w:r>
    </w:p>
    <w:p w:rsidR="00522AB8" w:rsidRPr="000732D6" w:rsidRDefault="00522AB8" w:rsidP="00A2100C">
      <w:pPr>
        <w:pStyle w:val="ListParagraph"/>
        <w:numPr>
          <w:ilvl w:val="2"/>
          <w:numId w:val="22"/>
        </w:numPr>
      </w:pPr>
      <w:r w:rsidRPr="000732D6">
        <w:t>Recording the history, physical exam and assessment as stated by the provider</w:t>
      </w:r>
    </w:p>
    <w:p w:rsidR="00522AB8" w:rsidRPr="000F222F" w:rsidRDefault="00522AB8" w:rsidP="00A2100C">
      <w:pPr>
        <w:pStyle w:val="ListParagraph"/>
        <w:numPr>
          <w:ilvl w:val="2"/>
          <w:numId w:val="22"/>
        </w:numPr>
      </w:pPr>
      <w:r w:rsidRPr="008F605D">
        <w:t xml:space="preserve">Interjecting key patient-driven goals, priorities or additional information </w:t>
      </w:r>
      <w:r w:rsidRPr="00404CFD">
        <w:rPr>
          <w:noProof/>
        </w:rPr>
        <w:t>which</w:t>
      </w:r>
      <w:r w:rsidRPr="008F605D">
        <w:t xml:space="preserve"> may be otherwise overlooked</w:t>
      </w:r>
    </w:p>
    <w:p w:rsidR="00522AB8" w:rsidRPr="000F222F" w:rsidRDefault="00522AB8" w:rsidP="00A2100C">
      <w:pPr>
        <w:pStyle w:val="ListParagraph"/>
        <w:numPr>
          <w:ilvl w:val="2"/>
          <w:numId w:val="22"/>
        </w:numPr>
      </w:pPr>
      <w:r w:rsidRPr="000F222F">
        <w:t xml:space="preserve">Entering </w:t>
      </w:r>
      <w:r w:rsidRPr="00404CFD">
        <w:rPr>
          <w:noProof/>
        </w:rPr>
        <w:t>in</w:t>
      </w:r>
      <w:r w:rsidRPr="000F222F">
        <w:t xml:space="preserve"> the plan of care, limited orders and follow-up visits</w:t>
      </w:r>
    </w:p>
    <w:p w:rsidR="00522AB8" w:rsidRPr="000F222F" w:rsidRDefault="00522AB8" w:rsidP="00A2100C">
      <w:pPr>
        <w:pStyle w:val="ListParagraph"/>
        <w:numPr>
          <w:ilvl w:val="1"/>
          <w:numId w:val="22"/>
        </w:numPr>
      </w:pPr>
      <w:r w:rsidRPr="000F222F">
        <w:t xml:space="preserve">After the scheduled appointment the Health Advocate </w:t>
      </w:r>
      <w:r w:rsidR="00404CFD">
        <w:t xml:space="preserve">is </w:t>
      </w:r>
      <w:r w:rsidRPr="00404CFD">
        <w:rPr>
          <w:noProof/>
        </w:rPr>
        <w:t>responsible for</w:t>
      </w:r>
      <w:r w:rsidRPr="000F222F">
        <w:t>:</w:t>
      </w:r>
    </w:p>
    <w:p w:rsidR="00522AB8" w:rsidRPr="00416187" w:rsidRDefault="00522AB8" w:rsidP="00A2100C">
      <w:pPr>
        <w:pStyle w:val="ListParagraph"/>
        <w:numPr>
          <w:ilvl w:val="2"/>
          <w:numId w:val="22"/>
        </w:numPr>
      </w:pPr>
      <w:r w:rsidRPr="00416187">
        <w:t>Summarizing the PCP recommendations and instructions</w:t>
      </w:r>
    </w:p>
    <w:p w:rsidR="00522AB8" w:rsidRPr="003A0DB2" w:rsidRDefault="00522AB8" w:rsidP="00A2100C">
      <w:pPr>
        <w:pStyle w:val="ListParagraph"/>
        <w:numPr>
          <w:ilvl w:val="2"/>
          <w:numId w:val="22"/>
        </w:numPr>
      </w:pPr>
      <w:r w:rsidRPr="003A0DB2">
        <w:t>Reinforcing medication changes</w:t>
      </w:r>
    </w:p>
    <w:p w:rsidR="00522AB8" w:rsidRPr="003A0DB2" w:rsidRDefault="00522AB8" w:rsidP="00A2100C">
      <w:pPr>
        <w:pStyle w:val="ListParagraph"/>
        <w:numPr>
          <w:ilvl w:val="2"/>
          <w:numId w:val="22"/>
        </w:numPr>
      </w:pPr>
      <w:r w:rsidRPr="003A0DB2">
        <w:t>Providing written documentation and information for the patient</w:t>
      </w:r>
    </w:p>
    <w:p w:rsidR="00522AB8" w:rsidRPr="003A0DB2" w:rsidRDefault="00522AB8" w:rsidP="00A2100C">
      <w:pPr>
        <w:pStyle w:val="ListParagraph"/>
        <w:numPr>
          <w:ilvl w:val="2"/>
          <w:numId w:val="22"/>
        </w:numPr>
      </w:pPr>
      <w:r w:rsidRPr="003A0DB2">
        <w:t>Organizing next steps</w:t>
      </w:r>
    </w:p>
    <w:p w:rsidR="00522AB8" w:rsidRPr="003A0DB2" w:rsidRDefault="00522AB8" w:rsidP="00A2100C">
      <w:pPr>
        <w:pStyle w:val="ListParagraph"/>
        <w:numPr>
          <w:ilvl w:val="2"/>
          <w:numId w:val="22"/>
        </w:numPr>
      </w:pPr>
      <w:r w:rsidRPr="003A0DB2">
        <w:t>Verifying patient understanding; encouraging and answering questions</w:t>
      </w:r>
    </w:p>
    <w:p w:rsidR="00522AB8" w:rsidRPr="003A0DB2" w:rsidRDefault="00522AB8" w:rsidP="00A2100C">
      <w:pPr>
        <w:pStyle w:val="ListParagraph"/>
        <w:numPr>
          <w:ilvl w:val="2"/>
          <w:numId w:val="22"/>
        </w:numPr>
      </w:pPr>
      <w:r w:rsidRPr="003A0DB2">
        <w:t>Exploring patient interest in health behavior change, using MI and TEACH skills as needed.</w:t>
      </w:r>
    </w:p>
    <w:p w:rsidR="00522AB8" w:rsidRPr="002F4658" w:rsidRDefault="00522AB8" w:rsidP="00A2100C">
      <w:pPr>
        <w:pStyle w:val="ListParagraph"/>
        <w:numPr>
          <w:ilvl w:val="2"/>
          <w:numId w:val="22"/>
        </w:numPr>
      </w:pPr>
      <w:r w:rsidRPr="002F4658">
        <w:t>Assisting interested patients in setting health behavior goals.</w:t>
      </w:r>
    </w:p>
    <w:p w:rsidR="00522AB8" w:rsidRPr="002F4658" w:rsidRDefault="00522AB8" w:rsidP="00A2100C">
      <w:pPr>
        <w:pStyle w:val="ListParagraph"/>
        <w:numPr>
          <w:ilvl w:val="2"/>
          <w:numId w:val="22"/>
        </w:numPr>
      </w:pPr>
      <w:r w:rsidRPr="002F4658">
        <w:t>Arranging follow-up for health behavior goals.</w:t>
      </w:r>
    </w:p>
    <w:p w:rsidR="00CB6C5E" w:rsidRPr="00CB6C5E" w:rsidRDefault="00522AB8" w:rsidP="00A2100C">
      <w:pPr>
        <w:pStyle w:val="ListParagraph"/>
        <w:numPr>
          <w:ilvl w:val="2"/>
          <w:numId w:val="22"/>
        </w:numPr>
      </w:pPr>
      <w:r w:rsidRPr="00A2100C">
        <w:lastRenderedPageBreak/>
        <w:t xml:space="preserve">Clarifying the plan of care as needed and informing the PCP or RN </w:t>
      </w:r>
      <w:r w:rsidRPr="00404CFD">
        <w:rPr>
          <w:noProof/>
        </w:rPr>
        <w:t>care</w:t>
      </w:r>
      <w:r w:rsidR="00404CFD">
        <w:rPr>
          <w:noProof/>
        </w:rPr>
        <w:t>,</w:t>
      </w:r>
      <w:r w:rsidRPr="00A2100C">
        <w:t xml:space="preserve"> manager of additional patient questions or needs</w:t>
      </w:r>
    </w:p>
    <w:p w:rsidR="00CA6214" w:rsidRDefault="00CA6214" w:rsidP="003C3626">
      <w:pPr>
        <w:spacing w:after="0" w:line="240" w:lineRule="auto"/>
        <w:rPr>
          <w:b/>
        </w:rPr>
      </w:pPr>
    </w:p>
    <w:p w:rsidR="00A2100C" w:rsidRDefault="003309B3" w:rsidP="00A2100C">
      <w:pPr>
        <w:spacing w:after="0" w:line="240" w:lineRule="auto"/>
      </w:pPr>
      <w:r>
        <w:t xml:space="preserve">During this stage, </w:t>
      </w:r>
      <w:r>
        <w:rPr>
          <w:noProof/>
        </w:rPr>
        <w:t xml:space="preserve">the </w:t>
      </w:r>
      <w:r w:rsidRPr="00404CFD">
        <w:rPr>
          <w:noProof/>
        </w:rPr>
        <w:t>pilot</w:t>
      </w:r>
      <w:r>
        <w:t xml:space="preserve"> sites in White River Junction, VT and Albuquerque, NM are drawing from their varying experience and situations to create a robust health advocate role that can </w:t>
      </w:r>
      <w:r w:rsidRPr="00404CFD">
        <w:rPr>
          <w:noProof/>
        </w:rPr>
        <w:t>be implemented</w:t>
      </w:r>
      <w:r>
        <w:t xml:space="preserve"> throughout VHA.  The VA in Erie, PA also contributed to lessons learned, although they are no longer participating in the pilot.  VAs in Greater Los Angeles, CA, Long Beach, CA, and Loma Linda, CA are in a planning stage to participate in the pilot.  This initial pilot has been well received by both Veterans and our primary care teams.</w:t>
      </w:r>
    </w:p>
    <w:p w:rsidR="003309B3" w:rsidRDefault="003309B3" w:rsidP="00A2100C">
      <w:pPr>
        <w:spacing w:after="0" w:line="240" w:lineRule="auto"/>
      </w:pPr>
    </w:p>
    <w:p w:rsidR="004125C7" w:rsidRDefault="004125C7" w:rsidP="004125C7">
      <w:pPr>
        <w:spacing w:after="0" w:line="240" w:lineRule="auto"/>
      </w:pPr>
      <w:r>
        <w:t>Primary Care Services and the Office of Nursing Services is partnering with the VISN 23 PACT Demonstration Lab</w:t>
      </w:r>
      <w:r w:rsidR="003309B3">
        <w:t>oratory</w:t>
      </w:r>
      <w:r w:rsidR="00C05B9A">
        <w:t xml:space="preserve"> to provide project oversight and </w:t>
      </w:r>
      <w:r>
        <w:t>identify potential challenges to the innovation’s success.  The lab will also examine to what degree the innovation can help improve Veteran satisfaction with VA care and Veteran timely access to VA services.  Specific actions to be taken by the PACT Demonsration Lab</w:t>
      </w:r>
      <w:r w:rsidR="00C05B9A">
        <w:t>oratory</w:t>
      </w:r>
      <w:r>
        <w:t xml:space="preserve"> include:</w:t>
      </w:r>
    </w:p>
    <w:p w:rsidR="00A2100C" w:rsidRDefault="00A2100C" w:rsidP="00A2100C">
      <w:pPr>
        <w:spacing w:after="0" w:line="240" w:lineRule="auto"/>
      </w:pPr>
    </w:p>
    <w:p w:rsidR="00A2100C" w:rsidRDefault="00A2100C" w:rsidP="00A2100C">
      <w:pPr>
        <w:pStyle w:val="ListParagraph"/>
        <w:numPr>
          <w:ilvl w:val="0"/>
          <w:numId w:val="23"/>
        </w:numPr>
      </w:pPr>
      <w:r>
        <w:t>Visit innovation teams in person to observe within team-interaction</w:t>
      </w:r>
    </w:p>
    <w:p w:rsidR="00A2100C" w:rsidRDefault="00A2100C" w:rsidP="00A2100C">
      <w:pPr>
        <w:pStyle w:val="ListParagraph"/>
        <w:numPr>
          <w:ilvl w:val="0"/>
          <w:numId w:val="23"/>
        </w:numPr>
      </w:pPr>
      <w:r>
        <w:t>Speak with innovative teams one-on-one about their experience</w:t>
      </w:r>
    </w:p>
    <w:p w:rsidR="00A2100C" w:rsidRDefault="00A2100C" w:rsidP="00A2100C">
      <w:pPr>
        <w:pStyle w:val="ListParagraph"/>
        <w:numPr>
          <w:ilvl w:val="0"/>
          <w:numId w:val="23"/>
        </w:numPr>
      </w:pPr>
      <w:r>
        <w:t xml:space="preserve">Speak with Veterans who’ve </w:t>
      </w:r>
      <w:r w:rsidRPr="00404CFD">
        <w:rPr>
          <w:noProof/>
        </w:rPr>
        <w:t>been seen</w:t>
      </w:r>
      <w:r>
        <w:t xml:space="preserve"> by the innovation team about their experience</w:t>
      </w:r>
    </w:p>
    <w:p w:rsidR="00A2100C" w:rsidRDefault="00A2100C" w:rsidP="00A2100C">
      <w:pPr>
        <w:pStyle w:val="ListParagraph"/>
        <w:numPr>
          <w:ilvl w:val="0"/>
          <w:numId w:val="23"/>
        </w:numPr>
      </w:pPr>
      <w:r>
        <w:t>Participate in all teleconference and training events for the innovation project</w:t>
      </w:r>
    </w:p>
    <w:p w:rsidR="00A2100C" w:rsidRDefault="00A2100C" w:rsidP="00A2100C">
      <w:pPr>
        <w:pStyle w:val="ListParagraph"/>
        <w:numPr>
          <w:ilvl w:val="0"/>
          <w:numId w:val="23"/>
        </w:numPr>
      </w:pPr>
      <w:r>
        <w:t>Ask the innovation team members to complete surveys about their work experience</w:t>
      </w:r>
    </w:p>
    <w:p w:rsidR="00A2100C" w:rsidRDefault="00A2100C" w:rsidP="00A2100C">
      <w:pPr>
        <w:pStyle w:val="ListParagraph"/>
        <w:numPr>
          <w:ilvl w:val="0"/>
          <w:numId w:val="23"/>
        </w:numPr>
      </w:pPr>
      <w:r>
        <w:t>Ask Veterans to complete surveys about their care experience (pending approval)</w:t>
      </w:r>
    </w:p>
    <w:p w:rsidR="00A2100C" w:rsidRDefault="00A2100C" w:rsidP="00A2100C">
      <w:pPr>
        <w:spacing w:after="0" w:line="240" w:lineRule="auto"/>
      </w:pPr>
    </w:p>
    <w:p w:rsidR="004125C7" w:rsidRDefault="004125C7" w:rsidP="004125C7">
      <w:pPr>
        <w:spacing w:after="0" w:line="240" w:lineRule="auto"/>
      </w:pPr>
      <w:r>
        <w:t>The Health Advocate Proof of Concept Pilot</w:t>
      </w:r>
      <w:r w:rsidR="003309B3">
        <w:t xml:space="preserve"> Project began at the end of FY</w:t>
      </w:r>
      <w:r>
        <w:t xml:space="preserve">14 and </w:t>
      </w:r>
      <w:r w:rsidRPr="008E1F1F">
        <w:rPr>
          <w:noProof/>
        </w:rPr>
        <w:t xml:space="preserve">is </w:t>
      </w:r>
      <w:r>
        <w:t xml:space="preserve">expected to be completed by the end of FY16.  At that time, VA will consider expanding the pilot project to </w:t>
      </w:r>
      <w:r w:rsidR="003309B3">
        <w:t>additional</w:t>
      </w:r>
      <w:r>
        <w:t xml:space="preserve"> sites to collect statistically significant data to assess success and viability.  The continued expansion of the Health Advocate Pilot Project is contingent on availability of funds. </w:t>
      </w:r>
    </w:p>
    <w:p w:rsidR="004125C7" w:rsidRDefault="004125C7" w:rsidP="004125C7">
      <w:pPr>
        <w:spacing w:after="0" w:line="240" w:lineRule="auto"/>
      </w:pPr>
    </w:p>
    <w:p w:rsidR="004125C7" w:rsidRDefault="004125C7" w:rsidP="004125C7">
      <w:pPr>
        <w:spacing w:after="0" w:line="240" w:lineRule="auto"/>
      </w:pPr>
      <w:r w:rsidRPr="00404CFD">
        <w:rPr>
          <w:noProof/>
        </w:rPr>
        <w:t>In addition</w:t>
      </w:r>
      <w:r>
        <w:t xml:space="preserve">, Primary Care Services and the Office of Nursing Services has partnered with the Office of Informatics and Analytics (OIA) on the Proof of Concept Pilot Project.  The current role of OIA is to assist with the establishment of the required IT infrastructure and processes to make this initiative a success.  All offices are eager to explore the possibility of conducting a comparative analysis of various options for scribing, including voice technology and the current health advocate pilot project, subject to the availability of funds.  </w:t>
      </w:r>
    </w:p>
    <w:p w:rsidR="004125C7" w:rsidRDefault="004125C7" w:rsidP="004125C7">
      <w:pPr>
        <w:spacing w:after="0" w:line="240" w:lineRule="auto"/>
      </w:pPr>
    </w:p>
    <w:p w:rsidR="004125C7" w:rsidRDefault="004125C7" w:rsidP="004125C7">
      <w:pPr>
        <w:spacing w:after="0" w:line="240" w:lineRule="auto"/>
      </w:pPr>
      <w:r>
        <w:t xml:space="preserve">Before the comparative analysis of voice technology and scribing, Primary Care Services </w:t>
      </w:r>
      <w:r w:rsidRPr="00404CFD">
        <w:rPr>
          <w:noProof/>
        </w:rPr>
        <w:t>envision</w:t>
      </w:r>
      <w:r>
        <w:t xml:space="preserve"> a full request for proposal (RFP) to be submitted and responded to nationally.  In this RFP sites will have their choice to improve efficiency and productivity in two ways:</w:t>
      </w:r>
    </w:p>
    <w:p w:rsidR="004125C7" w:rsidRDefault="004125C7" w:rsidP="004125C7">
      <w:pPr>
        <w:spacing w:after="0" w:line="240" w:lineRule="auto"/>
      </w:pPr>
    </w:p>
    <w:p w:rsidR="004125C7" w:rsidRDefault="004125C7" w:rsidP="004125C7">
      <w:pPr>
        <w:pStyle w:val="ListParagraph"/>
        <w:numPr>
          <w:ilvl w:val="0"/>
          <w:numId w:val="26"/>
        </w:numPr>
      </w:pPr>
      <w:r>
        <w:t xml:space="preserve">Add a 5th </w:t>
      </w:r>
      <w:r w:rsidRPr="00404CFD">
        <w:rPr>
          <w:noProof/>
        </w:rPr>
        <w:t>teamlet</w:t>
      </w:r>
      <w:r>
        <w:t xml:space="preserve"> member, the health advocate</w:t>
      </w:r>
    </w:p>
    <w:p w:rsidR="004125C7" w:rsidRDefault="004125C7" w:rsidP="004125C7">
      <w:pPr>
        <w:pStyle w:val="ListParagraph"/>
        <w:numPr>
          <w:ilvl w:val="0"/>
          <w:numId w:val="26"/>
        </w:numPr>
      </w:pPr>
      <w:r>
        <w:t>Train the PCP in voice recognition technology, specifically Dragon Speak.</w:t>
      </w:r>
    </w:p>
    <w:p w:rsidR="004125C7" w:rsidRDefault="004125C7" w:rsidP="004125C7">
      <w:pPr>
        <w:spacing w:after="0" w:line="240" w:lineRule="auto"/>
        <w:rPr>
          <w:b/>
        </w:rPr>
      </w:pPr>
    </w:p>
    <w:p w:rsidR="00E553D3" w:rsidRDefault="004125C7" w:rsidP="00E553D3">
      <w:pPr>
        <w:spacing w:after="0" w:line="240" w:lineRule="auto"/>
      </w:pPr>
      <w:r>
        <w:t xml:space="preserve">Dragon Speak is software that is currently available throughout VHA and is currently being used by 11,000 providers and staff members.  This technology allows for increased </w:t>
      </w:r>
      <w:r w:rsidRPr="00EC0165">
        <w:rPr>
          <w:noProof/>
        </w:rPr>
        <w:t>efficiency</w:t>
      </w:r>
      <w:r>
        <w:t xml:space="preserve"> because it is roughly </w:t>
      </w:r>
      <w:r w:rsidRPr="00404CFD">
        <w:rPr>
          <w:noProof/>
        </w:rPr>
        <w:t>th</w:t>
      </w:r>
      <w:r>
        <w:rPr>
          <w:noProof/>
        </w:rPr>
        <w:t xml:space="preserve">ree </w:t>
      </w:r>
      <w:r>
        <w:t>times faster than typing and is 99% accurate.</w:t>
      </w:r>
    </w:p>
    <w:p w:rsidR="00E553D3" w:rsidRDefault="00E553D3" w:rsidP="00E553D3">
      <w:pPr>
        <w:spacing w:after="0" w:line="240" w:lineRule="auto"/>
      </w:pPr>
    </w:p>
    <w:p w:rsidR="00E553D3" w:rsidRDefault="00E553D3" w:rsidP="00E553D3">
      <w:pPr>
        <w:spacing w:after="0" w:line="240" w:lineRule="auto"/>
      </w:pPr>
      <w:r>
        <w:lastRenderedPageBreak/>
        <w:t xml:space="preserve">Each site involved in the comparative analysis would be encouraged to have at least </w:t>
      </w:r>
      <w:r>
        <w:rPr>
          <w:noProof/>
        </w:rPr>
        <w:t>two</w:t>
      </w:r>
      <w:r>
        <w:t xml:space="preserve"> providers/teams who are willing to choose between the HA and voice recognition, as well as contribute to data collection to help determine which strategy is the most appropriate for VHA implementation.  Ideally, </w:t>
      </w:r>
      <w:r>
        <w:rPr>
          <w:noProof/>
        </w:rPr>
        <w:t>ten</w:t>
      </w:r>
      <w:r>
        <w:t xml:space="preserve"> sites would be selected </w:t>
      </w:r>
      <w:r>
        <w:rPr>
          <w:noProof/>
        </w:rPr>
        <w:t>first to</w:t>
      </w:r>
      <w:r w:rsidRPr="00404CFD">
        <w:rPr>
          <w:noProof/>
        </w:rPr>
        <w:t xml:space="preserve"> begin</w:t>
      </w:r>
      <w:r>
        <w:t xml:space="preserve"> with an education and training </w:t>
      </w:r>
      <w:r w:rsidRPr="00404CFD">
        <w:rPr>
          <w:noProof/>
        </w:rPr>
        <w:t>phase,</w:t>
      </w:r>
      <w:r>
        <w:rPr>
          <w:noProof/>
        </w:rPr>
        <w:t xml:space="preserve"> and</w:t>
      </w:r>
      <w:r w:rsidRPr="00404CFD">
        <w:rPr>
          <w:noProof/>
        </w:rPr>
        <w:t xml:space="preserve"> then</w:t>
      </w:r>
      <w:r>
        <w:t xml:space="preserve"> transition into a head-to-head </w:t>
      </w:r>
      <w:r w:rsidRPr="00404CFD">
        <w:rPr>
          <w:noProof/>
        </w:rPr>
        <w:t>comparison</w:t>
      </w:r>
      <w:r>
        <w:t xml:space="preserve">.  </w:t>
      </w:r>
    </w:p>
    <w:p w:rsidR="00E553D3" w:rsidRDefault="00E553D3" w:rsidP="00E553D3">
      <w:pPr>
        <w:spacing w:after="0" w:line="240" w:lineRule="auto"/>
      </w:pPr>
    </w:p>
    <w:p w:rsidR="004125C7" w:rsidRDefault="00E553D3" w:rsidP="00E553D3">
      <w:pPr>
        <w:spacing w:after="0" w:line="240" w:lineRule="auto"/>
      </w:pPr>
      <w:r>
        <w:t xml:space="preserve">The HA integrates the best aspects of the health coach and </w:t>
      </w:r>
      <w:r w:rsidRPr="00404CFD">
        <w:rPr>
          <w:noProof/>
        </w:rPr>
        <w:t>scribe</w:t>
      </w:r>
      <w:r>
        <w:t xml:space="preserve"> into a role that not only increases efficiency, improves </w:t>
      </w:r>
      <w:r w:rsidRPr="00404CFD">
        <w:rPr>
          <w:noProof/>
        </w:rPr>
        <w:t>workflow</w:t>
      </w:r>
      <w:r>
        <w:t xml:space="preserve"> and allows for increased panel size, but also increases the </w:t>
      </w:r>
      <w:r w:rsidRPr="00404CFD">
        <w:rPr>
          <w:noProof/>
        </w:rPr>
        <w:t>quality</w:t>
      </w:r>
      <w:r>
        <w:t xml:space="preserve"> of care as well.  This expansion will allow the VA to further explore viability, practicality, and cost-effectiveness of these approaches to improve our primary care health care delivery model.    </w:t>
      </w:r>
    </w:p>
    <w:p w:rsidR="00E553D3" w:rsidRDefault="00E553D3" w:rsidP="00E553D3">
      <w:pPr>
        <w:spacing w:after="0" w:line="240" w:lineRule="auto"/>
        <w:rPr>
          <w:b/>
        </w:rPr>
      </w:pPr>
    </w:p>
    <w:p w:rsidR="003C3626" w:rsidRPr="008D6D23" w:rsidRDefault="00C05B9A" w:rsidP="003C3626">
      <w:pPr>
        <w:spacing w:after="0" w:line="240" w:lineRule="auto"/>
        <w:rPr>
          <w:b/>
        </w:rPr>
      </w:pPr>
      <w:r>
        <w:rPr>
          <w:b/>
        </w:rPr>
        <w:t>IX</w:t>
      </w:r>
      <w:r w:rsidR="008D6D23">
        <w:rPr>
          <w:b/>
        </w:rPr>
        <w:t xml:space="preserve">: </w:t>
      </w:r>
      <w:r w:rsidR="003C3626" w:rsidRPr="008D6D23">
        <w:rPr>
          <w:b/>
        </w:rPr>
        <w:t>Return on Investment</w:t>
      </w:r>
    </w:p>
    <w:p w:rsidR="003C3626" w:rsidRDefault="003C3626" w:rsidP="003C3626">
      <w:pPr>
        <w:spacing w:after="0" w:line="240" w:lineRule="auto"/>
      </w:pPr>
    </w:p>
    <w:p w:rsidR="00BD2143" w:rsidRDefault="004F40A4" w:rsidP="00BD2143">
      <w:pPr>
        <w:spacing w:after="0" w:line="240" w:lineRule="auto"/>
      </w:pPr>
      <w:r>
        <w:t xml:space="preserve">The Health Advocate Initiative comes </w:t>
      </w:r>
      <w:r w:rsidR="00BD2143">
        <w:t xml:space="preserve">at a relatively high cost, which is due to the addition of another team member to the already established PACT.  In </w:t>
      </w:r>
      <w:r w:rsidR="00BD2143" w:rsidRPr="00404CFD">
        <w:rPr>
          <w:noProof/>
        </w:rPr>
        <w:t>return</w:t>
      </w:r>
      <w:r w:rsidR="00404CFD">
        <w:rPr>
          <w:noProof/>
        </w:rPr>
        <w:t>,</w:t>
      </w:r>
      <w:r w:rsidR="00BD2143">
        <w:t xml:space="preserve"> there are several benefits that can </w:t>
      </w:r>
      <w:r w:rsidR="00BD2143" w:rsidRPr="00EC0165">
        <w:rPr>
          <w:noProof/>
        </w:rPr>
        <w:t>be attributed</w:t>
      </w:r>
      <w:r w:rsidR="00BD2143">
        <w:t xml:space="preserve"> to this addition.  First of all, there can be significant clinical efficiencies gained by utilizing a health advocate.  Similar models in the private section have seen a 25% increase in efficiency, which allows for increased panel sizes and the ability to see more patients.  If we assume that 7 PACT teams utilize this model and increase their panel size by 14% we will be able to care for an additional panel of patients without recruiting an additional PACT team.  </w:t>
      </w:r>
    </w:p>
    <w:p w:rsidR="00BD2143" w:rsidRDefault="00BD2143" w:rsidP="00BD2143">
      <w:pPr>
        <w:spacing w:after="0" w:line="240" w:lineRule="auto"/>
      </w:pPr>
    </w:p>
    <w:p w:rsidR="00F95536" w:rsidRDefault="00BD2143" w:rsidP="00BD2143">
      <w:pPr>
        <w:spacing w:after="0" w:line="240" w:lineRule="auto"/>
      </w:pPr>
      <w:r w:rsidRPr="00404CFD">
        <w:rPr>
          <w:noProof/>
        </w:rPr>
        <w:t>In addition</w:t>
      </w:r>
      <w:r>
        <w:t xml:space="preserve">, </w:t>
      </w:r>
      <w:r w:rsidR="00F95536">
        <w:t xml:space="preserve">several factors not related to cost will improve due to this </w:t>
      </w:r>
      <w:r w:rsidR="00F95536" w:rsidRPr="00404CFD">
        <w:rPr>
          <w:noProof/>
        </w:rPr>
        <w:t>init</w:t>
      </w:r>
      <w:r w:rsidR="00404CFD">
        <w:rPr>
          <w:noProof/>
        </w:rPr>
        <w:t>i</w:t>
      </w:r>
      <w:r w:rsidR="00F95536" w:rsidRPr="00404CFD">
        <w:rPr>
          <w:noProof/>
        </w:rPr>
        <w:t>ative</w:t>
      </w:r>
      <w:r w:rsidR="00F95536">
        <w:t>, which include quality of care, as well as provider and Veteran satisfaction.  These advancements are primarily due to three factors:</w:t>
      </w:r>
    </w:p>
    <w:p w:rsidR="00F95536" w:rsidRDefault="00F95536" w:rsidP="00BD2143">
      <w:pPr>
        <w:spacing w:after="0" w:line="240" w:lineRule="auto"/>
      </w:pPr>
    </w:p>
    <w:p w:rsidR="00BD2143" w:rsidRDefault="00F95536" w:rsidP="001856E2">
      <w:pPr>
        <w:pStyle w:val="ListParagraph"/>
        <w:numPr>
          <w:ilvl w:val="0"/>
          <w:numId w:val="25"/>
        </w:numPr>
      </w:pPr>
      <w:r>
        <w:t xml:space="preserve">The provider </w:t>
      </w:r>
      <w:r w:rsidR="00404CFD" w:rsidRPr="00404CFD">
        <w:rPr>
          <w:noProof/>
        </w:rPr>
        <w:t>can</w:t>
      </w:r>
      <w:r w:rsidRPr="00404CFD">
        <w:rPr>
          <w:noProof/>
        </w:rPr>
        <w:t xml:space="preserve"> </w:t>
      </w:r>
      <w:r w:rsidR="00404CFD" w:rsidRPr="004125C7">
        <w:rPr>
          <w:noProof/>
        </w:rPr>
        <w:t>i</w:t>
      </w:r>
      <w:r w:rsidR="00404CFD" w:rsidRPr="00404CFD">
        <w:rPr>
          <w:noProof/>
        </w:rPr>
        <w:t>n</w:t>
      </w:r>
      <w:r w:rsidR="00404CFD" w:rsidRPr="004125C7">
        <w:rPr>
          <w:noProof/>
        </w:rPr>
        <w:t>t</w:t>
      </w:r>
      <w:r w:rsidR="00404CFD" w:rsidRPr="00404CFD">
        <w:rPr>
          <w:noProof/>
        </w:rPr>
        <w:t>eract</w:t>
      </w:r>
      <w:r w:rsidR="00404CFD">
        <w:rPr>
          <w:noProof/>
        </w:rPr>
        <w:t xml:space="preserve"> </w:t>
      </w:r>
      <w:r w:rsidRPr="00404CFD">
        <w:rPr>
          <w:noProof/>
        </w:rPr>
        <w:t xml:space="preserve">directly </w:t>
      </w:r>
      <w:r w:rsidR="00404CFD" w:rsidRPr="004125C7">
        <w:rPr>
          <w:noProof/>
        </w:rPr>
        <w:t>w</w:t>
      </w:r>
      <w:r w:rsidRPr="00404CFD">
        <w:rPr>
          <w:noProof/>
        </w:rPr>
        <w:t>ith</w:t>
      </w:r>
      <w:r>
        <w:t xml:space="preserve"> the patient, as opposed to the computer screen</w:t>
      </w:r>
    </w:p>
    <w:p w:rsidR="00F95536" w:rsidRDefault="00F95536" w:rsidP="001856E2">
      <w:pPr>
        <w:pStyle w:val="ListParagraph"/>
        <w:numPr>
          <w:ilvl w:val="0"/>
          <w:numId w:val="25"/>
        </w:numPr>
      </w:pPr>
      <w:r>
        <w:t xml:space="preserve">The provider </w:t>
      </w:r>
      <w:r w:rsidR="00404CFD" w:rsidRPr="00404CFD">
        <w:rPr>
          <w:noProof/>
        </w:rPr>
        <w:t>can</w:t>
      </w:r>
      <w:r>
        <w:t xml:space="preserve"> complete medical record documentation </w:t>
      </w:r>
      <w:r w:rsidR="00404CFD" w:rsidRPr="00404CFD">
        <w:rPr>
          <w:noProof/>
        </w:rPr>
        <w:t>promptly</w:t>
      </w:r>
      <w:r>
        <w:t xml:space="preserve"> during normal business hours</w:t>
      </w:r>
    </w:p>
    <w:p w:rsidR="00F95536" w:rsidRDefault="00F95536" w:rsidP="001856E2">
      <w:pPr>
        <w:pStyle w:val="ListParagraph"/>
        <w:numPr>
          <w:ilvl w:val="0"/>
          <w:numId w:val="25"/>
        </w:numPr>
      </w:pPr>
      <w:r>
        <w:t xml:space="preserve">The health </w:t>
      </w:r>
      <w:r w:rsidRPr="00404CFD">
        <w:rPr>
          <w:noProof/>
        </w:rPr>
        <w:t>ad</w:t>
      </w:r>
      <w:r w:rsidR="00404CFD" w:rsidRPr="00404CFD">
        <w:rPr>
          <w:noProof/>
        </w:rPr>
        <w:t>voc</w:t>
      </w:r>
      <w:r w:rsidRPr="00404CFD">
        <w:rPr>
          <w:noProof/>
        </w:rPr>
        <w:t>ate</w:t>
      </w:r>
      <w:r>
        <w:t xml:space="preserve"> </w:t>
      </w:r>
      <w:r w:rsidR="00404CFD" w:rsidRPr="00404CFD">
        <w:rPr>
          <w:noProof/>
        </w:rPr>
        <w:t>c</w:t>
      </w:r>
      <w:r w:rsidR="00404CFD">
        <w:rPr>
          <w:noProof/>
        </w:rPr>
        <w:t xml:space="preserve">an </w:t>
      </w:r>
      <w:r>
        <w:t xml:space="preserve">provide deep insight into the Veteran’s </w:t>
      </w:r>
      <w:r w:rsidRPr="00404CFD">
        <w:rPr>
          <w:noProof/>
        </w:rPr>
        <w:t>needs</w:t>
      </w:r>
      <w:r>
        <w:t xml:space="preserve"> because they accompany the patient during the entire visit.</w:t>
      </w:r>
    </w:p>
    <w:p w:rsidR="00ED46F1" w:rsidRPr="002748D8" w:rsidRDefault="00ED46F1" w:rsidP="00A417B6">
      <w:pPr>
        <w:spacing w:after="0" w:line="240" w:lineRule="auto"/>
      </w:pPr>
    </w:p>
    <w:p w:rsidR="00ED46F1" w:rsidRPr="00C5303E" w:rsidRDefault="00C87999" w:rsidP="00A417B6">
      <w:pPr>
        <w:spacing w:after="0" w:line="240" w:lineRule="auto"/>
        <w:rPr>
          <w:b/>
        </w:rPr>
      </w:pPr>
      <w:r>
        <w:rPr>
          <w:b/>
        </w:rPr>
        <w:t>X</w:t>
      </w:r>
      <w:r w:rsidR="00C5303E">
        <w:rPr>
          <w:b/>
        </w:rPr>
        <w:t xml:space="preserve">: </w:t>
      </w:r>
      <w:r w:rsidR="00F67C3B" w:rsidRPr="00C5303E">
        <w:rPr>
          <w:b/>
        </w:rPr>
        <w:t xml:space="preserve">Concluding Comments </w:t>
      </w:r>
    </w:p>
    <w:p w:rsidR="00F67C3B" w:rsidRDefault="00F67C3B" w:rsidP="00A417B6">
      <w:pPr>
        <w:spacing w:after="0" w:line="240" w:lineRule="auto"/>
      </w:pPr>
    </w:p>
    <w:p w:rsidR="00D60AE8" w:rsidRDefault="00F67C3B" w:rsidP="00503B57">
      <w:pPr>
        <w:spacing w:after="0" w:line="240" w:lineRule="auto"/>
      </w:pPr>
      <w:r>
        <w:t xml:space="preserve">Integrating the two missions of providing </w:t>
      </w:r>
      <w:r w:rsidR="001D3B7C" w:rsidRPr="00404CFD">
        <w:rPr>
          <w:noProof/>
        </w:rPr>
        <w:t>patient</w:t>
      </w:r>
      <w:r w:rsidR="00404CFD">
        <w:rPr>
          <w:noProof/>
        </w:rPr>
        <w:t>-</w:t>
      </w:r>
      <w:r w:rsidR="001D3B7C" w:rsidRPr="00404CFD">
        <w:rPr>
          <w:noProof/>
        </w:rPr>
        <w:t>centered</w:t>
      </w:r>
      <w:r w:rsidR="001D3B7C">
        <w:t xml:space="preserve"> care and lessening the administrative burden on </w:t>
      </w:r>
      <w:r w:rsidR="00177CE6">
        <w:t xml:space="preserve">the </w:t>
      </w:r>
      <w:r w:rsidR="00AD387F">
        <w:t>PCP</w:t>
      </w:r>
      <w:r w:rsidR="001D3B7C">
        <w:t xml:space="preserve"> is critical </w:t>
      </w:r>
      <w:r w:rsidR="001D3B7C" w:rsidRPr="00EC0165">
        <w:rPr>
          <w:noProof/>
        </w:rPr>
        <w:t>to</w:t>
      </w:r>
      <w:r w:rsidR="001D3B7C">
        <w:t xml:space="preserve"> </w:t>
      </w:r>
      <w:r w:rsidR="00177CE6">
        <w:t xml:space="preserve">prepare </w:t>
      </w:r>
      <w:r w:rsidR="00AD387F">
        <w:t>for</w:t>
      </w:r>
      <w:r w:rsidR="001D3B7C">
        <w:t xml:space="preserve"> the anticipated increase in utilization of VHA services and primary care</w:t>
      </w:r>
      <w:r w:rsidR="00AD387F">
        <w:t>, as well as rising healthcare costs</w:t>
      </w:r>
      <w:r w:rsidR="001D3B7C">
        <w:t xml:space="preserve">.  The </w:t>
      </w:r>
      <w:r w:rsidR="00503B57">
        <w:t>HA</w:t>
      </w:r>
      <w:r w:rsidR="001D3B7C">
        <w:t xml:space="preserve"> integrates the best aspects of the health coach and </w:t>
      </w:r>
      <w:r w:rsidR="001D3B7C" w:rsidRPr="00404CFD">
        <w:rPr>
          <w:noProof/>
        </w:rPr>
        <w:t>scribe</w:t>
      </w:r>
      <w:r w:rsidR="001D3B7C">
        <w:t xml:space="preserve"> into a role that increases efficiency, improves </w:t>
      </w:r>
      <w:r w:rsidR="001D3B7C" w:rsidRPr="00404CFD">
        <w:rPr>
          <w:noProof/>
        </w:rPr>
        <w:t>workflow</w:t>
      </w:r>
      <w:r w:rsidR="001D3B7C">
        <w:t xml:space="preserve"> and allows for increased panel size, increases</w:t>
      </w:r>
      <w:r w:rsidR="00404CFD">
        <w:t xml:space="preserve"> the</w:t>
      </w:r>
      <w:r w:rsidR="001D3B7C">
        <w:t xml:space="preserve"> </w:t>
      </w:r>
      <w:r w:rsidR="001D3B7C" w:rsidRPr="00404CFD">
        <w:rPr>
          <w:noProof/>
        </w:rPr>
        <w:t>quality</w:t>
      </w:r>
      <w:r w:rsidR="001D3B7C">
        <w:t xml:space="preserve"> of care</w:t>
      </w:r>
      <w:r w:rsidR="00404CFD">
        <w:t>,</w:t>
      </w:r>
      <w:r w:rsidR="001D3B7C">
        <w:t xml:space="preserve"> </w:t>
      </w:r>
      <w:r w:rsidR="001856E2" w:rsidRPr="00404CFD">
        <w:rPr>
          <w:noProof/>
        </w:rPr>
        <w:t>and</w:t>
      </w:r>
      <w:r w:rsidR="001856E2">
        <w:t xml:space="preserve"> improves the Veteran experience</w:t>
      </w:r>
      <w:r w:rsidR="001D3B7C">
        <w:t xml:space="preserve">.  VHA has an opportunity to </w:t>
      </w:r>
      <w:r w:rsidR="00AD387F">
        <w:t>explore th</w:t>
      </w:r>
      <w:r w:rsidR="00063476">
        <w:t xml:space="preserve">e health advocate </w:t>
      </w:r>
      <w:r w:rsidR="00AD387F">
        <w:t xml:space="preserve">role </w:t>
      </w:r>
      <w:r w:rsidR="00630031">
        <w:t xml:space="preserve">to function at the highest level possible within the scope and training </w:t>
      </w:r>
      <w:r w:rsidR="00177CE6">
        <w:t xml:space="preserve">and </w:t>
      </w:r>
      <w:r w:rsidR="00630031">
        <w:t xml:space="preserve">to </w:t>
      </w:r>
      <w:r w:rsidR="00AD387F">
        <w:t>assess its viability by</w:t>
      </w:r>
      <w:r w:rsidR="001D3B7C">
        <w:t xml:space="preserve"> </w:t>
      </w:r>
      <w:r w:rsidR="00C1090B">
        <w:t>continuing the pursue</w:t>
      </w:r>
      <w:r w:rsidR="008E4D6A">
        <w:t xml:space="preserve"> this </w:t>
      </w:r>
      <w:r w:rsidR="00C1090B">
        <w:t>initiative</w:t>
      </w:r>
      <w:r w:rsidR="008E4D6A">
        <w:t>.</w:t>
      </w:r>
    </w:p>
    <w:p w:rsidR="0063131E" w:rsidRPr="00E64C97" w:rsidRDefault="0063131E" w:rsidP="00E64C97">
      <w:pPr>
        <w:rPr>
          <w:b/>
        </w:rPr>
      </w:pPr>
    </w:p>
    <w:sectPr w:rsidR="0063131E" w:rsidRPr="00E64C97" w:rsidSect="00F5627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C93" w:rsidRDefault="000A7C93" w:rsidP="002611E5">
      <w:pPr>
        <w:spacing w:after="0" w:line="240" w:lineRule="auto"/>
      </w:pPr>
      <w:r>
        <w:separator/>
      </w:r>
    </w:p>
  </w:endnote>
  <w:endnote w:type="continuationSeparator" w:id="0">
    <w:p w:rsidR="000A7C93" w:rsidRDefault="000A7C93" w:rsidP="0026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255779"/>
      <w:docPartObj>
        <w:docPartGallery w:val="Page Numbers (Bottom of Page)"/>
        <w:docPartUnique/>
      </w:docPartObj>
    </w:sdtPr>
    <w:sdtEndPr>
      <w:rPr>
        <w:noProof/>
      </w:rPr>
    </w:sdtEndPr>
    <w:sdtContent>
      <w:p w:rsidR="00B82174" w:rsidRDefault="00B82174">
        <w:pPr>
          <w:pStyle w:val="Footer"/>
          <w:jc w:val="right"/>
        </w:pPr>
        <w:r>
          <w:fldChar w:fldCharType="begin"/>
        </w:r>
        <w:r>
          <w:instrText xml:space="preserve"> PAGE   \* MERGEFORMAT </w:instrText>
        </w:r>
        <w:r>
          <w:fldChar w:fldCharType="separate"/>
        </w:r>
        <w:r w:rsidR="00B6677F">
          <w:rPr>
            <w:noProof/>
          </w:rPr>
          <w:t>1</w:t>
        </w:r>
        <w:r>
          <w:rPr>
            <w:noProof/>
          </w:rPr>
          <w:fldChar w:fldCharType="end"/>
        </w:r>
      </w:p>
    </w:sdtContent>
  </w:sdt>
  <w:p w:rsidR="00B82174" w:rsidRDefault="00B82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C93" w:rsidRDefault="000A7C93" w:rsidP="002611E5">
      <w:pPr>
        <w:spacing w:after="0" w:line="240" w:lineRule="auto"/>
      </w:pPr>
      <w:r>
        <w:separator/>
      </w:r>
    </w:p>
  </w:footnote>
  <w:footnote w:type="continuationSeparator" w:id="0">
    <w:p w:rsidR="000A7C93" w:rsidRDefault="000A7C93" w:rsidP="002611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FB3"/>
    <w:multiLevelType w:val="hybridMultilevel"/>
    <w:tmpl w:val="222C4AFC"/>
    <w:lvl w:ilvl="0" w:tplc="F0F23C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36DF8"/>
    <w:multiLevelType w:val="hybridMultilevel"/>
    <w:tmpl w:val="954AC34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502E8"/>
    <w:multiLevelType w:val="hybridMultilevel"/>
    <w:tmpl w:val="DDA0FE5A"/>
    <w:lvl w:ilvl="0" w:tplc="EA88E80E">
      <w:start w:val="1"/>
      <w:numFmt w:val="upperLetter"/>
      <w:lvlText w:val="%1."/>
      <w:lvlJc w:val="left"/>
      <w:pPr>
        <w:ind w:left="720" w:hanging="360"/>
      </w:pPr>
      <w:rPr>
        <w:b w:val="0"/>
      </w:rPr>
    </w:lvl>
    <w:lvl w:ilvl="1" w:tplc="B1B88422">
      <w:start w:val="1"/>
      <w:numFmt w:val="lowerLetter"/>
      <w:lvlText w:val="%2."/>
      <w:lvlJc w:val="left"/>
      <w:pPr>
        <w:ind w:left="1440" w:hanging="360"/>
      </w:pPr>
      <w:rPr>
        <w:b w:val="0"/>
      </w:rPr>
    </w:lvl>
    <w:lvl w:ilvl="2" w:tplc="870E8AD6">
      <w:start w:val="1"/>
      <w:numFmt w:val="lowerRoman"/>
      <w:lvlText w:val="%3."/>
      <w:lvlJc w:val="right"/>
      <w:pPr>
        <w:ind w:left="2160" w:hanging="180"/>
      </w:pPr>
      <w:rPr>
        <w:b w:val="0"/>
      </w:rPr>
    </w:lvl>
    <w:lvl w:ilvl="3" w:tplc="6B4A91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04A16"/>
    <w:multiLevelType w:val="hybridMultilevel"/>
    <w:tmpl w:val="055CD71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62E1B17"/>
    <w:multiLevelType w:val="hybridMultilevel"/>
    <w:tmpl w:val="EEAE3C38"/>
    <w:lvl w:ilvl="0" w:tplc="EA88E80E">
      <w:start w:val="1"/>
      <w:numFmt w:val="upperLetter"/>
      <w:lvlText w:val="%1."/>
      <w:lvlJc w:val="left"/>
      <w:pPr>
        <w:ind w:left="720" w:hanging="360"/>
      </w:pPr>
      <w:rPr>
        <w:b w:val="0"/>
      </w:rPr>
    </w:lvl>
    <w:lvl w:ilvl="1" w:tplc="B1B88422">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6B4A91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62CCD"/>
    <w:multiLevelType w:val="hybridMultilevel"/>
    <w:tmpl w:val="D35E6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60C38"/>
    <w:multiLevelType w:val="hybridMultilevel"/>
    <w:tmpl w:val="E222ADA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E1536A4"/>
    <w:multiLevelType w:val="hybridMultilevel"/>
    <w:tmpl w:val="DFDED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A1723D"/>
    <w:multiLevelType w:val="hybridMultilevel"/>
    <w:tmpl w:val="C65A0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C161B8"/>
    <w:multiLevelType w:val="hybridMultilevel"/>
    <w:tmpl w:val="2800044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330D4692"/>
    <w:multiLevelType w:val="hybridMultilevel"/>
    <w:tmpl w:val="17B03C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8BA0609"/>
    <w:multiLevelType w:val="hybridMultilevel"/>
    <w:tmpl w:val="42A65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16055C"/>
    <w:multiLevelType w:val="hybridMultilevel"/>
    <w:tmpl w:val="7C92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662D69"/>
    <w:multiLevelType w:val="hybridMultilevel"/>
    <w:tmpl w:val="A296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98727B"/>
    <w:multiLevelType w:val="hybridMultilevel"/>
    <w:tmpl w:val="42A65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052BEB"/>
    <w:multiLevelType w:val="hybridMultilevel"/>
    <w:tmpl w:val="257442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nsid w:val="4F06685B"/>
    <w:multiLevelType w:val="hybridMultilevel"/>
    <w:tmpl w:val="6F20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F05CB9"/>
    <w:multiLevelType w:val="hybridMultilevel"/>
    <w:tmpl w:val="CE402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E76B6"/>
    <w:multiLevelType w:val="hybridMultilevel"/>
    <w:tmpl w:val="E0CA4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9224242"/>
    <w:multiLevelType w:val="hybridMultilevel"/>
    <w:tmpl w:val="27F8A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846243"/>
    <w:multiLevelType w:val="hybridMultilevel"/>
    <w:tmpl w:val="EFA2D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AA2EB5"/>
    <w:multiLevelType w:val="hybridMultilevel"/>
    <w:tmpl w:val="033212CE"/>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552" w:hanging="360"/>
      </w:pPr>
      <w:rPr>
        <w:rFonts w:ascii="Courier New" w:hAnsi="Courier New" w:cs="Courier New" w:hint="default"/>
      </w:rPr>
    </w:lvl>
    <w:lvl w:ilvl="2" w:tplc="04090005">
      <w:start w:val="1"/>
      <w:numFmt w:val="bullet"/>
      <w:lvlText w:val=""/>
      <w:lvlJc w:val="left"/>
      <w:pPr>
        <w:ind w:left="2272" w:hanging="360"/>
      </w:pPr>
      <w:rPr>
        <w:rFonts w:ascii="Wingdings" w:hAnsi="Wingdings" w:hint="default"/>
      </w:rPr>
    </w:lvl>
    <w:lvl w:ilvl="3" w:tplc="04090001">
      <w:start w:val="1"/>
      <w:numFmt w:val="bullet"/>
      <w:lvlText w:val=""/>
      <w:lvlJc w:val="left"/>
      <w:pPr>
        <w:ind w:left="2992" w:hanging="360"/>
      </w:pPr>
      <w:rPr>
        <w:rFonts w:ascii="Symbol" w:hAnsi="Symbol" w:hint="default"/>
      </w:rPr>
    </w:lvl>
    <w:lvl w:ilvl="4" w:tplc="04090003">
      <w:start w:val="1"/>
      <w:numFmt w:val="bullet"/>
      <w:lvlText w:val="o"/>
      <w:lvlJc w:val="left"/>
      <w:pPr>
        <w:ind w:left="3712" w:hanging="360"/>
      </w:pPr>
      <w:rPr>
        <w:rFonts w:ascii="Courier New" w:hAnsi="Courier New" w:cs="Courier New" w:hint="default"/>
      </w:rPr>
    </w:lvl>
    <w:lvl w:ilvl="5" w:tplc="04090005">
      <w:start w:val="1"/>
      <w:numFmt w:val="bullet"/>
      <w:lvlText w:val=""/>
      <w:lvlJc w:val="left"/>
      <w:pPr>
        <w:ind w:left="4432" w:hanging="360"/>
      </w:pPr>
      <w:rPr>
        <w:rFonts w:ascii="Wingdings" w:hAnsi="Wingdings" w:hint="default"/>
      </w:rPr>
    </w:lvl>
    <w:lvl w:ilvl="6" w:tplc="04090001">
      <w:start w:val="1"/>
      <w:numFmt w:val="bullet"/>
      <w:lvlText w:val=""/>
      <w:lvlJc w:val="left"/>
      <w:pPr>
        <w:ind w:left="5152" w:hanging="360"/>
      </w:pPr>
      <w:rPr>
        <w:rFonts w:ascii="Symbol" w:hAnsi="Symbol" w:hint="default"/>
      </w:rPr>
    </w:lvl>
    <w:lvl w:ilvl="7" w:tplc="04090003">
      <w:start w:val="1"/>
      <w:numFmt w:val="bullet"/>
      <w:lvlText w:val="o"/>
      <w:lvlJc w:val="left"/>
      <w:pPr>
        <w:ind w:left="5872" w:hanging="360"/>
      </w:pPr>
      <w:rPr>
        <w:rFonts w:ascii="Courier New" w:hAnsi="Courier New" w:cs="Courier New" w:hint="default"/>
      </w:rPr>
    </w:lvl>
    <w:lvl w:ilvl="8" w:tplc="04090005">
      <w:start w:val="1"/>
      <w:numFmt w:val="bullet"/>
      <w:lvlText w:val=""/>
      <w:lvlJc w:val="left"/>
      <w:pPr>
        <w:ind w:left="6592" w:hanging="360"/>
      </w:pPr>
      <w:rPr>
        <w:rFonts w:ascii="Wingdings" w:hAnsi="Wingdings" w:hint="default"/>
      </w:rPr>
    </w:lvl>
  </w:abstractNum>
  <w:abstractNum w:abstractNumId="22">
    <w:nsid w:val="6A0925F9"/>
    <w:multiLevelType w:val="hybridMultilevel"/>
    <w:tmpl w:val="040487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6F43316F"/>
    <w:multiLevelType w:val="hybridMultilevel"/>
    <w:tmpl w:val="6734961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nsid w:val="72B60DDA"/>
    <w:multiLevelType w:val="hybridMultilevel"/>
    <w:tmpl w:val="B74C8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4954BA7"/>
    <w:multiLevelType w:val="hybridMultilevel"/>
    <w:tmpl w:val="BB184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6"/>
  </w:num>
  <w:num w:numId="4">
    <w:abstractNumId w:val="2"/>
  </w:num>
  <w:num w:numId="5">
    <w:abstractNumId w:val="4"/>
  </w:num>
  <w:num w:numId="6">
    <w:abstractNumId w:val="5"/>
  </w:num>
  <w:num w:numId="7">
    <w:abstractNumId w:val="24"/>
  </w:num>
  <w:num w:numId="8">
    <w:abstractNumId w:val="20"/>
  </w:num>
  <w:num w:numId="9">
    <w:abstractNumId w:val="16"/>
  </w:num>
  <w:num w:numId="10">
    <w:abstractNumId w:val="13"/>
  </w:num>
  <w:num w:numId="11">
    <w:abstractNumId w:val="12"/>
  </w:num>
  <w:num w:numId="12">
    <w:abstractNumId w:val="23"/>
  </w:num>
  <w:num w:numId="13">
    <w:abstractNumId w:val="7"/>
  </w:num>
  <w:num w:numId="14">
    <w:abstractNumId w:val="19"/>
  </w:num>
  <w:num w:numId="15">
    <w:abstractNumId w:val="22"/>
  </w:num>
  <w:num w:numId="16">
    <w:abstractNumId w:val="7"/>
  </w:num>
  <w:num w:numId="17">
    <w:abstractNumId w:val="22"/>
  </w:num>
  <w:num w:numId="18">
    <w:abstractNumId w:val="10"/>
  </w:num>
  <w:num w:numId="19">
    <w:abstractNumId w:val="3"/>
  </w:num>
  <w:num w:numId="20">
    <w:abstractNumId w:val="17"/>
  </w:num>
  <w:num w:numId="21">
    <w:abstractNumId w:val="25"/>
  </w:num>
  <w:num w:numId="22">
    <w:abstractNumId w:val="8"/>
  </w:num>
  <w:num w:numId="23">
    <w:abstractNumId w:val="15"/>
  </w:num>
  <w:num w:numId="24">
    <w:abstractNumId w:val="14"/>
  </w:num>
  <w:num w:numId="25">
    <w:abstractNumId w:val="9"/>
  </w:num>
  <w:num w:numId="26">
    <w:abstractNumId w:val="11"/>
  </w:num>
  <w:num w:numId="27">
    <w:abstractNumId w:val="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A2NzQ0szQxNDY1tzRU0lEKTi0uzszPAykwrQUAqoAqjCwAAAA="/>
  </w:docVars>
  <w:rsids>
    <w:rsidRoot w:val="00ED46F1"/>
    <w:rsid w:val="00010A76"/>
    <w:rsid w:val="00012AEC"/>
    <w:rsid w:val="000166A3"/>
    <w:rsid w:val="00022BB1"/>
    <w:rsid w:val="00026ADE"/>
    <w:rsid w:val="00027958"/>
    <w:rsid w:val="000502BE"/>
    <w:rsid w:val="00056FAA"/>
    <w:rsid w:val="0006008C"/>
    <w:rsid w:val="00060720"/>
    <w:rsid w:val="00062B70"/>
    <w:rsid w:val="00063476"/>
    <w:rsid w:val="000651E5"/>
    <w:rsid w:val="0006627E"/>
    <w:rsid w:val="000732D6"/>
    <w:rsid w:val="00094183"/>
    <w:rsid w:val="000948F0"/>
    <w:rsid w:val="000969ED"/>
    <w:rsid w:val="000A0AD6"/>
    <w:rsid w:val="000A39EF"/>
    <w:rsid w:val="000A7C93"/>
    <w:rsid w:val="000B24C2"/>
    <w:rsid w:val="000B5F62"/>
    <w:rsid w:val="000C1BBF"/>
    <w:rsid w:val="000C27CA"/>
    <w:rsid w:val="000C4405"/>
    <w:rsid w:val="000C59F0"/>
    <w:rsid w:val="000D0C85"/>
    <w:rsid w:val="000D4456"/>
    <w:rsid w:val="000D7FCF"/>
    <w:rsid w:val="000F222F"/>
    <w:rsid w:val="000F2C0D"/>
    <w:rsid w:val="000F4EEA"/>
    <w:rsid w:val="001051F6"/>
    <w:rsid w:val="001069CF"/>
    <w:rsid w:val="0014434E"/>
    <w:rsid w:val="0015690A"/>
    <w:rsid w:val="00164090"/>
    <w:rsid w:val="00172B03"/>
    <w:rsid w:val="00177CE6"/>
    <w:rsid w:val="00184E28"/>
    <w:rsid w:val="001856E2"/>
    <w:rsid w:val="001A6FEA"/>
    <w:rsid w:val="001B6089"/>
    <w:rsid w:val="001C0AA7"/>
    <w:rsid w:val="001C357E"/>
    <w:rsid w:val="001D3197"/>
    <w:rsid w:val="001D3B7C"/>
    <w:rsid w:val="001D5A27"/>
    <w:rsid w:val="001F270D"/>
    <w:rsid w:val="001F3071"/>
    <w:rsid w:val="002005C6"/>
    <w:rsid w:val="0022301B"/>
    <w:rsid w:val="0023292D"/>
    <w:rsid w:val="002339E9"/>
    <w:rsid w:val="002471C4"/>
    <w:rsid w:val="002611E5"/>
    <w:rsid w:val="00266FA9"/>
    <w:rsid w:val="002748D8"/>
    <w:rsid w:val="00277358"/>
    <w:rsid w:val="00294B35"/>
    <w:rsid w:val="00297A9B"/>
    <w:rsid w:val="002B7796"/>
    <w:rsid w:val="002C3A4B"/>
    <w:rsid w:val="002C628E"/>
    <w:rsid w:val="002C74B2"/>
    <w:rsid w:val="002E2960"/>
    <w:rsid w:val="002F4658"/>
    <w:rsid w:val="00310D15"/>
    <w:rsid w:val="0031780C"/>
    <w:rsid w:val="00327C41"/>
    <w:rsid w:val="003309B3"/>
    <w:rsid w:val="003426B0"/>
    <w:rsid w:val="0034530C"/>
    <w:rsid w:val="0035158C"/>
    <w:rsid w:val="00361121"/>
    <w:rsid w:val="00363769"/>
    <w:rsid w:val="003804CC"/>
    <w:rsid w:val="00396150"/>
    <w:rsid w:val="003963CA"/>
    <w:rsid w:val="003A0DB2"/>
    <w:rsid w:val="003B4114"/>
    <w:rsid w:val="003C3626"/>
    <w:rsid w:val="003D270D"/>
    <w:rsid w:val="003F10F0"/>
    <w:rsid w:val="003F6141"/>
    <w:rsid w:val="00404CFD"/>
    <w:rsid w:val="00406608"/>
    <w:rsid w:val="004125C7"/>
    <w:rsid w:val="00416187"/>
    <w:rsid w:val="004233E2"/>
    <w:rsid w:val="0043622E"/>
    <w:rsid w:val="00440991"/>
    <w:rsid w:val="00445FD4"/>
    <w:rsid w:val="00474282"/>
    <w:rsid w:val="0049338F"/>
    <w:rsid w:val="004B5B2F"/>
    <w:rsid w:val="004C2A5F"/>
    <w:rsid w:val="004C7305"/>
    <w:rsid w:val="004D0AEB"/>
    <w:rsid w:val="004D2F55"/>
    <w:rsid w:val="004E6E27"/>
    <w:rsid w:val="004F147A"/>
    <w:rsid w:val="004F40A4"/>
    <w:rsid w:val="00503B57"/>
    <w:rsid w:val="00504AD4"/>
    <w:rsid w:val="005057E8"/>
    <w:rsid w:val="005147FC"/>
    <w:rsid w:val="00521846"/>
    <w:rsid w:val="00522AB8"/>
    <w:rsid w:val="00524B79"/>
    <w:rsid w:val="00524EF3"/>
    <w:rsid w:val="00556EBA"/>
    <w:rsid w:val="00560F70"/>
    <w:rsid w:val="00562FDA"/>
    <w:rsid w:val="00596860"/>
    <w:rsid w:val="005B237A"/>
    <w:rsid w:val="005C6E79"/>
    <w:rsid w:val="005D1E25"/>
    <w:rsid w:val="005D216E"/>
    <w:rsid w:val="005D2B32"/>
    <w:rsid w:val="005D3C73"/>
    <w:rsid w:val="005D40C7"/>
    <w:rsid w:val="005F4F02"/>
    <w:rsid w:val="00625C53"/>
    <w:rsid w:val="00626BE1"/>
    <w:rsid w:val="00626F91"/>
    <w:rsid w:val="006270B7"/>
    <w:rsid w:val="00630031"/>
    <w:rsid w:val="0063131E"/>
    <w:rsid w:val="00645278"/>
    <w:rsid w:val="00645EE4"/>
    <w:rsid w:val="00650C9D"/>
    <w:rsid w:val="00653D15"/>
    <w:rsid w:val="006544F2"/>
    <w:rsid w:val="00661E6B"/>
    <w:rsid w:val="00667C97"/>
    <w:rsid w:val="00674960"/>
    <w:rsid w:val="00676E4E"/>
    <w:rsid w:val="00686E81"/>
    <w:rsid w:val="00690CA0"/>
    <w:rsid w:val="00697B33"/>
    <w:rsid w:val="006B7AD2"/>
    <w:rsid w:val="006C2915"/>
    <w:rsid w:val="006E52F2"/>
    <w:rsid w:val="006E6F21"/>
    <w:rsid w:val="006F0D47"/>
    <w:rsid w:val="006F64C1"/>
    <w:rsid w:val="00715FFA"/>
    <w:rsid w:val="00716738"/>
    <w:rsid w:val="00740667"/>
    <w:rsid w:val="00740DC9"/>
    <w:rsid w:val="00743924"/>
    <w:rsid w:val="00751F35"/>
    <w:rsid w:val="00753FBC"/>
    <w:rsid w:val="00766443"/>
    <w:rsid w:val="0077131D"/>
    <w:rsid w:val="007C6970"/>
    <w:rsid w:val="007D0015"/>
    <w:rsid w:val="007D0173"/>
    <w:rsid w:val="007D5EF5"/>
    <w:rsid w:val="007E45DC"/>
    <w:rsid w:val="00803AA8"/>
    <w:rsid w:val="00804522"/>
    <w:rsid w:val="00817F7A"/>
    <w:rsid w:val="008219BD"/>
    <w:rsid w:val="00836AAC"/>
    <w:rsid w:val="00846E87"/>
    <w:rsid w:val="0085041F"/>
    <w:rsid w:val="00854DB8"/>
    <w:rsid w:val="0086257D"/>
    <w:rsid w:val="008638A2"/>
    <w:rsid w:val="0086404C"/>
    <w:rsid w:val="0086713A"/>
    <w:rsid w:val="00887F10"/>
    <w:rsid w:val="00896711"/>
    <w:rsid w:val="008C267A"/>
    <w:rsid w:val="008D068D"/>
    <w:rsid w:val="008D6D23"/>
    <w:rsid w:val="008E1F1F"/>
    <w:rsid w:val="008E3D9D"/>
    <w:rsid w:val="008E4D6A"/>
    <w:rsid w:val="008E4D81"/>
    <w:rsid w:val="008E5850"/>
    <w:rsid w:val="008F605D"/>
    <w:rsid w:val="008F6B07"/>
    <w:rsid w:val="008F7F5E"/>
    <w:rsid w:val="00913D57"/>
    <w:rsid w:val="00923279"/>
    <w:rsid w:val="009274EE"/>
    <w:rsid w:val="00944B24"/>
    <w:rsid w:val="009478B9"/>
    <w:rsid w:val="009609EC"/>
    <w:rsid w:val="00961D15"/>
    <w:rsid w:val="00984FE0"/>
    <w:rsid w:val="009C4AB5"/>
    <w:rsid w:val="009C7D98"/>
    <w:rsid w:val="009D1100"/>
    <w:rsid w:val="009D4BB8"/>
    <w:rsid w:val="009E53AC"/>
    <w:rsid w:val="00A1554E"/>
    <w:rsid w:val="00A20A2F"/>
    <w:rsid w:val="00A2100C"/>
    <w:rsid w:val="00A2659F"/>
    <w:rsid w:val="00A377E8"/>
    <w:rsid w:val="00A417B6"/>
    <w:rsid w:val="00A44559"/>
    <w:rsid w:val="00A67E32"/>
    <w:rsid w:val="00A70751"/>
    <w:rsid w:val="00A70C74"/>
    <w:rsid w:val="00A7536F"/>
    <w:rsid w:val="00A77E58"/>
    <w:rsid w:val="00A80593"/>
    <w:rsid w:val="00A84154"/>
    <w:rsid w:val="00A90DAA"/>
    <w:rsid w:val="00A95FBF"/>
    <w:rsid w:val="00AA1C45"/>
    <w:rsid w:val="00AA2D8F"/>
    <w:rsid w:val="00AA4482"/>
    <w:rsid w:val="00AC6541"/>
    <w:rsid w:val="00AD387F"/>
    <w:rsid w:val="00AE63DD"/>
    <w:rsid w:val="00AE6FAE"/>
    <w:rsid w:val="00B054A8"/>
    <w:rsid w:val="00B06DE1"/>
    <w:rsid w:val="00B135A4"/>
    <w:rsid w:val="00B16C36"/>
    <w:rsid w:val="00B24329"/>
    <w:rsid w:val="00B2760E"/>
    <w:rsid w:val="00B37B44"/>
    <w:rsid w:val="00B41DC9"/>
    <w:rsid w:val="00B50B5A"/>
    <w:rsid w:val="00B569B5"/>
    <w:rsid w:val="00B6677F"/>
    <w:rsid w:val="00B72634"/>
    <w:rsid w:val="00B73848"/>
    <w:rsid w:val="00B82174"/>
    <w:rsid w:val="00B8293A"/>
    <w:rsid w:val="00B86B6F"/>
    <w:rsid w:val="00B86BC4"/>
    <w:rsid w:val="00B87F47"/>
    <w:rsid w:val="00B97B49"/>
    <w:rsid w:val="00BA5BC8"/>
    <w:rsid w:val="00BB384A"/>
    <w:rsid w:val="00BD2143"/>
    <w:rsid w:val="00BD68A4"/>
    <w:rsid w:val="00BF1414"/>
    <w:rsid w:val="00C05B9A"/>
    <w:rsid w:val="00C103A8"/>
    <w:rsid w:val="00C1090B"/>
    <w:rsid w:val="00C129B2"/>
    <w:rsid w:val="00C16C2F"/>
    <w:rsid w:val="00C341BC"/>
    <w:rsid w:val="00C42BFA"/>
    <w:rsid w:val="00C42C3C"/>
    <w:rsid w:val="00C5303E"/>
    <w:rsid w:val="00C7009A"/>
    <w:rsid w:val="00C829C4"/>
    <w:rsid w:val="00C8499C"/>
    <w:rsid w:val="00C87999"/>
    <w:rsid w:val="00C938F7"/>
    <w:rsid w:val="00C941A7"/>
    <w:rsid w:val="00CA6214"/>
    <w:rsid w:val="00CB47CA"/>
    <w:rsid w:val="00CB501C"/>
    <w:rsid w:val="00CB65AD"/>
    <w:rsid w:val="00CB6C5E"/>
    <w:rsid w:val="00CC42F9"/>
    <w:rsid w:val="00CD47FB"/>
    <w:rsid w:val="00CE1DBC"/>
    <w:rsid w:val="00CF16B3"/>
    <w:rsid w:val="00CF1D16"/>
    <w:rsid w:val="00D0265C"/>
    <w:rsid w:val="00D2043D"/>
    <w:rsid w:val="00D2308B"/>
    <w:rsid w:val="00D25CBA"/>
    <w:rsid w:val="00D27E33"/>
    <w:rsid w:val="00D40EF4"/>
    <w:rsid w:val="00D60AE8"/>
    <w:rsid w:val="00D811CA"/>
    <w:rsid w:val="00D90332"/>
    <w:rsid w:val="00D90A0E"/>
    <w:rsid w:val="00D931E3"/>
    <w:rsid w:val="00D954AD"/>
    <w:rsid w:val="00DA061D"/>
    <w:rsid w:val="00DA5BB1"/>
    <w:rsid w:val="00DC14FB"/>
    <w:rsid w:val="00DC24C8"/>
    <w:rsid w:val="00DC319E"/>
    <w:rsid w:val="00DC4EA9"/>
    <w:rsid w:val="00DC6E1D"/>
    <w:rsid w:val="00DC792A"/>
    <w:rsid w:val="00DD5346"/>
    <w:rsid w:val="00DD6A54"/>
    <w:rsid w:val="00E553D3"/>
    <w:rsid w:val="00E57D7C"/>
    <w:rsid w:val="00E64C97"/>
    <w:rsid w:val="00E80A88"/>
    <w:rsid w:val="00E85905"/>
    <w:rsid w:val="00E939A3"/>
    <w:rsid w:val="00EB12AB"/>
    <w:rsid w:val="00EB7DAF"/>
    <w:rsid w:val="00EC0165"/>
    <w:rsid w:val="00EC39F1"/>
    <w:rsid w:val="00EC6329"/>
    <w:rsid w:val="00EC72FB"/>
    <w:rsid w:val="00ED1F3A"/>
    <w:rsid w:val="00ED46F1"/>
    <w:rsid w:val="00ED4855"/>
    <w:rsid w:val="00EE6F37"/>
    <w:rsid w:val="00EF0630"/>
    <w:rsid w:val="00EF3D19"/>
    <w:rsid w:val="00F04C69"/>
    <w:rsid w:val="00F16AD9"/>
    <w:rsid w:val="00F56271"/>
    <w:rsid w:val="00F67C3B"/>
    <w:rsid w:val="00F71D9A"/>
    <w:rsid w:val="00F827BD"/>
    <w:rsid w:val="00F835AA"/>
    <w:rsid w:val="00F95536"/>
    <w:rsid w:val="00F95936"/>
    <w:rsid w:val="00FB536A"/>
    <w:rsid w:val="00FD5C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6F1"/>
    <w:pPr>
      <w:spacing w:after="0" w:line="240" w:lineRule="auto"/>
      <w:ind w:left="720"/>
    </w:pPr>
    <w:rPr>
      <w:rFonts w:ascii="Calibri" w:hAnsi="Calibri" w:cs="Times New Roman"/>
    </w:rPr>
  </w:style>
  <w:style w:type="paragraph" w:customStyle="1" w:styleId="Standard">
    <w:name w:val="Standard"/>
    <w:rsid w:val="00740DC9"/>
    <w:pPr>
      <w:suppressAutoHyphens/>
      <w:autoSpaceDN w:val="0"/>
      <w:textAlignment w:val="baseline"/>
    </w:pPr>
    <w:rPr>
      <w:rFonts w:ascii="Calibri" w:eastAsia="Calibri" w:hAnsi="Calibri" w:cs="Calibri"/>
      <w:kern w:val="3"/>
      <w:lang w:eastAsia="zh-CN"/>
    </w:rPr>
  </w:style>
  <w:style w:type="paragraph" w:styleId="Header">
    <w:name w:val="header"/>
    <w:basedOn w:val="Normal"/>
    <w:link w:val="HeaderChar"/>
    <w:uiPriority w:val="99"/>
    <w:unhideWhenUsed/>
    <w:rsid w:val="00261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1E5"/>
  </w:style>
  <w:style w:type="paragraph" w:styleId="Footer">
    <w:name w:val="footer"/>
    <w:basedOn w:val="Normal"/>
    <w:link w:val="FooterChar"/>
    <w:uiPriority w:val="99"/>
    <w:unhideWhenUsed/>
    <w:rsid w:val="00261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1E5"/>
  </w:style>
  <w:style w:type="character" w:styleId="CommentReference">
    <w:name w:val="annotation reference"/>
    <w:basedOn w:val="DefaultParagraphFont"/>
    <w:uiPriority w:val="99"/>
    <w:semiHidden/>
    <w:unhideWhenUsed/>
    <w:rsid w:val="00716738"/>
    <w:rPr>
      <w:sz w:val="16"/>
      <w:szCs w:val="16"/>
    </w:rPr>
  </w:style>
  <w:style w:type="paragraph" w:styleId="CommentText">
    <w:name w:val="annotation text"/>
    <w:basedOn w:val="Normal"/>
    <w:link w:val="CommentTextChar"/>
    <w:uiPriority w:val="99"/>
    <w:semiHidden/>
    <w:unhideWhenUsed/>
    <w:rsid w:val="00716738"/>
    <w:pPr>
      <w:spacing w:line="240" w:lineRule="auto"/>
    </w:pPr>
    <w:rPr>
      <w:sz w:val="20"/>
      <w:szCs w:val="20"/>
    </w:rPr>
  </w:style>
  <w:style w:type="character" w:customStyle="1" w:styleId="CommentTextChar">
    <w:name w:val="Comment Text Char"/>
    <w:basedOn w:val="DefaultParagraphFont"/>
    <w:link w:val="CommentText"/>
    <w:uiPriority w:val="99"/>
    <w:semiHidden/>
    <w:rsid w:val="00716738"/>
    <w:rPr>
      <w:sz w:val="20"/>
      <w:szCs w:val="20"/>
    </w:rPr>
  </w:style>
  <w:style w:type="paragraph" w:styleId="CommentSubject">
    <w:name w:val="annotation subject"/>
    <w:basedOn w:val="CommentText"/>
    <w:next w:val="CommentText"/>
    <w:link w:val="CommentSubjectChar"/>
    <w:uiPriority w:val="99"/>
    <w:semiHidden/>
    <w:unhideWhenUsed/>
    <w:rsid w:val="00716738"/>
    <w:rPr>
      <w:b/>
      <w:bCs/>
    </w:rPr>
  </w:style>
  <w:style w:type="character" w:customStyle="1" w:styleId="CommentSubjectChar">
    <w:name w:val="Comment Subject Char"/>
    <w:basedOn w:val="CommentTextChar"/>
    <w:link w:val="CommentSubject"/>
    <w:uiPriority w:val="99"/>
    <w:semiHidden/>
    <w:rsid w:val="00716738"/>
    <w:rPr>
      <w:b/>
      <w:bCs/>
      <w:sz w:val="20"/>
      <w:szCs w:val="20"/>
    </w:rPr>
  </w:style>
  <w:style w:type="paragraph" w:styleId="BalloonText">
    <w:name w:val="Balloon Text"/>
    <w:basedOn w:val="Normal"/>
    <w:link w:val="BalloonTextChar"/>
    <w:uiPriority w:val="99"/>
    <w:semiHidden/>
    <w:unhideWhenUsed/>
    <w:rsid w:val="00716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738"/>
    <w:rPr>
      <w:rFonts w:ascii="Tahoma" w:hAnsi="Tahoma" w:cs="Tahoma"/>
      <w:sz w:val="16"/>
      <w:szCs w:val="16"/>
    </w:rPr>
  </w:style>
  <w:style w:type="paragraph" w:customStyle="1" w:styleId="Default">
    <w:name w:val="Default"/>
    <w:rsid w:val="0063131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06DE1"/>
    <w:rPr>
      <w:color w:val="0000FF" w:themeColor="hyperlink"/>
      <w:u w:val="single"/>
    </w:rPr>
  </w:style>
  <w:style w:type="character" w:styleId="FollowedHyperlink">
    <w:name w:val="FollowedHyperlink"/>
    <w:basedOn w:val="DefaultParagraphFont"/>
    <w:uiPriority w:val="99"/>
    <w:semiHidden/>
    <w:unhideWhenUsed/>
    <w:rsid w:val="007D00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6F1"/>
    <w:pPr>
      <w:spacing w:after="0" w:line="240" w:lineRule="auto"/>
      <w:ind w:left="720"/>
    </w:pPr>
    <w:rPr>
      <w:rFonts w:ascii="Calibri" w:hAnsi="Calibri" w:cs="Times New Roman"/>
    </w:rPr>
  </w:style>
  <w:style w:type="paragraph" w:customStyle="1" w:styleId="Standard">
    <w:name w:val="Standard"/>
    <w:rsid w:val="00740DC9"/>
    <w:pPr>
      <w:suppressAutoHyphens/>
      <w:autoSpaceDN w:val="0"/>
      <w:textAlignment w:val="baseline"/>
    </w:pPr>
    <w:rPr>
      <w:rFonts w:ascii="Calibri" w:eastAsia="Calibri" w:hAnsi="Calibri" w:cs="Calibri"/>
      <w:kern w:val="3"/>
      <w:lang w:eastAsia="zh-CN"/>
    </w:rPr>
  </w:style>
  <w:style w:type="paragraph" w:styleId="Header">
    <w:name w:val="header"/>
    <w:basedOn w:val="Normal"/>
    <w:link w:val="HeaderChar"/>
    <w:uiPriority w:val="99"/>
    <w:unhideWhenUsed/>
    <w:rsid w:val="00261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1E5"/>
  </w:style>
  <w:style w:type="paragraph" w:styleId="Footer">
    <w:name w:val="footer"/>
    <w:basedOn w:val="Normal"/>
    <w:link w:val="FooterChar"/>
    <w:uiPriority w:val="99"/>
    <w:unhideWhenUsed/>
    <w:rsid w:val="00261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1E5"/>
  </w:style>
  <w:style w:type="character" w:styleId="CommentReference">
    <w:name w:val="annotation reference"/>
    <w:basedOn w:val="DefaultParagraphFont"/>
    <w:uiPriority w:val="99"/>
    <w:semiHidden/>
    <w:unhideWhenUsed/>
    <w:rsid w:val="00716738"/>
    <w:rPr>
      <w:sz w:val="16"/>
      <w:szCs w:val="16"/>
    </w:rPr>
  </w:style>
  <w:style w:type="paragraph" w:styleId="CommentText">
    <w:name w:val="annotation text"/>
    <w:basedOn w:val="Normal"/>
    <w:link w:val="CommentTextChar"/>
    <w:uiPriority w:val="99"/>
    <w:semiHidden/>
    <w:unhideWhenUsed/>
    <w:rsid w:val="00716738"/>
    <w:pPr>
      <w:spacing w:line="240" w:lineRule="auto"/>
    </w:pPr>
    <w:rPr>
      <w:sz w:val="20"/>
      <w:szCs w:val="20"/>
    </w:rPr>
  </w:style>
  <w:style w:type="character" w:customStyle="1" w:styleId="CommentTextChar">
    <w:name w:val="Comment Text Char"/>
    <w:basedOn w:val="DefaultParagraphFont"/>
    <w:link w:val="CommentText"/>
    <w:uiPriority w:val="99"/>
    <w:semiHidden/>
    <w:rsid w:val="00716738"/>
    <w:rPr>
      <w:sz w:val="20"/>
      <w:szCs w:val="20"/>
    </w:rPr>
  </w:style>
  <w:style w:type="paragraph" w:styleId="CommentSubject">
    <w:name w:val="annotation subject"/>
    <w:basedOn w:val="CommentText"/>
    <w:next w:val="CommentText"/>
    <w:link w:val="CommentSubjectChar"/>
    <w:uiPriority w:val="99"/>
    <w:semiHidden/>
    <w:unhideWhenUsed/>
    <w:rsid w:val="00716738"/>
    <w:rPr>
      <w:b/>
      <w:bCs/>
    </w:rPr>
  </w:style>
  <w:style w:type="character" w:customStyle="1" w:styleId="CommentSubjectChar">
    <w:name w:val="Comment Subject Char"/>
    <w:basedOn w:val="CommentTextChar"/>
    <w:link w:val="CommentSubject"/>
    <w:uiPriority w:val="99"/>
    <w:semiHidden/>
    <w:rsid w:val="00716738"/>
    <w:rPr>
      <w:b/>
      <w:bCs/>
      <w:sz w:val="20"/>
      <w:szCs w:val="20"/>
    </w:rPr>
  </w:style>
  <w:style w:type="paragraph" w:styleId="BalloonText">
    <w:name w:val="Balloon Text"/>
    <w:basedOn w:val="Normal"/>
    <w:link w:val="BalloonTextChar"/>
    <w:uiPriority w:val="99"/>
    <w:semiHidden/>
    <w:unhideWhenUsed/>
    <w:rsid w:val="00716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738"/>
    <w:rPr>
      <w:rFonts w:ascii="Tahoma" w:hAnsi="Tahoma" w:cs="Tahoma"/>
      <w:sz w:val="16"/>
      <w:szCs w:val="16"/>
    </w:rPr>
  </w:style>
  <w:style w:type="paragraph" w:customStyle="1" w:styleId="Default">
    <w:name w:val="Default"/>
    <w:rsid w:val="0063131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06DE1"/>
    <w:rPr>
      <w:color w:val="0000FF" w:themeColor="hyperlink"/>
      <w:u w:val="single"/>
    </w:rPr>
  </w:style>
  <w:style w:type="character" w:styleId="FollowedHyperlink">
    <w:name w:val="FollowedHyperlink"/>
    <w:basedOn w:val="DefaultParagraphFont"/>
    <w:uiPriority w:val="99"/>
    <w:semiHidden/>
    <w:unhideWhenUsed/>
    <w:rsid w:val="007D00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66510">
      <w:bodyDiv w:val="1"/>
      <w:marLeft w:val="0"/>
      <w:marRight w:val="0"/>
      <w:marTop w:val="0"/>
      <w:marBottom w:val="0"/>
      <w:divBdr>
        <w:top w:val="none" w:sz="0" w:space="0" w:color="auto"/>
        <w:left w:val="none" w:sz="0" w:space="0" w:color="auto"/>
        <w:bottom w:val="none" w:sz="0" w:space="0" w:color="auto"/>
        <w:right w:val="none" w:sz="0" w:space="0" w:color="auto"/>
      </w:divBdr>
    </w:div>
    <w:div w:id="329526646">
      <w:bodyDiv w:val="1"/>
      <w:marLeft w:val="0"/>
      <w:marRight w:val="0"/>
      <w:marTop w:val="0"/>
      <w:marBottom w:val="0"/>
      <w:divBdr>
        <w:top w:val="none" w:sz="0" w:space="0" w:color="auto"/>
        <w:left w:val="none" w:sz="0" w:space="0" w:color="auto"/>
        <w:bottom w:val="none" w:sz="0" w:space="0" w:color="auto"/>
        <w:right w:val="none" w:sz="0" w:space="0" w:color="auto"/>
      </w:divBdr>
    </w:div>
    <w:div w:id="500198791">
      <w:bodyDiv w:val="1"/>
      <w:marLeft w:val="0"/>
      <w:marRight w:val="0"/>
      <w:marTop w:val="0"/>
      <w:marBottom w:val="0"/>
      <w:divBdr>
        <w:top w:val="none" w:sz="0" w:space="0" w:color="auto"/>
        <w:left w:val="none" w:sz="0" w:space="0" w:color="auto"/>
        <w:bottom w:val="none" w:sz="0" w:space="0" w:color="auto"/>
        <w:right w:val="none" w:sz="0" w:space="0" w:color="auto"/>
      </w:divBdr>
    </w:div>
    <w:div w:id="516432694">
      <w:bodyDiv w:val="1"/>
      <w:marLeft w:val="0"/>
      <w:marRight w:val="0"/>
      <w:marTop w:val="0"/>
      <w:marBottom w:val="0"/>
      <w:divBdr>
        <w:top w:val="none" w:sz="0" w:space="0" w:color="auto"/>
        <w:left w:val="none" w:sz="0" w:space="0" w:color="auto"/>
        <w:bottom w:val="none" w:sz="0" w:space="0" w:color="auto"/>
        <w:right w:val="none" w:sz="0" w:space="0" w:color="auto"/>
      </w:divBdr>
    </w:div>
    <w:div w:id="719018587">
      <w:bodyDiv w:val="1"/>
      <w:marLeft w:val="0"/>
      <w:marRight w:val="0"/>
      <w:marTop w:val="0"/>
      <w:marBottom w:val="0"/>
      <w:divBdr>
        <w:top w:val="none" w:sz="0" w:space="0" w:color="auto"/>
        <w:left w:val="none" w:sz="0" w:space="0" w:color="auto"/>
        <w:bottom w:val="none" w:sz="0" w:space="0" w:color="auto"/>
        <w:right w:val="none" w:sz="0" w:space="0" w:color="auto"/>
      </w:divBdr>
    </w:div>
    <w:div w:id="825122141">
      <w:bodyDiv w:val="1"/>
      <w:marLeft w:val="0"/>
      <w:marRight w:val="0"/>
      <w:marTop w:val="0"/>
      <w:marBottom w:val="0"/>
      <w:divBdr>
        <w:top w:val="none" w:sz="0" w:space="0" w:color="auto"/>
        <w:left w:val="none" w:sz="0" w:space="0" w:color="auto"/>
        <w:bottom w:val="none" w:sz="0" w:space="0" w:color="auto"/>
        <w:right w:val="none" w:sz="0" w:space="0" w:color="auto"/>
      </w:divBdr>
    </w:div>
    <w:div w:id="872763739">
      <w:bodyDiv w:val="1"/>
      <w:marLeft w:val="0"/>
      <w:marRight w:val="0"/>
      <w:marTop w:val="0"/>
      <w:marBottom w:val="0"/>
      <w:divBdr>
        <w:top w:val="none" w:sz="0" w:space="0" w:color="auto"/>
        <w:left w:val="none" w:sz="0" w:space="0" w:color="auto"/>
        <w:bottom w:val="none" w:sz="0" w:space="0" w:color="auto"/>
        <w:right w:val="none" w:sz="0" w:space="0" w:color="auto"/>
      </w:divBdr>
    </w:div>
    <w:div w:id="911349142">
      <w:bodyDiv w:val="1"/>
      <w:marLeft w:val="0"/>
      <w:marRight w:val="0"/>
      <w:marTop w:val="0"/>
      <w:marBottom w:val="0"/>
      <w:divBdr>
        <w:top w:val="none" w:sz="0" w:space="0" w:color="auto"/>
        <w:left w:val="none" w:sz="0" w:space="0" w:color="auto"/>
        <w:bottom w:val="none" w:sz="0" w:space="0" w:color="auto"/>
        <w:right w:val="none" w:sz="0" w:space="0" w:color="auto"/>
      </w:divBdr>
    </w:div>
    <w:div w:id="1049526104">
      <w:bodyDiv w:val="1"/>
      <w:marLeft w:val="0"/>
      <w:marRight w:val="0"/>
      <w:marTop w:val="0"/>
      <w:marBottom w:val="0"/>
      <w:divBdr>
        <w:top w:val="none" w:sz="0" w:space="0" w:color="auto"/>
        <w:left w:val="none" w:sz="0" w:space="0" w:color="auto"/>
        <w:bottom w:val="none" w:sz="0" w:space="0" w:color="auto"/>
        <w:right w:val="none" w:sz="0" w:space="0" w:color="auto"/>
      </w:divBdr>
    </w:div>
    <w:div w:id="1067998804">
      <w:bodyDiv w:val="1"/>
      <w:marLeft w:val="0"/>
      <w:marRight w:val="0"/>
      <w:marTop w:val="0"/>
      <w:marBottom w:val="0"/>
      <w:divBdr>
        <w:top w:val="none" w:sz="0" w:space="0" w:color="auto"/>
        <w:left w:val="none" w:sz="0" w:space="0" w:color="auto"/>
        <w:bottom w:val="none" w:sz="0" w:space="0" w:color="auto"/>
        <w:right w:val="none" w:sz="0" w:space="0" w:color="auto"/>
      </w:divBdr>
    </w:div>
    <w:div w:id="1093090282">
      <w:bodyDiv w:val="1"/>
      <w:marLeft w:val="0"/>
      <w:marRight w:val="0"/>
      <w:marTop w:val="0"/>
      <w:marBottom w:val="0"/>
      <w:divBdr>
        <w:top w:val="none" w:sz="0" w:space="0" w:color="auto"/>
        <w:left w:val="none" w:sz="0" w:space="0" w:color="auto"/>
        <w:bottom w:val="none" w:sz="0" w:space="0" w:color="auto"/>
        <w:right w:val="none" w:sz="0" w:space="0" w:color="auto"/>
      </w:divBdr>
    </w:div>
    <w:div w:id="1395738582">
      <w:bodyDiv w:val="1"/>
      <w:marLeft w:val="0"/>
      <w:marRight w:val="0"/>
      <w:marTop w:val="0"/>
      <w:marBottom w:val="0"/>
      <w:divBdr>
        <w:top w:val="none" w:sz="0" w:space="0" w:color="auto"/>
        <w:left w:val="none" w:sz="0" w:space="0" w:color="auto"/>
        <w:bottom w:val="none" w:sz="0" w:space="0" w:color="auto"/>
        <w:right w:val="none" w:sz="0" w:space="0" w:color="auto"/>
      </w:divBdr>
    </w:div>
    <w:div w:id="1650090034">
      <w:bodyDiv w:val="1"/>
      <w:marLeft w:val="0"/>
      <w:marRight w:val="0"/>
      <w:marTop w:val="0"/>
      <w:marBottom w:val="0"/>
      <w:divBdr>
        <w:top w:val="none" w:sz="0" w:space="0" w:color="auto"/>
        <w:left w:val="none" w:sz="0" w:space="0" w:color="auto"/>
        <w:bottom w:val="none" w:sz="0" w:space="0" w:color="auto"/>
        <w:right w:val="none" w:sz="0" w:space="0" w:color="auto"/>
      </w:divBdr>
    </w:div>
    <w:div w:id="1716462347">
      <w:bodyDiv w:val="1"/>
      <w:marLeft w:val="0"/>
      <w:marRight w:val="0"/>
      <w:marTop w:val="0"/>
      <w:marBottom w:val="0"/>
      <w:divBdr>
        <w:top w:val="none" w:sz="0" w:space="0" w:color="auto"/>
        <w:left w:val="none" w:sz="0" w:space="0" w:color="auto"/>
        <w:bottom w:val="none" w:sz="0" w:space="0" w:color="auto"/>
        <w:right w:val="none" w:sz="0" w:space="0" w:color="auto"/>
      </w:divBdr>
    </w:div>
    <w:div w:id="1818305181">
      <w:bodyDiv w:val="1"/>
      <w:marLeft w:val="0"/>
      <w:marRight w:val="0"/>
      <w:marTop w:val="0"/>
      <w:marBottom w:val="0"/>
      <w:divBdr>
        <w:top w:val="none" w:sz="0" w:space="0" w:color="auto"/>
        <w:left w:val="none" w:sz="0" w:space="0" w:color="auto"/>
        <w:bottom w:val="none" w:sz="0" w:space="0" w:color="auto"/>
        <w:right w:val="none" w:sz="0" w:space="0" w:color="auto"/>
      </w:divBdr>
    </w:div>
    <w:div w:id="196904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9EDEC-181D-44EE-9AFB-39F507B08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4189</Words>
  <Characters>23883</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Mancari, Ryan</dc:creator>
  <cp:lastModifiedBy>Mixon, Joni</cp:lastModifiedBy>
  <cp:revision>2</cp:revision>
  <cp:lastPrinted>2015-11-03T16:49:00Z</cp:lastPrinted>
  <dcterms:created xsi:type="dcterms:W3CDTF">2015-11-03T20:17:00Z</dcterms:created>
  <dcterms:modified xsi:type="dcterms:W3CDTF">2015-11-03T20:17:00Z</dcterms:modified>
</cp:coreProperties>
</file>