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FA" w:rsidRDefault="009C73FA" w:rsidP="009C73FA">
      <w:pPr>
        <w:tabs>
          <w:tab w:val="right" w:pos="9540"/>
        </w:tabs>
        <w:jc w:val="right"/>
        <w:rPr>
          <w:rFonts w:ascii="Calibri" w:eastAsia="Calibri" w:hAnsi="Calibri" w:cs="Calibri"/>
          <w:b/>
          <w:bCs/>
        </w:rPr>
      </w:pPr>
      <w:r>
        <w:rPr>
          <w:rFonts w:ascii="Calibri" w:eastAsia="Calibri" w:hAnsi="Calibri" w:cs="Calibri"/>
          <w:b/>
          <w:bCs/>
        </w:rPr>
        <w:t>OMB Number: 2900-0770</w:t>
      </w:r>
      <w:r>
        <w:rPr>
          <w:rFonts w:ascii="Calibri" w:eastAsia="Calibri" w:hAnsi="Calibri" w:cs="Calibri"/>
          <w:b/>
          <w:bCs/>
        </w:rPr>
        <w:br/>
        <w:t>Respondent Burden:  3</w:t>
      </w:r>
      <w:r w:rsidRPr="00E44480">
        <w:rPr>
          <w:rFonts w:ascii="Calibri" w:eastAsia="Calibri" w:hAnsi="Calibri" w:cs="Calibri"/>
          <w:b/>
          <w:bCs/>
        </w:rPr>
        <w:t xml:space="preserve"> minutes</w:t>
      </w:r>
      <w:r>
        <w:rPr>
          <w:rFonts w:ascii="Calibri" w:eastAsia="Calibri" w:hAnsi="Calibri" w:cs="Calibri"/>
          <w:b/>
          <w:bCs/>
        </w:rPr>
        <w:br/>
      </w:r>
      <w:r w:rsidRPr="004D5917">
        <w:rPr>
          <w:rFonts w:ascii="Calibri" w:eastAsia="Calibri" w:hAnsi="Calibri" w:cs="Calibri"/>
          <w:b/>
          <w:bCs/>
        </w:rPr>
        <w:t xml:space="preserve">Expiration Date: </w:t>
      </w:r>
      <w:r>
        <w:rPr>
          <w:rFonts w:ascii="Calibri" w:eastAsia="Calibri" w:hAnsi="Calibri" w:cs="Calibri"/>
          <w:b/>
          <w:bCs/>
        </w:rPr>
        <w:t>xx</w:t>
      </w:r>
      <w:r w:rsidRPr="004D5917">
        <w:rPr>
          <w:rFonts w:ascii="Calibri" w:eastAsia="Calibri" w:hAnsi="Calibri" w:cs="Calibri"/>
          <w:b/>
          <w:bCs/>
        </w:rPr>
        <w:t>/</w:t>
      </w:r>
      <w:r>
        <w:rPr>
          <w:rFonts w:ascii="Calibri" w:eastAsia="Calibri" w:hAnsi="Calibri" w:cs="Calibri"/>
          <w:b/>
          <w:bCs/>
        </w:rPr>
        <w:t>xx</w:t>
      </w:r>
      <w:r w:rsidRPr="004D5917">
        <w:rPr>
          <w:rFonts w:ascii="Calibri" w:eastAsia="Calibri" w:hAnsi="Calibri" w:cs="Calibri"/>
          <w:b/>
          <w:bCs/>
        </w:rPr>
        <w:t>/</w:t>
      </w:r>
      <w:proofErr w:type="spellStart"/>
      <w:r>
        <w:rPr>
          <w:rFonts w:ascii="Calibri" w:eastAsia="Calibri" w:hAnsi="Calibri" w:cs="Calibri"/>
          <w:b/>
          <w:bCs/>
        </w:rPr>
        <w:t>xxxx</w:t>
      </w:r>
      <w:proofErr w:type="spellEnd"/>
    </w:p>
    <w:p w:rsidR="009C73FA" w:rsidRDefault="009C73FA" w:rsidP="009C73FA">
      <w:pPr>
        <w:tabs>
          <w:tab w:val="right" w:pos="9540"/>
        </w:tabs>
        <w:rPr>
          <w:rFonts w:ascii="Calibri" w:eastAsia="Calibri" w:hAnsi="Calibri" w:cs="Calibri"/>
          <w:b/>
          <w:bCs/>
        </w:rPr>
      </w:pPr>
      <w:r>
        <w:rPr>
          <w:rFonts w:ascii="Arial" w:hAnsi="Arial" w:cs="Arial"/>
          <w:color w:val="231F20"/>
          <w:sz w:val="20"/>
          <w:szCs w:val="20"/>
        </w:rPr>
        <w:t>The Paperwork Reduction Act of 1995 requires us to notify you that this information collection is in accordance with the clearance requirements of section 3507 of the Paperwork Reduction Act of 1995. The public reporting burden for this collection of infor</w:t>
      </w:r>
      <w:bookmarkStart w:id="0" w:name="_GoBack"/>
      <w:bookmarkEnd w:id="0"/>
      <w:r>
        <w:rPr>
          <w:rFonts w:ascii="Arial" w:hAnsi="Arial" w:cs="Arial"/>
          <w:color w:val="231F20"/>
          <w:sz w:val="20"/>
          <w:szCs w:val="20"/>
        </w:rPr>
        <w:t xml:space="preserve">mation is estimated </w:t>
      </w:r>
      <w:r w:rsidRPr="004F179B">
        <w:rPr>
          <w:rFonts w:ascii="Arial" w:hAnsi="Arial" w:cs="Arial"/>
          <w:color w:val="231F20"/>
          <w:sz w:val="20"/>
          <w:szCs w:val="20"/>
        </w:rPr>
        <w:t xml:space="preserve">to average </w:t>
      </w:r>
      <w:r w:rsidRPr="009C73FA">
        <w:rPr>
          <w:rFonts w:ascii="Arial" w:hAnsi="Arial" w:cs="Arial"/>
          <w:color w:val="231F20"/>
          <w:sz w:val="20"/>
          <w:szCs w:val="20"/>
        </w:rPr>
        <w:t>3 minutes per</w:t>
      </w:r>
      <w:r w:rsidRPr="004F179B">
        <w:rPr>
          <w:rFonts w:ascii="Arial" w:hAnsi="Arial" w:cs="Arial"/>
          <w:color w:val="231F20"/>
          <w:sz w:val="20"/>
          <w:szCs w:val="20"/>
        </w:rPr>
        <w:t xml:space="preserve">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w:t>
      </w:r>
      <w:r>
        <w:rPr>
          <w:rFonts w:ascii="Arial" w:hAnsi="Arial" w:cs="Arial"/>
          <w:color w:val="231F20"/>
          <w:sz w:val="20"/>
          <w:szCs w:val="20"/>
        </w:rPr>
        <w:t xml:space="preserve"> are used to gauge customer perceptions of VA services as well 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p w:rsidR="00431887" w:rsidRPr="00431887" w:rsidRDefault="00461100" w:rsidP="00431887">
      <w:pPr>
        <w:jc w:val="center"/>
        <w:rPr>
          <w:b/>
        </w:rPr>
      </w:pPr>
      <w:r>
        <w:rPr>
          <w:b/>
        </w:rPr>
        <w:t>OSDBU</w:t>
      </w:r>
      <w:r w:rsidR="00431887" w:rsidRPr="00431887">
        <w:rPr>
          <w:b/>
        </w:rPr>
        <w:t xml:space="preserve"> </w:t>
      </w:r>
      <w:r>
        <w:rPr>
          <w:b/>
        </w:rPr>
        <w:t>Post-Event</w:t>
      </w:r>
      <w:r w:rsidR="00431887" w:rsidRPr="00431887">
        <w:rPr>
          <w:b/>
        </w:rPr>
        <w:t xml:space="preserve"> Evaluation</w:t>
      </w:r>
    </w:p>
    <w:p w:rsidR="00FB08BB" w:rsidRDefault="00FB08BB" w:rsidP="00FB08BB">
      <w:pPr>
        <w:pStyle w:val="ListParagraph"/>
        <w:numPr>
          <w:ilvl w:val="0"/>
          <w:numId w:val="1"/>
        </w:numPr>
      </w:pPr>
      <w:r>
        <w:t xml:space="preserve">What is the name of the event </w:t>
      </w:r>
      <w:r w:rsidR="00EC16A6">
        <w:t>in which</w:t>
      </w:r>
      <w:r>
        <w:t xml:space="preserve"> OSDBU participated</w:t>
      </w:r>
      <w:proofErr w:type="gramStart"/>
      <w:r>
        <w:t>?_</w:t>
      </w:r>
      <w:proofErr w:type="gramEnd"/>
      <w:r>
        <w:t>______</w:t>
      </w:r>
      <w:r w:rsidR="00EC16A6">
        <w:t>______</w:t>
      </w:r>
      <w:r>
        <w:t>________________</w:t>
      </w:r>
      <w:r>
        <w:br/>
      </w:r>
    </w:p>
    <w:p w:rsidR="00824D7D" w:rsidRDefault="00D36F8B" w:rsidP="00FB08BB">
      <w:pPr>
        <w:pStyle w:val="ListParagraph"/>
        <w:numPr>
          <w:ilvl w:val="0"/>
          <w:numId w:val="1"/>
        </w:numPr>
      </w:pPr>
      <w:r>
        <w:t xml:space="preserve">What was </w:t>
      </w:r>
      <w:r w:rsidR="00EC16A6">
        <w:t>OSDBU’s participation</w:t>
      </w:r>
      <w:r>
        <w:t>?</w:t>
      </w:r>
      <w:r w:rsidR="001974E5">
        <w:t xml:space="preserve"> </w:t>
      </w:r>
      <w:r w:rsidR="001974E5">
        <w:rPr>
          <w:b/>
        </w:rPr>
        <w:t xml:space="preserve">Please select all that apply. </w:t>
      </w:r>
      <w:r w:rsidR="002D713F">
        <w:br/>
      </w:r>
      <w:r w:rsidR="00824D7D">
        <w:t>____</w:t>
      </w:r>
      <w:r w:rsidR="00EC16A6">
        <w:t>Speaker</w:t>
      </w:r>
    </w:p>
    <w:p w:rsidR="0095181E" w:rsidRDefault="00824D7D" w:rsidP="00824D7D">
      <w:pPr>
        <w:pStyle w:val="ListParagraph"/>
        <w:ind w:left="360"/>
      </w:pPr>
      <w:r>
        <w:t>____</w:t>
      </w:r>
      <w:r w:rsidR="00EC16A6">
        <w:t>Booth</w:t>
      </w:r>
      <w:r>
        <w:br/>
        <w:t>____</w:t>
      </w:r>
      <w:r w:rsidR="00EC16A6">
        <w:t>Business Requirement Sessions</w:t>
      </w:r>
      <w:r w:rsidR="006D2A84">
        <w:t xml:space="preserve"> (BRS</w:t>
      </w:r>
      <w:proofErr w:type="gramStart"/>
      <w:r w:rsidR="006D2A84">
        <w:t>)</w:t>
      </w:r>
      <w:proofErr w:type="gramEnd"/>
      <w:r w:rsidR="00EC16A6">
        <w:br/>
        <w:t>____Networking Roundtables</w:t>
      </w:r>
      <w:r w:rsidR="006D2A84">
        <w:t xml:space="preserve"> (NR)</w:t>
      </w:r>
    </w:p>
    <w:p w:rsidR="00D36F8B" w:rsidRDefault="0095181E" w:rsidP="00824D7D">
      <w:pPr>
        <w:pStyle w:val="ListParagraph"/>
        <w:ind w:left="360"/>
      </w:pPr>
      <w:proofErr w:type="gramStart"/>
      <w:r>
        <w:t>____Other.</w:t>
      </w:r>
      <w:proofErr w:type="gramEnd"/>
      <w:r>
        <w:t xml:space="preserve"> </w:t>
      </w:r>
      <w:r>
        <w:rPr>
          <w:b/>
        </w:rPr>
        <w:t>Please explain_______________________</w:t>
      </w:r>
      <w:r w:rsidR="002D713F">
        <w:rPr>
          <w:b/>
        </w:rPr>
        <w:t>___</w:t>
      </w:r>
      <w:r w:rsidR="00A24B8A">
        <w:br/>
      </w:r>
    </w:p>
    <w:p w:rsidR="00431887" w:rsidRDefault="00431887" w:rsidP="00D36F8B">
      <w:pPr>
        <w:pStyle w:val="ListParagraph"/>
        <w:numPr>
          <w:ilvl w:val="0"/>
          <w:numId w:val="1"/>
        </w:numPr>
      </w:pPr>
      <w:r w:rsidRPr="00383DDF">
        <w:t xml:space="preserve">For the following questions, please </w:t>
      </w:r>
      <w:r>
        <w:t>answer</w:t>
      </w:r>
      <w:r w:rsidRPr="00383DDF">
        <w:t xml:space="preserve"> using a scale from 1 to 5 with 5 being </w:t>
      </w:r>
      <w:r>
        <w:t>Strongly Agree</w:t>
      </w:r>
      <w:r w:rsidRPr="00383DDF">
        <w:t xml:space="preserve">, 4 </w:t>
      </w:r>
      <w:r>
        <w:t>Agree</w:t>
      </w:r>
      <w:r w:rsidRPr="00383DDF">
        <w:t xml:space="preserve">, 3 </w:t>
      </w:r>
      <w:r>
        <w:t>Neither Agree or Disagree</w:t>
      </w:r>
      <w:r w:rsidRPr="00383DDF">
        <w:t xml:space="preserve">, 2 </w:t>
      </w:r>
      <w:r>
        <w:t>Disagree</w:t>
      </w:r>
      <w:r w:rsidRPr="00383DDF">
        <w:t xml:space="preserve">, and 1 </w:t>
      </w:r>
      <w:r>
        <w:t>Strongly Disagree.</w:t>
      </w:r>
    </w:p>
    <w:tbl>
      <w:tblPr>
        <w:tblStyle w:val="TableGrid"/>
        <w:tblW w:w="0" w:type="auto"/>
        <w:tblInd w:w="-162" w:type="dxa"/>
        <w:tblLook w:val="04A0" w:firstRow="1" w:lastRow="0" w:firstColumn="1" w:lastColumn="0" w:noHBand="0" w:noVBand="1"/>
      </w:tblPr>
      <w:tblGrid>
        <w:gridCol w:w="5904"/>
        <w:gridCol w:w="629"/>
        <w:gridCol w:w="628"/>
        <w:gridCol w:w="583"/>
        <w:gridCol w:w="628"/>
        <w:gridCol w:w="718"/>
        <w:gridCol w:w="648"/>
      </w:tblGrid>
      <w:tr w:rsidR="00824D7D" w:rsidRPr="006D5C5F" w:rsidTr="00840892">
        <w:tc>
          <w:tcPr>
            <w:tcW w:w="5904" w:type="dxa"/>
          </w:tcPr>
          <w:p w:rsidR="00824D7D" w:rsidRPr="006D5C5F" w:rsidRDefault="00824D7D" w:rsidP="00840892">
            <w:pPr>
              <w:jc w:val="center"/>
              <w:rPr>
                <w:b/>
              </w:rPr>
            </w:pPr>
          </w:p>
        </w:tc>
        <w:tc>
          <w:tcPr>
            <w:tcW w:w="629" w:type="dxa"/>
          </w:tcPr>
          <w:p w:rsidR="00824D7D" w:rsidRPr="006D5C5F" w:rsidRDefault="00824D7D" w:rsidP="00840892">
            <w:pPr>
              <w:jc w:val="center"/>
              <w:rPr>
                <w:b/>
              </w:rPr>
            </w:pPr>
            <w:r>
              <w:rPr>
                <w:b/>
              </w:rPr>
              <w:t>5</w:t>
            </w:r>
            <w:r>
              <w:rPr>
                <w:b/>
              </w:rPr>
              <w:br/>
            </w:r>
            <w:r w:rsidRPr="006D5C5F">
              <w:rPr>
                <w:b/>
              </w:rPr>
              <w:t>SA</w:t>
            </w:r>
          </w:p>
        </w:tc>
        <w:tc>
          <w:tcPr>
            <w:tcW w:w="628" w:type="dxa"/>
          </w:tcPr>
          <w:p w:rsidR="00824D7D" w:rsidRPr="006D5C5F" w:rsidRDefault="00824D7D" w:rsidP="00840892">
            <w:pPr>
              <w:jc w:val="center"/>
              <w:rPr>
                <w:b/>
              </w:rPr>
            </w:pPr>
            <w:r>
              <w:rPr>
                <w:b/>
              </w:rPr>
              <w:t>4</w:t>
            </w:r>
            <w:r>
              <w:rPr>
                <w:b/>
              </w:rPr>
              <w:br/>
            </w:r>
            <w:r w:rsidRPr="006D5C5F">
              <w:rPr>
                <w:b/>
              </w:rPr>
              <w:t>A</w:t>
            </w:r>
          </w:p>
        </w:tc>
        <w:tc>
          <w:tcPr>
            <w:tcW w:w="583" w:type="dxa"/>
          </w:tcPr>
          <w:p w:rsidR="00824D7D" w:rsidRPr="006D5C5F" w:rsidRDefault="00824D7D" w:rsidP="00840892">
            <w:pPr>
              <w:jc w:val="center"/>
              <w:rPr>
                <w:b/>
              </w:rPr>
            </w:pPr>
            <w:r>
              <w:rPr>
                <w:b/>
              </w:rPr>
              <w:t>3</w:t>
            </w:r>
            <w:r>
              <w:rPr>
                <w:b/>
              </w:rPr>
              <w:br/>
            </w:r>
            <w:r w:rsidRPr="006D5C5F">
              <w:rPr>
                <w:b/>
              </w:rPr>
              <w:t>A/D</w:t>
            </w:r>
          </w:p>
        </w:tc>
        <w:tc>
          <w:tcPr>
            <w:tcW w:w="628" w:type="dxa"/>
          </w:tcPr>
          <w:p w:rsidR="00824D7D" w:rsidRPr="006D5C5F" w:rsidRDefault="00824D7D" w:rsidP="00840892">
            <w:pPr>
              <w:jc w:val="center"/>
              <w:rPr>
                <w:b/>
              </w:rPr>
            </w:pPr>
            <w:r>
              <w:rPr>
                <w:b/>
              </w:rPr>
              <w:t>2</w:t>
            </w:r>
            <w:r>
              <w:rPr>
                <w:b/>
              </w:rPr>
              <w:br/>
            </w:r>
            <w:r w:rsidRPr="006D5C5F">
              <w:rPr>
                <w:b/>
              </w:rPr>
              <w:t>D</w:t>
            </w:r>
          </w:p>
        </w:tc>
        <w:tc>
          <w:tcPr>
            <w:tcW w:w="718" w:type="dxa"/>
          </w:tcPr>
          <w:p w:rsidR="00824D7D" w:rsidRPr="006D5C5F" w:rsidRDefault="00824D7D" w:rsidP="00840892">
            <w:pPr>
              <w:jc w:val="center"/>
              <w:rPr>
                <w:b/>
              </w:rPr>
            </w:pPr>
            <w:r>
              <w:rPr>
                <w:b/>
              </w:rPr>
              <w:t>1</w:t>
            </w:r>
            <w:r>
              <w:rPr>
                <w:b/>
              </w:rPr>
              <w:br/>
            </w:r>
            <w:r w:rsidRPr="006D5C5F">
              <w:rPr>
                <w:b/>
              </w:rPr>
              <w:t>SD</w:t>
            </w:r>
          </w:p>
        </w:tc>
        <w:tc>
          <w:tcPr>
            <w:tcW w:w="648" w:type="dxa"/>
          </w:tcPr>
          <w:p w:rsidR="00824D7D" w:rsidRPr="006D5C5F" w:rsidRDefault="00824D7D" w:rsidP="00840892">
            <w:pPr>
              <w:jc w:val="center"/>
              <w:rPr>
                <w:b/>
              </w:rPr>
            </w:pPr>
            <w:r>
              <w:rPr>
                <w:b/>
              </w:rPr>
              <w:br/>
            </w:r>
            <w:r w:rsidRPr="006D5C5F">
              <w:rPr>
                <w:b/>
              </w:rPr>
              <w:t>N/A</w:t>
            </w:r>
          </w:p>
        </w:tc>
      </w:tr>
      <w:tr w:rsidR="00824D7D" w:rsidTr="00840892">
        <w:tc>
          <w:tcPr>
            <w:tcW w:w="5904" w:type="dxa"/>
          </w:tcPr>
          <w:p w:rsidR="00824D7D" w:rsidRDefault="009D0B51" w:rsidP="00824D7D">
            <w:r>
              <w:t>OSDBU met</w:t>
            </w:r>
            <w:r w:rsidR="00824D7D">
              <w:t xml:space="preserve"> my expectations.</w:t>
            </w:r>
          </w:p>
        </w:tc>
        <w:tc>
          <w:tcPr>
            <w:tcW w:w="629" w:type="dxa"/>
          </w:tcPr>
          <w:p w:rsidR="00824D7D" w:rsidRDefault="00824D7D" w:rsidP="00840892"/>
        </w:tc>
        <w:tc>
          <w:tcPr>
            <w:tcW w:w="628" w:type="dxa"/>
          </w:tcPr>
          <w:p w:rsidR="00824D7D" w:rsidRDefault="00824D7D" w:rsidP="00840892"/>
        </w:tc>
        <w:tc>
          <w:tcPr>
            <w:tcW w:w="583" w:type="dxa"/>
          </w:tcPr>
          <w:p w:rsidR="00824D7D" w:rsidRDefault="00824D7D" w:rsidP="00840892"/>
        </w:tc>
        <w:tc>
          <w:tcPr>
            <w:tcW w:w="628" w:type="dxa"/>
          </w:tcPr>
          <w:p w:rsidR="00824D7D" w:rsidRDefault="00824D7D" w:rsidP="00840892"/>
        </w:tc>
        <w:tc>
          <w:tcPr>
            <w:tcW w:w="718" w:type="dxa"/>
          </w:tcPr>
          <w:p w:rsidR="00824D7D" w:rsidRDefault="00824D7D" w:rsidP="00840892"/>
        </w:tc>
        <w:tc>
          <w:tcPr>
            <w:tcW w:w="648" w:type="dxa"/>
          </w:tcPr>
          <w:p w:rsidR="00824D7D" w:rsidRDefault="00824D7D" w:rsidP="00840892"/>
        </w:tc>
      </w:tr>
      <w:tr w:rsidR="00824D7D" w:rsidTr="00840892">
        <w:tc>
          <w:tcPr>
            <w:tcW w:w="5904" w:type="dxa"/>
          </w:tcPr>
          <w:p w:rsidR="00824D7D" w:rsidRDefault="00824D7D" w:rsidP="009D0B51">
            <w:r>
              <w:t xml:space="preserve">It was easy for me to </w:t>
            </w:r>
            <w:r w:rsidR="009D0B51">
              <w:t>set up the engagement</w:t>
            </w:r>
            <w:r>
              <w:t>.</w:t>
            </w:r>
          </w:p>
        </w:tc>
        <w:tc>
          <w:tcPr>
            <w:tcW w:w="629" w:type="dxa"/>
          </w:tcPr>
          <w:p w:rsidR="00824D7D" w:rsidRDefault="00824D7D" w:rsidP="00840892"/>
        </w:tc>
        <w:tc>
          <w:tcPr>
            <w:tcW w:w="628" w:type="dxa"/>
          </w:tcPr>
          <w:p w:rsidR="00824D7D" w:rsidRDefault="00824D7D" w:rsidP="00840892"/>
        </w:tc>
        <w:tc>
          <w:tcPr>
            <w:tcW w:w="583" w:type="dxa"/>
          </w:tcPr>
          <w:p w:rsidR="00824D7D" w:rsidRDefault="00824D7D" w:rsidP="00840892"/>
        </w:tc>
        <w:tc>
          <w:tcPr>
            <w:tcW w:w="628" w:type="dxa"/>
          </w:tcPr>
          <w:p w:rsidR="00824D7D" w:rsidRDefault="00824D7D" w:rsidP="00840892"/>
        </w:tc>
        <w:tc>
          <w:tcPr>
            <w:tcW w:w="718" w:type="dxa"/>
          </w:tcPr>
          <w:p w:rsidR="00824D7D" w:rsidRDefault="00824D7D" w:rsidP="00840892"/>
        </w:tc>
        <w:tc>
          <w:tcPr>
            <w:tcW w:w="648" w:type="dxa"/>
          </w:tcPr>
          <w:p w:rsidR="00824D7D" w:rsidRDefault="00824D7D" w:rsidP="00840892"/>
        </w:tc>
      </w:tr>
      <w:tr w:rsidR="00824D7D" w:rsidTr="00840892">
        <w:tc>
          <w:tcPr>
            <w:tcW w:w="5904" w:type="dxa"/>
          </w:tcPr>
          <w:p w:rsidR="00824D7D" w:rsidRPr="00824D7D" w:rsidRDefault="00824D7D" w:rsidP="00824D7D">
            <w:r>
              <w:t>The speaker was very knowledgeable about the topic he/she presented.</w:t>
            </w:r>
          </w:p>
        </w:tc>
        <w:tc>
          <w:tcPr>
            <w:tcW w:w="629" w:type="dxa"/>
          </w:tcPr>
          <w:p w:rsidR="00824D7D" w:rsidRDefault="00824D7D" w:rsidP="00840892"/>
        </w:tc>
        <w:tc>
          <w:tcPr>
            <w:tcW w:w="628" w:type="dxa"/>
          </w:tcPr>
          <w:p w:rsidR="00824D7D" w:rsidRDefault="00824D7D" w:rsidP="00840892"/>
        </w:tc>
        <w:tc>
          <w:tcPr>
            <w:tcW w:w="583" w:type="dxa"/>
          </w:tcPr>
          <w:p w:rsidR="00824D7D" w:rsidRDefault="00824D7D" w:rsidP="00840892"/>
        </w:tc>
        <w:tc>
          <w:tcPr>
            <w:tcW w:w="628" w:type="dxa"/>
          </w:tcPr>
          <w:p w:rsidR="00824D7D" w:rsidRDefault="00824D7D" w:rsidP="00840892"/>
        </w:tc>
        <w:tc>
          <w:tcPr>
            <w:tcW w:w="718" w:type="dxa"/>
          </w:tcPr>
          <w:p w:rsidR="00824D7D" w:rsidRDefault="00824D7D" w:rsidP="00840892"/>
        </w:tc>
        <w:tc>
          <w:tcPr>
            <w:tcW w:w="648" w:type="dxa"/>
          </w:tcPr>
          <w:p w:rsidR="00824D7D" w:rsidRDefault="00824D7D" w:rsidP="00840892"/>
        </w:tc>
      </w:tr>
      <w:tr w:rsidR="00824D7D" w:rsidTr="00840892">
        <w:tc>
          <w:tcPr>
            <w:tcW w:w="5904" w:type="dxa"/>
          </w:tcPr>
          <w:p w:rsidR="00824D7D" w:rsidRDefault="00D528DB" w:rsidP="00D528DB">
            <w:r w:rsidRPr="00D528DB">
              <w:t>T</w:t>
            </w:r>
            <w:r w:rsidR="00824D7D" w:rsidRPr="00D528DB">
              <w:t xml:space="preserve">he questions from the </w:t>
            </w:r>
            <w:r w:rsidR="00AE56BF" w:rsidRPr="00D528DB">
              <w:t>attendees</w:t>
            </w:r>
            <w:r w:rsidRPr="00D528DB">
              <w:t xml:space="preserve"> were answered</w:t>
            </w:r>
            <w:r w:rsidR="00824D7D" w:rsidRPr="00D528DB">
              <w:t>.</w:t>
            </w:r>
          </w:p>
        </w:tc>
        <w:tc>
          <w:tcPr>
            <w:tcW w:w="629" w:type="dxa"/>
          </w:tcPr>
          <w:p w:rsidR="00824D7D" w:rsidRDefault="00824D7D" w:rsidP="00840892"/>
        </w:tc>
        <w:tc>
          <w:tcPr>
            <w:tcW w:w="628" w:type="dxa"/>
          </w:tcPr>
          <w:p w:rsidR="00824D7D" w:rsidRDefault="00824D7D" w:rsidP="00840892"/>
        </w:tc>
        <w:tc>
          <w:tcPr>
            <w:tcW w:w="583" w:type="dxa"/>
          </w:tcPr>
          <w:p w:rsidR="00824D7D" w:rsidRDefault="00824D7D" w:rsidP="00840892"/>
        </w:tc>
        <w:tc>
          <w:tcPr>
            <w:tcW w:w="628" w:type="dxa"/>
          </w:tcPr>
          <w:p w:rsidR="00824D7D" w:rsidRDefault="00824D7D" w:rsidP="00840892"/>
        </w:tc>
        <w:tc>
          <w:tcPr>
            <w:tcW w:w="718" w:type="dxa"/>
          </w:tcPr>
          <w:p w:rsidR="00824D7D" w:rsidRDefault="00824D7D" w:rsidP="00840892"/>
        </w:tc>
        <w:tc>
          <w:tcPr>
            <w:tcW w:w="648" w:type="dxa"/>
          </w:tcPr>
          <w:p w:rsidR="00824D7D" w:rsidRDefault="00824D7D" w:rsidP="00840892"/>
        </w:tc>
      </w:tr>
      <w:tr w:rsidR="00824D7D" w:rsidTr="00840892">
        <w:tc>
          <w:tcPr>
            <w:tcW w:w="5904" w:type="dxa"/>
          </w:tcPr>
          <w:p w:rsidR="00824D7D" w:rsidRDefault="00FB25EA" w:rsidP="00824D7D">
            <w:r>
              <w:t>The speaker was an effective communicator.</w:t>
            </w:r>
          </w:p>
        </w:tc>
        <w:tc>
          <w:tcPr>
            <w:tcW w:w="629" w:type="dxa"/>
          </w:tcPr>
          <w:p w:rsidR="00824D7D" w:rsidRDefault="00824D7D" w:rsidP="00840892"/>
        </w:tc>
        <w:tc>
          <w:tcPr>
            <w:tcW w:w="628" w:type="dxa"/>
          </w:tcPr>
          <w:p w:rsidR="00824D7D" w:rsidRDefault="00824D7D" w:rsidP="00840892"/>
        </w:tc>
        <w:tc>
          <w:tcPr>
            <w:tcW w:w="583" w:type="dxa"/>
          </w:tcPr>
          <w:p w:rsidR="00824D7D" w:rsidRDefault="00824D7D" w:rsidP="00840892"/>
        </w:tc>
        <w:tc>
          <w:tcPr>
            <w:tcW w:w="628" w:type="dxa"/>
          </w:tcPr>
          <w:p w:rsidR="00824D7D" w:rsidRDefault="00824D7D" w:rsidP="00840892"/>
        </w:tc>
        <w:tc>
          <w:tcPr>
            <w:tcW w:w="718" w:type="dxa"/>
          </w:tcPr>
          <w:p w:rsidR="00824D7D" w:rsidRDefault="00824D7D" w:rsidP="00840892"/>
        </w:tc>
        <w:tc>
          <w:tcPr>
            <w:tcW w:w="648" w:type="dxa"/>
          </w:tcPr>
          <w:p w:rsidR="00824D7D" w:rsidRDefault="00824D7D" w:rsidP="00840892"/>
        </w:tc>
      </w:tr>
      <w:tr w:rsidR="00FB25EA" w:rsidTr="00840892">
        <w:tc>
          <w:tcPr>
            <w:tcW w:w="5904" w:type="dxa"/>
          </w:tcPr>
          <w:p w:rsidR="00FB25EA" w:rsidRDefault="00FB25EA" w:rsidP="001A599E">
            <w:r>
              <w:t>The speaker was able to engage attendees into the presentation and discussion.</w:t>
            </w:r>
          </w:p>
        </w:tc>
        <w:tc>
          <w:tcPr>
            <w:tcW w:w="629" w:type="dxa"/>
          </w:tcPr>
          <w:p w:rsidR="00FB25EA" w:rsidRDefault="00FB25EA" w:rsidP="00840892"/>
        </w:tc>
        <w:tc>
          <w:tcPr>
            <w:tcW w:w="628" w:type="dxa"/>
          </w:tcPr>
          <w:p w:rsidR="00FB25EA" w:rsidRDefault="00FB25EA" w:rsidP="00840892"/>
        </w:tc>
        <w:tc>
          <w:tcPr>
            <w:tcW w:w="583" w:type="dxa"/>
          </w:tcPr>
          <w:p w:rsidR="00FB25EA" w:rsidRDefault="00FB25EA" w:rsidP="00840892"/>
        </w:tc>
        <w:tc>
          <w:tcPr>
            <w:tcW w:w="628" w:type="dxa"/>
          </w:tcPr>
          <w:p w:rsidR="00FB25EA" w:rsidRDefault="00FB25EA" w:rsidP="00840892"/>
        </w:tc>
        <w:tc>
          <w:tcPr>
            <w:tcW w:w="718" w:type="dxa"/>
          </w:tcPr>
          <w:p w:rsidR="00FB25EA" w:rsidRDefault="00FB25EA" w:rsidP="00840892"/>
        </w:tc>
        <w:tc>
          <w:tcPr>
            <w:tcW w:w="648" w:type="dxa"/>
          </w:tcPr>
          <w:p w:rsidR="00FB25EA" w:rsidRDefault="00FB25EA" w:rsidP="00840892"/>
        </w:tc>
      </w:tr>
      <w:tr w:rsidR="00FB25EA" w:rsidTr="00840892">
        <w:tc>
          <w:tcPr>
            <w:tcW w:w="5904" w:type="dxa"/>
          </w:tcPr>
          <w:p w:rsidR="00FB25EA" w:rsidRDefault="00FB25EA" w:rsidP="001A599E">
            <w:r w:rsidRPr="00FB25EA">
              <w:t>The content of the presentation</w:t>
            </w:r>
            <w:r>
              <w:t xml:space="preserve"> was valuable.</w:t>
            </w:r>
          </w:p>
        </w:tc>
        <w:tc>
          <w:tcPr>
            <w:tcW w:w="629" w:type="dxa"/>
          </w:tcPr>
          <w:p w:rsidR="00FB25EA" w:rsidRDefault="00FB25EA" w:rsidP="00840892"/>
        </w:tc>
        <w:tc>
          <w:tcPr>
            <w:tcW w:w="628" w:type="dxa"/>
          </w:tcPr>
          <w:p w:rsidR="00FB25EA" w:rsidRDefault="00FB25EA" w:rsidP="00840892"/>
        </w:tc>
        <w:tc>
          <w:tcPr>
            <w:tcW w:w="583" w:type="dxa"/>
          </w:tcPr>
          <w:p w:rsidR="00FB25EA" w:rsidRDefault="00FB25EA" w:rsidP="00840892"/>
        </w:tc>
        <w:tc>
          <w:tcPr>
            <w:tcW w:w="628" w:type="dxa"/>
          </w:tcPr>
          <w:p w:rsidR="00FB25EA" w:rsidRDefault="00FB25EA" w:rsidP="00840892"/>
        </w:tc>
        <w:tc>
          <w:tcPr>
            <w:tcW w:w="718" w:type="dxa"/>
          </w:tcPr>
          <w:p w:rsidR="00FB25EA" w:rsidRDefault="00FB25EA" w:rsidP="00840892"/>
        </w:tc>
        <w:tc>
          <w:tcPr>
            <w:tcW w:w="648" w:type="dxa"/>
          </w:tcPr>
          <w:p w:rsidR="00FB25EA" w:rsidRDefault="00FB25EA" w:rsidP="00840892"/>
        </w:tc>
      </w:tr>
      <w:tr w:rsidR="00FB25EA" w:rsidTr="00840892">
        <w:tc>
          <w:tcPr>
            <w:tcW w:w="5904" w:type="dxa"/>
          </w:tcPr>
          <w:p w:rsidR="00FB25EA" w:rsidRDefault="006D2A84" w:rsidP="00E5545C">
            <w:r>
              <w:t xml:space="preserve">The BRS and NR </w:t>
            </w:r>
            <w:r w:rsidR="002139DC">
              <w:t>met</w:t>
            </w:r>
            <w:r>
              <w:t xml:space="preserve"> the goal of providing direct access </w:t>
            </w:r>
            <w:r w:rsidR="00E5545C">
              <w:t>to</w:t>
            </w:r>
            <w:r>
              <w:t xml:space="preserve"> small businesses and procurement decision makers.</w:t>
            </w:r>
          </w:p>
        </w:tc>
        <w:tc>
          <w:tcPr>
            <w:tcW w:w="629" w:type="dxa"/>
          </w:tcPr>
          <w:p w:rsidR="00FB25EA" w:rsidRDefault="00FB25EA" w:rsidP="00840892"/>
        </w:tc>
        <w:tc>
          <w:tcPr>
            <w:tcW w:w="628" w:type="dxa"/>
          </w:tcPr>
          <w:p w:rsidR="00FB25EA" w:rsidRDefault="00FB25EA" w:rsidP="00840892"/>
        </w:tc>
        <w:tc>
          <w:tcPr>
            <w:tcW w:w="583" w:type="dxa"/>
          </w:tcPr>
          <w:p w:rsidR="00FB25EA" w:rsidRDefault="00FB25EA" w:rsidP="00840892"/>
        </w:tc>
        <w:tc>
          <w:tcPr>
            <w:tcW w:w="628" w:type="dxa"/>
          </w:tcPr>
          <w:p w:rsidR="00FB25EA" w:rsidRDefault="00FB25EA" w:rsidP="00840892"/>
        </w:tc>
        <w:tc>
          <w:tcPr>
            <w:tcW w:w="718" w:type="dxa"/>
          </w:tcPr>
          <w:p w:rsidR="00FB25EA" w:rsidRDefault="00FB25EA" w:rsidP="00840892"/>
        </w:tc>
        <w:tc>
          <w:tcPr>
            <w:tcW w:w="648" w:type="dxa"/>
          </w:tcPr>
          <w:p w:rsidR="00FB25EA" w:rsidRDefault="00FB25EA" w:rsidP="00840892"/>
        </w:tc>
      </w:tr>
      <w:tr w:rsidR="006D2A84" w:rsidTr="00840892">
        <w:tc>
          <w:tcPr>
            <w:tcW w:w="5904" w:type="dxa"/>
          </w:tcPr>
          <w:p w:rsidR="006D2A84" w:rsidRDefault="006D2A84" w:rsidP="001A599E">
            <w:r>
              <w:t xml:space="preserve">I would invite OSDBU again.    </w:t>
            </w:r>
          </w:p>
        </w:tc>
        <w:tc>
          <w:tcPr>
            <w:tcW w:w="629" w:type="dxa"/>
          </w:tcPr>
          <w:p w:rsidR="006D2A84" w:rsidRDefault="006D2A84" w:rsidP="00840892"/>
        </w:tc>
        <w:tc>
          <w:tcPr>
            <w:tcW w:w="628" w:type="dxa"/>
          </w:tcPr>
          <w:p w:rsidR="006D2A84" w:rsidRDefault="006D2A84" w:rsidP="00840892"/>
        </w:tc>
        <w:tc>
          <w:tcPr>
            <w:tcW w:w="583" w:type="dxa"/>
          </w:tcPr>
          <w:p w:rsidR="006D2A84" w:rsidRDefault="006D2A84" w:rsidP="00840892"/>
        </w:tc>
        <w:tc>
          <w:tcPr>
            <w:tcW w:w="628" w:type="dxa"/>
          </w:tcPr>
          <w:p w:rsidR="006D2A84" w:rsidRDefault="006D2A84" w:rsidP="00840892"/>
        </w:tc>
        <w:tc>
          <w:tcPr>
            <w:tcW w:w="718" w:type="dxa"/>
          </w:tcPr>
          <w:p w:rsidR="006D2A84" w:rsidRDefault="006D2A84" w:rsidP="00840892"/>
        </w:tc>
        <w:tc>
          <w:tcPr>
            <w:tcW w:w="648" w:type="dxa"/>
          </w:tcPr>
          <w:p w:rsidR="006D2A84" w:rsidRDefault="006D2A84" w:rsidP="00840892"/>
        </w:tc>
      </w:tr>
    </w:tbl>
    <w:p w:rsidR="00FB25EA" w:rsidRDefault="00FB25EA" w:rsidP="00FB08BB"/>
    <w:p w:rsidR="00633C41" w:rsidRPr="00633C41" w:rsidRDefault="00633C41" w:rsidP="00633C41">
      <w:pPr>
        <w:pStyle w:val="ListParagraph"/>
        <w:numPr>
          <w:ilvl w:val="0"/>
          <w:numId w:val="1"/>
        </w:numPr>
        <w:spacing w:after="0" w:line="240" w:lineRule="auto"/>
      </w:pPr>
      <w:r w:rsidRPr="00633C41">
        <w:t>What other topics or themes are of interest to you for an upcoming event?</w:t>
      </w:r>
      <w:r>
        <w:br/>
        <w:t>__________________________________________________________________________________</w:t>
      </w:r>
    </w:p>
    <w:p w:rsidR="00FB25EA" w:rsidRDefault="00FB25EA" w:rsidP="00FB25EA">
      <w:pPr>
        <w:pStyle w:val="ListParagraph"/>
        <w:numPr>
          <w:ilvl w:val="0"/>
          <w:numId w:val="1"/>
        </w:numPr>
      </w:pPr>
      <w:r>
        <w:lastRenderedPageBreak/>
        <w:t>Do you have any upcoming events that focus on Veteran-owned Small Business (VOSB)?</w:t>
      </w:r>
    </w:p>
    <w:p w:rsidR="00AF1CE4" w:rsidRDefault="00FB25EA" w:rsidP="00E472BA">
      <w:pPr>
        <w:pStyle w:val="ListParagraph"/>
        <w:ind w:left="360"/>
      </w:pPr>
      <w:r>
        <w:t>____Yes</w:t>
      </w:r>
      <w:r>
        <w:br/>
        <w:t>____</w:t>
      </w:r>
      <w:proofErr w:type="gramStart"/>
      <w:r>
        <w:t>No</w:t>
      </w:r>
      <w:r w:rsidR="009D291E">
        <w:t xml:space="preserve">  </w:t>
      </w:r>
      <w:r w:rsidR="009D291E">
        <w:rPr>
          <w:b/>
        </w:rPr>
        <w:t>(</w:t>
      </w:r>
      <w:proofErr w:type="gramEnd"/>
      <w:r w:rsidR="009D291E">
        <w:rPr>
          <w:b/>
        </w:rPr>
        <w:t xml:space="preserve">Go to Q. </w:t>
      </w:r>
      <w:r w:rsidR="00082965">
        <w:rPr>
          <w:b/>
        </w:rPr>
        <w:t>8</w:t>
      </w:r>
      <w:r w:rsidR="009D291E">
        <w:rPr>
          <w:b/>
        </w:rPr>
        <w:t>)</w:t>
      </w:r>
      <w:r w:rsidR="009D291E">
        <w:rPr>
          <w:b/>
        </w:rPr>
        <w:br/>
      </w:r>
    </w:p>
    <w:p w:rsidR="00FB25EA" w:rsidRDefault="009D291E" w:rsidP="00FB25EA">
      <w:pPr>
        <w:pStyle w:val="ListParagraph"/>
        <w:numPr>
          <w:ilvl w:val="0"/>
          <w:numId w:val="1"/>
        </w:numPr>
      </w:pPr>
      <w:r>
        <w:t>Do you feel OSDBU</w:t>
      </w:r>
      <w:r w:rsidR="00C51196">
        <w:t>’s participation</w:t>
      </w:r>
      <w:r>
        <w:t xml:space="preserve"> may contribute to </w:t>
      </w:r>
      <w:r w:rsidR="00FB25EA">
        <w:t>th</w:t>
      </w:r>
      <w:r>
        <w:t>is</w:t>
      </w:r>
      <w:r w:rsidR="00FB25EA">
        <w:t xml:space="preserve"> upcoming VOSB event?</w:t>
      </w:r>
      <w:r>
        <w:br/>
        <w:t>____Yes</w:t>
      </w:r>
      <w:r>
        <w:br/>
        <w:t xml:space="preserve">____No  </w:t>
      </w:r>
      <w:r>
        <w:rPr>
          <w:b/>
        </w:rPr>
        <w:br/>
      </w:r>
    </w:p>
    <w:p w:rsidR="002D713F" w:rsidRDefault="00FB25EA" w:rsidP="00FB25EA">
      <w:pPr>
        <w:pStyle w:val="ListParagraph"/>
        <w:numPr>
          <w:ilvl w:val="0"/>
          <w:numId w:val="1"/>
        </w:numPr>
      </w:pPr>
      <w:r>
        <w:t>Could you provide further information regarding the upcoming VOSB event?</w:t>
      </w:r>
      <w:r w:rsidR="0047278C">
        <w:br/>
      </w:r>
      <w:r w:rsidR="00394991">
        <w:t>________________________________________________________________________________________</w:t>
      </w:r>
      <w:r w:rsidR="00394991">
        <w:br/>
        <w:t>________________________________________________________________________________________</w:t>
      </w:r>
    </w:p>
    <w:p w:rsidR="008B7583" w:rsidRDefault="008B7583" w:rsidP="008B7583">
      <w:pPr>
        <w:pStyle w:val="ListParagraph"/>
        <w:ind w:left="360"/>
      </w:pPr>
    </w:p>
    <w:p w:rsidR="008B7583" w:rsidRDefault="008B7583" w:rsidP="008B7583">
      <w:pPr>
        <w:pStyle w:val="ListParagraph"/>
        <w:numPr>
          <w:ilvl w:val="0"/>
          <w:numId w:val="1"/>
        </w:numPr>
      </w:pPr>
      <w:r w:rsidRPr="005C24DD">
        <w:t xml:space="preserve">Is there any additional information or comments that you would like to share </w:t>
      </w:r>
      <w:r>
        <w:t>on how to improve our participation in future events</w:t>
      </w:r>
      <w:r w:rsidRPr="005C24DD">
        <w:t>? Please explain.</w:t>
      </w:r>
      <w:r>
        <w:br/>
        <w:t>________________________________________________________________________________________</w:t>
      </w:r>
      <w:r>
        <w:br/>
        <w:t>________________________________________________________________________________________</w:t>
      </w:r>
    </w:p>
    <w:p w:rsidR="00E63D59" w:rsidRDefault="00FB08BB" w:rsidP="00633C41">
      <w:pPr>
        <w:rPr>
          <w:b/>
        </w:rPr>
      </w:pPr>
      <w:r>
        <w:br/>
      </w:r>
      <w:r w:rsidR="00633C41">
        <w:rPr>
          <w:b/>
        </w:rPr>
        <w:br/>
        <w:t xml:space="preserve">                                                      </w:t>
      </w:r>
      <w:r w:rsidR="00E63D59" w:rsidRPr="00FB08BB">
        <w:rPr>
          <w:b/>
        </w:rPr>
        <w:t xml:space="preserve">Thank you for </w:t>
      </w:r>
      <w:r w:rsidR="00F82875" w:rsidRPr="00FB08BB">
        <w:rPr>
          <w:b/>
        </w:rPr>
        <w:t>your</w:t>
      </w:r>
      <w:r w:rsidR="00E63D59" w:rsidRPr="00FB08BB">
        <w:rPr>
          <w:b/>
        </w:rPr>
        <w:t xml:space="preserve"> time </w:t>
      </w:r>
      <w:r w:rsidR="00F82875" w:rsidRPr="00FB08BB">
        <w:rPr>
          <w:b/>
        </w:rPr>
        <w:t>and</w:t>
      </w:r>
      <w:r w:rsidR="00E63D59" w:rsidRPr="00FB08BB">
        <w:rPr>
          <w:b/>
        </w:rPr>
        <w:t xml:space="preserve"> feedback. </w:t>
      </w:r>
      <w:r w:rsidR="00F82875" w:rsidRPr="00FB08BB">
        <w:rPr>
          <w:b/>
        </w:rPr>
        <w:br/>
      </w:r>
      <w:r>
        <w:rPr>
          <w:b/>
        </w:rPr>
        <w:t xml:space="preserve">             </w:t>
      </w:r>
      <w:r w:rsidR="00E63D59" w:rsidRPr="00FB08BB">
        <w:rPr>
          <w:b/>
        </w:rPr>
        <w:t xml:space="preserve">If you have any questions, please contact the </w:t>
      </w:r>
      <w:r w:rsidR="00DE57D8">
        <w:rPr>
          <w:b/>
        </w:rPr>
        <w:t>Direct Access</w:t>
      </w:r>
      <w:r w:rsidR="00E63D59" w:rsidRPr="00FB08BB">
        <w:rPr>
          <w:b/>
        </w:rPr>
        <w:t xml:space="preserve"> Team at </w:t>
      </w:r>
      <w:hyperlink r:id="rId6" w:history="1">
        <w:r w:rsidR="00FB25EA" w:rsidRPr="008F4A8A">
          <w:rPr>
            <w:rStyle w:val="Hyperlink"/>
            <w:b/>
          </w:rPr>
          <w:t>OSDBUStratComm@va.gov</w:t>
        </w:r>
      </w:hyperlink>
    </w:p>
    <w:p w:rsidR="00FB25EA" w:rsidRDefault="00FB25EA" w:rsidP="00FB08BB">
      <w:pPr>
        <w:rPr>
          <w:b/>
        </w:rPr>
      </w:pPr>
    </w:p>
    <w:p w:rsidR="00FB25EA" w:rsidRDefault="00FB25EA" w:rsidP="00FB08BB"/>
    <w:sectPr w:rsidR="00FB25EA" w:rsidSect="0039471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90830"/>
    <w:multiLevelType w:val="hybridMultilevel"/>
    <w:tmpl w:val="74F68A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F8B"/>
    <w:rsid w:val="00082965"/>
    <w:rsid w:val="001974E5"/>
    <w:rsid w:val="002139DC"/>
    <w:rsid w:val="002D713F"/>
    <w:rsid w:val="0033268E"/>
    <w:rsid w:val="00347948"/>
    <w:rsid w:val="0039471F"/>
    <w:rsid w:val="00394991"/>
    <w:rsid w:val="00402B9A"/>
    <w:rsid w:val="00431887"/>
    <w:rsid w:val="00461100"/>
    <w:rsid w:val="0047278C"/>
    <w:rsid w:val="004D31AE"/>
    <w:rsid w:val="0052305F"/>
    <w:rsid w:val="00564B42"/>
    <w:rsid w:val="005B0ED1"/>
    <w:rsid w:val="005C24DD"/>
    <w:rsid w:val="006331B8"/>
    <w:rsid w:val="00633C41"/>
    <w:rsid w:val="006D2A84"/>
    <w:rsid w:val="006E68AD"/>
    <w:rsid w:val="0070702D"/>
    <w:rsid w:val="00824D7D"/>
    <w:rsid w:val="008B7583"/>
    <w:rsid w:val="008F0071"/>
    <w:rsid w:val="0095181E"/>
    <w:rsid w:val="009C73FA"/>
    <w:rsid w:val="009D0B51"/>
    <w:rsid w:val="009D291E"/>
    <w:rsid w:val="009E7948"/>
    <w:rsid w:val="00A24B8A"/>
    <w:rsid w:val="00AE56BF"/>
    <w:rsid w:val="00AF1CE4"/>
    <w:rsid w:val="00C51196"/>
    <w:rsid w:val="00D36F8B"/>
    <w:rsid w:val="00D528DB"/>
    <w:rsid w:val="00DE57D8"/>
    <w:rsid w:val="00E25FA3"/>
    <w:rsid w:val="00E472BA"/>
    <w:rsid w:val="00E5545C"/>
    <w:rsid w:val="00E63D59"/>
    <w:rsid w:val="00EC16A6"/>
    <w:rsid w:val="00F06B2A"/>
    <w:rsid w:val="00F805E0"/>
    <w:rsid w:val="00F82875"/>
    <w:rsid w:val="00FB08BB"/>
    <w:rsid w:val="00FB25EA"/>
    <w:rsid w:val="00FD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F8B"/>
    <w:pPr>
      <w:ind w:left="720"/>
      <w:contextualSpacing/>
    </w:pPr>
  </w:style>
  <w:style w:type="table" w:styleId="TableGrid">
    <w:name w:val="Table Grid"/>
    <w:basedOn w:val="TableNormal"/>
    <w:uiPriority w:val="59"/>
    <w:rsid w:val="0082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5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F8B"/>
    <w:pPr>
      <w:ind w:left="720"/>
      <w:contextualSpacing/>
    </w:pPr>
  </w:style>
  <w:style w:type="table" w:styleId="TableGrid">
    <w:name w:val="Table Grid"/>
    <w:basedOn w:val="TableNormal"/>
    <w:uiPriority w:val="59"/>
    <w:rsid w:val="0082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5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97111">
      <w:bodyDiv w:val="1"/>
      <w:marLeft w:val="0"/>
      <w:marRight w:val="0"/>
      <w:marTop w:val="0"/>
      <w:marBottom w:val="0"/>
      <w:divBdr>
        <w:top w:val="none" w:sz="0" w:space="0" w:color="auto"/>
        <w:left w:val="none" w:sz="0" w:space="0" w:color="auto"/>
        <w:bottom w:val="none" w:sz="0" w:space="0" w:color="auto"/>
        <w:right w:val="none" w:sz="0" w:space="0" w:color="auto"/>
      </w:divBdr>
      <w:divsChild>
        <w:div w:id="1289241199">
          <w:marLeft w:val="0"/>
          <w:marRight w:val="0"/>
          <w:marTop w:val="0"/>
          <w:marBottom w:val="0"/>
          <w:divBdr>
            <w:top w:val="none" w:sz="0" w:space="0" w:color="auto"/>
            <w:left w:val="none" w:sz="0" w:space="0" w:color="auto"/>
            <w:bottom w:val="none" w:sz="0" w:space="0" w:color="auto"/>
            <w:right w:val="none" w:sz="0" w:space="0" w:color="auto"/>
          </w:divBdr>
          <w:divsChild>
            <w:div w:id="1339314317">
              <w:marLeft w:val="0"/>
              <w:marRight w:val="0"/>
              <w:marTop w:val="0"/>
              <w:marBottom w:val="0"/>
              <w:divBdr>
                <w:top w:val="none" w:sz="0" w:space="0" w:color="auto"/>
                <w:left w:val="none" w:sz="0" w:space="0" w:color="auto"/>
                <w:bottom w:val="none" w:sz="0" w:space="0" w:color="auto"/>
                <w:right w:val="none" w:sz="0" w:space="0" w:color="auto"/>
              </w:divBdr>
              <w:divsChild>
                <w:div w:id="1170829212">
                  <w:marLeft w:val="0"/>
                  <w:marRight w:val="0"/>
                  <w:marTop w:val="150"/>
                  <w:marBottom w:val="0"/>
                  <w:divBdr>
                    <w:top w:val="single" w:sz="6" w:space="4" w:color="CCCCCC"/>
                    <w:left w:val="single" w:sz="6" w:space="4" w:color="CCCCCC"/>
                    <w:bottom w:val="single" w:sz="6" w:space="4" w:color="CCCCCC"/>
                    <w:right w:val="single" w:sz="6" w:space="4" w:color="CCCCCC"/>
                  </w:divBdr>
                  <w:divsChild>
                    <w:div w:id="3541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91586">
      <w:bodyDiv w:val="1"/>
      <w:marLeft w:val="0"/>
      <w:marRight w:val="0"/>
      <w:marTop w:val="0"/>
      <w:marBottom w:val="0"/>
      <w:divBdr>
        <w:top w:val="none" w:sz="0" w:space="0" w:color="auto"/>
        <w:left w:val="none" w:sz="0" w:space="0" w:color="auto"/>
        <w:bottom w:val="none" w:sz="0" w:space="0" w:color="auto"/>
        <w:right w:val="none" w:sz="0" w:space="0" w:color="auto"/>
      </w:divBdr>
      <w:divsChild>
        <w:div w:id="52899728">
          <w:marLeft w:val="0"/>
          <w:marRight w:val="0"/>
          <w:marTop w:val="0"/>
          <w:marBottom w:val="0"/>
          <w:divBdr>
            <w:top w:val="none" w:sz="0" w:space="0" w:color="auto"/>
            <w:left w:val="none" w:sz="0" w:space="0" w:color="auto"/>
            <w:bottom w:val="none" w:sz="0" w:space="0" w:color="auto"/>
            <w:right w:val="none" w:sz="0" w:space="0" w:color="auto"/>
          </w:divBdr>
          <w:divsChild>
            <w:div w:id="33309103">
              <w:marLeft w:val="0"/>
              <w:marRight w:val="0"/>
              <w:marTop w:val="0"/>
              <w:marBottom w:val="0"/>
              <w:divBdr>
                <w:top w:val="none" w:sz="0" w:space="0" w:color="auto"/>
                <w:left w:val="none" w:sz="0" w:space="0" w:color="auto"/>
                <w:bottom w:val="none" w:sz="0" w:space="0" w:color="auto"/>
                <w:right w:val="none" w:sz="0" w:space="0" w:color="auto"/>
              </w:divBdr>
              <w:divsChild>
                <w:div w:id="167140679">
                  <w:marLeft w:val="0"/>
                  <w:marRight w:val="0"/>
                  <w:marTop w:val="150"/>
                  <w:marBottom w:val="0"/>
                  <w:divBdr>
                    <w:top w:val="single" w:sz="6" w:space="4" w:color="CCCCCC"/>
                    <w:left w:val="single" w:sz="6" w:space="4" w:color="CCCCCC"/>
                    <w:bottom w:val="single" w:sz="6" w:space="4" w:color="CCCCCC"/>
                    <w:right w:val="single" w:sz="6" w:space="4" w:color="CCCCCC"/>
                  </w:divBdr>
                  <w:divsChild>
                    <w:div w:id="3909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91736">
      <w:bodyDiv w:val="1"/>
      <w:marLeft w:val="0"/>
      <w:marRight w:val="0"/>
      <w:marTop w:val="0"/>
      <w:marBottom w:val="0"/>
      <w:divBdr>
        <w:top w:val="none" w:sz="0" w:space="0" w:color="auto"/>
        <w:left w:val="none" w:sz="0" w:space="0" w:color="auto"/>
        <w:bottom w:val="none" w:sz="0" w:space="0" w:color="auto"/>
        <w:right w:val="none" w:sz="0" w:space="0" w:color="auto"/>
      </w:divBdr>
      <w:divsChild>
        <w:div w:id="865604181">
          <w:marLeft w:val="0"/>
          <w:marRight w:val="0"/>
          <w:marTop w:val="0"/>
          <w:marBottom w:val="0"/>
          <w:divBdr>
            <w:top w:val="none" w:sz="0" w:space="0" w:color="auto"/>
            <w:left w:val="none" w:sz="0" w:space="0" w:color="auto"/>
            <w:bottom w:val="none" w:sz="0" w:space="0" w:color="auto"/>
            <w:right w:val="none" w:sz="0" w:space="0" w:color="auto"/>
          </w:divBdr>
          <w:divsChild>
            <w:div w:id="919414054">
              <w:marLeft w:val="0"/>
              <w:marRight w:val="0"/>
              <w:marTop w:val="0"/>
              <w:marBottom w:val="0"/>
              <w:divBdr>
                <w:top w:val="none" w:sz="0" w:space="0" w:color="auto"/>
                <w:left w:val="none" w:sz="0" w:space="0" w:color="auto"/>
                <w:bottom w:val="none" w:sz="0" w:space="0" w:color="auto"/>
                <w:right w:val="none" w:sz="0" w:space="0" w:color="auto"/>
              </w:divBdr>
              <w:divsChild>
                <w:div w:id="1659729242">
                  <w:marLeft w:val="0"/>
                  <w:marRight w:val="0"/>
                  <w:marTop w:val="150"/>
                  <w:marBottom w:val="0"/>
                  <w:divBdr>
                    <w:top w:val="single" w:sz="6" w:space="4" w:color="CCCCCC"/>
                    <w:left w:val="single" w:sz="6" w:space="4" w:color="CCCCCC"/>
                    <w:bottom w:val="single" w:sz="6" w:space="4" w:color="CCCCCC"/>
                    <w:right w:val="single" w:sz="6" w:space="4" w:color="CCCCCC"/>
                  </w:divBdr>
                  <w:divsChild>
                    <w:div w:id="20010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17640">
      <w:bodyDiv w:val="1"/>
      <w:marLeft w:val="0"/>
      <w:marRight w:val="0"/>
      <w:marTop w:val="0"/>
      <w:marBottom w:val="0"/>
      <w:divBdr>
        <w:top w:val="none" w:sz="0" w:space="0" w:color="auto"/>
        <w:left w:val="none" w:sz="0" w:space="0" w:color="auto"/>
        <w:bottom w:val="none" w:sz="0" w:space="0" w:color="auto"/>
        <w:right w:val="none" w:sz="0" w:space="0" w:color="auto"/>
      </w:divBdr>
      <w:divsChild>
        <w:div w:id="176041925">
          <w:marLeft w:val="0"/>
          <w:marRight w:val="0"/>
          <w:marTop w:val="0"/>
          <w:marBottom w:val="0"/>
          <w:divBdr>
            <w:top w:val="none" w:sz="0" w:space="0" w:color="auto"/>
            <w:left w:val="none" w:sz="0" w:space="0" w:color="auto"/>
            <w:bottom w:val="none" w:sz="0" w:space="0" w:color="auto"/>
            <w:right w:val="none" w:sz="0" w:space="0" w:color="auto"/>
          </w:divBdr>
          <w:divsChild>
            <w:div w:id="892738178">
              <w:marLeft w:val="0"/>
              <w:marRight w:val="0"/>
              <w:marTop w:val="0"/>
              <w:marBottom w:val="0"/>
              <w:divBdr>
                <w:top w:val="none" w:sz="0" w:space="0" w:color="auto"/>
                <w:left w:val="none" w:sz="0" w:space="0" w:color="auto"/>
                <w:bottom w:val="none" w:sz="0" w:space="0" w:color="auto"/>
                <w:right w:val="none" w:sz="0" w:space="0" w:color="auto"/>
              </w:divBdr>
              <w:divsChild>
                <w:div w:id="233202823">
                  <w:marLeft w:val="0"/>
                  <w:marRight w:val="0"/>
                  <w:marTop w:val="150"/>
                  <w:marBottom w:val="0"/>
                  <w:divBdr>
                    <w:top w:val="single" w:sz="6" w:space="4" w:color="CCCCCC"/>
                    <w:left w:val="single" w:sz="6" w:space="4" w:color="CCCCCC"/>
                    <w:bottom w:val="single" w:sz="6" w:space="4" w:color="CCCCCC"/>
                    <w:right w:val="single" w:sz="6" w:space="4" w:color="CCCCCC"/>
                  </w:divBdr>
                  <w:divsChild>
                    <w:div w:id="17044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DBUStratComm@v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26</cp:revision>
  <dcterms:created xsi:type="dcterms:W3CDTF">2014-06-03T20:41:00Z</dcterms:created>
  <dcterms:modified xsi:type="dcterms:W3CDTF">2014-09-04T19:39:00Z</dcterms:modified>
</cp:coreProperties>
</file>