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14" w:rsidRDefault="00884914" w:rsidP="00E74E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EDUCATION’S OFFICE FOR CIVIL RIGHTS RESPONSES TO QUESTIONS FROM OMB RAISED ON JANUARY 10, 2014</w:t>
      </w:r>
    </w:p>
    <w:p w:rsidR="00884914" w:rsidRDefault="00884914" w:rsidP="00E74EFA">
      <w:pPr>
        <w:spacing w:after="0" w:line="240" w:lineRule="auto"/>
        <w:jc w:val="center"/>
        <w:rPr>
          <w:rFonts w:ascii="Times New Roman" w:hAnsi="Times New Roman" w:cs="Times New Roman"/>
          <w:b/>
          <w:sz w:val="24"/>
          <w:szCs w:val="24"/>
        </w:rPr>
      </w:pPr>
    </w:p>
    <w:p w:rsidR="00884914" w:rsidRDefault="00884914" w:rsidP="00057DCD">
      <w:pPr>
        <w:spacing w:after="0" w:line="240" w:lineRule="auto"/>
        <w:rPr>
          <w:rFonts w:ascii="Times New Roman" w:hAnsi="Times New Roman" w:cs="Times New Roman"/>
          <w:b/>
          <w:sz w:val="24"/>
          <w:szCs w:val="24"/>
        </w:rPr>
      </w:pPr>
    </w:p>
    <w:p w:rsidR="00884914" w:rsidRPr="00884914" w:rsidRDefault="00884914" w:rsidP="00884914">
      <w:pPr>
        <w:tabs>
          <w:tab w:val="left" w:pos="1080"/>
        </w:tabs>
        <w:spacing w:after="0" w:line="240" w:lineRule="auto"/>
        <w:ind w:left="1080" w:hanging="1080"/>
        <w:rPr>
          <w:rFonts w:ascii="Times New Roman" w:hAnsi="Times New Roman" w:cs="Times New Roman"/>
          <w:sz w:val="24"/>
          <w:szCs w:val="24"/>
        </w:rPr>
      </w:pPr>
      <w:r w:rsidRPr="00884914">
        <w:rPr>
          <w:rFonts w:ascii="Times New Roman" w:hAnsi="Times New Roman" w:cs="Times New Roman"/>
          <w:b/>
          <w:sz w:val="24"/>
          <w:szCs w:val="24"/>
        </w:rPr>
        <w:t xml:space="preserve">1.  </w:t>
      </w:r>
      <w:r w:rsidRPr="00884914">
        <w:rPr>
          <w:rFonts w:ascii="Times New Roman" w:hAnsi="Times New Roman" w:cs="Times New Roman"/>
          <w:i/>
          <w:sz w:val="24"/>
          <w:szCs w:val="24"/>
        </w:rPr>
        <w:t>OMB</w:t>
      </w:r>
      <w:r w:rsidRPr="00884914">
        <w:rPr>
          <w:rFonts w:ascii="Times New Roman" w:hAnsi="Times New Roman" w:cs="Times New Roman"/>
          <w:sz w:val="24"/>
          <w:szCs w:val="24"/>
        </w:rPr>
        <w:t xml:space="preserve">: </w:t>
      </w:r>
      <w:r w:rsidRPr="00884914">
        <w:rPr>
          <w:rFonts w:ascii="Times New Roman" w:hAnsi="Times New Roman" w:cs="Times New Roman"/>
          <w:sz w:val="24"/>
          <w:szCs w:val="24"/>
        </w:rPr>
        <w:tab/>
        <w:t>Describe the current and planned future col</w:t>
      </w:r>
      <w:r w:rsidR="009F2146">
        <w:rPr>
          <w:rFonts w:ascii="Times New Roman" w:hAnsi="Times New Roman" w:cs="Times New Roman"/>
          <w:sz w:val="24"/>
          <w:szCs w:val="24"/>
        </w:rPr>
        <w:t>laboration between OCR and NCES surrounding the CRDC.</w:t>
      </w:r>
    </w:p>
    <w:p w:rsidR="00884914" w:rsidRPr="00884914" w:rsidRDefault="00884914" w:rsidP="00884914">
      <w:pPr>
        <w:tabs>
          <w:tab w:val="left" w:pos="1440"/>
        </w:tabs>
        <w:spacing w:after="0" w:line="240" w:lineRule="auto"/>
        <w:ind w:left="1440" w:hanging="1440"/>
        <w:rPr>
          <w:rFonts w:ascii="Times New Roman" w:hAnsi="Times New Roman" w:cs="Times New Roman"/>
          <w:i/>
          <w:sz w:val="24"/>
          <w:szCs w:val="24"/>
        </w:rPr>
      </w:pPr>
    </w:p>
    <w:p w:rsidR="00884914" w:rsidRDefault="00884914" w:rsidP="00057DCD">
      <w:pPr>
        <w:spacing w:after="0" w:line="240" w:lineRule="auto"/>
        <w:rPr>
          <w:rFonts w:ascii="Times New Roman" w:hAnsi="Times New Roman" w:cs="Times New Roman"/>
          <w:i/>
          <w:sz w:val="24"/>
          <w:szCs w:val="24"/>
        </w:rPr>
      </w:pPr>
      <w:r w:rsidRPr="00884914">
        <w:rPr>
          <w:rFonts w:ascii="Times New Roman" w:hAnsi="Times New Roman" w:cs="Times New Roman"/>
          <w:i/>
          <w:sz w:val="24"/>
          <w:szCs w:val="24"/>
        </w:rPr>
        <w:t>OCR’s Response:</w:t>
      </w:r>
    </w:p>
    <w:p w:rsidR="00884914" w:rsidRPr="00884914" w:rsidRDefault="00884914" w:rsidP="00057DCD">
      <w:pPr>
        <w:spacing w:after="0" w:line="240" w:lineRule="auto"/>
        <w:rPr>
          <w:rFonts w:ascii="Times New Roman" w:hAnsi="Times New Roman" w:cs="Times New Roman"/>
          <w:i/>
          <w:sz w:val="24"/>
          <w:szCs w:val="24"/>
        </w:rPr>
      </w:pPr>
    </w:p>
    <w:p w:rsidR="00884914" w:rsidRDefault="00884914" w:rsidP="00884914">
      <w:pPr>
        <w:spacing w:line="240" w:lineRule="auto"/>
        <w:rPr>
          <w:rFonts w:ascii="Times New Roman" w:hAnsi="Times New Roman" w:cs="Times New Roman"/>
          <w:sz w:val="24"/>
          <w:szCs w:val="24"/>
        </w:rPr>
      </w:pPr>
      <w:r>
        <w:rPr>
          <w:rFonts w:ascii="Times New Roman" w:hAnsi="Times New Roman" w:cs="Times New Roman"/>
          <w:sz w:val="24"/>
          <w:szCs w:val="24"/>
        </w:rPr>
        <w:t>The National Center for Education Statistics (</w:t>
      </w:r>
      <w:r w:rsidRPr="006A176D">
        <w:rPr>
          <w:rFonts w:ascii="Times New Roman" w:hAnsi="Times New Roman" w:cs="Times New Roman"/>
          <w:sz w:val="24"/>
          <w:szCs w:val="24"/>
        </w:rPr>
        <w:t>NCES</w:t>
      </w:r>
      <w:r w:rsidR="007E7FB8">
        <w:rPr>
          <w:rFonts w:ascii="Times New Roman" w:hAnsi="Times New Roman" w:cs="Times New Roman"/>
          <w:sz w:val="24"/>
          <w:szCs w:val="24"/>
        </w:rPr>
        <w:t>)</w:t>
      </w:r>
      <w:r>
        <w:rPr>
          <w:rFonts w:ascii="Times New Roman" w:hAnsi="Times New Roman" w:cs="Times New Roman"/>
          <w:sz w:val="24"/>
          <w:szCs w:val="24"/>
        </w:rPr>
        <w:t xml:space="preserve"> within t</w:t>
      </w:r>
      <w:r w:rsidR="007E7FB8">
        <w:rPr>
          <w:rFonts w:ascii="Times New Roman" w:hAnsi="Times New Roman" w:cs="Times New Roman"/>
          <w:sz w:val="24"/>
          <w:szCs w:val="24"/>
        </w:rPr>
        <w:t>he U.S. Department of Education</w:t>
      </w:r>
      <w:r w:rsidRPr="006A176D">
        <w:rPr>
          <w:rFonts w:ascii="Times New Roman" w:hAnsi="Times New Roman" w:cs="Times New Roman"/>
          <w:sz w:val="24"/>
          <w:szCs w:val="24"/>
        </w:rPr>
        <w:t xml:space="preserve"> has partnered with OCR to improve the CRDC data collection process.  This is a continuation of the successful partnership within ED. Beginning with the 2004 CRDC, the CRDC has been a part of the ED initiative to better coordinate and consolidate data reporting from </w:t>
      </w:r>
      <w:r w:rsidR="00AB2219">
        <w:rPr>
          <w:rFonts w:ascii="Times New Roman" w:hAnsi="Times New Roman" w:cs="Times New Roman"/>
          <w:sz w:val="24"/>
          <w:szCs w:val="24"/>
        </w:rPr>
        <w:t>(state educational agencies (</w:t>
      </w:r>
      <w:r w:rsidRPr="006A176D">
        <w:rPr>
          <w:rFonts w:ascii="Times New Roman" w:hAnsi="Times New Roman" w:cs="Times New Roman"/>
          <w:sz w:val="24"/>
          <w:szCs w:val="24"/>
        </w:rPr>
        <w:t>SEA</w:t>
      </w:r>
      <w:r w:rsidR="00AB2219">
        <w:rPr>
          <w:rFonts w:ascii="Times New Roman" w:hAnsi="Times New Roman" w:cs="Times New Roman"/>
          <w:sz w:val="24"/>
          <w:szCs w:val="24"/>
        </w:rPr>
        <w:t>)</w:t>
      </w:r>
      <w:r w:rsidRPr="006A176D">
        <w:rPr>
          <w:rFonts w:ascii="Times New Roman" w:hAnsi="Times New Roman" w:cs="Times New Roman"/>
          <w:sz w:val="24"/>
          <w:szCs w:val="24"/>
        </w:rPr>
        <w:t xml:space="preserve"> and </w:t>
      </w:r>
      <w:r w:rsidR="00AB2219">
        <w:rPr>
          <w:rFonts w:ascii="Times New Roman" w:hAnsi="Times New Roman" w:cs="Times New Roman"/>
          <w:sz w:val="24"/>
          <w:szCs w:val="24"/>
        </w:rPr>
        <w:t>local educational agencies (</w:t>
      </w:r>
      <w:r w:rsidRPr="006A176D">
        <w:rPr>
          <w:rFonts w:ascii="Times New Roman" w:hAnsi="Times New Roman" w:cs="Times New Roman"/>
          <w:sz w:val="24"/>
          <w:szCs w:val="24"/>
        </w:rPr>
        <w:t>LEA</w:t>
      </w:r>
      <w:r w:rsidR="00AB2219">
        <w:rPr>
          <w:rFonts w:ascii="Times New Roman" w:hAnsi="Times New Roman" w:cs="Times New Roman"/>
          <w:sz w:val="24"/>
          <w:szCs w:val="24"/>
        </w:rPr>
        <w:t>)</w:t>
      </w:r>
      <w:r w:rsidRPr="006A176D">
        <w:rPr>
          <w:rFonts w:ascii="Times New Roman" w:hAnsi="Times New Roman" w:cs="Times New Roman"/>
          <w:sz w:val="24"/>
          <w:szCs w:val="24"/>
        </w:rPr>
        <w:t xml:space="preserve"> </w:t>
      </w:r>
      <w:r>
        <w:rPr>
          <w:rFonts w:ascii="Times New Roman" w:hAnsi="Times New Roman" w:cs="Times New Roman"/>
          <w:sz w:val="24"/>
          <w:szCs w:val="24"/>
        </w:rPr>
        <w:t xml:space="preserve">across ED through a data collection </w:t>
      </w:r>
      <w:r w:rsidRPr="006A176D">
        <w:rPr>
          <w:rFonts w:ascii="Times New Roman" w:hAnsi="Times New Roman" w:cs="Times New Roman"/>
          <w:sz w:val="24"/>
          <w:szCs w:val="24"/>
        </w:rPr>
        <w:t xml:space="preserve">known as </w:t>
      </w:r>
      <w:proofErr w:type="spellStart"/>
      <w:r w:rsidRPr="006A176D">
        <w:rPr>
          <w:rFonts w:ascii="Times New Roman" w:hAnsi="Times New Roman" w:cs="Times New Roman"/>
          <w:sz w:val="24"/>
          <w:szCs w:val="24"/>
        </w:rPr>
        <w:t>ED</w:t>
      </w:r>
      <w:r w:rsidRPr="006A176D">
        <w:rPr>
          <w:rFonts w:ascii="Times New Roman" w:hAnsi="Times New Roman" w:cs="Times New Roman"/>
          <w:i/>
          <w:sz w:val="24"/>
          <w:szCs w:val="24"/>
        </w:rPr>
        <w:t>Facts</w:t>
      </w:r>
      <w:proofErr w:type="spellEnd"/>
      <w:r w:rsidRPr="006A176D">
        <w:rPr>
          <w:rFonts w:ascii="Times New Roman" w:hAnsi="Times New Roman" w:cs="Times New Roman"/>
          <w:sz w:val="24"/>
          <w:szCs w:val="24"/>
        </w:rPr>
        <w:t xml:space="preserve">. Under </w:t>
      </w:r>
      <w:proofErr w:type="spellStart"/>
      <w:r w:rsidRPr="006A176D">
        <w:rPr>
          <w:rFonts w:ascii="Times New Roman" w:hAnsi="Times New Roman" w:cs="Times New Roman"/>
          <w:sz w:val="24"/>
          <w:szCs w:val="24"/>
        </w:rPr>
        <w:t>ED</w:t>
      </w:r>
      <w:r w:rsidRPr="006A176D">
        <w:rPr>
          <w:rFonts w:ascii="Times New Roman" w:hAnsi="Times New Roman" w:cs="Times New Roman"/>
          <w:i/>
          <w:sz w:val="24"/>
          <w:szCs w:val="24"/>
        </w:rPr>
        <w:t>Facts</w:t>
      </w:r>
      <w:proofErr w:type="spellEnd"/>
      <w:r w:rsidRPr="006A176D">
        <w:rPr>
          <w:rFonts w:ascii="Times New Roman" w:hAnsi="Times New Roman" w:cs="Times New Roman"/>
          <w:sz w:val="24"/>
          <w:szCs w:val="24"/>
        </w:rPr>
        <w:t xml:space="preserve">, the CRDC transitioned from being primarily a paper form-based data collection system to a primarily web-based collection system designed and operated by </w:t>
      </w:r>
      <w:proofErr w:type="spellStart"/>
      <w:r w:rsidRPr="006A176D">
        <w:rPr>
          <w:rFonts w:ascii="Times New Roman" w:hAnsi="Times New Roman" w:cs="Times New Roman"/>
          <w:sz w:val="24"/>
          <w:szCs w:val="24"/>
        </w:rPr>
        <w:t>ED</w:t>
      </w:r>
      <w:r w:rsidRPr="006A176D">
        <w:rPr>
          <w:rFonts w:ascii="Times New Roman" w:hAnsi="Times New Roman" w:cs="Times New Roman"/>
          <w:i/>
          <w:sz w:val="24"/>
          <w:szCs w:val="24"/>
        </w:rPr>
        <w:t>Facts</w:t>
      </w:r>
      <w:proofErr w:type="spellEnd"/>
      <w:r w:rsidRPr="006A176D">
        <w:rPr>
          <w:rFonts w:ascii="Times New Roman" w:hAnsi="Times New Roman" w:cs="Times New Roman"/>
          <w:sz w:val="24"/>
          <w:szCs w:val="24"/>
        </w:rPr>
        <w:t xml:space="preserve"> as part of their data collection contract. The partnership between the CRDC and </w:t>
      </w:r>
      <w:proofErr w:type="spellStart"/>
      <w:r w:rsidRPr="006A176D">
        <w:rPr>
          <w:rFonts w:ascii="Times New Roman" w:hAnsi="Times New Roman" w:cs="Times New Roman"/>
          <w:sz w:val="24"/>
          <w:szCs w:val="24"/>
        </w:rPr>
        <w:t>ED</w:t>
      </w:r>
      <w:r w:rsidRPr="006A176D">
        <w:rPr>
          <w:rFonts w:ascii="Times New Roman" w:hAnsi="Times New Roman" w:cs="Times New Roman"/>
          <w:i/>
          <w:sz w:val="24"/>
          <w:szCs w:val="24"/>
        </w:rPr>
        <w:t>Facts</w:t>
      </w:r>
      <w:proofErr w:type="spellEnd"/>
      <w:r w:rsidRPr="006A176D" w:rsidDel="00992F16">
        <w:rPr>
          <w:rFonts w:ascii="Times New Roman" w:hAnsi="Times New Roman" w:cs="Times New Roman"/>
          <w:sz w:val="24"/>
          <w:szCs w:val="24"/>
        </w:rPr>
        <w:t xml:space="preserve"> </w:t>
      </w:r>
      <w:r w:rsidRPr="006A176D">
        <w:rPr>
          <w:rFonts w:ascii="Times New Roman" w:hAnsi="Times New Roman" w:cs="Times New Roman"/>
          <w:sz w:val="24"/>
          <w:szCs w:val="24"/>
        </w:rPr>
        <w:t xml:space="preserve">has been a successful partnership </w:t>
      </w:r>
      <w:r>
        <w:rPr>
          <w:rFonts w:ascii="Times New Roman" w:hAnsi="Times New Roman" w:cs="Times New Roman"/>
          <w:sz w:val="24"/>
          <w:szCs w:val="24"/>
        </w:rPr>
        <w:t>that</w:t>
      </w:r>
      <w:r w:rsidRPr="006A176D">
        <w:rPr>
          <w:rFonts w:ascii="Times New Roman" w:hAnsi="Times New Roman" w:cs="Times New Roman"/>
          <w:sz w:val="24"/>
          <w:szCs w:val="24"/>
        </w:rPr>
        <w:t xml:space="preserve"> continues with the transition of </w:t>
      </w:r>
      <w:proofErr w:type="spellStart"/>
      <w:r w:rsidRPr="006A176D">
        <w:rPr>
          <w:rFonts w:ascii="Times New Roman" w:hAnsi="Times New Roman" w:cs="Times New Roman"/>
          <w:sz w:val="24"/>
          <w:szCs w:val="24"/>
        </w:rPr>
        <w:t>ED</w:t>
      </w:r>
      <w:r w:rsidRPr="006A176D">
        <w:rPr>
          <w:rFonts w:ascii="Times New Roman" w:hAnsi="Times New Roman" w:cs="Times New Roman"/>
          <w:i/>
          <w:sz w:val="24"/>
          <w:szCs w:val="24"/>
        </w:rPr>
        <w:t>Facts</w:t>
      </w:r>
      <w:proofErr w:type="spellEnd"/>
      <w:r w:rsidRPr="006A176D" w:rsidDel="00992F16">
        <w:rPr>
          <w:rFonts w:ascii="Times New Roman" w:hAnsi="Times New Roman" w:cs="Times New Roman"/>
          <w:sz w:val="24"/>
          <w:szCs w:val="24"/>
        </w:rPr>
        <w:t xml:space="preserve"> </w:t>
      </w:r>
      <w:r w:rsidRPr="006A176D">
        <w:rPr>
          <w:rFonts w:ascii="Times New Roman" w:hAnsi="Times New Roman" w:cs="Times New Roman"/>
          <w:sz w:val="24"/>
          <w:szCs w:val="24"/>
        </w:rPr>
        <w:t xml:space="preserve">to the </w:t>
      </w:r>
      <w:r w:rsidRPr="006A176D">
        <w:rPr>
          <w:rStyle w:val="Emphasis"/>
          <w:rFonts w:ascii="Times New Roman" w:hAnsi="Times New Roman" w:cs="Times New Roman"/>
          <w:sz w:val="24"/>
          <w:szCs w:val="24"/>
        </w:rPr>
        <w:t>Administrative Data Division of NCES</w:t>
      </w:r>
      <w:r>
        <w:rPr>
          <w:rFonts w:ascii="Times New Roman" w:hAnsi="Times New Roman" w:cs="Times New Roman"/>
          <w:sz w:val="24"/>
          <w:szCs w:val="24"/>
        </w:rPr>
        <w:t>, which took place in the fall of 2013.</w:t>
      </w:r>
    </w:p>
    <w:p w:rsidR="00884914" w:rsidRDefault="00884914" w:rsidP="00884914">
      <w:pPr>
        <w:spacing w:line="240" w:lineRule="auto"/>
        <w:rPr>
          <w:rFonts w:ascii="Times New Roman" w:hAnsi="Times New Roman"/>
          <w:sz w:val="24"/>
          <w:szCs w:val="24"/>
        </w:rPr>
      </w:pPr>
      <w:r>
        <w:rPr>
          <w:rFonts w:ascii="Times New Roman" w:hAnsi="Times New Roman" w:cs="Times New Roman"/>
          <w:sz w:val="24"/>
          <w:szCs w:val="24"/>
        </w:rPr>
        <w:t>N</w:t>
      </w:r>
      <w:r w:rsidRPr="006A176D">
        <w:rPr>
          <w:rFonts w:ascii="Times New Roman" w:hAnsi="Times New Roman" w:cs="Times New Roman"/>
          <w:sz w:val="24"/>
          <w:szCs w:val="24"/>
        </w:rPr>
        <w:t xml:space="preserve">umerous NCES studies, including the Schools and Staffing Survey </w:t>
      </w:r>
      <w:r>
        <w:rPr>
          <w:rFonts w:ascii="Times New Roman" w:hAnsi="Times New Roman" w:cs="Times New Roman"/>
          <w:sz w:val="24"/>
          <w:szCs w:val="24"/>
        </w:rPr>
        <w:t xml:space="preserve">(SASS) </w:t>
      </w:r>
      <w:r w:rsidRPr="006A176D">
        <w:rPr>
          <w:rFonts w:ascii="Times New Roman" w:hAnsi="Times New Roman" w:cs="Times New Roman"/>
          <w:sz w:val="24"/>
          <w:szCs w:val="24"/>
        </w:rPr>
        <w:t xml:space="preserve">and the </w:t>
      </w:r>
      <w:r w:rsidRPr="000A5E87">
        <w:rPr>
          <w:rFonts w:ascii="Times New Roman" w:hAnsi="Times New Roman" w:cs="Times New Roman"/>
          <w:sz w:val="24"/>
          <w:szCs w:val="24"/>
        </w:rPr>
        <w:t>School Sur</w:t>
      </w:r>
      <w:r>
        <w:rPr>
          <w:rFonts w:ascii="Times New Roman" w:hAnsi="Times New Roman" w:cs="Times New Roman"/>
          <w:sz w:val="24"/>
          <w:szCs w:val="24"/>
        </w:rPr>
        <w:t>vey on Crime and Safety (SSOCS),</w:t>
      </w:r>
      <w:r w:rsidRPr="006A176D">
        <w:rPr>
          <w:rFonts w:ascii="Times New Roman" w:hAnsi="Times New Roman" w:cs="Times New Roman"/>
          <w:sz w:val="24"/>
          <w:szCs w:val="24"/>
        </w:rPr>
        <w:t xml:space="preserve"> are planning to supplement their data collections with data from the CRDC. </w:t>
      </w:r>
      <w:r>
        <w:rPr>
          <w:rFonts w:ascii="Times New Roman" w:hAnsi="Times New Roman" w:cs="Times New Roman"/>
          <w:sz w:val="24"/>
          <w:szCs w:val="24"/>
        </w:rPr>
        <w:t xml:space="preserve"> Therefore, in partnership with OCR, </w:t>
      </w:r>
      <w:r w:rsidRPr="006A176D">
        <w:rPr>
          <w:rFonts w:ascii="Times New Roman" w:hAnsi="Times New Roman" w:cs="Times New Roman"/>
          <w:sz w:val="24"/>
          <w:szCs w:val="24"/>
        </w:rPr>
        <w:t xml:space="preserve">NCES is committed to redesigning all aspects of the CRDC data submission process </w:t>
      </w:r>
      <w:r>
        <w:rPr>
          <w:rFonts w:ascii="Times New Roman" w:hAnsi="Times New Roman" w:cs="Times New Roman"/>
          <w:sz w:val="24"/>
          <w:szCs w:val="24"/>
        </w:rPr>
        <w:t>and improve alignment of CRDC data with other surveys</w:t>
      </w:r>
      <w:r w:rsidRPr="006A176D">
        <w:rPr>
          <w:rFonts w:ascii="Times New Roman" w:hAnsi="Times New Roman" w:cs="Times New Roman"/>
          <w:sz w:val="24"/>
          <w:szCs w:val="24"/>
        </w:rPr>
        <w:t xml:space="preserve">. </w:t>
      </w:r>
      <w:r>
        <w:rPr>
          <w:rFonts w:ascii="Times New Roman" w:hAnsi="Times New Roman" w:cs="Times New Roman"/>
          <w:sz w:val="24"/>
          <w:szCs w:val="24"/>
        </w:rPr>
        <w:t xml:space="preserve">In the initial stage, </w:t>
      </w:r>
      <w:r w:rsidRPr="006A176D">
        <w:rPr>
          <w:rFonts w:ascii="Times New Roman" w:hAnsi="Times New Roman" w:cs="Times New Roman"/>
          <w:sz w:val="24"/>
          <w:szCs w:val="24"/>
        </w:rPr>
        <w:t xml:space="preserve">NCES is </w:t>
      </w:r>
      <w:r>
        <w:rPr>
          <w:rFonts w:ascii="Times New Roman" w:hAnsi="Times New Roman" w:cs="Times New Roman"/>
          <w:sz w:val="24"/>
          <w:szCs w:val="24"/>
        </w:rPr>
        <w:t xml:space="preserve">now </w:t>
      </w:r>
      <w:r w:rsidRPr="006A176D">
        <w:rPr>
          <w:rFonts w:ascii="Times New Roman" w:hAnsi="Times New Roman" w:cs="Times New Roman"/>
          <w:sz w:val="24"/>
          <w:szCs w:val="24"/>
        </w:rPr>
        <w:t xml:space="preserve">working to develop a new data collection tool for the 2013-14 CRDC that </w:t>
      </w:r>
      <w:r>
        <w:rPr>
          <w:rFonts w:ascii="Times New Roman" w:hAnsi="Times New Roman" w:cs="Times New Roman"/>
          <w:sz w:val="24"/>
          <w:szCs w:val="24"/>
        </w:rPr>
        <w:t xml:space="preserve">will </w:t>
      </w:r>
      <w:r w:rsidRPr="006A176D">
        <w:rPr>
          <w:rFonts w:ascii="Times New Roman" w:hAnsi="Times New Roman" w:cs="Times New Roman"/>
          <w:sz w:val="24"/>
          <w:szCs w:val="24"/>
        </w:rPr>
        <w:t>improve data quality, reduce</w:t>
      </w:r>
      <w:r>
        <w:rPr>
          <w:rFonts w:ascii="Times New Roman" w:hAnsi="Times New Roman" w:cs="Times New Roman"/>
          <w:sz w:val="24"/>
          <w:szCs w:val="24"/>
        </w:rPr>
        <w:t xml:space="preserve"> </w:t>
      </w:r>
      <w:r w:rsidRPr="006A176D">
        <w:rPr>
          <w:rFonts w:ascii="Times New Roman" w:hAnsi="Times New Roman" w:cs="Times New Roman"/>
          <w:sz w:val="24"/>
          <w:szCs w:val="24"/>
        </w:rPr>
        <w:t>burden on respondents, and improve</w:t>
      </w:r>
      <w:r w:rsidRPr="006A176D">
        <w:rPr>
          <w:rFonts w:ascii="Times New Roman" w:hAnsi="Times New Roman"/>
          <w:sz w:val="24"/>
          <w:szCs w:val="24"/>
        </w:rPr>
        <w:t xml:space="preserve"> the usability of the data collection tool and data </w:t>
      </w:r>
      <w:r>
        <w:rPr>
          <w:rFonts w:ascii="Times New Roman" w:hAnsi="Times New Roman"/>
          <w:sz w:val="24"/>
          <w:szCs w:val="24"/>
        </w:rPr>
        <w:t>feedbacks reports.</w:t>
      </w:r>
    </w:p>
    <w:p w:rsidR="00884914" w:rsidRPr="00E36055" w:rsidRDefault="00884914" w:rsidP="00884914">
      <w:pPr>
        <w:spacing w:line="240" w:lineRule="auto"/>
        <w:rPr>
          <w:rFonts w:ascii="Times New Roman" w:hAnsi="Times New Roman" w:cs="Times New Roman"/>
          <w:sz w:val="24"/>
          <w:szCs w:val="24"/>
        </w:rPr>
      </w:pPr>
      <w:r w:rsidRPr="006A176D">
        <w:rPr>
          <w:rFonts w:ascii="Times New Roman" w:hAnsi="Times New Roman"/>
          <w:sz w:val="24"/>
          <w:szCs w:val="24"/>
        </w:rPr>
        <w:t xml:space="preserve">As part of the design of the new tool, </w:t>
      </w:r>
      <w:r w:rsidR="00AB2219">
        <w:rPr>
          <w:rFonts w:ascii="Times New Roman" w:hAnsi="Times New Roman"/>
          <w:sz w:val="24"/>
          <w:szCs w:val="24"/>
        </w:rPr>
        <w:t xml:space="preserve">OCR and </w:t>
      </w:r>
      <w:r>
        <w:rPr>
          <w:rFonts w:ascii="Times New Roman" w:hAnsi="Times New Roman"/>
          <w:sz w:val="24"/>
          <w:szCs w:val="24"/>
        </w:rPr>
        <w:t xml:space="preserve">NCES </w:t>
      </w:r>
      <w:r w:rsidRPr="006A176D">
        <w:rPr>
          <w:rFonts w:ascii="Times New Roman" w:hAnsi="Times New Roman"/>
          <w:sz w:val="24"/>
          <w:szCs w:val="24"/>
        </w:rPr>
        <w:t xml:space="preserve">are first seeking to understand more about how LEAs access and </w:t>
      </w:r>
      <w:r w:rsidRPr="00637034">
        <w:rPr>
          <w:rFonts w:ascii="Times New Roman" w:hAnsi="Times New Roman"/>
          <w:sz w:val="24"/>
          <w:szCs w:val="24"/>
        </w:rPr>
        <w:t>house the data they need to report during the CRDC data collection period</w:t>
      </w:r>
      <w:r>
        <w:rPr>
          <w:rFonts w:ascii="Times New Roman" w:hAnsi="Times New Roman"/>
          <w:sz w:val="24"/>
          <w:szCs w:val="24"/>
        </w:rPr>
        <w:t xml:space="preserve">.  Through a series of site visits to schools, LEAs, and SEAs, </w:t>
      </w:r>
      <w:r w:rsidR="00AB2219">
        <w:rPr>
          <w:rFonts w:ascii="Times New Roman" w:hAnsi="Times New Roman"/>
          <w:sz w:val="24"/>
          <w:szCs w:val="24"/>
        </w:rPr>
        <w:t xml:space="preserve">OCR and NCES </w:t>
      </w:r>
      <w:r>
        <w:rPr>
          <w:rFonts w:ascii="Times New Roman" w:hAnsi="Times New Roman"/>
          <w:sz w:val="24"/>
          <w:szCs w:val="24"/>
        </w:rPr>
        <w:t xml:space="preserve">will learn about </w:t>
      </w:r>
      <w:r w:rsidRPr="00637034">
        <w:rPr>
          <w:rFonts w:ascii="Times New Roman" w:hAnsi="Times New Roman"/>
          <w:sz w:val="24"/>
          <w:szCs w:val="24"/>
        </w:rPr>
        <w:t xml:space="preserve">the procedures in place for reporting data, and problems </w:t>
      </w:r>
      <w:r>
        <w:rPr>
          <w:rFonts w:ascii="Times New Roman" w:hAnsi="Times New Roman"/>
          <w:sz w:val="24"/>
          <w:szCs w:val="24"/>
        </w:rPr>
        <w:t>respondents</w:t>
      </w:r>
      <w:r w:rsidRPr="00637034">
        <w:rPr>
          <w:rFonts w:ascii="Times New Roman" w:hAnsi="Times New Roman"/>
          <w:sz w:val="24"/>
          <w:szCs w:val="24"/>
        </w:rPr>
        <w:t xml:space="preserve"> face in meeting the CRDC request for information. Understanding of these areas will help </w:t>
      </w:r>
      <w:r w:rsidR="00AB2219">
        <w:rPr>
          <w:rFonts w:ascii="Times New Roman" w:hAnsi="Times New Roman"/>
          <w:sz w:val="24"/>
          <w:szCs w:val="24"/>
        </w:rPr>
        <w:t>OCR and NCES</w:t>
      </w:r>
      <w:r w:rsidR="00AB2219" w:rsidRPr="00637034">
        <w:rPr>
          <w:rFonts w:ascii="Times New Roman" w:hAnsi="Times New Roman"/>
          <w:sz w:val="24"/>
          <w:szCs w:val="24"/>
        </w:rPr>
        <w:t xml:space="preserve"> </w:t>
      </w:r>
      <w:r w:rsidRPr="00637034">
        <w:rPr>
          <w:rFonts w:ascii="Times New Roman" w:hAnsi="Times New Roman"/>
          <w:sz w:val="24"/>
          <w:szCs w:val="24"/>
        </w:rPr>
        <w:t>develop tools and procedures that better facilitate reporting and improve data quality</w:t>
      </w:r>
      <w:r w:rsidRPr="00637034">
        <w:rPr>
          <w:rFonts w:ascii="Times New Roman" w:hAnsi="Times New Roman" w:cs="Times New Roman"/>
          <w:sz w:val="24"/>
          <w:szCs w:val="24"/>
        </w:rPr>
        <w:t xml:space="preserve">. </w:t>
      </w:r>
      <w:r>
        <w:rPr>
          <w:rFonts w:ascii="Times New Roman" w:hAnsi="Times New Roman" w:cs="Times New Roman"/>
          <w:sz w:val="24"/>
          <w:szCs w:val="24"/>
        </w:rPr>
        <w:t>Through planned cognitive interviews, OCR and NCES will be able to clarify and validate the proposed item wording.  The information collected through site visits and cognitive interviews will support the development o</w:t>
      </w:r>
      <w:r w:rsidR="00AB2219">
        <w:rPr>
          <w:rFonts w:ascii="Times New Roman" w:hAnsi="Times New Roman" w:cs="Times New Roman"/>
          <w:sz w:val="24"/>
          <w:szCs w:val="24"/>
        </w:rPr>
        <w:t>f</w:t>
      </w:r>
      <w:r>
        <w:rPr>
          <w:rFonts w:ascii="Times New Roman" w:hAnsi="Times New Roman" w:cs="Times New Roman"/>
          <w:sz w:val="24"/>
          <w:szCs w:val="24"/>
        </w:rPr>
        <w:t xml:space="preserve"> an </w:t>
      </w:r>
      <w:r w:rsidRPr="00E36055">
        <w:rPr>
          <w:rFonts w:ascii="Times New Roman" w:hAnsi="Times New Roman" w:cs="Times New Roman"/>
          <w:sz w:val="24"/>
          <w:szCs w:val="24"/>
        </w:rPr>
        <w:t>improved data collection process.  Extensive piloting of the tool will also take place prior to its launch, anticipated in September 2014.</w:t>
      </w:r>
    </w:p>
    <w:p w:rsidR="00884914" w:rsidRPr="0008611B" w:rsidRDefault="00884914" w:rsidP="00884914">
      <w:pPr>
        <w:spacing w:after="0"/>
        <w:rPr>
          <w:rFonts w:ascii="Times New Roman" w:hAnsi="Times New Roman" w:cs="Times New Roman"/>
          <w:sz w:val="24"/>
          <w:szCs w:val="24"/>
        </w:rPr>
      </w:pPr>
      <w:r w:rsidRPr="0008611B">
        <w:rPr>
          <w:rFonts w:ascii="Times New Roman" w:hAnsi="Times New Roman" w:cs="Times New Roman"/>
          <w:sz w:val="24"/>
          <w:szCs w:val="24"/>
        </w:rPr>
        <w:t>During 2014,</w:t>
      </w:r>
      <w:r>
        <w:rPr>
          <w:rFonts w:ascii="Times New Roman" w:hAnsi="Times New Roman" w:cs="Times New Roman"/>
          <w:sz w:val="24"/>
          <w:szCs w:val="24"/>
        </w:rPr>
        <w:t xml:space="preserve"> the following will take place:</w:t>
      </w:r>
    </w:p>
    <w:p w:rsidR="00884914" w:rsidRPr="0008611B"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sidRPr="0008611B">
        <w:rPr>
          <w:rFonts w:ascii="Times New Roman" w:hAnsi="Times New Roman" w:cs="Times New Roman"/>
          <w:bCs/>
          <w:sz w:val="24"/>
          <w:szCs w:val="24"/>
        </w:rPr>
        <w:t>December</w:t>
      </w:r>
      <w:r w:rsidR="00AB2219">
        <w:rPr>
          <w:rFonts w:ascii="Times New Roman" w:hAnsi="Times New Roman" w:cs="Times New Roman"/>
          <w:bCs/>
          <w:sz w:val="24"/>
          <w:szCs w:val="24"/>
        </w:rPr>
        <w:t xml:space="preserve"> </w:t>
      </w:r>
      <w:r w:rsidR="00AB2219" w:rsidRPr="0008611B">
        <w:rPr>
          <w:rFonts w:ascii="Times New Roman" w:hAnsi="Times New Roman" w:cs="Times New Roman"/>
          <w:bCs/>
          <w:sz w:val="24"/>
          <w:szCs w:val="24"/>
        </w:rPr>
        <w:t>–</w:t>
      </w:r>
      <w:r w:rsidR="00AB2219">
        <w:rPr>
          <w:rFonts w:ascii="Times New Roman" w:hAnsi="Times New Roman" w:cs="Times New Roman"/>
          <w:bCs/>
          <w:sz w:val="24"/>
          <w:szCs w:val="24"/>
        </w:rPr>
        <w:t xml:space="preserve"> </w:t>
      </w:r>
      <w:r w:rsidRPr="0008611B">
        <w:rPr>
          <w:rFonts w:ascii="Times New Roman" w:hAnsi="Times New Roman" w:cs="Times New Roman"/>
          <w:bCs/>
          <w:sz w:val="24"/>
          <w:szCs w:val="24"/>
        </w:rPr>
        <w:t>March: Site visits to 1</w:t>
      </w:r>
      <w:r>
        <w:rPr>
          <w:rFonts w:ascii="Times New Roman" w:hAnsi="Times New Roman" w:cs="Times New Roman"/>
          <w:bCs/>
          <w:sz w:val="24"/>
          <w:szCs w:val="24"/>
        </w:rPr>
        <w:t xml:space="preserve">5 SEAs and LEAs as well as OCR </w:t>
      </w:r>
      <w:r w:rsidR="00AB2219">
        <w:rPr>
          <w:rFonts w:ascii="Times New Roman" w:hAnsi="Times New Roman" w:cs="Times New Roman"/>
          <w:bCs/>
          <w:sz w:val="24"/>
          <w:szCs w:val="24"/>
        </w:rPr>
        <w:t>r</w:t>
      </w:r>
      <w:r>
        <w:rPr>
          <w:rFonts w:ascii="Times New Roman" w:hAnsi="Times New Roman" w:cs="Times New Roman"/>
          <w:bCs/>
          <w:sz w:val="24"/>
          <w:szCs w:val="24"/>
        </w:rPr>
        <w:t xml:space="preserve">egional </w:t>
      </w:r>
      <w:r w:rsidR="00AB2219">
        <w:rPr>
          <w:rFonts w:ascii="Times New Roman" w:hAnsi="Times New Roman" w:cs="Times New Roman"/>
          <w:bCs/>
          <w:sz w:val="24"/>
          <w:szCs w:val="24"/>
        </w:rPr>
        <w:t>f</w:t>
      </w:r>
      <w:r w:rsidRPr="0008611B">
        <w:rPr>
          <w:rFonts w:ascii="Times New Roman" w:hAnsi="Times New Roman" w:cs="Times New Roman"/>
          <w:bCs/>
          <w:sz w:val="24"/>
          <w:szCs w:val="24"/>
        </w:rPr>
        <w:t xml:space="preserve">ield </w:t>
      </w:r>
      <w:r w:rsidR="00AB2219">
        <w:rPr>
          <w:rFonts w:ascii="Times New Roman" w:hAnsi="Times New Roman" w:cs="Times New Roman"/>
          <w:bCs/>
          <w:sz w:val="24"/>
          <w:szCs w:val="24"/>
        </w:rPr>
        <w:t>o</w:t>
      </w:r>
      <w:r w:rsidRPr="0008611B">
        <w:rPr>
          <w:rFonts w:ascii="Times New Roman" w:hAnsi="Times New Roman" w:cs="Times New Roman"/>
          <w:bCs/>
          <w:sz w:val="24"/>
          <w:szCs w:val="24"/>
        </w:rPr>
        <w:t>ffices</w:t>
      </w:r>
      <w:r w:rsidR="00AB2219">
        <w:rPr>
          <w:rFonts w:ascii="Times New Roman" w:hAnsi="Times New Roman" w:cs="Times New Roman"/>
          <w:bCs/>
          <w:sz w:val="24"/>
          <w:szCs w:val="24"/>
        </w:rPr>
        <w:t>.</w:t>
      </w:r>
    </w:p>
    <w:p w:rsidR="00884914" w:rsidRPr="0008611B"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sidRPr="0008611B">
        <w:rPr>
          <w:rFonts w:ascii="Times New Roman" w:hAnsi="Times New Roman" w:cs="Times New Roman"/>
          <w:bCs/>
          <w:sz w:val="24"/>
          <w:szCs w:val="24"/>
        </w:rPr>
        <w:t>March – April: Up to 20 cognitive interviews to validate proposed item wording</w:t>
      </w:r>
      <w:r w:rsidR="00AB2219">
        <w:rPr>
          <w:rFonts w:ascii="Times New Roman" w:hAnsi="Times New Roman" w:cs="Times New Roman"/>
          <w:bCs/>
          <w:sz w:val="24"/>
          <w:szCs w:val="24"/>
        </w:rPr>
        <w:t>.</w:t>
      </w:r>
    </w:p>
    <w:p w:rsidR="00884914" w:rsidRPr="0008611B"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sidRPr="0008611B">
        <w:rPr>
          <w:rFonts w:ascii="Times New Roman" w:hAnsi="Times New Roman" w:cs="Times New Roman"/>
          <w:bCs/>
          <w:sz w:val="24"/>
          <w:szCs w:val="24"/>
        </w:rPr>
        <w:t>December – August: Finalize design specifications</w:t>
      </w:r>
      <w:r>
        <w:rPr>
          <w:rFonts w:ascii="Times New Roman" w:hAnsi="Times New Roman" w:cs="Times New Roman"/>
          <w:bCs/>
          <w:sz w:val="24"/>
          <w:szCs w:val="24"/>
        </w:rPr>
        <w:t>,</w:t>
      </w:r>
      <w:r w:rsidRPr="0008611B">
        <w:rPr>
          <w:rFonts w:ascii="Times New Roman" w:hAnsi="Times New Roman" w:cs="Times New Roman"/>
          <w:bCs/>
          <w:sz w:val="24"/>
          <w:szCs w:val="24"/>
        </w:rPr>
        <w:t xml:space="preserve"> develop new CRDC submission system</w:t>
      </w:r>
      <w:r>
        <w:rPr>
          <w:rFonts w:ascii="Times New Roman" w:hAnsi="Times New Roman" w:cs="Times New Roman"/>
          <w:bCs/>
          <w:sz w:val="24"/>
          <w:szCs w:val="24"/>
        </w:rPr>
        <w:t>, and implement redesigned business rules.</w:t>
      </w:r>
    </w:p>
    <w:p w:rsidR="00884914" w:rsidRPr="0008611B"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sidRPr="0008611B">
        <w:rPr>
          <w:rFonts w:ascii="Times New Roman" w:hAnsi="Times New Roman" w:cs="Times New Roman"/>
          <w:bCs/>
          <w:sz w:val="24"/>
          <w:szCs w:val="24"/>
        </w:rPr>
        <w:t>August: Pilot the new submission system with 40-50 LEAs</w:t>
      </w:r>
      <w:r w:rsidR="00AB2219">
        <w:rPr>
          <w:rFonts w:ascii="Times New Roman" w:hAnsi="Times New Roman" w:cs="Times New Roman"/>
          <w:bCs/>
          <w:sz w:val="24"/>
          <w:szCs w:val="24"/>
        </w:rPr>
        <w:t>.</w:t>
      </w:r>
      <w:r w:rsidRPr="0008611B">
        <w:rPr>
          <w:rFonts w:ascii="Times New Roman" w:hAnsi="Times New Roman" w:cs="Times New Roman"/>
          <w:bCs/>
          <w:sz w:val="24"/>
          <w:szCs w:val="24"/>
        </w:rPr>
        <w:t xml:space="preserve"> </w:t>
      </w:r>
    </w:p>
    <w:p w:rsidR="00884914"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sidRPr="0008611B">
        <w:rPr>
          <w:rFonts w:ascii="Times New Roman" w:hAnsi="Times New Roman" w:cs="Times New Roman"/>
          <w:sz w:val="24"/>
          <w:szCs w:val="24"/>
        </w:rPr>
        <w:lastRenderedPageBreak/>
        <w:t xml:space="preserve">September: Open the submission system for LEAs to complete their 2013-14 CRDC. </w:t>
      </w:r>
    </w:p>
    <w:p w:rsidR="00884914" w:rsidRPr="0008611B" w:rsidRDefault="00884914" w:rsidP="00884914">
      <w:pPr>
        <w:pStyle w:val="ListParagraph"/>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September 2014</w:t>
      </w:r>
      <w:r w:rsidR="00AB2219">
        <w:rPr>
          <w:rFonts w:ascii="Times New Roman" w:hAnsi="Times New Roman" w:cs="Times New Roman"/>
          <w:sz w:val="24"/>
          <w:szCs w:val="24"/>
        </w:rPr>
        <w:t xml:space="preserve"> </w:t>
      </w:r>
      <w:r w:rsidR="00AB2219" w:rsidRPr="0008611B">
        <w:rPr>
          <w:rFonts w:ascii="Times New Roman" w:hAnsi="Times New Roman" w:cs="Times New Roman"/>
          <w:bCs/>
          <w:sz w:val="24"/>
          <w:szCs w:val="24"/>
        </w:rPr>
        <w:t>–</w:t>
      </w:r>
      <w:r w:rsidR="00AB2219">
        <w:rPr>
          <w:rFonts w:ascii="Times New Roman" w:hAnsi="Times New Roman" w:cs="Times New Roman"/>
          <w:sz w:val="24"/>
          <w:szCs w:val="24"/>
        </w:rPr>
        <w:t xml:space="preserve"> </w:t>
      </w:r>
      <w:r>
        <w:rPr>
          <w:rFonts w:ascii="Times New Roman" w:hAnsi="Times New Roman" w:cs="Times New Roman"/>
          <w:sz w:val="24"/>
          <w:szCs w:val="24"/>
        </w:rPr>
        <w:t>January 2015: Official CRDC submission window for the 2013-14</w:t>
      </w:r>
      <w:r w:rsidR="00AB2219">
        <w:rPr>
          <w:rFonts w:ascii="Times New Roman" w:hAnsi="Times New Roman" w:cs="Times New Roman"/>
          <w:sz w:val="24"/>
          <w:szCs w:val="24"/>
        </w:rPr>
        <w:t>.</w:t>
      </w:r>
      <w:r>
        <w:rPr>
          <w:rFonts w:ascii="Times New Roman" w:hAnsi="Times New Roman" w:cs="Times New Roman"/>
          <w:sz w:val="24"/>
          <w:szCs w:val="24"/>
        </w:rPr>
        <w:t xml:space="preserve"> CRDC and technical assistance for LEAs (submission system and technical assistance will also continue past the official due date for the CRDC).</w:t>
      </w:r>
    </w:p>
    <w:p w:rsidR="00884914" w:rsidRPr="0008611B" w:rsidRDefault="00884914" w:rsidP="00884914">
      <w:pPr>
        <w:spacing w:after="0" w:line="240" w:lineRule="auto"/>
        <w:rPr>
          <w:rFonts w:ascii="Times New Roman" w:hAnsi="Times New Roman" w:cs="Times New Roman"/>
          <w:sz w:val="24"/>
          <w:szCs w:val="24"/>
        </w:rPr>
      </w:pPr>
    </w:p>
    <w:p w:rsidR="00057DCD" w:rsidRPr="000A5E87" w:rsidRDefault="00884914" w:rsidP="00884914">
      <w:pPr>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 xml:space="preserve">2.  </w:t>
      </w:r>
      <w:r w:rsidR="00057DCD" w:rsidRPr="00884914">
        <w:rPr>
          <w:rFonts w:ascii="Times New Roman" w:hAnsi="Times New Roman" w:cs="Times New Roman"/>
          <w:i/>
          <w:sz w:val="24"/>
          <w:szCs w:val="24"/>
        </w:rPr>
        <w:t>OMB</w:t>
      </w:r>
      <w:r>
        <w:rPr>
          <w:rFonts w:ascii="Times New Roman" w:hAnsi="Times New Roman" w:cs="Times New Roman"/>
          <w:sz w:val="24"/>
          <w:szCs w:val="24"/>
        </w:rPr>
        <w:t>:</w:t>
      </w:r>
      <w:r>
        <w:rPr>
          <w:rFonts w:ascii="Times New Roman" w:hAnsi="Times New Roman" w:cs="Times New Roman"/>
          <w:sz w:val="24"/>
          <w:szCs w:val="24"/>
        </w:rPr>
        <w:tab/>
        <w:t>Describe</w:t>
      </w:r>
      <w:r w:rsidR="00057DCD" w:rsidRPr="000A5E87">
        <w:rPr>
          <w:rFonts w:ascii="Times New Roman" w:hAnsi="Times New Roman" w:cs="Times New Roman"/>
          <w:sz w:val="24"/>
          <w:szCs w:val="24"/>
        </w:rPr>
        <w:t xml:space="preserve"> OCR’s efforts to align its </w:t>
      </w:r>
      <w:r w:rsidR="00FD2A1E">
        <w:rPr>
          <w:rFonts w:ascii="Times New Roman" w:hAnsi="Times New Roman" w:cs="Times New Roman"/>
          <w:sz w:val="24"/>
          <w:szCs w:val="24"/>
        </w:rPr>
        <w:t>harassment</w:t>
      </w:r>
      <w:r w:rsidR="00057DCD" w:rsidRPr="000A5E87">
        <w:rPr>
          <w:rFonts w:ascii="Times New Roman" w:hAnsi="Times New Roman" w:cs="Times New Roman"/>
          <w:sz w:val="24"/>
          <w:szCs w:val="24"/>
        </w:rPr>
        <w:t xml:space="preserve"> or </w:t>
      </w:r>
      <w:r w:rsidR="00FD2A1E">
        <w:rPr>
          <w:rFonts w:ascii="Times New Roman" w:hAnsi="Times New Roman" w:cs="Times New Roman"/>
          <w:sz w:val="24"/>
          <w:szCs w:val="24"/>
        </w:rPr>
        <w:t xml:space="preserve">bullying </w:t>
      </w:r>
      <w:r w:rsidR="00057DCD" w:rsidRPr="000A5E87">
        <w:rPr>
          <w:rFonts w:ascii="Times New Roman" w:hAnsi="Times New Roman" w:cs="Times New Roman"/>
          <w:sz w:val="24"/>
          <w:szCs w:val="24"/>
        </w:rPr>
        <w:t xml:space="preserve">items and definitions with those used by other agencies, such as NCES and DOJ. </w:t>
      </w:r>
    </w:p>
    <w:p w:rsidR="00057DCD" w:rsidRPr="000A5E87" w:rsidRDefault="00057DCD" w:rsidP="00057DCD">
      <w:pPr>
        <w:spacing w:after="0" w:line="240" w:lineRule="auto"/>
        <w:rPr>
          <w:rFonts w:ascii="Times New Roman" w:hAnsi="Times New Roman" w:cs="Times New Roman"/>
          <w:sz w:val="24"/>
          <w:szCs w:val="24"/>
        </w:rPr>
      </w:pPr>
    </w:p>
    <w:p w:rsidR="00884914" w:rsidRPr="00884914" w:rsidRDefault="00057DCD" w:rsidP="00382C4D">
      <w:pPr>
        <w:spacing w:after="0" w:line="240" w:lineRule="auto"/>
        <w:rPr>
          <w:rFonts w:ascii="Times New Roman" w:hAnsi="Times New Roman" w:cs="Times New Roman"/>
          <w:i/>
          <w:sz w:val="24"/>
          <w:szCs w:val="24"/>
        </w:rPr>
      </w:pPr>
      <w:r w:rsidRPr="00884914">
        <w:rPr>
          <w:rFonts w:ascii="Times New Roman" w:hAnsi="Times New Roman" w:cs="Times New Roman"/>
          <w:i/>
          <w:sz w:val="24"/>
          <w:szCs w:val="24"/>
        </w:rPr>
        <w:t xml:space="preserve">OCR’s Response: </w:t>
      </w:r>
    </w:p>
    <w:p w:rsidR="00884914" w:rsidRDefault="00884914" w:rsidP="00382C4D">
      <w:pPr>
        <w:spacing w:after="0" w:line="240" w:lineRule="auto"/>
        <w:rPr>
          <w:rFonts w:ascii="Times New Roman" w:hAnsi="Times New Roman" w:cs="Times New Roman"/>
          <w:sz w:val="24"/>
          <w:szCs w:val="24"/>
        </w:rPr>
      </w:pPr>
    </w:p>
    <w:p w:rsidR="00057DCD" w:rsidRPr="00382C4D" w:rsidRDefault="00057DCD" w:rsidP="00382C4D">
      <w:pPr>
        <w:spacing w:after="0" w:line="240" w:lineRule="auto"/>
        <w:rPr>
          <w:rFonts w:ascii="Times New Roman" w:hAnsi="Times New Roman" w:cs="Times New Roman"/>
          <w:sz w:val="24"/>
          <w:szCs w:val="24"/>
        </w:rPr>
      </w:pPr>
      <w:r w:rsidRPr="000A5E87">
        <w:rPr>
          <w:rFonts w:ascii="Times New Roman" w:hAnsi="Times New Roman" w:cs="Times New Roman"/>
          <w:sz w:val="24"/>
          <w:szCs w:val="24"/>
        </w:rPr>
        <w:t xml:space="preserve">OCR consulted counterparts who work on the NCES/DOJ National Crime Victimization Survey—School Crime Supplement (NCVS-SCS) and the NCES </w:t>
      </w:r>
      <w:r w:rsidR="00884914">
        <w:rPr>
          <w:rFonts w:ascii="Times New Roman" w:hAnsi="Times New Roman" w:cs="Times New Roman"/>
          <w:sz w:val="24"/>
          <w:szCs w:val="24"/>
        </w:rPr>
        <w:t>SSOCS</w:t>
      </w:r>
      <w:r w:rsidRPr="000A5E87">
        <w:rPr>
          <w:rFonts w:ascii="Times New Roman" w:hAnsi="Times New Roman" w:cs="Times New Roman"/>
          <w:sz w:val="24"/>
          <w:szCs w:val="24"/>
        </w:rPr>
        <w:t>, and members of the ED/O</w:t>
      </w:r>
      <w:r>
        <w:rPr>
          <w:rFonts w:ascii="Times New Roman" w:hAnsi="Times New Roman" w:cs="Times New Roman"/>
          <w:sz w:val="24"/>
          <w:szCs w:val="24"/>
        </w:rPr>
        <w:t xml:space="preserve">ffice of </w:t>
      </w:r>
      <w:r w:rsidRPr="000A5E87">
        <w:rPr>
          <w:rFonts w:ascii="Times New Roman" w:hAnsi="Times New Roman" w:cs="Times New Roman"/>
          <w:sz w:val="24"/>
          <w:szCs w:val="24"/>
        </w:rPr>
        <w:t>S</w:t>
      </w:r>
      <w:r>
        <w:rPr>
          <w:rFonts w:ascii="Times New Roman" w:hAnsi="Times New Roman" w:cs="Times New Roman"/>
          <w:sz w:val="24"/>
          <w:szCs w:val="24"/>
        </w:rPr>
        <w:t>afe and Drug Free Schools</w:t>
      </w:r>
      <w:r w:rsidRPr="000A5E87">
        <w:rPr>
          <w:rFonts w:ascii="Times New Roman" w:hAnsi="Times New Roman" w:cs="Times New Roman"/>
          <w:sz w:val="24"/>
          <w:szCs w:val="24"/>
        </w:rPr>
        <w:t xml:space="preserve"> and C</w:t>
      </w:r>
      <w:r>
        <w:rPr>
          <w:rFonts w:ascii="Times New Roman" w:hAnsi="Times New Roman" w:cs="Times New Roman"/>
          <w:sz w:val="24"/>
          <w:szCs w:val="24"/>
        </w:rPr>
        <w:t xml:space="preserve">enters for </w:t>
      </w:r>
      <w:r w:rsidRPr="000A5E87">
        <w:rPr>
          <w:rFonts w:ascii="Times New Roman" w:hAnsi="Times New Roman" w:cs="Times New Roman"/>
          <w:sz w:val="24"/>
          <w:szCs w:val="24"/>
        </w:rPr>
        <w:t>D</w:t>
      </w:r>
      <w:r>
        <w:rPr>
          <w:rFonts w:ascii="Times New Roman" w:hAnsi="Times New Roman" w:cs="Times New Roman"/>
          <w:sz w:val="24"/>
          <w:szCs w:val="24"/>
        </w:rPr>
        <w:t xml:space="preserve">isease </w:t>
      </w:r>
      <w:r w:rsidRPr="000A5E87">
        <w:rPr>
          <w:rFonts w:ascii="Times New Roman" w:hAnsi="Times New Roman" w:cs="Times New Roman"/>
          <w:sz w:val="24"/>
          <w:szCs w:val="24"/>
        </w:rPr>
        <w:t>C</w:t>
      </w:r>
      <w:r>
        <w:rPr>
          <w:rFonts w:ascii="Times New Roman" w:hAnsi="Times New Roman" w:cs="Times New Roman"/>
          <w:sz w:val="24"/>
          <w:szCs w:val="24"/>
        </w:rPr>
        <w:t>ontrol and Prevention</w:t>
      </w:r>
      <w:r w:rsidRPr="000A5E87">
        <w:rPr>
          <w:rFonts w:ascii="Times New Roman" w:hAnsi="Times New Roman" w:cs="Times New Roman"/>
          <w:sz w:val="24"/>
          <w:szCs w:val="24"/>
        </w:rPr>
        <w:t>/</w:t>
      </w:r>
      <w:r w:rsidR="00884914">
        <w:rPr>
          <w:rFonts w:ascii="Times New Roman" w:hAnsi="Times New Roman" w:cs="Times New Roman"/>
          <w:sz w:val="24"/>
          <w:szCs w:val="24"/>
        </w:rPr>
        <w:t xml:space="preserve"> </w:t>
      </w:r>
      <w:r w:rsidRPr="000A5E87">
        <w:rPr>
          <w:rFonts w:ascii="Times New Roman" w:hAnsi="Times New Roman" w:cs="Times New Roman"/>
          <w:sz w:val="24"/>
          <w:szCs w:val="24"/>
        </w:rPr>
        <w:t>N</w:t>
      </w:r>
      <w:r>
        <w:rPr>
          <w:rFonts w:ascii="Times New Roman" w:hAnsi="Times New Roman" w:cs="Times New Roman"/>
          <w:sz w:val="24"/>
          <w:szCs w:val="24"/>
        </w:rPr>
        <w:t xml:space="preserve">ational </w:t>
      </w:r>
      <w:r w:rsidRPr="000A5E87">
        <w:rPr>
          <w:rFonts w:ascii="Times New Roman" w:hAnsi="Times New Roman" w:cs="Times New Roman"/>
          <w:sz w:val="24"/>
          <w:szCs w:val="24"/>
        </w:rPr>
        <w:t>C</w:t>
      </w:r>
      <w:r>
        <w:rPr>
          <w:rFonts w:ascii="Times New Roman" w:hAnsi="Times New Roman" w:cs="Times New Roman"/>
          <w:sz w:val="24"/>
          <w:szCs w:val="24"/>
        </w:rPr>
        <w:t xml:space="preserve">enter for Injury Prevention and Control </w:t>
      </w:r>
      <w:r w:rsidRPr="000A5E87">
        <w:rPr>
          <w:rFonts w:ascii="Times New Roman" w:hAnsi="Times New Roman" w:cs="Times New Roman"/>
          <w:sz w:val="24"/>
          <w:szCs w:val="24"/>
        </w:rPr>
        <w:t xml:space="preserve">interagency group who have prepared uniform definitions for </w:t>
      </w:r>
      <w:r w:rsidR="00985FCA" w:rsidRPr="000A5E87">
        <w:rPr>
          <w:rFonts w:ascii="Times New Roman" w:hAnsi="Times New Roman" w:cs="Times New Roman"/>
          <w:sz w:val="24"/>
          <w:szCs w:val="24"/>
        </w:rPr>
        <w:t xml:space="preserve">harassment </w:t>
      </w:r>
      <w:r w:rsidR="00985FCA">
        <w:rPr>
          <w:rFonts w:ascii="Times New Roman" w:hAnsi="Times New Roman" w:cs="Times New Roman"/>
          <w:sz w:val="24"/>
          <w:szCs w:val="24"/>
        </w:rPr>
        <w:t xml:space="preserve">and </w:t>
      </w:r>
      <w:r w:rsidRPr="000A5E87">
        <w:rPr>
          <w:rFonts w:ascii="Times New Roman" w:hAnsi="Times New Roman" w:cs="Times New Roman"/>
          <w:sz w:val="24"/>
          <w:szCs w:val="24"/>
        </w:rPr>
        <w:t xml:space="preserve">bullying for public health, to determine if changes needed to be made to the harassment </w:t>
      </w:r>
      <w:r w:rsidR="00985FCA">
        <w:rPr>
          <w:rFonts w:ascii="Times New Roman" w:hAnsi="Times New Roman" w:cs="Times New Roman"/>
          <w:sz w:val="24"/>
          <w:szCs w:val="24"/>
        </w:rPr>
        <w:t xml:space="preserve">or </w:t>
      </w:r>
      <w:r w:rsidR="00985FCA" w:rsidRPr="000A5E87">
        <w:rPr>
          <w:rFonts w:ascii="Times New Roman" w:hAnsi="Times New Roman" w:cs="Times New Roman"/>
          <w:sz w:val="24"/>
          <w:szCs w:val="24"/>
        </w:rPr>
        <w:t xml:space="preserve">bullying </w:t>
      </w:r>
      <w:r w:rsidRPr="000A5E87">
        <w:rPr>
          <w:rFonts w:ascii="Times New Roman" w:hAnsi="Times New Roman" w:cs="Times New Roman"/>
          <w:sz w:val="24"/>
          <w:szCs w:val="24"/>
        </w:rPr>
        <w:t xml:space="preserve">items and definitions for the CRDC.  Based on OCR’s review of harassment </w:t>
      </w:r>
      <w:r w:rsidR="00985FCA">
        <w:rPr>
          <w:rFonts w:ascii="Times New Roman" w:hAnsi="Times New Roman" w:cs="Times New Roman"/>
          <w:sz w:val="24"/>
          <w:szCs w:val="24"/>
        </w:rPr>
        <w:t xml:space="preserve">and </w:t>
      </w:r>
      <w:r w:rsidR="00985FCA" w:rsidRPr="000A5E87">
        <w:rPr>
          <w:rFonts w:ascii="Times New Roman" w:hAnsi="Times New Roman" w:cs="Times New Roman"/>
          <w:sz w:val="24"/>
          <w:szCs w:val="24"/>
        </w:rPr>
        <w:t>bu</w:t>
      </w:r>
      <w:r w:rsidR="00985FCA">
        <w:rPr>
          <w:rFonts w:ascii="Times New Roman" w:hAnsi="Times New Roman" w:cs="Times New Roman"/>
          <w:sz w:val="24"/>
          <w:szCs w:val="24"/>
        </w:rPr>
        <w:t xml:space="preserve">llying </w:t>
      </w:r>
      <w:r w:rsidRPr="000A5E87">
        <w:rPr>
          <w:rFonts w:ascii="Times New Roman" w:hAnsi="Times New Roman" w:cs="Times New Roman"/>
          <w:sz w:val="24"/>
          <w:szCs w:val="24"/>
        </w:rPr>
        <w:t xml:space="preserve">items and definitions used by NCES and DOJ, and definitions proposed by the interagency group, OCR found that although the surveys do not define harassment or bullying on the basis of sex, race, disability, </w:t>
      </w:r>
      <w:r w:rsidR="00E74EFA">
        <w:rPr>
          <w:rFonts w:ascii="Times New Roman" w:hAnsi="Times New Roman" w:cs="Times New Roman"/>
          <w:sz w:val="24"/>
          <w:szCs w:val="24"/>
        </w:rPr>
        <w:t xml:space="preserve">sexual orientation, or religion, </w:t>
      </w:r>
      <w:r w:rsidRPr="000A5E87">
        <w:rPr>
          <w:rFonts w:ascii="Times New Roman" w:hAnsi="Times New Roman" w:cs="Times New Roman"/>
          <w:sz w:val="24"/>
          <w:szCs w:val="24"/>
        </w:rPr>
        <w:t xml:space="preserve">as does the CRDC, the “harassment or bullying” definitions for the CRDC, are in general alignment with those used in the surveys. </w:t>
      </w:r>
      <w:r w:rsidR="00B04EC6">
        <w:rPr>
          <w:rFonts w:ascii="Times New Roman" w:hAnsi="Times New Roman" w:cs="Times New Roman"/>
          <w:sz w:val="24"/>
          <w:szCs w:val="24"/>
        </w:rPr>
        <w:t xml:space="preserve"> </w:t>
      </w:r>
      <w:r w:rsidRPr="000A5E87">
        <w:rPr>
          <w:rFonts w:ascii="Times New Roman" w:hAnsi="Times New Roman" w:cs="Times New Roman"/>
          <w:sz w:val="24"/>
          <w:szCs w:val="24"/>
        </w:rPr>
        <w:t>OCR also found similar alignment between the definitions for the CRDC and those proposed by the interagency group.  Nevertheless, to further tighten the alignment between the terms used for the CRDC and those</w:t>
      </w:r>
      <w:r w:rsidR="00E74EFA">
        <w:rPr>
          <w:rFonts w:ascii="Times New Roman" w:hAnsi="Times New Roman" w:cs="Times New Roman"/>
          <w:sz w:val="24"/>
          <w:szCs w:val="24"/>
        </w:rPr>
        <w:t xml:space="preserve"> used by the other groups</w:t>
      </w:r>
      <w:r w:rsidRPr="000A5E87">
        <w:rPr>
          <w:rFonts w:ascii="Times New Roman" w:hAnsi="Times New Roman" w:cs="Times New Roman"/>
          <w:sz w:val="24"/>
          <w:szCs w:val="24"/>
        </w:rPr>
        <w:t xml:space="preserve">, OCR </w:t>
      </w:r>
      <w:r w:rsidR="00382C4D">
        <w:rPr>
          <w:rFonts w:ascii="Times New Roman" w:hAnsi="Times New Roman" w:cs="Times New Roman"/>
          <w:sz w:val="24"/>
          <w:szCs w:val="24"/>
        </w:rPr>
        <w:t xml:space="preserve">has revised </w:t>
      </w:r>
      <w:r w:rsidR="00071307" w:rsidRPr="00382C4D">
        <w:rPr>
          <w:rFonts w:ascii="Times New Roman" w:hAnsi="Times New Roman" w:cs="Times New Roman"/>
          <w:sz w:val="24"/>
          <w:szCs w:val="24"/>
        </w:rPr>
        <w:t xml:space="preserve">the harassment or bullying—reported allegations data group (DG 933), and the </w:t>
      </w:r>
      <w:r w:rsidRPr="00382C4D">
        <w:rPr>
          <w:rFonts w:ascii="Times New Roman" w:hAnsi="Times New Roman" w:cs="Times New Roman"/>
          <w:sz w:val="24"/>
          <w:szCs w:val="24"/>
        </w:rPr>
        <w:t>harassment or bullying—students d</w:t>
      </w:r>
      <w:r w:rsidR="00852292">
        <w:rPr>
          <w:rFonts w:ascii="Times New Roman" w:hAnsi="Times New Roman" w:cs="Times New Roman"/>
          <w:sz w:val="24"/>
          <w:szCs w:val="24"/>
        </w:rPr>
        <w:t xml:space="preserve">isciplined data group (DG 934), </w:t>
      </w:r>
      <w:r w:rsidRPr="00382C4D">
        <w:rPr>
          <w:rFonts w:ascii="Times New Roman" w:hAnsi="Times New Roman" w:cs="Times New Roman"/>
          <w:sz w:val="24"/>
          <w:szCs w:val="24"/>
        </w:rPr>
        <w:t>to clarify that the alleged victims are students</w:t>
      </w:r>
      <w:r w:rsidR="00592260">
        <w:rPr>
          <w:rFonts w:ascii="Times New Roman" w:hAnsi="Times New Roman" w:cs="Times New Roman"/>
          <w:sz w:val="24"/>
          <w:szCs w:val="24"/>
        </w:rPr>
        <w:t xml:space="preserve"> (see Attachment A-2)</w:t>
      </w:r>
      <w:r w:rsidRPr="00382C4D">
        <w:rPr>
          <w:rFonts w:ascii="Times New Roman" w:hAnsi="Times New Roman" w:cs="Times New Roman"/>
          <w:sz w:val="24"/>
          <w:szCs w:val="24"/>
        </w:rPr>
        <w:t xml:space="preserve">. </w:t>
      </w:r>
    </w:p>
    <w:p w:rsidR="00057DCD" w:rsidRDefault="00057DCD" w:rsidP="00057DCD">
      <w:pPr>
        <w:spacing w:after="0" w:line="240" w:lineRule="auto"/>
        <w:rPr>
          <w:rFonts w:ascii="Times New Roman" w:hAnsi="Times New Roman" w:cs="Times New Roman"/>
          <w:sz w:val="24"/>
          <w:szCs w:val="24"/>
        </w:rPr>
      </w:pPr>
    </w:p>
    <w:p w:rsidR="00CF7AB3" w:rsidRPr="00EC6FEC" w:rsidRDefault="001F4DA7" w:rsidP="00884914">
      <w:pPr>
        <w:spacing w:after="0" w:line="240" w:lineRule="auto"/>
        <w:rPr>
          <w:rFonts w:ascii="Times New Roman" w:hAnsi="Times New Roman"/>
          <w:b/>
          <w:sz w:val="24"/>
          <w:szCs w:val="24"/>
        </w:rPr>
      </w:pPr>
      <w:r>
        <w:rPr>
          <w:rFonts w:ascii="Times New Roman" w:hAnsi="Times New Roman" w:cs="Times New Roman"/>
          <w:sz w:val="24"/>
          <w:szCs w:val="24"/>
        </w:rPr>
        <w:t xml:space="preserve">In general, </w:t>
      </w:r>
      <w:r w:rsidR="00501705">
        <w:rPr>
          <w:rFonts w:ascii="Times New Roman" w:hAnsi="Times New Roman" w:cs="Times New Roman"/>
          <w:sz w:val="24"/>
          <w:szCs w:val="24"/>
        </w:rPr>
        <w:t xml:space="preserve">for the CRDC, </w:t>
      </w:r>
      <w:r>
        <w:rPr>
          <w:rFonts w:ascii="Times New Roman" w:hAnsi="Times New Roman" w:cs="Times New Roman"/>
          <w:sz w:val="24"/>
          <w:szCs w:val="24"/>
        </w:rPr>
        <w:t xml:space="preserve">OCR considers </w:t>
      </w:r>
      <w:r w:rsidR="00884914">
        <w:rPr>
          <w:rFonts w:ascii="Times New Roman" w:hAnsi="Times New Roman" w:cs="Times New Roman"/>
          <w:sz w:val="24"/>
          <w:szCs w:val="24"/>
        </w:rPr>
        <w:t xml:space="preserve">discriminatory </w:t>
      </w:r>
      <w:r>
        <w:rPr>
          <w:rFonts w:ascii="Times New Roman" w:hAnsi="Times New Roman" w:cs="Times New Roman"/>
          <w:sz w:val="24"/>
          <w:szCs w:val="24"/>
        </w:rPr>
        <w:t xml:space="preserve">bullying </w:t>
      </w:r>
      <w:r w:rsidR="00884914">
        <w:rPr>
          <w:rFonts w:ascii="Times New Roman" w:hAnsi="Times New Roman" w:cs="Times New Roman"/>
          <w:sz w:val="24"/>
          <w:szCs w:val="24"/>
        </w:rPr>
        <w:t xml:space="preserve">to be </w:t>
      </w:r>
      <w:r>
        <w:rPr>
          <w:rFonts w:ascii="Times New Roman" w:hAnsi="Times New Roman" w:cs="Times New Roman"/>
          <w:sz w:val="24"/>
          <w:szCs w:val="24"/>
        </w:rPr>
        <w:t xml:space="preserve">a form of discriminatory harassment. </w:t>
      </w:r>
      <w:r w:rsidR="00501705">
        <w:rPr>
          <w:rFonts w:ascii="Times New Roman" w:hAnsi="Times New Roman" w:cs="Times New Roman"/>
          <w:sz w:val="24"/>
          <w:szCs w:val="24"/>
        </w:rPr>
        <w:t xml:space="preserve"> To make this point clear, OCR has revised the discrimination category definitions </w:t>
      </w:r>
      <w:r w:rsidR="00592260">
        <w:rPr>
          <w:rFonts w:ascii="Times New Roman" w:hAnsi="Times New Roman" w:cs="Times New Roman"/>
          <w:sz w:val="24"/>
          <w:szCs w:val="24"/>
        </w:rPr>
        <w:t>in the h</w:t>
      </w:r>
      <w:r w:rsidR="00501705">
        <w:rPr>
          <w:rFonts w:ascii="Times New Roman" w:hAnsi="Times New Roman" w:cs="Times New Roman"/>
          <w:sz w:val="24"/>
          <w:szCs w:val="24"/>
        </w:rPr>
        <w:t>arassment or bullying—policy data group (DG 988)</w:t>
      </w:r>
      <w:r w:rsidR="00592260">
        <w:rPr>
          <w:rFonts w:ascii="Times New Roman" w:hAnsi="Times New Roman" w:cs="Times New Roman"/>
          <w:sz w:val="24"/>
          <w:szCs w:val="24"/>
        </w:rPr>
        <w:t>,</w:t>
      </w:r>
      <w:r w:rsidR="00501705">
        <w:rPr>
          <w:rFonts w:ascii="Times New Roman" w:hAnsi="Times New Roman" w:cs="Times New Roman"/>
          <w:sz w:val="24"/>
          <w:szCs w:val="24"/>
        </w:rPr>
        <w:t xml:space="preserve"> the civil rights category (student counts) </w:t>
      </w:r>
      <w:r w:rsidR="00592260">
        <w:rPr>
          <w:rFonts w:ascii="Times New Roman" w:hAnsi="Times New Roman" w:cs="Times New Roman"/>
          <w:sz w:val="24"/>
          <w:szCs w:val="24"/>
        </w:rPr>
        <w:t xml:space="preserve">data category, and the </w:t>
      </w:r>
      <w:r w:rsidR="00501705">
        <w:rPr>
          <w:rFonts w:ascii="Times New Roman" w:hAnsi="Times New Roman" w:cs="Times New Roman"/>
          <w:sz w:val="24"/>
          <w:szCs w:val="24"/>
        </w:rPr>
        <w:t>civil rights catego</w:t>
      </w:r>
      <w:r w:rsidR="00592260">
        <w:rPr>
          <w:rFonts w:ascii="Times New Roman" w:hAnsi="Times New Roman" w:cs="Times New Roman"/>
          <w:sz w:val="24"/>
          <w:szCs w:val="24"/>
        </w:rPr>
        <w:t xml:space="preserve">ry (allegations) data category </w:t>
      </w:r>
      <w:r w:rsidR="00884914">
        <w:rPr>
          <w:rFonts w:ascii="Times New Roman" w:hAnsi="Times New Roman" w:cs="Times New Roman"/>
          <w:sz w:val="24"/>
          <w:szCs w:val="24"/>
        </w:rPr>
        <w:t>(see Attachments A-2 and A-3).</w:t>
      </w:r>
    </w:p>
    <w:p w:rsidR="008663C5" w:rsidRDefault="008663C5" w:rsidP="00884914">
      <w:pPr>
        <w:spacing w:after="0" w:line="240" w:lineRule="auto"/>
        <w:rPr>
          <w:rFonts w:ascii="Times New Roman" w:hAnsi="Times New Roman" w:cs="Times New Roman"/>
          <w:b/>
          <w:sz w:val="24"/>
          <w:szCs w:val="24"/>
        </w:rPr>
      </w:pPr>
    </w:p>
    <w:p w:rsidR="00884914" w:rsidRPr="000A5E87" w:rsidRDefault="00B50593" w:rsidP="00884914">
      <w:pPr>
        <w:spacing w:after="0" w:line="240" w:lineRule="auto"/>
        <w:ind w:left="1080" w:hanging="1080"/>
        <w:rPr>
          <w:rFonts w:ascii="Times New Roman" w:hAnsi="Times New Roman" w:cs="Times New Roman"/>
          <w:sz w:val="24"/>
          <w:szCs w:val="24"/>
        </w:rPr>
      </w:pPr>
      <w:r>
        <w:rPr>
          <w:rFonts w:ascii="Times New Roman" w:hAnsi="Times New Roman" w:cs="Times New Roman"/>
          <w:b/>
          <w:sz w:val="24"/>
          <w:szCs w:val="24"/>
        </w:rPr>
        <w:t>3</w:t>
      </w:r>
      <w:r w:rsidR="00884914">
        <w:rPr>
          <w:rFonts w:ascii="Times New Roman" w:hAnsi="Times New Roman" w:cs="Times New Roman"/>
          <w:b/>
          <w:sz w:val="24"/>
          <w:szCs w:val="24"/>
        </w:rPr>
        <w:t xml:space="preserve">.  </w:t>
      </w:r>
      <w:r w:rsidR="00884914" w:rsidRPr="00884914">
        <w:rPr>
          <w:rFonts w:ascii="Times New Roman" w:hAnsi="Times New Roman" w:cs="Times New Roman"/>
          <w:i/>
          <w:sz w:val="24"/>
          <w:szCs w:val="24"/>
        </w:rPr>
        <w:t>OMB</w:t>
      </w:r>
      <w:r w:rsidR="00884914">
        <w:rPr>
          <w:rFonts w:ascii="Times New Roman" w:hAnsi="Times New Roman" w:cs="Times New Roman"/>
          <w:sz w:val="24"/>
          <w:szCs w:val="24"/>
        </w:rPr>
        <w:t>:</w:t>
      </w:r>
      <w:r w:rsidR="00884914">
        <w:rPr>
          <w:rFonts w:ascii="Times New Roman" w:hAnsi="Times New Roman" w:cs="Times New Roman"/>
          <w:sz w:val="24"/>
          <w:szCs w:val="24"/>
        </w:rPr>
        <w:tab/>
        <w:t>Describe</w:t>
      </w:r>
      <w:r w:rsidR="00884914" w:rsidRPr="000A5E87">
        <w:rPr>
          <w:rFonts w:ascii="Times New Roman" w:hAnsi="Times New Roman" w:cs="Times New Roman"/>
          <w:sz w:val="24"/>
          <w:szCs w:val="24"/>
        </w:rPr>
        <w:t xml:space="preserve"> OCR’s efforts to </w:t>
      </w:r>
      <w:r w:rsidR="00884914">
        <w:rPr>
          <w:rFonts w:ascii="Times New Roman" w:hAnsi="Times New Roman" w:cs="Times New Roman"/>
          <w:sz w:val="24"/>
          <w:szCs w:val="24"/>
        </w:rPr>
        <w:t>instruct recipients how to collect and record information about the motive underlying bullying or harassment</w:t>
      </w:r>
      <w:r w:rsidR="00884914" w:rsidRPr="000A5E87">
        <w:rPr>
          <w:rFonts w:ascii="Times New Roman" w:hAnsi="Times New Roman" w:cs="Times New Roman"/>
          <w:sz w:val="24"/>
          <w:szCs w:val="24"/>
        </w:rPr>
        <w:t xml:space="preserve">. </w:t>
      </w:r>
    </w:p>
    <w:p w:rsidR="00884914" w:rsidRDefault="00884914" w:rsidP="00884914">
      <w:pPr>
        <w:spacing w:after="0" w:line="240" w:lineRule="auto"/>
        <w:rPr>
          <w:rFonts w:ascii="Times New Roman" w:hAnsi="Times New Roman" w:cs="Times New Roman"/>
          <w:b/>
          <w:sz w:val="24"/>
          <w:szCs w:val="24"/>
        </w:rPr>
      </w:pPr>
    </w:p>
    <w:p w:rsidR="00884914" w:rsidRPr="00884914" w:rsidRDefault="00884914" w:rsidP="00884914">
      <w:pPr>
        <w:spacing w:after="0" w:line="240" w:lineRule="auto"/>
        <w:rPr>
          <w:rFonts w:ascii="Times New Roman" w:hAnsi="Times New Roman" w:cs="Times New Roman"/>
          <w:i/>
          <w:sz w:val="24"/>
          <w:szCs w:val="24"/>
        </w:rPr>
      </w:pPr>
      <w:r w:rsidRPr="00884914">
        <w:rPr>
          <w:rFonts w:ascii="Times New Roman" w:hAnsi="Times New Roman" w:cs="Times New Roman"/>
          <w:i/>
          <w:sz w:val="24"/>
          <w:szCs w:val="24"/>
        </w:rPr>
        <w:t xml:space="preserve">OCR’s Response: </w:t>
      </w:r>
    </w:p>
    <w:p w:rsidR="00884914" w:rsidRDefault="00884914" w:rsidP="00884914">
      <w:pPr>
        <w:spacing w:after="0" w:line="240" w:lineRule="auto"/>
        <w:rPr>
          <w:rFonts w:ascii="Times New Roman" w:hAnsi="Times New Roman" w:cs="Times New Roman"/>
          <w:sz w:val="24"/>
          <w:szCs w:val="24"/>
        </w:rPr>
      </w:pPr>
    </w:p>
    <w:p w:rsidR="007E7FB8" w:rsidRDefault="007E7FB8" w:rsidP="00884914">
      <w:pPr>
        <w:spacing w:after="0" w:line="240" w:lineRule="auto"/>
        <w:rPr>
          <w:rFonts w:ascii="Times New Roman" w:hAnsi="Times New Roman" w:cs="Times New Roman"/>
          <w:sz w:val="24"/>
          <w:szCs w:val="24"/>
        </w:rPr>
      </w:pPr>
      <w:r>
        <w:rPr>
          <w:rFonts w:ascii="Times New Roman" w:hAnsi="Times New Roman" w:cs="Times New Roman"/>
          <w:sz w:val="24"/>
          <w:szCs w:val="24"/>
        </w:rPr>
        <w:t>OCR has collected data regarding discriminatory bullying and harassment since the 2009-10 CRDC.  OCR did not receive significant inquiries from recipients about how to determine whether a particular incident of bullying or harassment was “because of” or “based on” race/color/national origin, sex, or disability.</w:t>
      </w:r>
    </w:p>
    <w:p w:rsidR="007E7FB8" w:rsidRDefault="007E7FB8" w:rsidP="00884914">
      <w:pPr>
        <w:spacing w:after="0" w:line="240" w:lineRule="auto"/>
        <w:rPr>
          <w:rFonts w:ascii="Times New Roman" w:hAnsi="Times New Roman" w:cs="Times New Roman"/>
          <w:sz w:val="24"/>
          <w:szCs w:val="24"/>
        </w:rPr>
      </w:pPr>
    </w:p>
    <w:p w:rsidR="007E7FB8" w:rsidRDefault="007E7FB8" w:rsidP="00884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deciding whether to propose to expand the collect of bullying or harassment data on the basis of sexual orientation and religion, OCR conferred with some of the 11 </w:t>
      </w:r>
      <w:r w:rsidR="00AB2219">
        <w:rPr>
          <w:rFonts w:ascii="Times New Roman" w:hAnsi="Times New Roman" w:cs="Times New Roman"/>
          <w:sz w:val="24"/>
          <w:szCs w:val="24"/>
        </w:rPr>
        <w:t>SEAs</w:t>
      </w:r>
      <w:r>
        <w:rPr>
          <w:rFonts w:ascii="Times New Roman" w:hAnsi="Times New Roman" w:cs="Times New Roman"/>
          <w:sz w:val="24"/>
          <w:szCs w:val="24"/>
        </w:rPr>
        <w:t xml:space="preserve"> that currently collect such data from their </w:t>
      </w:r>
      <w:r w:rsidR="00AB2219">
        <w:rPr>
          <w:rFonts w:ascii="Times New Roman" w:hAnsi="Times New Roman" w:cs="Times New Roman"/>
          <w:sz w:val="24"/>
          <w:szCs w:val="24"/>
        </w:rPr>
        <w:t>LEAs</w:t>
      </w:r>
      <w:r>
        <w:rPr>
          <w:rFonts w:ascii="Times New Roman" w:hAnsi="Times New Roman" w:cs="Times New Roman"/>
          <w:sz w:val="24"/>
          <w:szCs w:val="24"/>
        </w:rPr>
        <w:t xml:space="preserve">.  The </w:t>
      </w:r>
      <w:r>
        <w:rPr>
          <w:rFonts w:ascii="Times New Roman" w:hAnsi="Times New Roman" w:cs="Times New Roman"/>
          <w:sz w:val="24"/>
          <w:szCs w:val="24"/>
        </w:rPr>
        <w:lastRenderedPageBreak/>
        <w:t>SEAs universally responded that they had no requests for technical assistance about how to record such incidents.  In January 2014, OCR agai</w:t>
      </w:r>
      <w:bookmarkStart w:id="0" w:name="_GoBack"/>
      <w:bookmarkEnd w:id="0"/>
      <w:r>
        <w:rPr>
          <w:rFonts w:ascii="Times New Roman" w:hAnsi="Times New Roman" w:cs="Times New Roman"/>
          <w:sz w:val="24"/>
          <w:szCs w:val="24"/>
        </w:rPr>
        <w:t>n solicited feedback from a small number of SEAs and heard the same answers.  OCR has scheduled another meeting with researchers and advocates to determine whether they are aware of problems about the issue as applied to sexual orientation and religion, but those discussions should be informative of the broader issues.</w:t>
      </w:r>
    </w:p>
    <w:p w:rsidR="007E7FB8" w:rsidRDefault="007E7FB8" w:rsidP="00884914">
      <w:pPr>
        <w:spacing w:after="0" w:line="240" w:lineRule="auto"/>
        <w:rPr>
          <w:rFonts w:ascii="Times New Roman" w:hAnsi="Times New Roman" w:cs="Times New Roman"/>
          <w:sz w:val="24"/>
          <w:szCs w:val="24"/>
        </w:rPr>
      </w:pPr>
    </w:p>
    <w:p w:rsidR="007E7FB8" w:rsidRPr="007E7FB8" w:rsidRDefault="007E7FB8" w:rsidP="00884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OCR is eager to work with our ED colleagues who administer the </w:t>
      </w:r>
      <w:proofErr w:type="spellStart"/>
      <w:r>
        <w:rPr>
          <w:rFonts w:ascii="Times New Roman" w:hAnsi="Times New Roman" w:cs="Times New Roman"/>
          <w:sz w:val="24"/>
          <w:szCs w:val="24"/>
        </w:rPr>
        <w:t>Clery</w:t>
      </w:r>
      <w:proofErr w:type="spellEnd"/>
      <w:r>
        <w:rPr>
          <w:rFonts w:ascii="Times New Roman" w:hAnsi="Times New Roman" w:cs="Times New Roman"/>
          <w:sz w:val="24"/>
          <w:szCs w:val="24"/>
        </w:rPr>
        <w:t xml:space="preserve"> Act collection (which collects hate-crimes data from institutions of higher education) as well as appropriate staff at the Department of Justice, including BJS and the FBI.  We note that because OCR does not seek to disaggregate the types of incidents (that is, we combine bullying and harassment in a single category, and do not seek to distinguish about the severity of the incident), recipients may have an easier time categorizing offenses than they do with the more reticulated definitions used in </w:t>
      </w:r>
      <w:proofErr w:type="spellStart"/>
      <w:r>
        <w:rPr>
          <w:rFonts w:ascii="Times New Roman" w:hAnsi="Times New Roman" w:cs="Times New Roman"/>
          <w:sz w:val="24"/>
          <w:szCs w:val="24"/>
        </w:rPr>
        <w:t>Clery</w:t>
      </w:r>
      <w:proofErr w:type="spellEnd"/>
      <w:r>
        <w:rPr>
          <w:rFonts w:ascii="Times New Roman" w:hAnsi="Times New Roman" w:cs="Times New Roman"/>
          <w:sz w:val="24"/>
          <w:szCs w:val="24"/>
        </w:rPr>
        <w:t xml:space="preserve"> and other collections.</w:t>
      </w:r>
    </w:p>
    <w:sectPr w:rsidR="007E7FB8" w:rsidRPr="007E7FB8" w:rsidSect="009F2146">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81" w:rsidRDefault="00264481" w:rsidP="009F2146">
      <w:pPr>
        <w:spacing w:after="0" w:line="240" w:lineRule="auto"/>
      </w:pPr>
      <w:r>
        <w:separator/>
      </w:r>
    </w:p>
  </w:endnote>
  <w:endnote w:type="continuationSeparator" w:id="0">
    <w:p w:rsidR="00264481" w:rsidRDefault="00264481" w:rsidP="009F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42094"/>
      <w:docPartObj>
        <w:docPartGallery w:val="Page Numbers (Bottom of Page)"/>
        <w:docPartUnique/>
      </w:docPartObj>
    </w:sdtPr>
    <w:sdtContent>
      <w:sdt>
        <w:sdtPr>
          <w:id w:val="891387426"/>
          <w:docPartObj>
            <w:docPartGallery w:val="Page Numbers (Top of Page)"/>
            <w:docPartUnique/>
          </w:docPartObj>
        </w:sdtPr>
        <w:sdtContent>
          <w:p w:rsidR="007F3B46" w:rsidRDefault="007F3B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7F3B46" w:rsidRDefault="007F3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361623"/>
      <w:docPartObj>
        <w:docPartGallery w:val="Page Numbers (Bottom of Page)"/>
        <w:docPartUnique/>
      </w:docPartObj>
    </w:sdtPr>
    <w:sdtContent>
      <w:sdt>
        <w:sdtPr>
          <w:id w:val="860082579"/>
          <w:docPartObj>
            <w:docPartGallery w:val="Page Numbers (Top of Page)"/>
            <w:docPartUnique/>
          </w:docPartObj>
        </w:sdtPr>
        <w:sdtContent>
          <w:p w:rsidR="007F3B46" w:rsidRDefault="007F3B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7F3B46" w:rsidRDefault="007F3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81" w:rsidRDefault="00264481" w:rsidP="009F2146">
      <w:pPr>
        <w:spacing w:after="0" w:line="240" w:lineRule="auto"/>
      </w:pPr>
      <w:r>
        <w:separator/>
      </w:r>
    </w:p>
  </w:footnote>
  <w:footnote w:type="continuationSeparator" w:id="0">
    <w:p w:rsidR="00264481" w:rsidRDefault="00264481" w:rsidP="009F2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46" w:rsidRPr="009F2146" w:rsidRDefault="009F2146" w:rsidP="0033454D">
    <w:pPr>
      <w:pStyle w:val="Footer"/>
      <w:jc w:val="right"/>
      <w:rPr>
        <w:rFonts w:ascii="Times New Roman" w:hAnsi="Times New Roman" w:cs="Times New Roman"/>
      </w:rPr>
    </w:pPr>
    <w:r w:rsidRPr="009F2146">
      <w:rPr>
        <w:rFonts w:ascii="Times New Roman" w:hAnsi="Times New Roman" w:cs="Times New Roman"/>
        <w:b/>
      </w:rPr>
      <w:t xml:space="preserve">OCR RESPONSES TO </w:t>
    </w:r>
    <w:r>
      <w:rPr>
        <w:rFonts w:ascii="Times New Roman" w:hAnsi="Times New Roman" w:cs="Times New Roman"/>
        <w:b/>
      </w:rPr>
      <w:t xml:space="preserve">OMB JANUARY 10 QUESTIONS   </w:t>
    </w:r>
  </w:p>
  <w:p w:rsidR="009F2146" w:rsidRPr="009F2146" w:rsidRDefault="009F214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319CF"/>
    <w:multiLevelType w:val="hybridMultilevel"/>
    <w:tmpl w:val="BAD038A4"/>
    <w:lvl w:ilvl="0" w:tplc="3446C8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A766E"/>
    <w:multiLevelType w:val="hybridMultilevel"/>
    <w:tmpl w:val="F7CAB812"/>
    <w:lvl w:ilvl="0" w:tplc="3446C8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D45481"/>
    <w:multiLevelType w:val="hybridMultilevel"/>
    <w:tmpl w:val="51BA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CD"/>
    <w:rsid w:val="00057DCD"/>
    <w:rsid w:val="00071307"/>
    <w:rsid w:val="000A30A5"/>
    <w:rsid w:val="001F4DA7"/>
    <w:rsid w:val="00264481"/>
    <w:rsid w:val="0033454D"/>
    <w:rsid w:val="00382C4D"/>
    <w:rsid w:val="004B1C6A"/>
    <w:rsid w:val="00501705"/>
    <w:rsid w:val="00592260"/>
    <w:rsid w:val="005C46D9"/>
    <w:rsid w:val="007A0174"/>
    <w:rsid w:val="007E7FB8"/>
    <w:rsid w:val="007F3B46"/>
    <w:rsid w:val="0082404C"/>
    <w:rsid w:val="00852292"/>
    <w:rsid w:val="008663C5"/>
    <w:rsid w:val="00884914"/>
    <w:rsid w:val="0090448E"/>
    <w:rsid w:val="009143DD"/>
    <w:rsid w:val="00983D50"/>
    <w:rsid w:val="00985FCA"/>
    <w:rsid w:val="009F2146"/>
    <w:rsid w:val="00AB2219"/>
    <w:rsid w:val="00AD3DAB"/>
    <w:rsid w:val="00B04EC6"/>
    <w:rsid w:val="00B25AD2"/>
    <w:rsid w:val="00B50593"/>
    <w:rsid w:val="00BA4DB7"/>
    <w:rsid w:val="00BE109E"/>
    <w:rsid w:val="00CF7AB3"/>
    <w:rsid w:val="00D15F51"/>
    <w:rsid w:val="00D21AD4"/>
    <w:rsid w:val="00E74EFA"/>
    <w:rsid w:val="00E93628"/>
    <w:rsid w:val="00EC6FEC"/>
    <w:rsid w:val="00FC2858"/>
    <w:rsid w:val="00FD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CD"/>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DCD"/>
    <w:pPr>
      <w:ind w:left="720"/>
      <w:contextualSpacing/>
    </w:pPr>
  </w:style>
  <w:style w:type="character" w:styleId="Emphasis">
    <w:name w:val="Emphasis"/>
    <w:uiPriority w:val="20"/>
    <w:qFormat/>
    <w:rsid w:val="00884914"/>
    <w:rPr>
      <w:i/>
      <w:iCs/>
    </w:rPr>
  </w:style>
  <w:style w:type="paragraph" w:styleId="Header">
    <w:name w:val="header"/>
    <w:basedOn w:val="Normal"/>
    <w:link w:val="HeaderChar"/>
    <w:uiPriority w:val="99"/>
    <w:unhideWhenUsed/>
    <w:rsid w:val="009F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46"/>
    <w:rPr>
      <w:rFonts w:asciiTheme="majorHAnsi" w:eastAsiaTheme="majorEastAsia" w:hAnsiTheme="majorHAnsi" w:cstheme="majorBidi"/>
      <w:lang w:bidi="en-US"/>
    </w:rPr>
  </w:style>
  <w:style w:type="paragraph" w:styleId="Footer">
    <w:name w:val="footer"/>
    <w:basedOn w:val="Normal"/>
    <w:link w:val="FooterChar"/>
    <w:uiPriority w:val="99"/>
    <w:unhideWhenUsed/>
    <w:rsid w:val="009F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46"/>
    <w:rPr>
      <w:rFonts w:asciiTheme="majorHAnsi" w:eastAsiaTheme="majorEastAsia"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CD"/>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DCD"/>
    <w:pPr>
      <w:ind w:left="720"/>
      <w:contextualSpacing/>
    </w:pPr>
  </w:style>
  <w:style w:type="character" w:styleId="Emphasis">
    <w:name w:val="Emphasis"/>
    <w:uiPriority w:val="20"/>
    <w:qFormat/>
    <w:rsid w:val="00884914"/>
    <w:rPr>
      <w:i/>
      <w:iCs/>
    </w:rPr>
  </w:style>
  <w:style w:type="paragraph" w:styleId="Header">
    <w:name w:val="header"/>
    <w:basedOn w:val="Normal"/>
    <w:link w:val="HeaderChar"/>
    <w:uiPriority w:val="99"/>
    <w:unhideWhenUsed/>
    <w:rsid w:val="009F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46"/>
    <w:rPr>
      <w:rFonts w:asciiTheme="majorHAnsi" w:eastAsiaTheme="majorEastAsia" w:hAnsiTheme="majorHAnsi" w:cstheme="majorBidi"/>
      <w:lang w:bidi="en-US"/>
    </w:rPr>
  </w:style>
  <w:style w:type="paragraph" w:styleId="Footer">
    <w:name w:val="footer"/>
    <w:basedOn w:val="Normal"/>
    <w:link w:val="FooterChar"/>
    <w:uiPriority w:val="99"/>
    <w:unhideWhenUsed/>
    <w:rsid w:val="009F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46"/>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rosa.olmeda</dc:creator>
  <cp:lastModifiedBy>U.S. Department of Education</cp:lastModifiedBy>
  <cp:revision>6</cp:revision>
  <cp:lastPrinted>2014-02-03T13:49:00Z</cp:lastPrinted>
  <dcterms:created xsi:type="dcterms:W3CDTF">2014-02-03T17:32:00Z</dcterms:created>
  <dcterms:modified xsi:type="dcterms:W3CDTF">2014-02-03T17:38:00Z</dcterms:modified>
</cp:coreProperties>
</file>