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F5F930" w14:textId="77777777" w:rsidR="001D0AD8" w:rsidRDefault="001D0AD8">
      <w:pPr>
        <w:pStyle w:val="Normal1"/>
        <w:rPr>
          <w:rFonts w:ascii="Times" w:hAnsi="Times"/>
          <w:sz w:val="24"/>
        </w:rPr>
      </w:pPr>
      <w:bookmarkStart w:id="0" w:name="_GoBack"/>
      <w:bookmarkEnd w:id="0"/>
    </w:p>
    <w:p w14:paraId="73657BB4" w14:textId="77777777" w:rsidR="00F4230D" w:rsidRDefault="00F4230D">
      <w:pPr>
        <w:pStyle w:val="Normal1"/>
        <w:rPr>
          <w:rFonts w:ascii="Times" w:hAnsi="Times"/>
          <w:sz w:val="24"/>
        </w:rPr>
      </w:pPr>
    </w:p>
    <w:p w14:paraId="17479D5B" w14:textId="77777777" w:rsidR="00F4230D" w:rsidRDefault="00F4230D">
      <w:pPr>
        <w:pStyle w:val="Normal1"/>
        <w:rPr>
          <w:rFonts w:ascii="Times" w:hAnsi="Times"/>
          <w:sz w:val="24"/>
        </w:rPr>
      </w:pPr>
    </w:p>
    <w:p w14:paraId="316C745E" w14:textId="77777777" w:rsidR="00F4230D" w:rsidRDefault="00F4230D">
      <w:pPr>
        <w:pStyle w:val="Normal1"/>
        <w:rPr>
          <w:rFonts w:ascii="Times" w:hAnsi="Times"/>
          <w:sz w:val="24"/>
        </w:rPr>
      </w:pPr>
    </w:p>
    <w:p w14:paraId="28B8F87E" w14:textId="77777777" w:rsidR="00F4230D" w:rsidRDefault="00F4230D">
      <w:pPr>
        <w:pStyle w:val="Normal1"/>
        <w:rPr>
          <w:rFonts w:ascii="Times" w:hAnsi="Times"/>
          <w:sz w:val="24"/>
        </w:rPr>
      </w:pPr>
    </w:p>
    <w:p w14:paraId="5B21B20B" w14:textId="77777777" w:rsidR="00F4230D" w:rsidRDefault="00F4230D">
      <w:pPr>
        <w:pStyle w:val="Normal1"/>
        <w:rPr>
          <w:rFonts w:ascii="Times" w:hAnsi="Times"/>
          <w:sz w:val="24"/>
        </w:rPr>
      </w:pPr>
    </w:p>
    <w:p w14:paraId="36B839A5" w14:textId="77777777" w:rsidR="00F4230D" w:rsidRDefault="00F4230D">
      <w:pPr>
        <w:pStyle w:val="Normal1"/>
        <w:rPr>
          <w:rFonts w:ascii="Times" w:hAnsi="Times"/>
          <w:sz w:val="24"/>
        </w:rPr>
      </w:pPr>
    </w:p>
    <w:p w14:paraId="0C4B74A8" w14:textId="77777777" w:rsidR="00F14127" w:rsidRDefault="00F14127">
      <w:pPr>
        <w:pStyle w:val="Normal1"/>
        <w:rPr>
          <w:rFonts w:ascii="Times" w:hAnsi="Times"/>
          <w:sz w:val="24"/>
        </w:rPr>
      </w:pPr>
    </w:p>
    <w:p w14:paraId="45C7076E" w14:textId="77777777" w:rsidR="00F14127" w:rsidRDefault="00F14127">
      <w:pPr>
        <w:pStyle w:val="Normal1"/>
        <w:rPr>
          <w:rFonts w:ascii="Times" w:hAnsi="Times"/>
          <w:sz w:val="24"/>
        </w:rPr>
      </w:pPr>
    </w:p>
    <w:p w14:paraId="7F74DBDA" w14:textId="77777777" w:rsidR="00F14127" w:rsidRDefault="00F14127">
      <w:pPr>
        <w:pStyle w:val="Normal1"/>
        <w:rPr>
          <w:rFonts w:ascii="Times" w:hAnsi="Times"/>
          <w:sz w:val="24"/>
        </w:rPr>
      </w:pPr>
    </w:p>
    <w:p w14:paraId="54884D20" w14:textId="77777777" w:rsidR="00F4230D" w:rsidRDefault="00F4230D">
      <w:pPr>
        <w:pStyle w:val="Normal1"/>
        <w:rPr>
          <w:rFonts w:ascii="Times" w:hAnsi="Times"/>
          <w:sz w:val="24"/>
        </w:rPr>
      </w:pPr>
    </w:p>
    <w:p w14:paraId="0C03AAD5" w14:textId="77777777" w:rsidR="00F4230D" w:rsidRPr="00ED1DED" w:rsidRDefault="00F4230D">
      <w:pPr>
        <w:pStyle w:val="Normal1"/>
        <w:rPr>
          <w:rFonts w:ascii="Times" w:hAnsi="Times"/>
          <w:sz w:val="24"/>
        </w:rPr>
      </w:pPr>
    </w:p>
    <w:p w14:paraId="03BD5791" w14:textId="77777777" w:rsidR="001D0AD8" w:rsidRPr="00ED1DED" w:rsidRDefault="00ED1DED">
      <w:pPr>
        <w:pStyle w:val="Normal1"/>
        <w:rPr>
          <w:rFonts w:ascii="Times" w:hAnsi="Times"/>
          <w:sz w:val="24"/>
        </w:rPr>
      </w:pPr>
      <w:r w:rsidRPr="00ED1DED">
        <w:rPr>
          <w:rFonts w:ascii="Times" w:hAnsi="Times"/>
          <w:b/>
          <w:sz w:val="24"/>
        </w:rPr>
        <w:t xml:space="preserve"> </w:t>
      </w:r>
    </w:p>
    <w:p w14:paraId="290D36D0" w14:textId="77777777" w:rsidR="00F14127" w:rsidRDefault="00F14127">
      <w:pPr>
        <w:pStyle w:val="Normal1"/>
        <w:jc w:val="center"/>
        <w:rPr>
          <w:rFonts w:ascii="Times" w:hAnsi="Times"/>
          <w:b/>
          <w:sz w:val="32"/>
          <w:szCs w:val="32"/>
        </w:rPr>
      </w:pPr>
      <w:r>
        <w:rPr>
          <w:rFonts w:ascii="Times" w:hAnsi="Times"/>
          <w:b/>
          <w:sz w:val="32"/>
          <w:szCs w:val="32"/>
        </w:rPr>
        <w:t>Attachment H:</w:t>
      </w:r>
    </w:p>
    <w:p w14:paraId="11D51345" w14:textId="419F0339" w:rsidR="00F4230D" w:rsidRPr="00F14127" w:rsidRDefault="008D6E9C">
      <w:pPr>
        <w:pStyle w:val="Normal1"/>
        <w:jc w:val="center"/>
        <w:rPr>
          <w:rFonts w:ascii="Times" w:hAnsi="Times"/>
          <w:b/>
          <w:sz w:val="32"/>
          <w:szCs w:val="32"/>
        </w:rPr>
      </w:pPr>
      <w:r w:rsidRPr="00F14127">
        <w:rPr>
          <w:rFonts w:ascii="Times" w:hAnsi="Times"/>
          <w:b/>
          <w:sz w:val="32"/>
          <w:szCs w:val="32"/>
        </w:rPr>
        <w:t xml:space="preserve">EDT </w:t>
      </w:r>
      <w:r w:rsidR="00F14127">
        <w:rPr>
          <w:rFonts w:ascii="Times" w:hAnsi="Times"/>
          <w:b/>
          <w:sz w:val="32"/>
          <w:szCs w:val="32"/>
        </w:rPr>
        <w:t xml:space="preserve">Implementer (Post-ED Care Providers) </w:t>
      </w:r>
      <w:r w:rsidR="00F4230D" w:rsidRPr="00F14127">
        <w:rPr>
          <w:rFonts w:ascii="Times" w:hAnsi="Times"/>
          <w:b/>
          <w:sz w:val="32"/>
          <w:szCs w:val="32"/>
        </w:rPr>
        <w:t>Interview Guide</w:t>
      </w:r>
    </w:p>
    <w:p w14:paraId="5C155EBC" w14:textId="77777777" w:rsidR="001D0AD8" w:rsidRPr="00ED1DED" w:rsidRDefault="00ED1DED" w:rsidP="00ED1DED">
      <w:pPr>
        <w:rPr>
          <w:rFonts w:ascii="Times" w:eastAsia="Arial" w:hAnsi="Times" w:cs="Arial"/>
          <w:b/>
          <w:color w:val="000000"/>
        </w:rPr>
      </w:pPr>
      <w:r w:rsidRPr="00F14127">
        <w:rPr>
          <w:rFonts w:ascii="Times" w:hAnsi="Times"/>
          <w:b/>
          <w:sz w:val="32"/>
          <w:szCs w:val="32"/>
        </w:rPr>
        <w:br w:type="page"/>
      </w:r>
      <w:r w:rsidRPr="00ED1DED">
        <w:rPr>
          <w:rFonts w:ascii="Times" w:hAnsi="Times"/>
          <w:b/>
        </w:rPr>
        <w:lastRenderedPageBreak/>
        <w:t xml:space="preserve"> </w:t>
      </w:r>
    </w:p>
    <w:p w14:paraId="3AE02CBC" w14:textId="77777777" w:rsidR="001D0AD8" w:rsidRPr="00ED1DED" w:rsidRDefault="00ED1DED">
      <w:pPr>
        <w:pStyle w:val="Normal1"/>
        <w:rPr>
          <w:rFonts w:ascii="Times" w:hAnsi="Times"/>
          <w:sz w:val="24"/>
        </w:rPr>
      </w:pPr>
      <w:r w:rsidRPr="00ED1DED">
        <w:rPr>
          <w:rFonts w:ascii="Times" w:hAnsi="Times"/>
          <w:b/>
          <w:sz w:val="24"/>
        </w:rPr>
        <w:t xml:space="preserve"> </w:t>
      </w:r>
    </w:p>
    <w:p w14:paraId="45210B5A" w14:textId="77777777" w:rsidR="00AB1329" w:rsidRPr="00AB1329" w:rsidRDefault="00AB1329" w:rsidP="00AB1329">
      <w:pPr>
        <w:pStyle w:val="Normal1"/>
        <w:jc w:val="center"/>
        <w:rPr>
          <w:rFonts w:ascii="Times" w:hAnsi="Times"/>
          <w:b/>
          <w:sz w:val="24"/>
        </w:rPr>
      </w:pPr>
      <w:r w:rsidRPr="00AB1329">
        <w:rPr>
          <w:rFonts w:ascii="Times" w:hAnsi="Times"/>
          <w:b/>
          <w:sz w:val="24"/>
        </w:rPr>
        <w:t>Interview Guide</w:t>
      </w:r>
      <w:r>
        <w:rPr>
          <w:rFonts w:ascii="Times" w:hAnsi="Times"/>
          <w:b/>
          <w:sz w:val="24"/>
        </w:rPr>
        <w:t xml:space="preserve">: </w:t>
      </w:r>
      <w:r w:rsidRPr="00AB1329">
        <w:rPr>
          <w:rFonts w:ascii="Times" w:hAnsi="Times"/>
          <w:b/>
          <w:sz w:val="24"/>
        </w:rPr>
        <w:t xml:space="preserve">Post-ED Care Providers </w:t>
      </w:r>
    </w:p>
    <w:p w14:paraId="1FBD5A7B" w14:textId="77777777" w:rsidR="00AB1329" w:rsidRDefault="00AB1329">
      <w:pPr>
        <w:pStyle w:val="Normal1"/>
        <w:rPr>
          <w:rFonts w:ascii="Times" w:hAnsi="Times"/>
          <w:b/>
          <w:sz w:val="24"/>
        </w:rPr>
      </w:pPr>
    </w:p>
    <w:p w14:paraId="3E44F1E8" w14:textId="77777777" w:rsidR="00AB1329" w:rsidRDefault="00AB1329">
      <w:pPr>
        <w:pStyle w:val="Normal1"/>
        <w:rPr>
          <w:rFonts w:ascii="Times" w:hAnsi="Times"/>
          <w:b/>
          <w:sz w:val="24"/>
        </w:rPr>
      </w:pPr>
    </w:p>
    <w:p w14:paraId="76012739" w14:textId="77777777" w:rsidR="001D0AD8" w:rsidRPr="00ED1DED" w:rsidRDefault="00ED1DED">
      <w:pPr>
        <w:pStyle w:val="Normal1"/>
        <w:rPr>
          <w:rFonts w:ascii="Times" w:hAnsi="Times"/>
          <w:sz w:val="24"/>
        </w:rPr>
      </w:pPr>
      <w:r w:rsidRPr="00ED1DED">
        <w:rPr>
          <w:rFonts w:ascii="Times" w:hAnsi="Times"/>
          <w:b/>
          <w:sz w:val="24"/>
        </w:rPr>
        <w:t>Introductions</w:t>
      </w:r>
      <w:r w:rsidR="00AB1329">
        <w:rPr>
          <w:rFonts w:ascii="Times" w:hAnsi="Times"/>
          <w:b/>
          <w:sz w:val="24"/>
        </w:rPr>
        <w:t xml:space="preserve"> and confidentiality statement</w:t>
      </w:r>
    </w:p>
    <w:p w14:paraId="254A9CA9" w14:textId="77777777" w:rsidR="001D0AD8" w:rsidRPr="00ED1DED" w:rsidRDefault="00ED1DED">
      <w:pPr>
        <w:pStyle w:val="Normal1"/>
        <w:rPr>
          <w:rFonts w:ascii="Times" w:hAnsi="Times"/>
          <w:sz w:val="24"/>
        </w:rPr>
      </w:pPr>
      <w:r w:rsidRPr="00ED1DED">
        <w:rPr>
          <w:rFonts w:ascii="Times" w:hAnsi="Times"/>
          <w:sz w:val="24"/>
        </w:rPr>
        <w:t xml:space="preserve"> </w:t>
      </w:r>
    </w:p>
    <w:p w14:paraId="3A68C90D" w14:textId="3AE0FFC1" w:rsidR="001D0AD8" w:rsidRDefault="00ED1DED">
      <w:pPr>
        <w:pStyle w:val="Normal1"/>
        <w:rPr>
          <w:rFonts w:ascii="Times" w:hAnsi="Times"/>
          <w:sz w:val="24"/>
        </w:rPr>
      </w:pPr>
      <w:r w:rsidRPr="00ED1DED">
        <w:rPr>
          <w:rFonts w:ascii="Times" w:hAnsi="Times"/>
          <w:sz w:val="24"/>
        </w:rPr>
        <w:t>My name is</w:t>
      </w:r>
      <w:r w:rsidRPr="00ED1DED">
        <w:rPr>
          <w:rFonts w:ascii="Times" w:hAnsi="Times"/>
          <w:sz w:val="24"/>
          <w:u w:val="single"/>
        </w:rPr>
        <w:t xml:space="preserve">                       </w:t>
      </w:r>
      <w:r w:rsidRPr="00ED1DED">
        <w:rPr>
          <w:rFonts w:ascii="Times" w:hAnsi="Times"/>
          <w:sz w:val="24"/>
        </w:rPr>
        <w:t>.  I want to thank you for participating in this interview.  We’ve been pilot testing a tool to improve the Emergency Department discharge process and care coordination after discharge from ED for the last several months.  Can I talk to you more about those efforts?</w:t>
      </w:r>
      <w:r w:rsidRPr="00ED1DED">
        <w:rPr>
          <w:rFonts w:ascii="Times" w:hAnsi="Times"/>
          <w:sz w:val="24"/>
        </w:rPr>
        <w:tab/>
      </w:r>
    </w:p>
    <w:p w14:paraId="60F5C067" w14:textId="77777777" w:rsidR="00AB1329" w:rsidRDefault="00AB1329">
      <w:pPr>
        <w:pStyle w:val="Normal1"/>
        <w:rPr>
          <w:rFonts w:ascii="Times" w:hAnsi="Times"/>
          <w:sz w:val="24"/>
        </w:rPr>
      </w:pPr>
    </w:p>
    <w:p w14:paraId="4EE31099" w14:textId="77777777" w:rsidR="00AB1329" w:rsidRPr="00416297" w:rsidRDefault="00AB1329" w:rsidP="00AB1329">
      <w:pPr>
        <w:rPr>
          <w:rFonts w:ascii="Times New Roman" w:eastAsia="Times New Roman" w:hAnsi="Times New Roman" w:cs="Times New Roman"/>
        </w:rPr>
      </w:pPr>
      <w:r w:rsidRPr="00416297">
        <w:rPr>
          <w:rFonts w:ascii="Times New Roman" w:eastAsia="Times New Roman" w:hAnsi="Times New Roman" w:cs="Times New Roman"/>
        </w:rPr>
        <w:t>This discussion is private and confidential.  There are no right or wrong answers in this discussion. You are free to refuse to answer any questions.  I would like to record this conversation so that I can accurately represent your words in my research.  Your name will be de-identified from the recording in other words we will change your name in our research to protect your identity</w:t>
      </w:r>
      <w:r w:rsidR="00431515">
        <w:rPr>
          <w:rFonts w:ascii="Times New Roman" w:eastAsia="Times New Roman" w:hAnsi="Times New Roman" w:cs="Times New Roman"/>
        </w:rPr>
        <w:t>.  You are free not to answer any questions.  You are free to ask me to turn off the tape recorder at any time. You are free to discontinue the interview at any time.</w:t>
      </w:r>
    </w:p>
    <w:p w14:paraId="7800ADF9" w14:textId="77777777" w:rsidR="00AB1329" w:rsidRPr="00416297" w:rsidRDefault="00AB1329" w:rsidP="00AB1329">
      <w:pPr>
        <w:rPr>
          <w:rFonts w:ascii="Times New Roman" w:eastAsia="Times New Roman" w:hAnsi="Times New Roman" w:cs="Times New Roman"/>
        </w:rPr>
      </w:pPr>
    </w:p>
    <w:p w14:paraId="4D1F14FB" w14:textId="77777777" w:rsidR="00AB1329" w:rsidRPr="00416297" w:rsidRDefault="00AB1329" w:rsidP="00AB1329">
      <w:pPr>
        <w:rPr>
          <w:rFonts w:ascii="Times New Roman" w:eastAsia="Times New Roman" w:hAnsi="Times New Roman" w:cs="Times New Roman"/>
        </w:rPr>
      </w:pPr>
      <w:r w:rsidRPr="00416297">
        <w:rPr>
          <w:rFonts w:ascii="Times New Roman" w:eastAsia="Times New Roman" w:hAnsi="Times New Roman" w:cs="Times New Roman"/>
        </w:rPr>
        <w:t>Do I have your consent?  If so please could you say your name on the tape?</w:t>
      </w:r>
    </w:p>
    <w:p w14:paraId="3C74ADD6" w14:textId="77777777" w:rsidR="001D0AD8" w:rsidRPr="00ED1DED" w:rsidRDefault="00ED1DED">
      <w:pPr>
        <w:pStyle w:val="Normal1"/>
        <w:rPr>
          <w:rFonts w:ascii="Times" w:hAnsi="Times"/>
          <w:sz w:val="24"/>
        </w:rPr>
      </w:pPr>
      <w:r w:rsidRPr="00ED1DED">
        <w:rPr>
          <w:rFonts w:ascii="Times" w:hAnsi="Times"/>
          <w:sz w:val="24"/>
        </w:rPr>
        <w:t xml:space="preserve"> </w:t>
      </w:r>
    </w:p>
    <w:p w14:paraId="6C8B8206" w14:textId="77777777" w:rsidR="00ED1DED" w:rsidRPr="00ED1DED" w:rsidRDefault="00ED1DED">
      <w:pPr>
        <w:pStyle w:val="Normal1"/>
        <w:rPr>
          <w:rFonts w:ascii="Times" w:hAnsi="Times"/>
          <w:b/>
          <w:sz w:val="24"/>
        </w:rPr>
      </w:pPr>
    </w:p>
    <w:p w14:paraId="14BC010A" w14:textId="77777777" w:rsidR="00980E98" w:rsidRDefault="00980E98" w:rsidP="00980E98">
      <w:pPr>
        <w:pStyle w:val="Normal1"/>
        <w:numPr>
          <w:ilvl w:val="0"/>
          <w:numId w:val="14"/>
        </w:numPr>
        <w:rPr>
          <w:rFonts w:ascii="Times" w:hAnsi="Times"/>
          <w:b/>
          <w:sz w:val="24"/>
        </w:rPr>
      </w:pPr>
      <w:r>
        <w:rPr>
          <w:rFonts w:ascii="Times" w:hAnsi="Times"/>
          <w:b/>
          <w:sz w:val="24"/>
        </w:rPr>
        <w:t>Tell me about the</w:t>
      </w:r>
      <w:r w:rsidRPr="00ED1DED">
        <w:rPr>
          <w:rFonts w:ascii="Times" w:hAnsi="Times"/>
          <w:b/>
          <w:sz w:val="24"/>
        </w:rPr>
        <w:t xml:space="preserve"> </w:t>
      </w:r>
      <w:r>
        <w:rPr>
          <w:rFonts w:ascii="Times" w:hAnsi="Times"/>
          <w:b/>
          <w:sz w:val="24"/>
        </w:rPr>
        <w:t>patients you serve</w:t>
      </w:r>
    </w:p>
    <w:p w14:paraId="18C80657" w14:textId="77777777" w:rsidR="00F95CD5" w:rsidRDefault="00980E98" w:rsidP="00513F72">
      <w:pPr>
        <w:pStyle w:val="Normal1"/>
        <w:numPr>
          <w:ilvl w:val="1"/>
          <w:numId w:val="14"/>
        </w:numPr>
        <w:rPr>
          <w:rFonts w:ascii="Times" w:hAnsi="Times"/>
          <w:sz w:val="24"/>
        </w:rPr>
      </w:pPr>
      <w:r w:rsidRPr="00B3185E">
        <w:rPr>
          <w:rFonts w:ascii="Times" w:hAnsi="Times"/>
          <w:sz w:val="24"/>
        </w:rPr>
        <w:t xml:space="preserve">What </w:t>
      </w:r>
      <w:proofErr w:type="gramStart"/>
      <w:r w:rsidRPr="00B3185E">
        <w:rPr>
          <w:rFonts w:ascii="Times" w:hAnsi="Times"/>
          <w:sz w:val="24"/>
        </w:rPr>
        <w:t>proportion of your patients are</w:t>
      </w:r>
      <w:proofErr w:type="gramEnd"/>
      <w:r w:rsidRPr="00B3185E">
        <w:rPr>
          <w:rFonts w:ascii="Times" w:hAnsi="Times"/>
          <w:sz w:val="24"/>
        </w:rPr>
        <w:t xml:space="preserve"> referred to you from an ER? </w:t>
      </w:r>
    </w:p>
    <w:p w14:paraId="621086B5" w14:textId="4CA7EC81" w:rsidR="00980E98" w:rsidRDefault="00980E98" w:rsidP="00F95CD5">
      <w:pPr>
        <w:pStyle w:val="Normal1"/>
        <w:numPr>
          <w:ilvl w:val="2"/>
          <w:numId w:val="14"/>
        </w:numPr>
        <w:rPr>
          <w:rFonts w:ascii="Times" w:hAnsi="Times"/>
          <w:sz w:val="24"/>
        </w:rPr>
      </w:pPr>
      <w:r w:rsidRPr="00B3185E">
        <w:rPr>
          <w:rFonts w:ascii="Times" w:hAnsi="Times"/>
          <w:sz w:val="24"/>
        </w:rPr>
        <w:t xml:space="preserve">How significant is/are the local the ER’s as a referral source to you? </w:t>
      </w:r>
    </w:p>
    <w:p w14:paraId="2F0CBAB3" w14:textId="77777777" w:rsidR="00980E98" w:rsidRPr="008A2AF9" w:rsidRDefault="00980E98" w:rsidP="00980E98">
      <w:pPr>
        <w:pStyle w:val="Normal1"/>
        <w:numPr>
          <w:ilvl w:val="2"/>
          <w:numId w:val="14"/>
        </w:numPr>
        <w:rPr>
          <w:rFonts w:ascii="Times" w:hAnsi="Times"/>
          <w:sz w:val="24"/>
        </w:rPr>
      </w:pPr>
      <w:r w:rsidRPr="008A2AF9">
        <w:rPr>
          <w:rFonts w:ascii="Times" w:hAnsi="Times"/>
          <w:sz w:val="24"/>
        </w:rPr>
        <w:t>From where else do you receive most of your referrals</w:t>
      </w:r>
    </w:p>
    <w:p w14:paraId="166342EA" w14:textId="6CA32437" w:rsidR="00980E98" w:rsidRDefault="00980E98" w:rsidP="00980E98">
      <w:pPr>
        <w:pStyle w:val="Normal1"/>
        <w:numPr>
          <w:ilvl w:val="1"/>
          <w:numId w:val="14"/>
        </w:numPr>
        <w:rPr>
          <w:rFonts w:ascii="Times" w:hAnsi="Times"/>
          <w:sz w:val="24"/>
        </w:rPr>
      </w:pPr>
      <w:r>
        <w:rPr>
          <w:rFonts w:ascii="Times" w:hAnsi="Times"/>
          <w:sz w:val="24"/>
        </w:rPr>
        <w:t>The intervention that we will be discussing today focuses on patients with 5 risk factors</w:t>
      </w:r>
      <w:r w:rsidR="00F95CD5">
        <w:rPr>
          <w:rFonts w:ascii="Times" w:hAnsi="Times"/>
          <w:sz w:val="24"/>
        </w:rPr>
        <w:t>: lack of PCP</w:t>
      </w:r>
      <w:r w:rsidRPr="00ED1DED">
        <w:rPr>
          <w:rFonts w:ascii="Times" w:hAnsi="Times"/>
          <w:sz w:val="24"/>
        </w:rPr>
        <w:t xml:space="preserve">, substance abuse, mental health, </w:t>
      </w:r>
      <w:r w:rsidR="00F95CD5">
        <w:rPr>
          <w:rFonts w:ascii="Times" w:hAnsi="Times"/>
          <w:sz w:val="24"/>
        </w:rPr>
        <w:t>cognitive/physical difficulties</w:t>
      </w:r>
      <w:proofErr w:type="gramStart"/>
      <w:r w:rsidR="00F95CD5">
        <w:rPr>
          <w:rFonts w:ascii="Times" w:hAnsi="Times"/>
          <w:sz w:val="24"/>
        </w:rPr>
        <w:t xml:space="preserve">, </w:t>
      </w:r>
      <w:r w:rsidRPr="00ED1DED">
        <w:rPr>
          <w:rFonts w:ascii="Times" w:hAnsi="Times"/>
          <w:sz w:val="24"/>
        </w:rPr>
        <w:t xml:space="preserve"> lack</w:t>
      </w:r>
      <w:proofErr w:type="gramEnd"/>
      <w:r w:rsidRPr="00ED1DED">
        <w:rPr>
          <w:rFonts w:ascii="Times" w:hAnsi="Times"/>
          <w:sz w:val="24"/>
        </w:rPr>
        <w:t xml:space="preserve"> </w:t>
      </w:r>
      <w:r>
        <w:rPr>
          <w:rFonts w:ascii="Times" w:hAnsi="Times"/>
          <w:sz w:val="24"/>
        </w:rPr>
        <w:t xml:space="preserve">of insurance. </w:t>
      </w:r>
    </w:p>
    <w:p w14:paraId="790AD555" w14:textId="77777777" w:rsidR="00980E98" w:rsidRDefault="00980E98" w:rsidP="00980E98">
      <w:pPr>
        <w:pStyle w:val="Normal1"/>
        <w:numPr>
          <w:ilvl w:val="0"/>
          <w:numId w:val="15"/>
        </w:numPr>
        <w:rPr>
          <w:rFonts w:ascii="Times" w:hAnsi="Times"/>
          <w:sz w:val="24"/>
        </w:rPr>
      </w:pPr>
      <w:r>
        <w:rPr>
          <w:rFonts w:ascii="Times" w:hAnsi="Times"/>
          <w:sz w:val="24"/>
        </w:rPr>
        <w:t>Which of these risk factors are prevalent in the patient populations you serve?</w:t>
      </w:r>
    </w:p>
    <w:p w14:paraId="2FA72547" w14:textId="77777777" w:rsidR="00980E98" w:rsidRPr="00ED1DED" w:rsidRDefault="00980E98" w:rsidP="00980E98">
      <w:pPr>
        <w:pStyle w:val="Normal1"/>
        <w:numPr>
          <w:ilvl w:val="0"/>
          <w:numId w:val="15"/>
        </w:numPr>
        <w:rPr>
          <w:rFonts w:ascii="Times" w:hAnsi="Times"/>
          <w:sz w:val="24"/>
        </w:rPr>
      </w:pPr>
      <w:r w:rsidRPr="00ED1DED">
        <w:rPr>
          <w:rFonts w:ascii="Times" w:hAnsi="Times"/>
          <w:sz w:val="24"/>
        </w:rPr>
        <w:t>What proportion of your patient pop</w:t>
      </w:r>
      <w:r>
        <w:rPr>
          <w:rFonts w:ascii="Times" w:hAnsi="Times"/>
          <w:sz w:val="24"/>
        </w:rPr>
        <w:t>ulation</w:t>
      </w:r>
      <w:r w:rsidRPr="00ED1DED">
        <w:rPr>
          <w:rFonts w:ascii="Times" w:hAnsi="Times"/>
          <w:sz w:val="24"/>
        </w:rPr>
        <w:t xml:space="preserve"> fit these categories? </w:t>
      </w:r>
    </w:p>
    <w:p w14:paraId="3A4DD0F6" w14:textId="3342FFE5" w:rsidR="00980E98" w:rsidRDefault="00980E98" w:rsidP="00980E98">
      <w:pPr>
        <w:pStyle w:val="Normal1"/>
        <w:numPr>
          <w:ilvl w:val="1"/>
          <w:numId w:val="14"/>
        </w:numPr>
        <w:rPr>
          <w:rFonts w:ascii="Times" w:hAnsi="Times"/>
          <w:sz w:val="24"/>
        </w:rPr>
      </w:pPr>
      <w:r w:rsidRPr="00165D29">
        <w:rPr>
          <w:rFonts w:ascii="Times" w:hAnsi="Times"/>
          <w:sz w:val="24"/>
        </w:rPr>
        <w:t xml:space="preserve">What are the </w:t>
      </w:r>
      <w:r>
        <w:rPr>
          <w:rFonts w:ascii="Times" w:hAnsi="Times"/>
          <w:sz w:val="24"/>
        </w:rPr>
        <w:t>patient-level challenges</w:t>
      </w:r>
      <w:r w:rsidRPr="00165D29">
        <w:rPr>
          <w:rFonts w:ascii="Times" w:hAnsi="Times"/>
          <w:sz w:val="24"/>
        </w:rPr>
        <w:t xml:space="preserve"> that you most frequently encounter </w:t>
      </w:r>
      <w:r>
        <w:rPr>
          <w:rFonts w:ascii="Times" w:hAnsi="Times"/>
          <w:sz w:val="24"/>
        </w:rPr>
        <w:t>in</w:t>
      </w:r>
      <w:r w:rsidRPr="00165D29">
        <w:rPr>
          <w:rFonts w:ascii="Times" w:hAnsi="Times"/>
          <w:sz w:val="24"/>
        </w:rPr>
        <w:t xml:space="preserve"> providing care to </w:t>
      </w:r>
      <w:r>
        <w:rPr>
          <w:rFonts w:ascii="Times" w:hAnsi="Times"/>
          <w:sz w:val="24"/>
        </w:rPr>
        <w:t>patients with these risk factors</w:t>
      </w:r>
      <w:r w:rsidRPr="00165D29">
        <w:rPr>
          <w:rFonts w:ascii="Times" w:hAnsi="Times"/>
          <w:sz w:val="24"/>
        </w:rPr>
        <w:t>?</w:t>
      </w:r>
      <w:r>
        <w:rPr>
          <w:rFonts w:ascii="Times" w:hAnsi="Times"/>
          <w:sz w:val="24"/>
        </w:rPr>
        <w:t xml:space="preserve"> (probe for: missed appointments; other failures in following  up as instructed; other)</w:t>
      </w:r>
    </w:p>
    <w:p w14:paraId="099B6479" w14:textId="77777777" w:rsidR="00980E98" w:rsidRPr="008A2AF9" w:rsidRDefault="00980E98" w:rsidP="00980E98">
      <w:pPr>
        <w:pStyle w:val="Normal1"/>
        <w:numPr>
          <w:ilvl w:val="1"/>
          <w:numId w:val="14"/>
        </w:numPr>
        <w:rPr>
          <w:rFonts w:ascii="Times" w:hAnsi="Times"/>
          <w:b/>
          <w:sz w:val="24"/>
        </w:rPr>
      </w:pPr>
      <w:r>
        <w:rPr>
          <w:rFonts w:ascii="Times" w:hAnsi="Times"/>
          <w:sz w:val="24"/>
        </w:rPr>
        <w:t>Are there particular challenges you encounter in treating patients who are referred to you from the ER, as compared with those who are referred by other sources?</w:t>
      </w:r>
    </w:p>
    <w:p w14:paraId="296A28D6" w14:textId="77777777" w:rsidR="00980E98" w:rsidRPr="008A2AF9" w:rsidRDefault="00980E98" w:rsidP="00980E98">
      <w:pPr>
        <w:pStyle w:val="Normal1"/>
        <w:numPr>
          <w:ilvl w:val="1"/>
          <w:numId w:val="14"/>
        </w:numPr>
        <w:rPr>
          <w:rFonts w:ascii="Times" w:hAnsi="Times"/>
          <w:sz w:val="24"/>
        </w:rPr>
      </w:pPr>
      <w:r>
        <w:rPr>
          <w:rFonts w:ascii="Times" w:hAnsi="Times"/>
          <w:sz w:val="24"/>
        </w:rPr>
        <w:t>W</w:t>
      </w:r>
      <w:r w:rsidRPr="008A2AF9">
        <w:rPr>
          <w:rFonts w:ascii="Times" w:hAnsi="Times"/>
          <w:sz w:val="24"/>
        </w:rPr>
        <w:t>hat common problems do your patients experience after they are seen in the ED?</w:t>
      </w:r>
    </w:p>
    <w:p w14:paraId="68AD5A07" w14:textId="77777777" w:rsidR="00980E98" w:rsidRDefault="00980E98" w:rsidP="00980E98">
      <w:pPr>
        <w:pStyle w:val="Normal1"/>
        <w:numPr>
          <w:ilvl w:val="1"/>
          <w:numId w:val="14"/>
        </w:numPr>
        <w:rPr>
          <w:rFonts w:ascii="Times" w:hAnsi="Times"/>
          <w:sz w:val="24"/>
        </w:rPr>
      </w:pPr>
      <w:r>
        <w:rPr>
          <w:rFonts w:ascii="Times" w:hAnsi="Times"/>
          <w:sz w:val="24"/>
        </w:rPr>
        <w:t xml:space="preserve">What are the primary challenges that these patients experience in being able to access your services? </w:t>
      </w:r>
    </w:p>
    <w:p w14:paraId="5D63B8E6" w14:textId="77777777" w:rsidR="00980E98" w:rsidRDefault="00980E98" w:rsidP="00980E98">
      <w:pPr>
        <w:pStyle w:val="Normal1"/>
        <w:numPr>
          <w:ilvl w:val="1"/>
          <w:numId w:val="14"/>
        </w:numPr>
        <w:rPr>
          <w:rFonts w:ascii="Times" w:hAnsi="Times"/>
          <w:sz w:val="24"/>
        </w:rPr>
      </w:pPr>
      <w:r>
        <w:rPr>
          <w:rFonts w:ascii="Times" w:hAnsi="Times"/>
          <w:sz w:val="24"/>
        </w:rPr>
        <w:t xml:space="preserve">What are the primary challenges these patients experience in being able to access other needed healthcare services that may lead them to fall back on the ER? </w:t>
      </w:r>
    </w:p>
    <w:p w14:paraId="55B94125" w14:textId="77777777" w:rsidR="00980E98" w:rsidRDefault="00980E98" w:rsidP="00980E98">
      <w:pPr>
        <w:pStyle w:val="Normal1"/>
        <w:numPr>
          <w:ilvl w:val="1"/>
          <w:numId w:val="14"/>
        </w:numPr>
        <w:rPr>
          <w:rFonts w:ascii="Times" w:hAnsi="Times"/>
          <w:sz w:val="24"/>
        </w:rPr>
      </w:pPr>
      <w:r w:rsidRPr="004812CF">
        <w:rPr>
          <w:rFonts w:ascii="Times" w:hAnsi="Times"/>
          <w:sz w:val="24"/>
        </w:rPr>
        <w:lastRenderedPageBreak/>
        <w:t>Are there any needs that your patients might typically h</w:t>
      </w:r>
      <w:r>
        <w:rPr>
          <w:rFonts w:ascii="Times" w:hAnsi="Times"/>
          <w:sz w:val="24"/>
        </w:rPr>
        <w:t xml:space="preserve">ave </w:t>
      </w:r>
      <w:r w:rsidRPr="004812CF">
        <w:rPr>
          <w:rFonts w:ascii="Times" w:hAnsi="Times"/>
          <w:sz w:val="24"/>
        </w:rPr>
        <w:t xml:space="preserve">that you are unable to meet? Where else might they go to have these needs met? </w:t>
      </w:r>
    </w:p>
    <w:p w14:paraId="3F05105E" w14:textId="77777777" w:rsidR="00980E98" w:rsidRDefault="00980E98" w:rsidP="00980E98">
      <w:pPr>
        <w:pStyle w:val="Normal1"/>
        <w:ind w:left="720"/>
        <w:rPr>
          <w:rFonts w:ascii="Times" w:hAnsi="Times"/>
          <w:b/>
          <w:sz w:val="24"/>
        </w:rPr>
      </w:pPr>
    </w:p>
    <w:p w14:paraId="4051BD84" w14:textId="77777777" w:rsidR="00980E98" w:rsidRDefault="00980E98" w:rsidP="00980E98">
      <w:pPr>
        <w:pStyle w:val="Normal1"/>
        <w:numPr>
          <w:ilvl w:val="0"/>
          <w:numId w:val="14"/>
        </w:numPr>
        <w:rPr>
          <w:rFonts w:ascii="Times" w:hAnsi="Times"/>
          <w:b/>
          <w:sz w:val="24"/>
        </w:rPr>
      </w:pPr>
      <w:r>
        <w:rPr>
          <w:rFonts w:ascii="Times" w:hAnsi="Times"/>
          <w:b/>
          <w:sz w:val="24"/>
        </w:rPr>
        <w:t>Tell me about your organization</w:t>
      </w:r>
    </w:p>
    <w:p w14:paraId="1AE042DA" w14:textId="77777777" w:rsidR="00980E98" w:rsidRDefault="00980E98" w:rsidP="00980E98">
      <w:pPr>
        <w:pStyle w:val="Normal1"/>
        <w:numPr>
          <w:ilvl w:val="1"/>
          <w:numId w:val="14"/>
        </w:numPr>
        <w:rPr>
          <w:rFonts w:ascii="Times" w:hAnsi="Times"/>
          <w:sz w:val="24"/>
        </w:rPr>
      </w:pPr>
      <w:r w:rsidRPr="00A30DBC">
        <w:rPr>
          <w:rFonts w:ascii="Times" w:hAnsi="Times"/>
          <w:sz w:val="24"/>
        </w:rPr>
        <w:t>What types of services do you offer?</w:t>
      </w:r>
    </w:p>
    <w:p w14:paraId="28716D21" w14:textId="77777777" w:rsidR="00980E98" w:rsidRDefault="00980E98" w:rsidP="00980E98">
      <w:pPr>
        <w:pStyle w:val="Normal1"/>
        <w:numPr>
          <w:ilvl w:val="1"/>
          <w:numId w:val="14"/>
        </w:numPr>
        <w:rPr>
          <w:rFonts w:ascii="Times" w:hAnsi="Times"/>
          <w:sz w:val="24"/>
        </w:rPr>
      </w:pPr>
      <w:r w:rsidRPr="00276D3B">
        <w:rPr>
          <w:rFonts w:ascii="Times" w:hAnsi="Times"/>
          <w:sz w:val="24"/>
        </w:rPr>
        <w:t>Do you have the capacity to serve more patients than you are currently serving?</w:t>
      </w:r>
    </w:p>
    <w:p w14:paraId="22744CDA" w14:textId="77777777" w:rsidR="00980E98" w:rsidRDefault="00980E98" w:rsidP="00980E98">
      <w:pPr>
        <w:pStyle w:val="Normal1"/>
        <w:numPr>
          <w:ilvl w:val="1"/>
          <w:numId w:val="14"/>
        </w:numPr>
        <w:rPr>
          <w:rFonts w:ascii="Times" w:hAnsi="Times"/>
          <w:sz w:val="24"/>
        </w:rPr>
      </w:pPr>
      <w:r w:rsidRPr="005304E2">
        <w:rPr>
          <w:rFonts w:ascii="Times" w:hAnsi="Times"/>
          <w:sz w:val="24"/>
        </w:rPr>
        <w:t xml:space="preserve">What are the </w:t>
      </w:r>
      <w:r>
        <w:rPr>
          <w:rFonts w:ascii="Times" w:hAnsi="Times"/>
          <w:sz w:val="24"/>
        </w:rPr>
        <w:t xml:space="preserve">organization-level </w:t>
      </w:r>
      <w:r w:rsidRPr="005304E2">
        <w:rPr>
          <w:rFonts w:ascii="Times" w:hAnsi="Times"/>
          <w:sz w:val="24"/>
        </w:rPr>
        <w:t xml:space="preserve">obstacles that you most frequently encounter </w:t>
      </w:r>
      <w:r>
        <w:rPr>
          <w:rFonts w:ascii="Times" w:hAnsi="Times"/>
          <w:sz w:val="24"/>
        </w:rPr>
        <w:t>in</w:t>
      </w:r>
      <w:r w:rsidRPr="005304E2">
        <w:rPr>
          <w:rFonts w:ascii="Times" w:hAnsi="Times"/>
          <w:sz w:val="24"/>
        </w:rPr>
        <w:t xml:space="preserve"> providing adequate care to your patient population?</w:t>
      </w:r>
      <w:r>
        <w:rPr>
          <w:rFonts w:ascii="Times" w:hAnsi="Times"/>
          <w:sz w:val="24"/>
        </w:rPr>
        <w:t xml:space="preserve"> (probe for: capacity; funding; coordination of care with other providers; other) </w:t>
      </w:r>
    </w:p>
    <w:p w14:paraId="62B51412" w14:textId="77777777" w:rsidR="00980E98" w:rsidRPr="005304E2" w:rsidRDefault="00980E98" w:rsidP="00980E98">
      <w:pPr>
        <w:pStyle w:val="Normal1"/>
        <w:ind w:left="1440"/>
        <w:rPr>
          <w:rFonts w:ascii="Times" w:hAnsi="Times"/>
          <w:sz w:val="24"/>
        </w:rPr>
      </w:pPr>
    </w:p>
    <w:p w14:paraId="57CFDE50" w14:textId="77777777" w:rsidR="00980E98" w:rsidRDefault="00980E98" w:rsidP="00980E98">
      <w:pPr>
        <w:pStyle w:val="Normal1"/>
        <w:numPr>
          <w:ilvl w:val="0"/>
          <w:numId w:val="14"/>
        </w:numPr>
        <w:rPr>
          <w:rFonts w:ascii="Times" w:hAnsi="Times"/>
          <w:b/>
          <w:sz w:val="24"/>
        </w:rPr>
      </w:pPr>
      <w:r>
        <w:rPr>
          <w:rFonts w:ascii="Times" w:hAnsi="Times"/>
          <w:b/>
          <w:sz w:val="24"/>
        </w:rPr>
        <w:t>We are especially interested in understanding more about your relationship with  the ER/s in your community</w:t>
      </w:r>
    </w:p>
    <w:p w14:paraId="5C9092DB" w14:textId="46D5E6A0" w:rsidR="00980E98" w:rsidRPr="00B3185E" w:rsidRDefault="00980E98" w:rsidP="00980E98">
      <w:pPr>
        <w:pStyle w:val="Normal1"/>
        <w:numPr>
          <w:ilvl w:val="1"/>
          <w:numId w:val="14"/>
        </w:numPr>
        <w:rPr>
          <w:rFonts w:ascii="Times" w:hAnsi="Times"/>
          <w:sz w:val="24"/>
        </w:rPr>
      </w:pPr>
      <w:r>
        <w:rPr>
          <w:rFonts w:ascii="Times" w:hAnsi="Times"/>
          <w:sz w:val="24"/>
        </w:rPr>
        <w:t>H</w:t>
      </w:r>
      <w:r w:rsidRPr="00B3185E">
        <w:rPr>
          <w:rFonts w:ascii="Times" w:hAnsi="Times"/>
          <w:sz w:val="24"/>
        </w:rPr>
        <w:t>ow many different EDs refer their patients to you?</w:t>
      </w:r>
    </w:p>
    <w:p w14:paraId="1271D4FE" w14:textId="77777777" w:rsidR="006F74C3" w:rsidRPr="00513F72" w:rsidRDefault="00980E98" w:rsidP="00980E98">
      <w:pPr>
        <w:pStyle w:val="Normal1"/>
        <w:numPr>
          <w:ilvl w:val="1"/>
          <w:numId w:val="14"/>
        </w:numPr>
        <w:rPr>
          <w:rFonts w:ascii="Times" w:hAnsi="Times"/>
          <w:b/>
          <w:sz w:val="24"/>
        </w:rPr>
      </w:pPr>
      <w:r w:rsidRPr="002A07C6">
        <w:rPr>
          <w:rFonts w:ascii="Times" w:hAnsi="Times"/>
          <w:sz w:val="24"/>
        </w:rPr>
        <w:t>How would you describe and characterize current processes for communicating and coordinating with the</w:t>
      </w:r>
      <w:r w:rsidRPr="002A07C6">
        <w:rPr>
          <w:rFonts w:ascii="Times" w:hAnsi="Times"/>
          <w:b/>
          <w:sz w:val="24"/>
        </w:rPr>
        <w:t xml:space="preserve"> </w:t>
      </w:r>
      <w:r w:rsidRPr="002A07C6">
        <w:rPr>
          <w:rFonts w:ascii="Times" w:hAnsi="Times"/>
          <w:sz w:val="24"/>
        </w:rPr>
        <w:t xml:space="preserve">ER/s in your community? </w:t>
      </w:r>
    </w:p>
    <w:p w14:paraId="315EB5B3" w14:textId="3404CA13" w:rsidR="00980E98" w:rsidRPr="002A07C6" w:rsidRDefault="00980E98" w:rsidP="00513F72">
      <w:pPr>
        <w:pStyle w:val="Normal1"/>
        <w:numPr>
          <w:ilvl w:val="2"/>
          <w:numId w:val="14"/>
        </w:numPr>
        <w:ind w:left="2160"/>
        <w:rPr>
          <w:rFonts w:ascii="Times" w:hAnsi="Times"/>
          <w:b/>
          <w:sz w:val="24"/>
        </w:rPr>
      </w:pPr>
      <w:r w:rsidRPr="002A07C6">
        <w:rPr>
          <w:rFonts w:ascii="Times" w:hAnsi="Times"/>
          <w:sz w:val="24"/>
        </w:rPr>
        <w:t>Are these processes standardized?</w:t>
      </w:r>
    </w:p>
    <w:p w14:paraId="196D5B36" w14:textId="77777777" w:rsidR="00980E98" w:rsidRPr="006548D2" w:rsidRDefault="00980E98" w:rsidP="00980E98">
      <w:pPr>
        <w:pStyle w:val="Normal1"/>
        <w:numPr>
          <w:ilvl w:val="2"/>
          <w:numId w:val="14"/>
        </w:numPr>
        <w:ind w:left="2160"/>
        <w:rPr>
          <w:rFonts w:ascii="Times" w:hAnsi="Times"/>
          <w:b/>
          <w:sz w:val="24"/>
        </w:rPr>
      </w:pPr>
      <w:r>
        <w:rPr>
          <w:rFonts w:ascii="Times" w:hAnsi="Times"/>
          <w:sz w:val="24"/>
        </w:rPr>
        <w:t>If processes exist, how well do they work?</w:t>
      </w:r>
    </w:p>
    <w:p w14:paraId="1350EF87" w14:textId="77777777" w:rsidR="00980E98" w:rsidRDefault="00980E98" w:rsidP="00980E98">
      <w:pPr>
        <w:pStyle w:val="Normal1"/>
        <w:numPr>
          <w:ilvl w:val="2"/>
          <w:numId w:val="14"/>
        </w:numPr>
        <w:ind w:left="2160"/>
        <w:rPr>
          <w:rFonts w:ascii="Times" w:hAnsi="Times"/>
          <w:sz w:val="24"/>
        </w:rPr>
      </w:pPr>
      <w:r>
        <w:rPr>
          <w:rFonts w:ascii="Times" w:hAnsi="Times"/>
          <w:sz w:val="24"/>
        </w:rPr>
        <w:t xml:space="preserve">If processes exist, are they the result of specific efforts to ensure or improve coordination/communication or have the processes evolved over time? (OR: </w:t>
      </w:r>
      <w:r w:rsidRPr="00ED1DED">
        <w:rPr>
          <w:rFonts w:ascii="Times" w:hAnsi="Times"/>
          <w:sz w:val="24"/>
        </w:rPr>
        <w:t xml:space="preserve">Have </w:t>
      </w:r>
      <w:r>
        <w:rPr>
          <w:rFonts w:ascii="Times" w:hAnsi="Times"/>
          <w:sz w:val="24"/>
        </w:rPr>
        <w:t>there been specific efforts to</w:t>
      </w:r>
      <w:r w:rsidRPr="00ED1DED">
        <w:rPr>
          <w:rFonts w:ascii="Times" w:hAnsi="Times"/>
          <w:sz w:val="24"/>
        </w:rPr>
        <w:t xml:space="preserve"> improve the coordination of care between (to and from) the </w:t>
      </w:r>
      <w:r>
        <w:rPr>
          <w:rFonts w:ascii="Times" w:hAnsi="Times"/>
          <w:sz w:val="24"/>
        </w:rPr>
        <w:t>ER</w:t>
      </w:r>
      <w:r w:rsidRPr="00ED1DED">
        <w:rPr>
          <w:rFonts w:ascii="Times" w:hAnsi="Times"/>
          <w:sz w:val="24"/>
        </w:rPr>
        <w:t xml:space="preserve"> </w:t>
      </w:r>
      <w:r>
        <w:rPr>
          <w:rFonts w:ascii="Times" w:hAnsi="Times"/>
          <w:sz w:val="24"/>
        </w:rPr>
        <w:t>and</w:t>
      </w:r>
      <w:r w:rsidRPr="00ED1DED">
        <w:rPr>
          <w:rFonts w:ascii="Times" w:hAnsi="Times"/>
          <w:sz w:val="24"/>
        </w:rPr>
        <w:t xml:space="preserve"> your organization?</w:t>
      </w:r>
      <w:r>
        <w:rPr>
          <w:rFonts w:ascii="Times" w:hAnsi="Times"/>
          <w:sz w:val="24"/>
        </w:rPr>
        <w:t>)</w:t>
      </w:r>
    </w:p>
    <w:p w14:paraId="2301B768" w14:textId="12A10706" w:rsidR="00980E98" w:rsidRDefault="00980E98" w:rsidP="00980E98">
      <w:pPr>
        <w:pStyle w:val="Normal1"/>
        <w:numPr>
          <w:ilvl w:val="1"/>
          <w:numId w:val="14"/>
        </w:numPr>
        <w:rPr>
          <w:rFonts w:ascii="Times" w:hAnsi="Times"/>
          <w:sz w:val="24"/>
        </w:rPr>
      </w:pPr>
      <w:r>
        <w:rPr>
          <w:rFonts w:ascii="Times" w:hAnsi="Times"/>
          <w:sz w:val="24"/>
        </w:rPr>
        <w:t>If you get referrals from more than one ER, please describe any differences in their referral processes or communication/coordination.</w:t>
      </w:r>
    </w:p>
    <w:p w14:paraId="13E5CE73" w14:textId="46973930" w:rsidR="00980E98" w:rsidRDefault="00980E98" w:rsidP="00980E98">
      <w:pPr>
        <w:pStyle w:val="Normal1"/>
        <w:numPr>
          <w:ilvl w:val="1"/>
          <w:numId w:val="14"/>
        </w:numPr>
        <w:rPr>
          <w:rFonts w:ascii="Times" w:hAnsi="Times"/>
          <w:sz w:val="24"/>
        </w:rPr>
      </w:pPr>
      <w:r>
        <w:rPr>
          <w:rFonts w:ascii="Times" w:hAnsi="Times"/>
          <w:sz w:val="24"/>
        </w:rPr>
        <w:t>What challenges do you encounter in communicating/coordinating with the ER/s?</w:t>
      </w:r>
    </w:p>
    <w:p w14:paraId="722DD80F" w14:textId="77777777" w:rsidR="00980E98" w:rsidRDefault="00980E98" w:rsidP="00980E98">
      <w:pPr>
        <w:pStyle w:val="Normal1"/>
        <w:numPr>
          <w:ilvl w:val="2"/>
          <w:numId w:val="14"/>
        </w:numPr>
        <w:rPr>
          <w:rFonts w:ascii="Times" w:hAnsi="Times"/>
          <w:sz w:val="24"/>
        </w:rPr>
      </w:pPr>
      <w:r>
        <w:rPr>
          <w:rFonts w:ascii="Times" w:hAnsi="Times"/>
          <w:sz w:val="24"/>
        </w:rPr>
        <w:t xml:space="preserve">How do these challenges affect your ability to provide care to these patients? </w:t>
      </w:r>
    </w:p>
    <w:p w14:paraId="63C69FD3" w14:textId="45D7EC5D" w:rsidR="00980E98" w:rsidRDefault="00980E98" w:rsidP="00980E98">
      <w:pPr>
        <w:pStyle w:val="Normal1"/>
        <w:numPr>
          <w:ilvl w:val="1"/>
          <w:numId w:val="14"/>
        </w:numPr>
        <w:rPr>
          <w:rFonts w:ascii="Times" w:hAnsi="Times"/>
          <w:sz w:val="24"/>
        </w:rPr>
      </w:pPr>
      <w:r>
        <w:rPr>
          <w:rFonts w:ascii="Times" w:hAnsi="Times"/>
          <w:sz w:val="24"/>
        </w:rPr>
        <w:t>What features</w:t>
      </w:r>
      <w:r w:rsidRPr="00ED1DED">
        <w:rPr>
          <w:rFonts w:ascii="Times" w:hAnsi="Times"/>
          <w:sz w:val="24"/>
        </w:rPr>
        <w:t xml:space="preserve"> of </w:t>
      </w:r>
      <w:r>
        <w:rPr>
          <w:rFonts w:ascii="Times" w:hAnsi="Times"/>
          <w:sz w:val="24"/>
        </w:rPr>
        <w:t xml:space="preserve">your </w:t>
      </w:r>
      <w:r w:rsidRPr="00ED1DED">
        <w:rPr>
          <w:rFonts w:ascii="Times" w:hAnsi="Times"/>
          <w:sz w:val="24"/>
        </w:rPr>
        <w:t xml:space="preserve">operations make it easier or harder to coordinate with the </w:t>
      </w:r>
      <w:r>
        <w:rPr>
          <w:rFonts w:ascii="Times" w:hAnsi="Times"/>
          <w:sz w:val="24"/>
        </w:rPr>
        <w:t>ER</w:t>
      </w:r>
      <w:r w:rsidRPr="00ED1DED">
        <w:rPr>
          <w:rFonts w:ascii="Times" w:hAnsi="Times"/>
          <w:sz w:val="24"/>
        </w:rPr>
        <w:t>?</w:t>
      </w:r>
    </w:p>
    <w:p w14:paraId="55EE3C8A" w14:textId="77777777" w:rsidR="00980E98" w:rsidRPr="00ED1DED" w:rsidRDefault="00980E98" w:rsidP="00980E98">
      <w:pPr>
        <w:pStyle w:val="Normal1"/>
        <w:numPr>
          <w:ilvl w:val="1"/>
          <w:numId w:val="14"/>
        </w:numPr>
        <w:rPr>
          <w:rFonts w:ascii="Times" w:hAnsi="Times"/>
          <w:sz w:val="24"/>
        </w:rPr>
      </w:pPr>
      <w:r>
        <w:rPr>
          <w:rFonts w:ascii="Times" w:hAnsi="Times"/>
          <w:sz w:val="24"/>
        </w:rPr>
        <w:t>Are there any changes that you would suggest to improve communication and coordination on patients that are referred to you from the ER?</w:t>
      </w:r>
    </w:p>
    <w:p w14:paraId="2F9560A3" w14:textId="77777777" w:rsidR="00980E98" w:rsidRDefault="00980E98" w:rsidP="00980E98">
      <w:pPr>
        <w:pStyle w:val="Normal1"/>
        <w:ind w:left="1080"/>
        <w:rPr>
          <w:rFonts w:ascii="Times" w:hAnsi="Times"/>
          <w:sz w:val="24"/>
        </w:rPr>
      </w:pPr>
    </w:p>
    <w:p w14:paraId="10A91347" w14:textId="77777777" w:rsidR="00980E98" w:rsidRDefault="00980E98" w:rsidP="00980E98">
      <w:pPr>
        <w:pStyle w:val="Normal1"/>
        <w:numPr>
          <w:ilvl w:val="0"/>
          <w:numId w:val="14"/>
        </w:numPr>
        <w:spacing w:line="240" w:lineRule="auto"/>
        <w:rPr>
          <w:rFonts w:ascii="Times" w:hAnsi="Times"/>
          <w:b/>
          <w:sz w:val="24"/>
        </w:rPr>
      </w:pPr>
      <w:r>
        <w:rPr>
          <w:rFonts w:ascii="Times" w:hAnsi="Times"/>
          <w:b/>
          <w:sz w:val="24"/>
        </w:rPr>
        <w:t>User’s Guide</w:t>
      </w:r>
    </w:p>
    <w:p w14:paraId="415537E6" w14:textId="3B789B84" w:rsidR="00980E98" w:rsidRPr="00ED1DED" w:rsidRDefault="00980E98" w:rsidP="00980E98">
      <w:pPr>
        <w:pStyle w:val="Normal1"/>
        <w:spacing w:line="240" w:lineRule="auto"/>
        <w:ind w:left="720"/>
        <w:jc w:val="both"/>
        <w:rPr>
          <w:rFonts w:ascii="Times" w:hAnsi="Times"/>
          <w:sz w:val="24"/>
        </w:rPr>
      </w:pPr>
      <w:r>
        <w:rPr>
          <w:rFonts w:ascii="Times" w:hAnsi="Times"/>
          <w:sz w:val="24"/>
        </w:rPr>
        <w:t>As we mentioned at the outset, the User’s Guide you’ve graciously agreed to review is designed to help strengthen the pathways and improve the processes for referral of certain patients from the ER to community providers who may best be able to meet their needs. We are interested in your feedback concerning whether, and to what degree, the</w:t>
      </w:r>
      <w:r w:rsidRPr="00ED1DED">
        <w:rPr>
          <w:rFonts w:ascii="Times" w:hAnsi="Times"/>
          <w:sz w:val="24"/>
        </w:rPr>
        <w:t xml:space="preserve"> Guide</w:t>
      </w:r>
      <w:r>
        <w:rPr>
          <w:rFonts w:ascii="Times" w:hAnsi="Times"/>
          <w:sz w:val="24"/>
        </w:rPr>
        <w:t xml:space="preserve"> is likely to improve the successful transfer of patients to your care. With this goal in mind:</w:t>
      </w:r>
    </w:p>
    <w:p w14:paraId="7D4E59BA" w14:textId="77777777" w:rsidR="00980E98" w:rsidRDefault="00980E98" w:rsidP="00980E98">
      <w:pPr>
        <w:pStyle w:val="Normal1"/>
        <w:ind w:left="360"/>
        <w:rPr>
          <w:rFonts w:ascii="Times" w:hAnsi="Times"/>
          <w:sz w:val="24"/>
        </w:rPr>
      </w:pPr>
    </w:p>
    <w:p w14:paraId="41D53958" w14:textId="77777777" w:rsidR="00980E98" w:rsidRDefault="00980E98" w:rsidP="00980E98">
      <w:pPr>
        <w:pStyle w:val="Normal1"/>
        <w:numPr>
          <w:ilvl w:val="0"/>
          <w:numId w:val="11"/>
        </w:numPr>
        <w:ind w:left="1080"/>
        <w:rPr>
          <w:rFonts w:ascii="Times" w:hAnsi="Times"/>
          <w:sz w:val="24"/>
        </w:rPr>
      </w:pPr>
      <w:r>
        <w:rPr>
          <w:rFonts w:ascii="Times" w:hAnsi="Times"/>
          <w:sz w:val="24"/>
        </w:rPr>
        <w:t xml:space="preserve">Current Guide: How likely is it that the </w:t>
      </w:r>
      <w:r w:rsidRPr="006548D2">
        <w:rPr>
          <w:rFonts w:ascii="Times" w:hAnsi="Times"/>
          <w:sz w:val="24"/>
          <w:u w:val="single"/>
        </w:rPr>
        <w:t>current</w:t>
      </w:r>
      <w:r>
        <w:rPr>
          <w:rFonts w:ascii="Times" w:hAnsi="Times"/>
          <w:sz w:val="24"/>
        </w:rPr>
        <w:t xml:space="preserve"> content of the Guide will further this goal with regard to patients likely to be referred to you?</w:t>
      </w:r>
    </w:p>
    <w:p w14:paraId="2C05B9B7" w14:textId="77777777" w:rsidR="00980E98" w:rsidRPr="00B378C4" w:rsidRDefault="00980E98" w:rsidP="00980E98">
      <w:pPr>
        <w:pStyle w:val="Normal1"/>
        <w:numPr>
          <w:ilvl w:val="1"/>
          <w:numId w:val="11"/>
        </w:numPr>
        <w:ind w:left="1800"/>
        <w:rPr>
          <w:rFonts w:ascii="Times" w:hAnsi="Times"/>
          <w:sz w:val="24"/>
        </w:rPr>
      </w:pPr>
      <w:r w:rsidRPr="00B378C4">
        <w:rPr>
          <w:rFonts w:ascii="Times" w:hAnsi="Times"/>
          <w:sz w:val="24"/>
        </w:rPr>
        <w:t xml:space="preserve">Are the explicit statements and underlying assumptions reflected in the Guide appropriate and accurate with regard to your services, processes and operations? </w:t>
      </w:r>
    </w:p>
    <w:p w14:paraId="72B265AA" w14:textId="77777777" w:rsidR="00980E98" w:rsidRDefault="00980E98" w:rsidP="00980E98">
      <w:pPr>
        <w:pStyle w:val="Normal1"/>
        <w:numPr>
          <w:ilvl w:val="1"/>
          <w:numId w:val="11"/>
        </w:numPr>
        <w:ind w:left="1800"/>
        <w:rPr>
          <w:rFonts w:ascii="Times" w:hAnsi="Times"/>
          <w:sz w:val="24"/>
        </w:rPr>
      </w:pPr>
      <w:r>
        <w:rPr>
          <w:rFonts w:ascii="Times" w:hAnsi="Times"/>
          <w:sz w:val="24"/>
        </w:rPr>
        <w:lastRenderedPageBreak/>
        <w:t>Based on your own knowledge and experience, how well does the</w:t>
      </w:r>
      <w:r w:rsidRPr="00ED1DED">
        <w:rPr>
          <w:rFonts w:ascii="Times" w:hAnsi="Times"/>
          <w:sz w:val="24"/>
        </w:rPr>
        <w:t xml:space="preserve"> User Guide</w:t>
      </w:r>
      <w:r>
        <w:rPr>
          <w:rFonts w:ascii="Times" w:hAnsi="Times"/>
          <w:sz w:val="24"/>
        </w:rPr>
        <w:t xml:space="preserve"> address the needs of </w:t>
      </w:r>
      <w:r w:rsidRPr="00ED1DED">
        <w:rPr>
          <w:rFonts w:ascii="Times" w:hAnsi="Times"/>
          <w:sz w:val="24"/>
        </w:rPr>
        <w:t xml:space="preserve">patients with the </w:t>
      </w:r>
      <w:r>
        <w:rPr>
          <w:rFonts w:ascii="Times" w:hAnsi="Times"/>
          <w:sz w:val="24"/>
        </w:rPr>
        <w:t xml:space="preserve">five </w:t>
      </w:r>
      <w:r w:rsidRPr="00ED1DED">
        <w:rPr>
          <w:rFonts w:ascii="Times" w:hAnsi="Times"/>
          <w:sz w:val="24"/>
        </w:rPr>
        <w:t>identified risk factors (types of problems, issues, needs they have)?</w:t>
      </w:r>
    </w:p>
    <w:p w14:paraId="40F30FD6" w14:textId="77777777" w:rsidR="00980E98" w:rsidRDefault="00980E98" w:rsidP="00980E98">
      <w:pPr>
        <w:pStyle w:val="Normal1"/>
        <w:numPr>
          <w:ilvl w:val="0"/>
          <w:numId w:val="11"/>
        </w:numPr>
        <w:ind w:left="1080"/>
        <w:rPr>
          <w:rFonts w:ascii="Times" w:hAnsi="Times"/>
          <w:sz w:val="24"/>
        </w:rPr>
      </w:pPr>
      <w:r>
        <w:rPr>
          <w:rFonts w:ascii="Times" w:hAnsi="Times"/>
          <w:sz w:val="24"/>
        </w:rPr>
        <w:t xml:space="preserve">Recommendations for Improvement: </w:t>
      </w:r>
      <w:r w:rsidRPr="00F1387A">
        <w:rPr>
          <w:rFonts w:ascii="Times" w:hAnsi="Times"/>
          <w:sz w:val="24"/>
        </w:rPr>
        <w:t>How might the content of the Guide be improved?</w:t>
      </w:r>
    </w:p>
    <w:p w14:paraId="47B35FEE" w14:textId="77777777" w:rsidR="00980E98" w:rsidRPr="00B378C4" w:rsidRDefault="00980E98" w:rsidP="00980E98">
      <w:pPr>
        <w:pStyle w:val="Normal1"/>
        <w:numPr>
          <w:ilvl w:val="1"/>
          <w:numId w:val="11"/>
        </w:numPr>
        <w:ind w:left="1800"/>
        <w:rPr>
          <w:rFonts w:ascii="Times" w:hAnsi="Times"/>
          <w:sz w:val="24"/>
        </w:rPr>
      </w:pPr>
      <w:r w:rsidRPr="00B378C4">
        <w:rPr>
          <w:rFonts w:ascii="Times" w:hAnsi="Times"/>
          <w:sz w:val="24"/>
        </w:rPr>
        <w:t xml:space="preserve">How would you revise the tool to make it more useful for your patients and your organization? </w:t>
      </w:r>
      <w:r>
        <w:rPr>
          <w:rFonts w:ascii="Times" w:hAnsi="Times"/>
          <w:sz w:val="24"/>
        </w:rPr>
        <w:t xml:space="preserve">(and/or: </w:t>
      </w:r>
      <w:r w:rsidRPr="00B378C4">
        <w:rPr>
          <w:rFonts w:ascii="Times" w:hAnsi="Times"/>
          <w:sz w:val="24"/>
        </w:rPr>
        <w:t>Can you recommend ways to improve coordination for patients with the identified risk factors for frequent ED use?</w:t>
      </w:r>
      <w:r>
        <w:rPr>
          <w:rFonts w:ascii="Times" w:hAnsi="Times"/>
          <w:sz w:val="24"/>
        </w:rPr>
        <w:t>)</w:t>
      </w:r>
    </w:p>
    <w:p w14:paraId="47740979" w14:textId="77777777" w:rsidR="00980E98" w:rsidRPr="00B3185E" w:rsidRDefault="00980E98" w:rsidP="00980E98">
      <w:pPr>
        <w:pStyle w:val="Normal1"/>
        <w:numPr>
          <w:ilvl w:val="1"/>
          <w:numId w:val="11"/>
        </w:numPr>
        <w:ind w:left="1800"/>
        <w:rPr>
          <w:rFonts w:ascii="Times" w:hAnsi="Times"/>
          <w:sz w:val="24"/>
        </w:rPr>
      </w:pPr>
      <w:r w:rsidRPr="00B3185E">
        <w:rPr>
          <w:rFonts w:ascii="Times" w:hAnsi="Times"/>
          <w:sz w:val="24"/>
        </w:rPr>
        <w:t>Are there aspects of your operations which are not adequately or accurately described? (</w:t>
      </w:r>
      <w:r>
        <w:rPr>
          <w:rFonts w:ascii="Times" w:hAnsi="Times"/>
          <w:sz w:val="24"/>
        </w:rPr>
        <w:t>e.g.,</w:t>
      </w:r>
      <w:r w:rsidRPr="00B3185E">
        <w:rPr>
          <w:rFonts w:ascii="Times" w:hAnsi="Times"/>
          <w:sz w:val="24"/>
        </w:rPr>
        <w:t xml:space="preserve"> characteristics of your operations that are not mentioned that might impact the use of the User Guide</w:t>
      </w:r>
      <w:proofErr w:type="gramStart"/>
      <w:r w:rsidRPr="00B3185E">
        <w:rPr>
          <w:rFonts w:ascii="Times" w:hAnsi="Times"/>
          <w:sz w:val="24"/>
        </w:rPr>
        <w:t xml:space="preserve">? </w:t>
      </w:r>
      <w:r>
        <w:rPr>
          <w:rFonts w:ascii="Times" w:hAnsi="Times"/>
          <w:sz w:val="24"/>
        </w:rPr>
        <w:t>)</w:t>
      </w:r>
      <w:proofErr w:type="gramEnd"/>
    </w:p>
    <w:p w14:paraId="499C42E5" w14:textId="77777777" w:rsidR="00980E98" w:rsidRPr="00B378C4" w:rsidRDefault="00980E98" w:rsidP="00980E98">
      <w:pPr>
        <w:pStyle w:val="Normal1"/>
        <w:numPr>
          <w:ilvl w:val="1"/>
          <w:numId w:val="11"/>
        </w:numPr>
        <w:ind w:left="1800"/>
        <w:rPr>
          <w:rFonts w:ascii="Times" w:hAnsi="Times"/>
          <w:sz w:val="24"/>
        </w:rPr>
      </w:pPr>
      <w:r>
        <w:rPr>
          <w:rFonts w:ascii="Times" w:hAnsi="Times"/>
          <w:sz w:val="24"/>
        </w:rPr>
        <w:t xml:space="preserve">Do you have </w:t>
      </w:r>
      <w:r w:rsidRPr="00ED1DED">
        <w:rPr>
          <w:rFonts w:ascii="Times" w:hAnsi="Times"/>
          <w:sz w:val="24"/>
        </w:rPr>
        <w:t xml:space="preserve">any </w:t>
      </w:r>
      <w:r>
        <w:rPr>
          <w:rFonts w:ascii="Times" w:hAnsi="Times"/>
          <w:sz w:val="24"/>
        </w:rPr>
        <w:t xml:space="preserve">more general </w:t>
      </w:r>
      <w:r w:rsidRPr="00ED1DED">
        <w:rPr>
          <w:rFonts w:ascii="Times" w:hAnsi="Times"/>
          <w:sz w:val="24"/>
        </w:rPr>
        <w:t>recommendations for how the guide might be improved</w:t>
      </w:r>
      <w:r>
        <w:rPr>
          <w:rFonts w:ascii="Times" w:hAnsi="Times"/>
          <w:sz w:val="24"/>
        </w:rPr>
        <w:t xml:space="preserve"> </w:t>
      </w:r>
      <w:r w:rsidRPr="00B378C4">
        <w:rPr>
          <w:rFonts w:ascii="Times" w:hAnsi="Times"/>
          <w:sz w:val="24"/>
        </w:rPr>
        <w:t>(prompt: for example, additional resources that can be embedded? Other risk groups to include?)</w:t>
      </w:r>
    </w:p>
    <w:p w14:paraId="0ABF202A" w14:textId="77777777" w:rsidR="00980E98" w:rsidRDefault="00980E98" w:rsidP="00980E98">
      <w:pPr>
        <w:pStyle w:val="Normal1"/>
        <w:numPr>
          <w:ilvl w:val="0"/>
          <w:numId w:val="11"/>
        </w:numPr>
        <w:ind w:left="1080"/>
        <w:rPr>
          <w:rFonts w:ascii="Times" w:hAnsi="Times"/>
          <w:sz w:val="24"/>
        </w:rPr>
      </w:pPr>
      <w:r>
        <w:rPr>
          <w:rFonts w:ascii="Times" w:hAnsi="Times"/>
          <w:sz w:val="24"/>
        </w:rPr>
        <w:t xml:space="preserve">Other Limitations: The Guide is intended to reduce unnecessary ER revisits and improve patient outcomes in part by improving coordination and communication with community providers.  </w:t>
      </w:r>
    </w:p>
    <w:p w14:paraId="61419DFC" w14:textId="77777777" w:rsidR="00980E98" w:rsidRPr="00B378C4" w:rsidRDefault="00980E98" w:rsidP="00980E98">
      <w:pPr>
        <w:pStyle w:val="Normal1"/>
        <w:numPr>
          <w:ilvl w:val="1"/>
          <w:numId w:val="11"/>
        </w:numPr>
        <w:ind w:left="1800"/>
        <w:rPr>
          <w:rFonts w:ascii="Times" w:hAnsi="Times"/>
          <w:sz w:val="24"/>
        </w:rPr>
      </w:pPr>
      <w:r w:rsidRPr="00B378C4">
        <w:rPr>
          <w:rFonts w:ascii="Times" w:hAnsi="Times"/>
          <w:sz w:val="24"/>
        </w:rPr>
        <w:t xml:space="preserve">Are there other challenges or problems that do not appear to be addressed by the User’s Guide that you would recommend addressing? </w:t>
      </w:r>
    </w:p>
    <w:p w14:paraId="2D56A543" w14:textId="77777777" w:rsidR="00980E98" w:rsidRDefault="00980E98" w:rsidP="00980E98">
      <w:pPr>
        <w:pStyle w:val="Normal1"/>
        <w:rPr>
          <w:rFonts w:ascii="Times" w:hAnsi="Times"/>
          <w:sz w:val="24"/>
        </w:rPr>
      </w:pPr>
    </w:p>
    <w:p w14:paraId="700ED793" w14:textId="77777777" w:rsidR="00980E98" w:rsidRPr="00ED1DED" w:rsidRDefault="00980E98" w:rsidP="00980E98">
      <w:pPr>
        <w:pStyle w:val="Normal1"/>
        <w:rPr>
          <w:rFonts w:ascii="Times" w:hAnsi="Times"/>
          <w:sz w:val="24"/>
        </w:rPr>
      </w:pPr>
      <w:r>
        <w:rPr>
          <w:rFonts w:ascii="Times" w:hAnsi="Times"/>
          <w:b/>
          <w:sz w:val="24"/>
        </w:rPr>
        <w:t xml:space="preserve">4. </w:t>
      </w:r>
      <w:r w:rsidRPr="00ED1DED">
        <w:rPr>
          <w:rFonts w:ascii="Times" w:hAnsi="Times"/>
          <w:b/>
          <w:sz w:val="24"/>
        </w:rPr>
        <w:t>Conclusion</w:t>
      </w:r>
    </w:p>
    <w:p w14:paraId="04711340" w14:textId="77777777" w:rsidR="00980E98" w:rsidRPr="00ED1DED" w:rsidRDefault="00980E98" w:rsidP="00980E98">
      <w:pPr>
        <w:pStyle w:val="Normal1"/>
        <w:numPr>
          <w:ilvl w:val="0"/>
          <w:numId w:val="11"/>
        </w:numPr>
        <w:ind w:left="1080"/>
        <w:rPr>
          <w:rFonts w:ascii="Times" w:hAnsi="Times"/>
          <w:sz w:val="24"/>
        </w:rPr>
      </w:pPr>
      <w:r w:rsidRPr="00ED1DED">
        <w:rPr>
          <w:rFonts w:ascii="Times" w:hAnsi="Times"/>
          <w:sz w:val="24"/>
        </w:rPr>
        <w:t>Do you have any concluding comments about the User Guide?</w:t>
      </w:r>
    </w:p>
    <w:p w14:paraId="00FC20A5" w14:textId="77777777" w:rsidR="00980E98" w:rsidRPr="00ED1DED" w:rsidRDefault="00980E98" w:rsidP="00980E98">
      <w:pPr>
        <w:pStyle w:val="Normal1"/>
        <w:ind w:firstLine="60"/>
        <w:rPr>
          <w:rFonts w:ascii="Times" w:hAnsi="Times"/>
          <w:sz w:val="24"/>
        </w:rPr>
      </w:pPr>
    </w:p>
    <w:p w14:paraId="637D1BBA" w14:textId="77777777" w:rsidR="00980E98" w:rsidRPr="00B3185E" w:rsidRDefault="00980E98" w:rsidP="00980E98">
      <w:pPr>
        <w:pStyle w:val="Normal1"/>
        <w:ind w:left="1080"/>
        <w:rPr>
          <w:rFonts w:ascii="Times" w:hAnsi="Times"/>
          <w:b/>
          <w:sz w:val="24"/>
        </w:rPr>
      </w:pPr>
      <w:r w:rsidRPr="00B3185E">
        <w:rPr>
          <w:rFonts w:ascii="Times" w:hAnsi="Times"/>
          <w:b/>
          <w:sz w:val="24"/>
        </w:rPr>
        <w:t>Thank you for taking the time to talk with me today.</w:t>
      </w:r>
    </w:p>
    <w:p w14:paraId="519D9AD8" w14:textId="77777777" w:rsidR="00980E98" w:rsidRPr="00ED1DED" w:rsidRDefault="00980E98" w:rsidP="00980E98">
      <w:pPr>
        <w:pStyle w:val="Normal1"/>
        <w:ind w:firstLine="60"/>
        <w:rPr>
          <w:rFonts w:ascii="Times" w:hAnsi="Times"/>
          <w:sz w:val="24"/>
        </w:rPr>
      </w:pPr>
    </w:p>
    <w:p w14:paraId="264A2178" w14:textId="77777777" w:rsidR="00980E98" w:rsidRPr="00ED1DED" w:rsidRDefault="00980E98" w:rsidP="00980E98">
      <w:pPr>
        <w:pStyle w:val="Normal1"/>
        <w:rPr>
          <w:rFonts w:ascii="Times" w:hAnsi="Times"/>
          <w:sz w:val="24"/>
        </w:rPr>
      </w:pPr>
    </w:p>
    <w:p w14:paraId="04F2B9A3" w14:textId="77777777" w:rsidR="00980E98" w:rsidRPr="00ED1DED" w:rsidRDefault="00980E98" w:rsidP="00980E98">
      <w:pPr>
        <w:pStyle w:val="Normal1"/>
        <w:spacing w:after="200"/>
        <w:ind w:firstLine="60"/>
        <w:rPr>
          <w:rFonts w:ascii="Times" w:hAnsi="Times"/>
          <w:sz w:val="24"/>
        </w:rPr>
      </w:pPr>
    </w:p>
    <w:p w14:paraId="6EC848CD" w14:textId="77777777" w:rsidR="00980E98" w:rsidRPr="00ED1DED" w:rsidRDefault="00980E98" w:rsidP="00980E98">
      <w:pPr>
        <w:pStyle w:val="Normal1"/>
        <w:rPr>
          <w:rFonts w:ascii="Times" w:hAnsi="Times"/>
          <w:sz w:val="24"/>
        </w:rPr>
      </w:pPr>
    </w:p>
    <w:p w14:paraId="4786CB53" w14:textId="77777777" w:rsidR="00980E98" w:rsidRPr="00565AC9" w:rsidRDefault="00980E98" w:rsidP="00980E98">
      <w:pPr>
        <w:pStyle w:val="Normal1"/>
        <w:spacing w:after="200"/>
        <w:ind w:left="785"/>
        <w:rPr>
          <w:rFonts w:ascii="Times" w:hAnsi="Times"/>
          <w:sz w:val="24"/>
        </w:rPr>
      </w:pPr>
    </w:p>
    <w:sectPr w:rsidR="00980E98" w:rsidRPr="00565AC9" w:rsidSect="00F141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210BB" w14:textId="77777777" w:rsidR="006F74C3" w:rsidRDefault="006F74C3">
      <w:r>
        <w:separator/>
      </w:r>
    </w:p>
  </w:endnote>
  <w:endnote w:type="continuationSeparator" w:id="0">
    <w:p w14:paraId="296650DD" w14:textId="77777777" w:rsidR="006F74C3" w:rsidRDefault="006F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FD17" w14:textId="77777777" w:rsidR="00F14127" w:rsidRDefault="00F14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1" w14:textId="77777777" w:rsidR="006F74C3" w:rsidRPr="009E589F" w:rsidRDefault="006F74C3" w:rsidP="00F14127">
    <w:pPr>
      <w:pStyle w:val="Normal1"/>
      <w:jc w:val="center"/>
      <w:rPr>
        <w:rFonts w:ascii="Times New Roman" w:hAnsi="Times New Roman" w:cs="Times New Roman"/>
        <w:sz w:val="20"/>
        <w:szCs w:val="20"/>
      </w:rPr>
    </w:pPr>
    <w:r w:rsidRPr="009E589F">
      <w:rPr>
        <w:rFonts w:ascii="Times New Roman" w:hAnsi="Times New Roman" w:cs="Times New Roman"/>
        <w:sz w:val="20"/>
        <w:szCs w:val="20"/>
      </w:rPr>
      <w:fldChar w:fldCharType="begin"/>
    </w:r>
    <w:r w:rsidRPr="009E589F">
      <w:rPr>
        <w:rFonts w:ascii="Times New Roman" w:hAnsi="Times New Roman" w:cs="Times New Roman"/>
        <w:sz w:val="20"/>
        <w:szCs w:val="20"/>
      </w:rPr>
      <w:instrText>PAGE</w:instrText>
    </w:r>
    <w:r w:rsidRPr="009E589F">
      <w:rPr>
        <w:rFonts w:ascii="Times New Roman" w:hAnsi="Times New Roman" w:cs="Times New Roman"/>
        <w:sz w:val="20"/>
        <w:szCs w:val="20"/>
      </w:rPr>
      <w:fldChar w:fldCharType="separate"/>
    </w:r>
    <w:r w:rsidR="00F14127">
      <w:rPr>
        <w:rFonts w:ascii="Times New Roman" w:hAnsi="Times New Roman" w:cs="Times New Roman"/>
        <w:noProof/>
        <w:sz w:val="20"/>
        <w:szCs w:val="20"/>
      </w:rPr>
      <w:t>3</w:t>
    </w:r>
    <w:r w:rsidRPr="009E589F">
      <w:rP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B7F9" w14:textId="0A4F6695" w:rsidR="00F14127" w:rsidRDefault="00F14127">
    <w:pPr>
      <w:pStyle w:val="Footer"/>
    </w:pPr>
    <w:r>
      <w:rPr>
        <w:noProof/>
      </w:rPr>
      <mc:AlternateContent>
        <mc:Choice Requires="wps">
          <w:drawing>
            <wp:anchor distT="0" distB="0" distL="114300" distR="114300" simplePos="0" relativeHeight="251661312" behindDoc="0" locked="0" layoutInCell="1" allowOverlap="1" wp14:anchorId="231F11EF" wp14:editId="7F10D9BC">
              <wp:simplePos x="0" y="0"/>
              <wp:positionH relativeFrom="column">
                <wp:posOffset>-47625</wp:posOffset>
              </wp:positionH>
              <wp:positionV relativeFrom="paragraph">
                <wp:posOffset>-1116965</wp:posOffset>
              </wp:positionV>
              <wp:extent cx="6115050" cy="1219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14:paraId="0A09AD20" w14:textId="31235C37" w:rsidR="00F14127" w:rsidRDefault="00F14127" w:rsidP="00F14127">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t>6</w:t>
                          </w:r>
                          <w:r w:rsidRPr="00AC1AFA">
                            <w:rPr>
                              <w:rFonts w:ascii="Arial" w:hAnsi="Arial" w:cs="Arial"/>
                              <w:sz w:val="20"/>
                              <w:szCs w:val="20"/>
                            </w:rPr>
                            <w:t>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14:paraId="30436909" w14:textId="77777777" w:rsidR="00F14127" w:rsidRDefault="00F14127" w:rsidP="00F1412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75pt;margin-top:-87.95pt;width:481.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">
              <v:textbox>
                <w:txbxContent>
                  <w:p w14:paraId="0A09AD20" w14:textId="31235C37" w:rsidR="00F14127" w:rsidRDefault="00F14127" w:rsidP="00F14127">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t>6</w:t>
                    </w:r>
                    <w:r w:rsidRPr="00AC1AFA">
                      <w:rPr>
                        <w:rFonts w:ascii="Arial" w:hAnsi="Arial" w:cs="Arial"/>
                        <w:sz w:val="20"/>
                        <w:szCs w:val="20"/>
                      </w:rPr>
                      <w:t>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14:paraId="30436909" w14:textId="77777777" w:rsidR="00F14127" w:rsidRDefault="00F14127" w:rsidP="00F14127">
                    <w:pPr>
                      <w:rPr>
                        <w:sz w:val="22"/>
                        <w:szCs w:val="2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7CD96" w14:textId="77777777" w:rsidR="006F74C3" w:rsidRDefault="006F74C3">
      <w:r>
        <w:separator/>
      </w:r>
    </w:p>
  </w:footnote>
  <w:footnote w:type="continuationSeparator" w:id="0">
    <w:p w14:paraId="1BAEC22E" w14:textId="77777777" w:rsidR="006F74C3" w:rsidRDefault="006F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A9F37" w14:textId="77777777" w:rsidR="00F14127" w:rsidRDefault="00F14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5AA0" w14:textId="1B65E6DC" w:rsidR="00F14127" w:rsidRDefault="00F14127">
    <w:pPr>
      <w:pStyle w:val="Header"/>
    </w:pPr>
    <w:r w:rsidRPr="00D11C02">
      <w:rPr>
        <w:noProof/>
      </w:rPr>
      <mc:AlternateContent>
        <mc:Choice Requires="wps">
          <w:drawing>
            <wp:anchor distT="0" distB="0" distL="114300" distR="114300" simplePos="0" relativeHeight="251659264" behindDoc="0" locked="0" layoutInCell="1" allowOverlap="1" wp14:anchorId="2F565486" wp14:editId="1DF560EA">
              <wp:simplePos x="0" y="0"/>
              <wp:positionH relativeFrom="column">
                <wp:posOffset>4848225</wp:posOffset>
              </wp:positionH>
              <wp:positionV relativeFrom="paragraph">
                <wp:posOffset>-142875</wp:posOffset>
              </wp:positionV>
              <wp:extent cx="1600200" cy="5715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62319B6B" w14:textId="77777777" w:rsidR="00F14127" w:rsidRDefault="00F14127" w:rsidP="00F1412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1.75pt;margin-top:-11.2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mHJwIAAFAEAAAOAAAAZHJzL2Uyb0RvYy54bWysVNtu2zAMfR+wfxD0vtjJ4l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">
              <v:textbox>
                <w:txbxContent>
                  <w:p w14:paraId="62319B6B" w14:textId="77777777" w:rsidR="00F14127" w:rsidRDefault="00F14127" w:rsidP="00F1412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E7C34" w14:textId="78D56E64" w:rsidR="00F14127" w:rsidRDefault="00F14127">
    <w:pPr>
      <w:pStyle w:val="Header"/>
    </w:pPr>
    <w:r w:rsidRPr="00D11C02">
      <w:rPr>
        <w:noProof/>
      </w:rPr>
      <mc:AlternateContent>
        <mc:Choice Requires="wps">
          <w:drawing>
            <wp:anchor distT="0" distB="0" distL="114300" distR="114300" simplePos="0" relativeHeight="251663360" behindDoc="0" locked="0" layoutInCell="1" allowOverlap="1" wp14:anchorId="2EF8F6CD" wp14:editId="409A13D0">
              <wp:simplePos x="0" y="0"/>
              <wp:positionH relativeFrom="column">
                <wp:posOffset>4819650</wp:posOffset>
              </wp:positionH>
              <wp:positionV relativeFrom="paragraph">
                <wp:posOffset>-171450</wp:posOffset>
              </wp:positionV>
              <wp:extent cx="1600200" cy="571500"/>
              <wp:effectExtent l="0" t="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584459C7" w14:textId="77777777" w:rsidR="00F14127" w:rsidRDefault="00F14127" w:rsidP="00F1412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9.5pt;margin-top:-13.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">
              <v:textbox>
                <w:txbxContent>
                  <w:p w14:paraId="584459C7" w14:textId="77777777" w:rsidR="00F14127" w:rsidRDefault="00F14127" w:rsidP="00F1412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1EB"/>
    <w:multiLevelType w:val="hybridMultilevel"/>
    <w:tmpl w:val="DEB4435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02897822"/>
    <w:multiLevelType w:val="multilevel"/>
    <w:tmpl w:val="FA1E1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0BB0638"/>
    <w:multiLevelType w:val="hybridMultilevel"/>
    <w:tmpl w:val="8B90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24133107"/>
    <w:multiLevelType w:val="hybridMultilevel"/>
    <w:tmpl w:val="57000A3E"/>
    <w:lvl w:ilvl="0" w:tplc="8A600EA6">
      <w:numFmt w:val="bullet"/>
      <w:lvlText w:val="-"/>
      <w:lvlJc w:val="left"/>
      <w:pPr>
        <w:ind w:left="720" w:hanging="360"/>
      </w:pPr>
      <w:rPr>
        <w:rFonts w:ascii="Arial" w:eastAsia="Arial" w:hAnsi="Arial"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2C4216BA"/>
    <w:multiLevelType w:val="hybridMultilevel"/>
    <w:tmpl w:val="F8A68D3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135B5"/>
    <w:multiLevelType w:val="hybridMultilevel"/>
    <w:tmpl w:val="56FA358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6">
    <w:nsid w:val="3F6A1432"/>
    <w:multiLevelType w:val="hybridMultilevel"/>
    <w:tmpl w:val="F25A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4E600A8A"/>
    <w:multiLevelType w:val="hybridMultilevel"/>
    <w:tmpl w:val="FC7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366E6A"/>
    <w:multiLevelType w:val="hybridMultilevel"/>
    <w:tmpl w:val="9F4C8CFE"/>
    <w:lvl w:ilvl="0" w:tplc="16227CA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53C20123"/>
    <w:multiLevelType w:val="multilevel"/>
    <w:tmpl w:val="9208C3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28E37B0"/>
    <w:multiLevelType w:val="hybridMultilevel"/>
    <w:tmpl w:val="420E7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35236"/>
    <w:multiLevelType w:val="hybridMultilevel"/>
    <w:tmpl w:val="3058178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721B3DD7"/>
    <w:multiLevelType w:val="hybridMultilevel"/>
    <w:tmpl w:val="6BB43FDC"/>
    <w:lvl w:ilvl="0" w:tplc="4CD87F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7A5975F2"/>
    <w:multiLevelType w:val="hybridMultilevel"/>
    <w:tmpl w:val="0B20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14">
    <w:nsid w:val="7ADD3683"/>
    <w:multiLevelType w:val="hybridMultilevel"/>
    <w:tmpl w:val="1CBC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9"/>
  </w:num>
  <w:num w:numId="3">
    <w:abstractNumId w:val="13"/>
  </w:num>
  <w:num w:numId="4">
    <w:abstractNumId w:val="2"/>
  </w:num>
  <w:num w:numId="5">
    <w:abstractNumId w:val="12"/>
  </w:num>
  <w:num w:numId="6">
    <w:abstractNumId w:val="14"/>
  </w:num>
  <w:num w:numId="7">
    <w:abstractNumId w:val="8"/>
  </w:num>
  <w:num w:numId="8">
    <w:abstractNumId w:val="6"/>
  </w:num>
  <w:num w:numId="9">
    <w:abstractNumId w:val="3"/>
  </w:num>
  <w:num w:numId="10">
    <w:abstractNumId w:val="7"/>
  </w:num>
  <w:num w:numId="11">
    <w:abstractNumId w:val="10"/>
  </w:num>
  <w:num w:numId="12">
    <w:abstractNumId w:val="5"/>
  </w:num>
  <w:num w:numId="13">
    <w:abstractNumId w:val="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D8"/>
    <w:rsid w:val="000A4F29"/>
    <w:rsid w:val="00147A35"/>
    <w:rsid w:val="001601E6"/>
    <w:rsid w:val="00186077"/>
    <w:rsid w:val="001D0AD8"/>
    <w:rsid w:val="002871D2"/>
    <w:rsid w:val="00431515"/>
    <w:rsid w:val="004B6EA4"/>
    <w:rsid w:val="004C1F67"/>
    <w:rsid w:val="00513F72"/>
    <w:rsid w:val="00565AC9"/>
    <w:rsid w:val="006F74C3"/>
    <w:rsid w:val="00765B7B"/>
    <w:rsid w:val="00796C29"/>
    <w:rsid w:val="008D6E9C"/>
    <w:rsid w:val="008E2193"/>
    <w:rsid w:val="008F4DC1"/>
    <w:rsid w:val="00980E98"/>
    <w:rsid w:val="009E589F"/>
    <w:rsid w:val="00AB1329"/>
    <w:rsid w:val="00AF37C5"/>
    <w:rsid w:val="00B30AC8"/>
    <w:rsid w:val="00B434D3"/>
    <w:rsid w:val="00B552E2"/>
    <w:rsid w:val="00CA5C8C"/>
    <w:rsid w:val="00CE7A43"/>
    <w:rsid w:val="00D02A13"/>
    <w:rsid w:val="00D82196"/>
    <w:rsid w:val="00DA186A"/>
    <w:rsid w:val="00DB7994"/>
    <w:rsid w:val="00E042FE"/>
    <w:rsid w:val="00E06AC4"/>
    <w:rsid w:val="00EB0C0A"/>
    <w:rsid w:val="00ED1DED"/>
    <w:rsid w:val="00F14127"/>
    <w:rsid w:val="00F4230D"/>
    <w:rsid w:val="00F9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5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9E589F"/>
    <w:pPr>
      <w:tabs>
        <w:tab w:val="center" w:pos="4680"/>
        <w:tab w:val="right" w:pos="9360"/>
      </w:tabs>
    </w:pPr>
  </w:style>
  <w:style w:type="character" w:customStyle="1" w:styleId="HeaderChar">
    <w:name w:val="Header Char"/>
    <w:basedOn w:val="DefaultParagraphFont"/>
    <w:link w:val="Header"/>
    <w:uiPriority w:val="99"/>
    <w:rsid w:val="009E589F"/>
  </w:style>
  <w:style w:type="paragraph" w:styleId="Footer">
    <w:name w:val="footer"/>
    <w:basedOn w:val="Normal"/>
    <w:link w:val="FooterChar"/>
    <w:uiPriority w:val="99"/>
    <w:unhideWhenUsed/>
    <w:rsid w:val="009E589F"/>
    <w:pPr>
      <w:tabs>
        <w:tab w:val="center" w:pos="4680"/>
        <w:tab w:val="right" w:pos="9360"/>
      </w:tabs>
    </w:pPr>
  </w:style>
  <w:style w:type="character" w:customStyle="1" w:styleId="FooterChar">
    <w:name w:val="Footer Char"/>
    <w:basedOn w:val="DefaultParagraphFont"/>
    <w:link w:val="Footer"/>
    <w:uiPriority w:val="99"/>
    <w:rsid w:val="009E589F"/>
  </w:style>
  <w:style w:type="paragraph" w:styleId="BalloonText">
    <w:name w:val="Balloon Text"/>
    <w:basedOn w:val="Normal"/>
    <w:link w:val="BalloonTextChar"/>
    <w:uiPriority w:val="99"/>
    <w:semiHidden/>
    <w:unhideWhenUsed/>
    <w:rsid w:val="008D6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E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6E9C"/>
    <w:rPr>
      <w:sz w:val="18"/>
      <w:szCs w:val="18"/>
    </w:rPr>
  </w:style>
  <w:style w:type="paragraph" w:styleId="CommentText">
    <w:name w:val="annotation text"/>
    <w:basedOn w:val="Normal"/>
    <w:link w:val="CommentTextChar"/>
    <w:uiPriority w:val="99"/>
    <w:semiHidden/>
    <w:unhideWhenUsed/>
    <w:rsid w:val="008D6E9C"/>
  </w:style>
  <w:style w:type="character" w:customStyle="1" w:styleId="CommentTextChar">
    <w:name w:val="Comment Text Char"/>
    <w:basedOn w:val="DefaultParagraphFont"/>
    <w:link w:val="CommentText"/>
    <w:uiPriority w:val="99"/>
    <w:semiHidden/>
    <w:rsid w:val="008D6E9C"/>
  </w:style>
  <w:style w:type="paragraph" w:styleId="CommentSubject">
    <w:name w:val="annotation subject"/>
    <w:basedOn w:val="CommentText"/>
    <w:next w:val="CommentText"/>
    <w:link w:val="CommentSubjectChar"/>
    <w:uiPriority w:val="99"/>
    <w:semiHidden/>
    <w:unhideWhenUsed/>
    <w:rsid w:val="008D6E9C"/>
    <w:rPr>
      <w:b/>
      <w:bCs/>
      <w:sz w:val="20"/>
      <w:szCs w:val="20"/>
    </w:rPr>
  </w:style>
  <w:style w:type="character" w:customStyle="1" w:styleId="CommentSubjectChar">
    <w:name w:val="Comment Subject Char"/>
    <w:basedOn w:val="CommentTextChar"/>
    <w:link w:val="CommentSubject"/>
    <w:uiPriority w:val="99"/>
    <w:semiHidden/>
    <w:rsid w:val="008D6E9C"/>
    <w:rPr>
      <w:b/>
      <w:bCs/>
      <w:sz w:val="20"/>
      <w:szCs w:val="20"/>
    </w:rPr>
  </w:style>
  <w:style w:type="paragraph" w:styleId="NormalWeb">
    <w:name w:val="Normal (Web)"/>
    <w:basedOn w:val="Normal"/>
    <w:rsid w:val="00F14127"/>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9E589F"/>
    <w:pPr>
      <w:tabs>
        <w:tab w:val="center" w:pos="4680"/>
        <w:tab w:val="right" w:pos="9360"/>
      </w:tabs>
    </w:pPr>
  </w:style>
  <w:style w:type="character" w:customStyle="1" w:styleId="HeaderChar">
    <w:name w:val="Header Char"/>
    <w:basedOn w:val="DefaultParagraphFont"/>
    <w:link w:val="Header"/>
    <w:uiPriority w:val="99"/>
    <w:rsid w:val="009E589F"/>
  </w:style>
  <w:style w:type="paragraph" w:styleId="Footer">
    <w:name w:val="footer"/>
    <w:basedOn w:val="Normal"/>
    <w:link w:val="FooterChar"/>
    <w:uiPriority w:val="99"/>
    <w:unhideWhenUsed/>
    <w:rsid w:val="009E589F"/>
    <w:pPr>
      <w:tabs>
        <w:tab w:val="center" w:pos="4680"/>
        <w:tab w:val="right" w:pos="9360"/>
      </w:tabs>
    </w:pPr>
  </w:style>
  <w:style w:type="character" w:customStyle="1" w:styleId="FooterChar">
    <w:name w:val="Footer Char"/>
    <w:basedOn w:val="DefaultParagraphFont"/>
    <w:link w:val="Footer"/>
    <w:uiPriority w:val="99"/>
    <w:rsid w:val="009E589F"/>
  </w:style>
  <w:style w:type="paragraph" w:styleId="BalloonText">
    <w:name w:val="Balloon Text"/>
    <w:basedOn w:val="Normal"/>
    <w:link w:val="BalloonTextChar"/>
    <w:uiPriority w:val="99"/>
    <w:semiHidden/>
    <w:unhideWhenUsed/>
    <w:rsid w:val="008D6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E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6E9C"/>
    <w:rPr>
      <w:sz w:val="18"/>
      <w:szCs w:val="18"/>
    </w:rPr>
  </w:style>
  <w:style w:type="paragraph" w:styleId="CommentText">
    <w:name w:val="annotation text"/>
    <w:basedOn w:val="Normal"/>
    <w:link w:val="CommentTextChar"/>
    <w:uiPriority w:val="99"/>
    <w:semiHidden/>
    <w:unhideWhenUsed/>
    <w:rsid w:val="008D6E9C"/>
  </w:style>
  <w:style w:type="character" w:customStyle="1" w:styleId="CommentTextChar">
    <w:name w:val="Comment Text Char"/>
    <w:basedOn w:val="DefaultParagraphFont"/>
    <w:link w:val="CommentText"/>
    <w:uiPriority w:val="99"/>
    <w:semiHidden/>
    <w:rsid w:val="008D6E9C"/>
  </w:style>
  <w:style w:type="paragraph" w:styleId="CommentSubject">
    <w:name w:val="annotation subject"/>
    <w:basedOn w:val="CommentText"/>
    <w:next w:val="CommentText"/>
    <w:link w:val="CommentSubjectChar"/>
    <w:uiPriority w:val="99"/>
    <w:semiHidden/>
    <w:unhideWhenUsed/>
    <w:rsid w:val="008D6E9C"/>
    <w:rPr>
      <w:b/>
      <w:bCs/>
      <w:sz w:val="20"/>
      <w:szCs w:val="20"/>
    </w:rPr>
  </w:style>
  <w:style w:type="character" w:customStyle="1" w:styleId="CommentSubjectChar">
    <w:name w:val="Comment Subject Char"/>
    <w:basedOn w:val="CommentTextChar"/>
    <w:link w:val="CommentSubject"/>
    <w:uiPriority w:val="99"/>
    <w:semiHidden/>
    <w:rsid w:val="008D6E9C"/>
    <w:rPr>
      <w:b/>
      <w:bCs/>
      <w:sz w:val="20"/>
      <w:szCs w:val="20"/>
    </w:rPr>
  </w:style>
  <w:style w:type="paragraph" w:styleId="NormalWeb">
    <w:name w:val="Normal (Web)"/>
    <w:basedOn w:val="Normal"/>
    <w:rsid w:val="00F14127"/>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7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IG: PCP interview guide.docx</vt:lpstr>
    </vt:vector>
  </TitlesOfParts>
  <Company>University of Pennsylvania</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 PCP interview guide.docx</dc:title>
  <dc:creator>Cath vdr</dc:creator>
  <cp:lastModifiedBy>delete</cp:lastModifiedBy>
  <cp:revision>2</cp:revision>
  <dcterms:created xsi:type="dcterms:W3CDTF">2013-12-13T19:32:00Z</dcterms:created>
  <dcterms:modified xsi:type="dcterms:W3CDTF">2013-12-13T19:32:00Z</dcterms:modified>
</cp:coreProperties>
</file>