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611B6" w14:textId="77777777" w:rsidR="009C1CEF" w:rsidRPr="002F1D16" w:rsidRDefault="009C1CEF" w:rsidP="009C1CEF">
      <w:pPr>
        <w:ind w:left="0"/>
      </w:pPr>
      <w:bookmarkStart w:id="0" w:name="_GoBack"/>
      <w:bookmarkEnd w:id="0"/>
    </w:p>
    <w:p w14:paraId="367611B7" w14:textId="77777777" w:rsidR="009C1CEF" w:rsidRPr="004344F9" w:rsidRDefault="009C1CEF" w:rsidP="009C1CEF">
      <w:pPr>
        <w:rPr>
          <w:b/>
          <w:bCs/>
        </w:rPr>
      </w:pPr>
      <w:r w:rsidRPr="004344F9">
        <w:rPr>
          <w:b/>
          <w:bCs/>
        </w:rPr>
        <w:t xml:space="preserve">Attention </w:t>
      </w:r>
      <w:r w:rsidR="001F6EC2">
        <w:rPr>
          <w:b/>
          <w:bCs/>
        </w:rPr>
        <w:t>MAPP Network Members</w:t>
      </w:r>
      <w:r w:rsidRPr="004344F9">
        <w:rPr>
          <w:b/>
          <w:bCs/>
        </w:rPr>
        <w:t xml:space="preserve"> </w:t>
      </w:r>
    </w:p>
    <w:p w14:paraId="367611B8" w14:textId="77777777" w:rsidR="009C1CEF" w:rsidRPr="004344F9" w:rsidRDefault="001F6EC2" w:rsidP="004344F9">
      <w:r>
        <w:t>MAPP Outcomes Assessment</w:t>
      </w:r>
      <w:r w:rsidR="004344F9" w:rsidRPr="004344F9">
        <w:t xml:space="preserve"> – NOW OPEN</w:t>
      </w:r>
    </w:p>
    <w:p w14:paraId="367611B9" w14:textId="3225AE34" w:rsidR="004344F9" w:rsidRPr="004344F9" w:rsidRDefault="00BB620B" w:rsidP="00BB620B">
      <w:pPr>
        <w:tabs>
          <w:tab w:val="left" w:pos="1755"/>
        </w:tabs>
      </w:pPr>
      <w:r>
        <w:tab/>
      </w:r>
    </w:p>
    <w:p w14:paraId="367611BB" w14:textId="28E9BF5E" w:rsidR="001F6EC2" w:rsidRDefault="001F6EC2" w:rsidP="001F6EC2">
      <w:pPr>
        <w:pStyle w:val="ListParagraph"/>
        <w:shd w:val="clear" w:color="auto" w:fill="FFFFFF"/>
        <w:spacing w:before="0" w:beforeAutospacing="0" w:after="0" w:afterAutospacing="0"/>
        <w:ind w:left="720"/>
      </w:pPr>
      <w:r>
        <w:rPr>
          <w:color w:val="000000"/>
          <w:sz w:val="22"/>
          <w:szCs w:val="22"/>
        </w:rPr>
        <w:t>T</w:t>
      </w:r>
      <w:r w:rsidRPr="00A011B5">
        <w:rPr>
          <w:color w:val="000000"/>
          <w:sz w:val="22"/>
          <w:szCs w:val="22"/>
        </w:rPr>
        <w:t xml:space="preserve">o better understand the possible outcomes your community may have experienced through the implementation of MAPP, the National Association of County and City Health Officials (NACCHO) MAPP Workgroup invites you to complete the following </w:t>
      </w:r>
      <w:r w:rsidR="00BB620B">
        <w:rPr>
          <w:color w:val="000000"/>
          <w:sz w:val="22"/>
          <w:szCs w:val="22"/>
        </w:rPr>
        <w:t>assessment</w:t>
      </w:r>
      <w:r w:rsidRPr="00A011B5">
        <w:rPr>
          <w:color w:val="000000"/>
          <w:sz w:val="22"/>
          <w:szCs w:val="22"/>
        </w:rPr>
        <w:t xml:space="preserve">. The findings from this </w:t>
      </w:r>
      <w:r w:rsidR="00BB620B">
        <w:rPr>
          <w:color w:val="000000"/>
          <w:sz w:val="22"/>
          <w:szCs w:val="22"/>
        </w:rPr>
        <w:t>assessment</w:t>
      </w:r>
      <w:r w:rsidRPr="00A011B5">
        <w:rPr>
          <w:color w:val="000000"/>
          <w:sz w:val="22"/>
          <w:szCs w:val="22"/>
        </w:rPr>
        <w:t xml:space="preserve"> will be used to </w:t>
      </w:r>
      <w:r>
        <w:rPr>
          <w:color w:val="000000"/>
          <w:sz w:val="22"/>
          <w:szCs w:val="22"/>
        </w:rPr>
        <w:t>help shape</w:t>
      </w:r>
      <w:r w:rsidRPr="00A011B5">
        <w:rPr>
          <w:color w:val="000000"/>
          <w:sz w:val="22"/>
          <w:szCs w:val="22"/>
        </w:rPr>
        <w:t xml:space="preserve"> future MAPP tools and resources and inform NACCHO trainings. </w:t>
      </w:r>
      <w:r w:rsidR="00CA319C">
        <w:t>All data will be kept secure and only available to NACCHO staff conducting the analysis.</w:t>
      </w:r>
    </w:p>
    <w:p w14:paraId="2A5F4367" w14:textId="77777777" w:rsidR="00CA319C" w:rsidRDefault="00CA319C" w:rsidP="001F6EC2">
      <w:pPr>
        <w:pStyle w:val="ListParagraph"/>
        <w:shd w:val="clear" w:color="auto" w:fill="FFFFFF"/>
        <w:spacing w:before="0" w:beforeAutospacing="0" w:after="0" w:afterAutospacing="0"/>
        <w:ind w:left="720"/>
        <w:rPr>
          <w:color w:val="000000"/>
          <w:sz w:val="22"/>
          <w:szCs w:val="22"/>
        </w:rPr>
      </w:pPr>
    </w:p>
    <w:p w14:paraId="367611BC" w14:textId="05D26644" w:rsidR="001F6EC2" w:rsidRPr="004344F9" w:rsidRDefault="001F6EC2" w:rsidP="001F6EC2">
      <w:r>
        <w:t>We depend on your feedback to continue to improve MAPP</w:t>
      </w:r>
      <w:r w:rsidRPr="004344F9">
        <w:t xml:space="preserve">. I encourage you to take time to participate in this </w:t>
      </w:r>
      <w:r>
        <w:t>assessment</w:t>
      </w:r>
      <w:r w:rsidRPr="004344F9">
        <w:t xml:space="preserve">. </w:t>
      </w:r>
      <w:r>
        <w:t>It contains 22</w:t>
      </w:r>
      <w:r w:rsidRPr="004344F9">
        <w:t xml:space="preserve"> items </w:t>
      </w:r>
      <w:r>
        <w:t>and should take approximately 15</w:t>
      </w:r>
      <w:r w:rsidRPr="004344F9">
        <w:t xml:space="preserve"> minutes for you to complete.</w:t>
      </w:r>
      <w:r w:rsidR="000E7DE4">
        <w:t xml:space="preserve"> Please note that this survey is only available to employees of state, tribal, local, and territorial health departments.</w:t>
      </w:r>
    </w:p>
    <w:p w14:paraId="367611BD" w14:textId="77777777" w:rsidR="001F6EC2" w:rsidRPr="00A011B5" w:rsidRDefault="001F6EC2" w:rsidP="001F6EC2">
      <w:pPr>
        <w:pStyle w:val="ListParagraph"/>
        <w:shd w:val="clear" w:color="auto" w:fill="FFFFFF"/>
        <w:spacing w:before="0" w:beforeAutospacing="0" w:after="0" w:afterAutospacing="0"/>
        <w:ind w:left="720"/>
        <w:rPr>
          <w:color w:val="000000"/>
          <w:sz w:val="22"/>
          <w:szCs w:val="22"/>
        </w:rPr>
      </w:pPr>
    </w:p>
    <w:p w14:paraId="367611BE" w14:textId="77777777" w:rsidR="001F6EC2" w:rsidRPr="00A011B5" w:rsidRDefault="001F6EC2" w:rsidP="001F6EC2">
      <w:pPr>
        <w:rPr>
          <w:color w:val="000000"/>
        </w:rPr>
      </w:pPr>
      <w:r>
        <w:t xml:space="preserve">The assessment link will be open from [START DATE] until [END DATE]. We look forward to hearing from you.  </w:t>
      </w:r>
      <w:r w:rsidRPr="00A011B5">
        <w:rPr>
          <w:color w:val="000000"/>
        </w:rPr>
        <w:t>If you have any questions or concerns, please feel free to contact Katy Gore at kgore@naccho.org.</w:t>
      </w:r>
    </w:p>
    <w:p w14:paraId="367611BF" w14:textId="77777777" w:rsidR="001F6EC2" w:rsidRPr="00A011B5" w:rsidRDefault="001F6EC2" w:rsidP="001F6EC2">
      <w:pPr>
        <w:pStyle w:val="ListParagraph"/>
        <w:shd w:val="clear" w:color="auto" w:fill="FFFFFF"/>
        <w:spacing w:before="0" w:beforeAutospacing="0" w:after="0" w:afterAutospacing="0"/>
        <w:rPr>
          <w:color w:val="000000"/>
          <w:sz w:val="22"/>
          <w:szCs w:val="22"/>
        </w:rPr>
      </w:pPr>
    </w:p>
    <w:p w14:paraId="367611C0" w14:textId="77777777" w:rsidR="009C1CEF" w:rsidRPr="002F1D16" w:rsidRDefault="009C1CEF" w:rsidP="009C1CEF">
      <w:pPr>
        <w:rPr>
          <w:color w:val="1F497D"/>
        </w:rPr>
      </w:pPr>
      <w:r w:rsidRPr="002F1D16">
        <w:rPr>
          <w:b/>
          <w:bCs/>
          <w:color w:val="1F497D"/>
          <w:u w:val="single"/>
        </w:rPr>
        <w:t>Go to assessment.</w:t>
      </w:r>
      <w:r w:rsidRPr="002F1D16">
        <w:rPr>
          <w:color w:val="1F497D"/>
        </w:rPr>
        <w:t xml:space="preserve"> </w:t>
      </w:r>
    </w:p>
    <w:p w14:paraId="367611C1" w14:textId="77777777" w:rsidR="000943A8" w:rsidRDefault="008224A4"/>
    <w:sectPr w:rsidR="000943A8" w:rsidSect="005216CC">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611C4" w14:textId="77777777" w:rsidR="00743980" w:rsidRDefault="00743980" w:rsidP="00743980">
      <w:pPr>
        <w:spacing w:line="240" w:lineRule="auto"/>
      </w:pPr>
      <w:r>
        <w:separator/>
      </w:r>
    </w:p>
  </w:endnote>
  <w:endnote w:type="continuationSeparator" w:id="0">
    <w:p w14:paraId="367611C5" w14:textId="77777777" w:rsidR="00743980" w:rsidRDefault="00743980" w:rsidP="00743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F895" w14:textId="77777777" w:rsidR="00C52C4A" w:rsidRDefault="00C52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5396F" w14:textId="77777777" w:rsidR="00C52C4A" w:rsidRDefault="00C52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F2C8" w14:textId="77777777" w:rsidR="00C52C4A" w:rsidRDefault="00C52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611C2" w14:textId="77777777" w:rsidR="00743980" w:rsidRDefault="00743980" w:rsidP="00743980">
      <w:pPr>
        <w:spacing w:line="240" w:lineRule="auto"/>
      </w:pPr>
      <w:r>
        <w:separator/>
      </w:r>
    </w:p>
  </w:footnote>
  <w:footnote w:type="continuationSeparator" w:id="0">
    <w:p w14:paraId="367611C3" w14:textId="77777777" w:rsidR="00743980" w:rsidRDefault="00743980" w:rsidP="007439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1878" w14:textId="77777777" w:rsidR="00C52C4A" w:rsidRDefault="00C52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11C7" w14:textId="6A2B4F2B" w:rsidR="00743980" w:rsidRDefault="00743980" w:rsidP="00743980">
    <w:pPr>
      <w:keepNext/>
      <w:spacing w:line="240" w:lineRule="auto"/>
      <w:rPr>
        <w:b/>
      </w:rPr>
    </w:pPr>
    <w:r w:rsidRPr="009078F7">
      <w:rPr>
        <w:rFonts w:eastAsia="Calibri" w:cstheme="minorHAnsi"/>
        <w:b/>
        <w:bCs/>
        <w:color w:val="000000"/>
      </w:rPr>
      <w:t>Attachment</w:t>
    </w:r>
    <w:r>
      <w:rPr>
        <w:rFonts w:eastAsia="Calibri" w:cstheme="minorHAnsi"/>
        <w:b/>
        <w:bCs/>
        <w:color w:val="000000"/>
      </w:rPr>
      <w:t xml:space="preserve"> </w:t>
    </w:r>
    <w:r w:rsidR="006815E4">
      <w:rPr>
        <w:rFonts w:eastAsia="Calibri" w:cstheme="minorHAnsi"/>
        <w:b/>
        <w:bCs/>
        <w:color w:val="000000"/>
      </w:rPr>
      <w:t>G:</w:t>
    </w:r>
    <w:r>
      <w:rPr>
        <w:rFonts w:eastAsia="Calibri" w:cstheme="minorHAnsi"/>
        <w:b/>
        <w:bCs/>
        <w:color w:val="000000"/>
      </w:rPr>
      <w:t xml:space="preserve"> Tool Instructions and Link Email</w:t>
    </w:r>
    <w:r>
      <w:rPr>
        <w:b/>
      </w:rPr>
      <w:t xml:space="preserve"> </w:t>
    </w:r>
  </w:p>
  <w:p w14:paraId="367611CC" w14:textId="77777777" w:rsidR="00743980" w:rsidRDefault="00743980">
    <w:pPr>
      <w:pStyle w:val="Header"/>
    </w:pPr>
  </w:p>
  <w:p w14:paraId="367611CD" w14:textId="77777777" w:rsidR="00743980" w:rsidRDefault="00743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708A" w14:textId="77777777" w:rsidR="00C52C4A" w:rsidRDefault="00C52C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EF"/>
    <w:rsid w:val="000502AB"/>
    <w:rsid w:val="000E7DE4"/>
    <w:rsid w:val="001F6EC2"/>
    <w:rsid w:val="003F654C"/>
    <w:rsid w:val="00400CAD"/>
    <w:rsid w:val="004344F9"/>
    <w:rsid w:val="005216CC"/>
    <w:rsid w:val="005458B5"/>
    <w:rsid w:val="0059165B"/>
    <w:rsid w:val="006815E4"/>
    <w:rsid w:val="00743980"/>
    <w:rsid w:val="008224A4"/>
    <w:rsid w:val="008C7A9E"/>
    <w:rsid w:val="00962993"/>
    <w:rsid w:val="009C1CEF"/>
    <w:rsid w:val="00A769DF"/>
    <w:rsid w:val="00BB18C1"/>
    <w:rsid w:val="00BB620B"/>
    <w:rsid w:val="00C52C4A"/>
    <w:rsid w:val="00CA319C"/>
    <w:rsid w:val="00D643DF"/>
    <w:rsid w:val="00DF243D"/>
    <w:rsid w:val="00E0536F"/>
    <w:rsid w:val="00E7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6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EF"/>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CEF"/>
    <w:rPr>
      <w:sz w:val="16"/>
      <w:szCs w:val="16"/>
    </w:rPr>
  </w:style>
  <w:style w:type="paragraph" w:styleId="CommentText">
    <w:name w:val="annotation text"/>
    <w:basedOn w:val="Normal"/>
    <w:link w:val="CommentTextChar"/>
    <w:uiPriority w:val="99"/>
    <w:unhideWhenUsed/>
    <w:rsid w:val="009C1CEF"/>
    <w:pPr>
      <w:spacing w:line="240" w:lineRule="auto"/>
    </w:pPr>
    <w:rPr>
      <w:sz w:val="20"/>
      <w:szCs w:val="20"/>
    </w:rPr>
  </w:style>
  <w:style w:type="character" w:customStyle="1" w:styleId="CommentTextChar">
    <w:name w:val="Comment Text Char"/>
    <w:basedOn w:val="DefaultParagraphFont"/>
    <w:link w:val="CommentText"/>
    <w:uiPriority w:val="99"/>
    <w:rsid w:val="009C1CEF"/>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9C1C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EF"/>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5458B5"/>
    <w:rPr>
      <w:b/>
      <w:bCs/>
    </w:rPr>
  </w:style>
  <w:style w:type="character" w:customStyle="1" w:styleId="CommentSubjectChar">
    <w:name w:val="Comment Subject Char"/>
    <w:basedOn w:val="CommentTextChar"/>
    <w:link w:val="CommentSubject"/>
    <w:uiPriority w:val="99"/>
    <w:semiHidden/>
    <w:rsid w:val="005458B5"/>
    <w:rPr>
      <w:rFonts w:asciiTheme="majorHAnsi" w:eastAsiaTheme="minorEastAsia" w:hAnsiTheme="majorHAnsi"/>
      <w:b/>
      <w:bCs/>
      <w:sz w:val="20"/>
      <w:szCs w:val="20"/>
    </w:rPr>
  </w:style>
  <w:style w:type="paragraph" w:customStyle="1" w:styleId="Default">
    <w:name w:val="Default"/>
    <w:rsid w:val="004344F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1F6EC2"/>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980"/>
    <w:pPr>
      <w:tabs>
        <w:tab w:val="center" w:pos="4680"/>
        <w:tab w:val="right" w:pos="9360"/>
      </w:tabs>
      <w:spacing w:line="240" w:lineRule="auto"/>
    </w:pPr>
  </w:style>
  <w:style w:type="character" w:customStyle="1" w:styleId="HeaderChar">
    <w:name w:val="Header Char"/>
    <w:basedOn w:val="DefaultParagraphFont"/>
    <w:link w:val="Header"/>
    <w:uiPriority w:val="99"/>
    <w:rsid w:val="00743980"/>
    <w:rPr>
      <w:rFonts w:asciiTheme="majorHAnsi" w:eastAsiaTheme="minorEastAsia" w:hAnsiTheme="majorHAnsi"/>
    </w:rPr>
  </w:style>
  <w:style w:type="paragraph" w:styleId="Footer">
    <w:name w:val="footer"/>
    <w:basedOn w:val="Normal"/>
    <w:link w:val="FooterChar"/>
    <w:uiPriority w:val="99"/>
    <w:unhideWhenUsed/>
    <w:rsid w:val="00743980"/>
    <w:pPr>
      <w:tabs>
        <w:tab w:val="center" w:pos="4680"/>
        <w:tab w:val="right" w:pos="9360"/>
      </w:tabs>
      <w:spacing w:line="240" w:lineRule="auto"/>
    </w:pPr>
  </w:style>
  <w:style w:type="character" w:customStyle="1" w:styleId="FooterChar">
    <w:name w:val="Footer Char"/>
    <w:basedOn w:val="DefaultParagraphFont"/>
    <w:link w:val="Footer"/>
    <w:uiPriority w:val="99"/>
    <w:rsid w:val="00743980"/>
    <w:rPr>
      <w:rFonts w:asciiTheme="majorHAnsi" w:eastAsiaTheme="minorEastAsia"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CEF"/>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CEF"/>
    <w:rPr>
      <w:sz w:val="16"/>
      <w:szCs w:val="16"/>
    </w:rPr>
  </w:style>
  <w:style w:type="paragraph" w:styleId="CommentText">
    <w:name w:val="annotation text"/>
    <w:basedOn w:val="Normal"/>
    <w:link w:val="CommentTextChar"/>
    <w:uiPriority w:val="99"/>
    <w:unhideWhenUsed/>
    <w:rsid w:val="009C1CEF"/>
    <w:pPr>
      <w:spacing w:line="240" w:lineRule="auto"/>
    </w:pPr>
    <w:rPr>
      <w:sz w:val="20"/>
      <w:szCs w:val="20"/>
    </w:rPr>
  </w:style>
  <w:style w:type="character" w:customStyle="1" w:styleId="CommentTextChar">
    <w:name w:val="Comment Text Char"/>
    <w:basedOn w:val="DefaultParagraphFont"/>
    <w:link w:val="CommentText"/>
    <w:uiPriority w:val="99"/>
    <w:rsid w:val="009C1CEF"/>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9C1C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CEF"/>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5458B5"/>
    <w:rPr>
      <w:b/>
      <w:bCs/>
    </w:rPr>
  </w:style>
  <w:style w:type="character" w:customStyle="1" w:styleId="CommentSubjectChar">
    <w:name w:val="Comment Subject Char"/>
    <w:basedOn w:val="CommentTextChar"/>
    <w:link w:val="CommentSubject"/>
    <w:uiPriority w:val="99"/>
    <w:semiHidden/>
    <w:rsid w:val="005458B5"/>
    <w:rPr>
      <w:rFonts w:asciiTheme="majorHAnsi" w:eastAsiaTheme="minorEastAsia" w:hAnsiTheme="majorHAnsi"/>
      <w:b/>
      <w:bCs/>
      <w:sz w:val="20"/>
      <w:szCs w:val="20"/>
    </w:rPr>
  </w:style>
  <w:style w:type="paragraph" w:customStyle="1" w:styleId="Default">
    <w:name w:val="Default"/>
    <w:rsid w:val="004344F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1F6EC2"/>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980"/>
    <w:pPr>
      <w:tabs>
        <w:tab w:val="center" w:pos="4680"/>
        <w:tab w:val="right" w:pos="9360"/>
      </w:tabs>
      <w:spacing w:line="240" w:lineRule="auto"/>
    </w:pPr>
  </w:style>
  <w:style w:type="character" w:customStyle="1" w:styleId="HeaderChar">
    <w:name w:val="Header Char"/>
    <w:basedOn w:val="DefaultParagraphFont"/>
    <w:link w:val="Header"/>
    <w:uiPriority w:val="99"/>
    <w:rsid w:val="00743980"/>
    <w:rPr>
      <w:rFonts w:asciiTheme="majorHAnsi" w:eastAsiaTheme="minorEastAsia" w:hAnsiTheme="majorHAnsi"/>
    </w:rPr>
  </w:style>
  <w:style w:type="paragraph" w:styleId="Footer">
    <w:name w:val="footer"/>
    <w:basedOn w:val="Normal"/>
    <w:link w:val="FooterChar"/>
    <w:uiPriority w:val="99"/>
    <w:unhideWhenUsed/>
    <w:rsid w:val="00743980"/>
    <w:pPr>
      <w:tabs>
        <w:tab w:val="center" w:pos="4680"/>
        <w:tab w:val="right" w:pos="9360"/>
      </w:tabs>
      <w:spacing w:line="240" w:lineRule="auto"/>
    </w:pPr>
  </w:style>
  <w:style w:type="character" w:customStyle="1" w:styleId="FooterChar">
    <w:name w:val="Footer Char"/>
    <w:basedOn w:val="DefaultParagraphFont"/>
    <w:link w:val="Footer"/>
    <w:uiPriority w:val="99"/>
    <w:rsid w:val="00743980"/>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OSTLTSDOC-728-368</_dlc_DocId>
    <_dlc_DocIdUrl xmlns="b5c0ca00-073d-4463-9985-b654f14791fe">
      <Url>http://esp.cdc.gov/sites/ostlts/pip/osc/_layouts/DocIdRedir.aspx?ID=OSTLTSDOC-728-368</Url>
      <Description>OSTLTSDOC-728-368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AFF37-1CB4-41FF-8BD0-5D4F12B0A52D}">
  <ds:schemaRefs>
    <ds:schemaRef ds:uri="http://schemas.microsoft.com/sharepoint/events"/>
  </ds:schemaRefs>
</ds:datastoreItem>
</file>

<file path=customXml/itemProps2.xml><?xml version="1.0" encoding="utf-8"?>
<ds:datastoreItem xmlns:ds="http://schemas.openxmlformats.org/officeDocument/2006/customXml" ds:itemID="{1B455EF0-994C-4F58-8CAD-DF447C1E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561FC-40F8-4590-B8B7-3FBB870390B2}">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5c0ca00-073d-4463-9985-b654f14791fe"/>
    <ds:schemaRef ds:uri="http://schemas.microsoft.com/office/2006/metadata/properties"/>
  </ds:schemaRefs>
</ds:datastoreItem>
</file>

<file path=customXml/itemProps4.xml><?xml version="1.0" encoding="utf-8"?>
<ds:datastoreItem xmlns:ds="http://schemas.openxmlformats.org/officeDocument/2006/customXml" ds:itemID="{A27B00BE-8F6E-4CD3-950A-0BAA5A585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Raudsep</dc:creator>
  <cp:lastModifiedBy>CDC User</cp:lastModifiedBy>
  <cp:revision>2</cp:revision>
  <dcterms:created xsi:type="dcterms:W3CDTF">2014-10-22T17:24:00Z</dcterms:created>
  <dcterms:modified xsi:type="dcterms:W3CDTF">2014-10-22T17:24:00Z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7b0cc090-9341-48bb-b2c4-052d91ad7981</vt:lpwstr>
  </property>
</Properties>
</file>