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4A6D1" w14:textId="77777777" w:rsidR="008520E5" w:rsidRDefault="008520E5">
      <w:pPr>
        <w:spacing w:after="0" w:line="260" w:lineRule="exact"/>
        <w:rPr>
          <w:sz w:val="26"/>
          <w:szCs w:val="26"/>
        </w:rPr>
      </w:pPr>
      <w:bookmarkStart w:id="0" w:name="_GoBack"/>
      <w:bookmarkEnd w:id="0"/>
    </w:p>
    <w:p w14:paraId="0554A6D2" w14:textId="77777777" w:rsidR="008520E5" w:rsidRDefault="004E0E41" w:rsidP="00DD2A9D">
      <w:pPr>
        <w:spacing w:before="16" w:after="0" w:line="240" w:lineRule="auto"/>
        <w:ind w:left="1360" w:right="-20" w:firstLine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 xml:space="preserve">Day </w:t>
      </w:r>
      <w:r w:rsidR="003F7CF4">
        <w:rPr>
          <w:rFonts w:ascii="Calibri" w:eastAsia="Calibri" w:hAnsi="Calibri" w:cs="Calibri"/>
          <w:b/>
          <w:bCs/>
          <w:spacing w:val="1"/>
        </w:rPr>
        <w:t>20</w:t>
      </w:r>
      <w:r w:rsidR="00831597">
        <w:rPr>
          <w:rFonts w:ascii="Calibri" w:eastAsia="Calibri" w:hAnsi="Calibri" w:cs="Calibri"/>
          <w:b/>
          <w:bCs/>
          <w:spacing w:val="2"/>
        </w:rPr>
        <w:t xml:space="preserve"> </w:t>
      </w:r>
      <w:r w:rsidR="00831597">
        <w:rPr>
          <w:rFonts w:ascii="Calibri" w:eastAsia="Calibri" w:hAnsi="Calibri" w:cs="Calibri"/>
          <w:b/>
          <w:bCs/>
          <w:spacing w:val="-1"/>
        </w:rPr>
        <w:t>e</w:t>
      </w:r>
      <w:r w:rsidR="00831597">
        <w:rPr>
          <w:rFonts w:ascii="Calibri" w:eastAsia="Calibri" w:hAnsi="Calibri" w:cs="Calibri"/>
          <w:b/>
          <w:bCs/>
        </w:rPr>
        <w:t>m</w:t>
      </w:r>
      <w:r w:rsidR="00831597">
        <w:rPr>
          <w:rFonts w:ascii="Calibri" w:eastAsia="Calibri" w:hAnsi="Calibri" w:cs="Calibri"/>
          <w:b/>
          <w:bCs/>
          <w:spacing w:val="-3"/>
        </w:rPr>
        <w:t>a</w:t>
      </w:r>
      <w:r w:rsidR="00831597">
        <w:rPr>
          <w:rFonts w:ascii="Calibri" w:eastAsia="Calibri" w:hAnsi="Calibri" w:cs="Calibri"/>
          <w:b/>
          <w:bCs/>
          <w:spacing w:val="1"/>
        </w:rPr>
        <w:t>i</w:t>
      </w:r>
      <w:r w:rsidR="00831597">
        <w:rPr>
          <w:rFonts w:ascii="Calibri" w:eastAsia="Calibri" w:hAnsi="Calibri" w:cs="Calibri"/>
          <w:b/>
          <w:bCs/>
        </w:rPr>
        <w:t>l</w:t>
      </w:r>
      <w:r w:rsidR="00831597">
        <w:rPr>
          <w:rFonts w:ascii="Calibri" w:eastAsia="Calibri" w:hAnsi="Calibri" w:cs="Calibri"/>
          <w:b/>
          <w:bCs/>
          <w:spacing w:val="-1"/>
        </w:rPr>
        <w:t xml:space="preserve"> </w:t>
      </w:r>
      <w:r w:rsidR="00831597">
        <w:rPr>
          <w:rFonts w:ascii="Calibri" w:eastAsia="Calibri" w:hAnsi="Calibri" w:cs="Calibri"/>
          <w:b/>
          <w:bCs/>
        </w:rPr>
        <w:t xml:space="preserve">to </w:t>
      </w:r>
      <w:r w:rsidR="00831597">
        <w:rPr>
          <w:rFonts w:ascii="Calibri" w:eastAsia="Calibri" w:hAnsi="Calibri" w:cs="Calibri"/>
          <w:b/>
          <w:bCs/>
          <w:spacing w:val="1"/>
        </w:rPr>
        <w:t>s</w:t>
      </w:r>
      <w:r w:rsidR="00831597">
        <w:rPr>
          <w:rFonts w:ascii="Calibri" w:eastAsia="Calibri" w:hAnsi="Calibri" w:cs="Calibri"/>
          <w:b/>
          <w:bCs/>
        </w:rPr>
        <w:t>t</w:t>
      </w:r>
      <w:r w:rsidR="00831597">
        <w:rPr>
          <w:rFonts w:ascii="Calibri" w:eastAsia="Calibri" w:hAnsi="Calibri" w:cs="Calibri"/>
          <w:b/>
          <w:bCs/>
          <w:spacing w:val="-1"/>
        </w:rPr>
        <w:t>a</w:t>
      </w:r>
      <w:r w:rsidR="00831597">
        <w:rPr>
          <w:rFonts w:ascii="Calibri" w:eastAsia="Calibri" w:hAnsi="Calibri" w:cs="Calibri"/>
          <w:b/>
          <w:bCs/>
          <w:spacing w:val="-2"/>
        </w:rPr>
        <w:t>t</w:t>
      </w:r>
      <w:r w:rsidR="00831597">
        <w:rPr>
          <w:rFonts w:ascii="Calibri" w:eastAsia="Calibri" w:hAnsi="Calibri" w:cs="Calibri"/>
          <w:b/>
          <w:bCs/>
        </w:rPr>
        <w:t>e</w:t>
      </w:r>
      <w:r w:rsidR="00E050BD">
        <w:rPr>
          <w:rFonts w:ascii="Calibri" w:eastAsia="Calibri" w:hAnsi="Calibri" w:cs="Calibri"/>
          <w:b/>
          <w:bCs/>
        </w:rPr>
        <w:t xml:space="preserve"> / jurisdiction</w:t>
      </w:r>
      <w:r w:rsidR="00831597">
        <w:rPr>
          <w:rFonts w:ascii="Calibri" w:eastAsia="Calibri" w:hAnsi="Calibri" w:cs="Calibri"/>
          <w:b/>
          <w:bCs/>
          <w:spacing w:val="1"/>
        </w:rPr>
        <w:t xml:space="preserve"> </w:t>
      </w:r>
      <w:r w:rsidR="00831597">
        <w:rPr>
          <w:rFonts w:ascii="Calibri" w:eastAsia="Calibri" w:hAnsi="Calibri" w:cs="Calibri"/>
          <w:b/>
          <w:bCs/>
          <w:spacing w:val="-1"/>
        </w:rPr>
        <w:t>hea</w:t>
      </w:r>
      <w:r w:rsidR="00831597">
        <w:rPr>
          <w:rFonts w:ascii="Calibri" w:eastAsia="Calibri" w:hAnsi="Calibri" w:cs="Calibri"/>
          <w:b/>
          <w:bCs/>
          <w:spacing w:val="1"/>
        </w:rPr>
        <w:t>l</w:t>
      </w:r>
      <w:r w:rsidR="00831597">
        <w:rPr>
          <w:rFonts w:ascii="Calibri" w:eastAsia="Calibri" w:hAnsi="Calibri" w:cs="Calibri"/>
          <w:b/>
          <w:bCs/>
        </w:rPr>
        <w:t xml:space="preserve">th </w:t>
      </w:r>
      <w:r w:rsidR="00831597">
        <w:rPr>
          <w:rFonts w:ascii="Calibri" w:eastAsia="Calibri" w:hAnsi="Calibri" w:cs="Calibri"/>
          <w:b/>
          <w:bCs/>
          <w:spacing w:val="-1"/>
        </w:rPr>
        <w:t>depa</w:t>
      </w:r>
      <w:r w:rsidR="00831597">
        <w:rPr>
          <w:rFonts w:ascii="Calibri" w:eastAsia="Calibri" w:hAnsi="Calibri" w:cs="Calibri"/>
          <w:b/>
          <w:bCs/>
          <w:spacing w:val="1"/>
        </w:rPr>
        <w:t>r</w:t>
      </w:r>
      <w:r w:rsidR="00831597">
        <w:rPr>
          <w:rFonts w:ascii="Calibri" w:eastAsia="Calibri" w:hAnsi="Calibri" w:cs="Calibri"/>
          <w:b/>
          <w:bCs/>
        </w:rPr>
        <w:t>tm</w:t>
      </w:r>
      <w:r w:rsidR="00831597">
        <w:rPr>
          <w:rFonts w:ascii="Calibri" w:eastAsia="Calibri" w:hAnsi="Calibri" w:cs="Calibri"/>
          <w:b/>
          <w:bCs/>
          <w:spacing w:val="-1"/>
        </w:rPr>
        <w:t>en</w:t>
      </w:r>
      <w:r w:rsidR="00831597">
        <w:rPr>
          <w:rFonts w:ascii="Calibri" w:eastAsia="Calibri" w:hAnsi="Calibri" w:cs="Calibri"/>
          <w:b/>
          <w:bCs/>
        </w:rPr>
        <w:t>ts</w:t>
      </w:r>
    </w:p>
    <w:p w14:paraId="0554A6D3" w14:textId="77777777" w:rsidR="008520E5" w:rsidRDefault="008520E5">
      <w:pPr>
        <w:spacing w:before="9" w:after="0" w:line="260" w:lineRule="exact"/>
        <w:rPr>
          <w:sz w:val="26"/>
          <w:szCs w:val="26"/>
        </w:rPr>
      </w:pPr>
    </w:p>
    <w:p w14:paraId="0554A6D4" w14:textId="77777777" w:rsidR="008520E5" w:rsidRDefault="00831597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 w:rsidR="00BC77E6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,</w:t>
      </w:r>
    </w:p>
    <w:p w14:paraId="0554A6D5" w14:textId="77777777" w:rsidR="008520E5" w:rsidRDefault="008520E5">
      <w:pPr>
        <w:spacing w:before="9" w:after="0" w:line="260" w:lineRule="exact"/>
        <w:rPr>
          <w:sz w:val="26"/>
          <w:szCs w:val="26"/>
        </w:rPr>
      </w:pPr>
    </w:p>
    <w:p w14:paraId="0554A6D6" w14:textId="77777777" w:rsidR="00605EA6" w:rsidRPr="00945A71" w:rsidRDefault="00605EA6" w:rsidP="00605EA6">
      <w:pPr>
        <w:spacing w:after="0" w:line="240" w:lineRule="auto"/>
        <w:ind w:left="1580" w:right="115"/>
        <w:rPr>
          <w:rFonts w:cs="Arial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ll! I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EIS Officer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CDC’s </w:t>
      </w:r>
      <w:r>
        <w:rPr>
          <w:rFonts w:ascii="Calibri" w:eastAsia="Calibri" w:hAnsi="Calibri" w:cs="Calibri"/>
          <w:spacing w:val="1"/>
        </w:rPr>
        <w:t xml:space="preserve">Waterborne Disease Prevention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working to understand</w:t>
      </w:r>
      <w:r w:rsidRPr="00633629">
        <w:rPr>
          <w:rFonts w:cs="Arial"/>
        </w:rPr>
        <w:t xml:space="preserve"> factors contributing to the ongoing, persistent increase in cryptosporidiosis incidence rates in the United States</w:t>
      </w:r>
      <w:r>
        <w:t>.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 you,</w:t>
      </w:r>
      <w:r>
        <w:rPr>
          <w:rFonts w:ascii="Calibri" w:eastAsia="Calibri" w:hAnsi="Calibri" w:cs="Calibri"/>
          <w:spacing w:val="1"/>
          <w:position w:val="1"/>
        </w:rPr>
        <w:t xml:space="preserve"> the Waterborne Disease Coordinators </w:t>
      </w:r>
      <w:r>
        <w:rPr>
          <w:rFonts w:ascii="Calibri" w:eastAsia="Calibri" w:hAnsi="Calibri" w:cs="Calibri"/>
          <w:spacing w:val="-1"/>
          <w:position w:val="1"/>
        </w:rPr>
        <w:t>in the 50 states, Washington, DC, and New York City,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 help us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ther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cryptosporidiosis diagnostic laboratory and reporting practices. </w:t>
      </w:r>
      <w:r>
        <w:rPr>
          <w:rFonts w:cs="Arial"/>
        </w:rPr>
        <w:t>The findings will help us identify state and local needs and direct development of recommendations and resources for you, our state and local partners.</w:t>
      </w:r>
    </w:p>
    <w:p w14:paraId="0554A6D7" w14:textId="77777777" w:rsidR="004E0E41" w:rsidRDefault="004E0E41" w:rsidP="004E0E41">
      <w:pPr>
        <w:spacing w:after="0" w:line="240" w:lineRule="auto"/>
        <w:ind w:left="1580" w:right="83"/>
        <w:rPr>
          <w:rFonts w:ascii="Calibri" w:eastAsia="Calibri" w:hAnsi="Calibri" w:cs="Calibri"/>
          <w:spacing w:val="1"/>
        </w:rPr>
      </w:pPr>
    </w:p>
    <w:p w14:paraId="0554A6D8" w14:textId="77777777" w:rsidR="004E0E41" w:rsidRPr="004E0E41" w:rsidRDefault="003F7CF4" w:rsidP="004E0E41">
      <w:pPr>
        <w:spacing w:after="0" w:line="240" w:lineRule="auto"/>
        <w:ind w:left="1580" w:right="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spacing w:val="1"/>
        </w:rPr>
        <w:t>Two weeks ago</w:t>
      </w:r>
      <w:r w:rsidR="004E0E41" w:rsidRPr="00BF1EE0">
        <w:rPr>
          <w:rFonts w:ascii="Calibri" w:eastAsia="Calibri" w:hAnsi="Calibri" w:cs="Calibri"/>
          <w:spacing w:val="-2"/>
        </w:rPr>
        <w:t xml:space="preserve"> </w:t>
      </w:r>
      <w:r w:rsidR="004E0E41" w:rsidRPr="00BF1EE0">
        <w:rPr>
          <w:rFonts w:ascii="Calibri" w:eastAsia="Calibri" w:hAnsi="Calibri" w:cs="Calibri"/>
        </w:rPr>
        <w:t>I s</w:t>
      </w:r>
      <w:r w:rsidR="004E0E41" w:rsidRPr="00BF1EE0">
        <w:rPr>
          <w:rFonts w:ascii="Calibri" w:eastAsia="Calibri" w:hAnsi="Calibri" w:cs="Calibri"/>
          <w:spacing w:val="1"/>
        </w:rPr>
        <w:t>e</w:t>
      </w:r>
      <w:r w:rsidR="004E0E41" w:rsidRPr="00BF1EE0">
        <w:rPr>
          <w:rFonts w:ascii="Calibri" w:eastAsia="Calibri" w:hAnsi="Calibri" w:cs="Calibri"/>
          <w:spacing w:val="-1"/>
        </w:rPr>
        <w:t>n</w:t>
      </w:r>
      <w:r w:rsidR="004E0E41" w:rsidRPr="00BF1EE0">
        <w:rPr>
          <w:rFonts w:ascii="Calibri" w:eastAsia="Calibri" w:hAnsi="Calibri" w:cs="Calibri"/>
        </w:rPr>
        <w:t>t</w:t>
      </w:r>
      <w:r w:rsidR="004E0E41" w:rsidRPr="00BF1EE0">
        <w:rPr>
          <w:rFonts w:ascii="Calibri" w:eastAsia="Calibri" w:hAnsi="Calibri" w:cs="Calibri"/>
          <w:spacing w:val="-2"/>
        </w:rPr>
        <w:t xml:space="preserve"> </w:t>
      </w:r>
      <w:r w:rsidR="004E0E41" w:rsidRPr="00BF1EE0">
        <w:rPr>
          <w:rFonts w:ascii="Calibri" w:eastAsia="Calibri" w:hAnsi="Calibri" w:cs="Calibri"/>
          <w:spacing w:val="-1"/>
        </w:rPr>
        <w:t>y</w:t>
      </w:r>
      <w:r w:rsidR="004E0E41" w:rsidRPr="00BF1EE0">
        <w:rPr>
          <w:rFonts w:ascii="Calibri" w:eastAsia="Calibri" w:hAnsi="Calibri" w:cs="Calibri"/>
          <w:spacing w:val="1"/>
        </w:rPr>
        <w:t>o</w:t>
      </w:r>
      <w:r w:rsidR="004E0E41" w:rsidRPr="00BF1EE0">
        <w:rPr>
          <w:rFonts w:ascii="Calibri" w:eastAsia="Calibri" w:hAnsi="Calibri" w:cs="Calibri"/>
        </w:rPr>
        <w:t>u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an</w:t>
      </w:r>
      <w:r w:rsidR="004E0E41" w:rsidRPr="00BF1EE0">
        <w:rPr>
          <w:rFonts w:ascii="Calibri" w:eastAsia="Calibri" w:hAnsi="Calibri" w:cs="Calibri"/>
          <w:spacing w:val="-2"/>
        </w:rPr>
        <w:t xml:space="preserve"> </w:t>
      </w:r>
      <w:r w:rsidR="004E0E41" w:rsidRPr="00BF1EE0">
        <w:rPr>
          <w:rFonts w:ascii="Calibri" w:eastAsia="Calibri" w:hAnsi="Calibri" w:cs="Calibri"/>
        </w:rPr>
        <w:t>e</w:t>
      </w:r>
      <w:r w:rsidR="004E0E41" w:rsidRPr="00BF1EE0">
        <w:rPr>
          <w:rFonts w:ascii="Calibri" w:eastAsia="Calibri" w:hAnsi="Calibri" w:cs="Calibri"/>
          <w:spacing w:val="1"/>
        </w:rPr>
        <w:t>m</w:t>
      </w:r>
      <w:r w:rsidR="004E0E41" w:rsidRPr="00BF1EE0">
        <w:rPr>
          <w:rFonts w:ascii="Calibri" w:eastAsia="Calibri" w:hAnsi="Calibri" w:cs="Calibri"/>
        </w:rPr>
        <w:t>ail to</w:t>
      </w:r>
      <w:r w:rsidR="004E0E41" w:rsidRPr="00BF1EE0">
        <w:rPr>
          <w:rFonts w:ascii="Calibri" w:eastAsia="Calibri" w:hAnsi="Calibri" w:cs="Calibri"/>
          <w:spacing w:val="2"/>
        </w:rPr>
        <w:t xml:space="preserve"> </w:t>
      </w:r>
      <w:r w:rsidR="004E0E41">
        <w:rPr>
          <w:rFonts w:ascii="Calibri" w:eastAsia="Calibri" w:hAnsi="Calibri" w:cs="Calibri"/>
          <w:spacing w:val="-2"/>
        </w:rPr>
        <w:t xml:space="preserve">request your assistance with this project. </w:t>
      </w:r>
      <w:r w:rsidR="004E0E41" w:rsidRPr="00BF1EE0">
        <w:rPr>
          <w:rFonts w:ascii="Calibri" w:eastAsia="Calibri" w:hAnsi="Calibri" w:cs="Calibri"/>
        </w:rPr>
        <w:t>Our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r</w:t>
      </w:r>
      <w:r w:rsidR="004E0E41" w:rsidRPr="00BF1EE0">
        <w:rPr>
          <w:rFonts w:ascii="Calibri" w:eastAsia="Calibri" w:hAnsi="Calibri" w:cs="Calibri"/>
          <w:spacing w:val="-2"/>
        </w:rPr>
        <w:t>e</w:t>
      </w:r>
      <w:r w:rsidR="004E0E41" w:rsidRPr="00BF1EE0">
        <w:rPr>
          <w:rFonts w:ascii="Calibri" w:eastAsia="Calibri" w:hAnsi="Calibri" w:cs="Calibri"/>
        </w:rPr>
        <w:t>c</w:t>
      </w:r>
      <w:r w:rsidR="004E0E41" w:rsidRPr="00BF1EE0">
        <w:rPr>
          <w:rFonts w:ascii="Calibri" w:eastAsia="Calibri" w:hAnsi="Calibri" w:cs="Calibri"/>
          <w:spacing w:val="1"/>
        </w:rPr>
        <w:t>o</w:t>
      </w:r>
      <w:r w:rsidR="004E0E41" w:rsidRPr="00BF1EE0">
        <w:rPr>
          <w:rFonts w:ascii="Calibri" w:eastAsia="Calibri" w:hAnsi="Calibri" w:cs="Calibri"/>
        </w:rPr>
        <w:t>r</w:t>
      </w:r>
      <w:r w:rsidR="004E0E41" w:rsidRPr="00BF1EE0">
        <w:rPr>
          <w:rFonts w:ascii="Calibri" w:eastAsia="Calibri" w:hAnsi="Calibri" w:cs="Calibri"/>
          <w:spacing w:val="-1"/>
        </w:rPr>
        <w:t>d</w:t>
      </w:r>
      <w:r w:rsidR="004E0E41" w:rsidRPr="00BF1EE0">
        <w:rPr>
          <w:rFonts w:ascii="Calibri" w:eastAsia="Calibri" w:hAnsi="Calibri" w:cs="Calibri"/>
        </w:rPr>
        <w:t>s</w:t>
      </w:r>
      <w:r w:rsidR="004E0E41" w:rsidRPr="00BF1EE0">
        <w:rPr>
          <w:rFonts w:ascii="Calibri" w:eastAsia="Calibri" w:hAnsi="Calibri" w:cs="Calibri"/>
          <w:spacing w:val="-2"/>
        </w:rPr>
        <w:t xml:space="preserve"> </w:t>
      </w:r>
      <w:r w:rsidR="004E0E41" w:rsidRPr="00BF1EE0">
        <w:rPr>
          <w:rFonts w:ascii="Calibri" w:eastAsia="Calibri" w:hAnsi="Calibri" w:cs="Calibri"/>
        </w:rPr>
        <w:t>in</w:t>
      </w:r>
      <w:r w:rsidR="004E0E41" w:rsidRPr="00BF1EE0">
        <w:rPr>
          <w:rFonts w:ascii="Calibri" w:eastAsia="Calibri" w:hAnsi="Calibri" w:cs="Calibri"/>
          <w:spacing w:val="-1"/>
        </w:rPr>
        <w:t>d</w:t>
      </w:r>
      <w:r w:rsidR="004E0E41" w:rsidRPr="00BF1EE0">
        <w:rPr>
          <w:rFonts w:ascii="Calibri" w:eastAsia="Calibri" w:hAnsi="Calibri" w:cs="Calibri"/>
        </w:rPr>
        <w:t>icate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t</w:t>
      </w:r>
      <w:r w:rsidR="004E0E41" w:rsidRPr="00BF1EE0">
        <w:rPr>
          <w:rFonts w:ascii="Calibri" w:eastAsia="Calibri" w:hAnsi="Calibri" w:cs="Calibri"/>
          <w:spacing w:val="-3"/>
        </w:rPr>
        <w:t>h</w:t>
      </w:r>
      <w:r w:rsidR="004E0E41" w:rsidRPr="00BF1EE0">
        <w:rPr>
          <w:rFonts w:ascii="Calibri" w:eastAsia="Calibri" w:hAnsi="Calibri" w:cs="Calibri"/>
        </w:rPr>
        <w:t>at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  <w:spacing w:val="-2"/>
        </w:rPr>
        <w:t>w</w:t>
      </w:r>
      <w:r w:rsidR="004E0E41" w:rsidRPr="00BF1EE0">
        <w:rPr>
          <w:rFonts w:ascii="Calibri" w:eastAsia="Calibri" w:hAnsi="Calibri" w:cs="Calibri"/>
        </w:rPr>
        <w:t>e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  <w:spacing w:val="-1"/>
        </w:rPr>
        <w:t>h</w:t>
      </w:r>
      <w:r w:rsidR="004E0E41" w:rsidRPr="00BF1EE0">
        <w:rPr>
          <w:rFonts w:ascii="Calibri" w:eastAsia="Calibri" w:hAnsi="Calibri" w:cs="Calibri"/>
        </w:rPr>
        <w:t>a</w:t>
      </w:r>
      <w:r w:rsidR="004E0E41" w:rsidRPr="00BF1EE0">
        <w:rPr>
          <w:rFonts w:ascii="Calibri" w:eastAsia="Calibri" w:hAnsi="Calibri" w:cs="Calibri"/>
          <w:spacing w:val="-1"/>
        </w:rPr>
        <w:t>v</w:t>
      </w:r>
      <w:r w:rsidR="004E0E41" w:rsidRPr="00BF1EE0">
        <w:rPr>
          <w:rFonts w:ascii="Calibri" w:eastAsia="Calibri" w:hAnsi="Calibri" w:cs="Calibri"/>
        </w:rPr>
        <w:t>e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  <w:spacing w:val="-1"/>
        </w:rPr>
        <w:t>no</w:t>
      </w:r>
      <w:r w:rsidR="004E0E41" w:rsidRPr="00BF1EE0">
        <w:rPr>
          <w:rFonts w:ascii="Calibri" w:eastAsia="Calibri" w:hAnsi="Calibri" w:cs="Calibri"/>
        </w:rPr>
        <w:t>t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  <w:spacing w:val="1"/>
        </w:rPr>
        <w:t>y</w:t>
      </w:r>
      <w:r w:rsidR="004E0E41" w:rsidRPr="00BF1EE0">
        <w:rPr>
          <w:rFonts w:ascii="Calibri" w:eastAsia="Calibri" w:hAnsi="Calibri" w:cs="Calibri"/>
        </w:rPr>
        <w:t>et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re</w:t>
      </w:r>
      <w:r w:rsidR="004E0E41" w:rsidRPr="00BF1EE0">
        <w:rPr>
          <w:rFonts w:ascii="Calibri" w:eastAsia="Calibri" w:hAnsi="Calibri" w:cs="Calibri"/>
          <w:spacing w:val="-2"/>
        </w:rPr>
        <w:t>c</w:t>
      </w:r>
      <w:r w:rsidR="004E0E41" w:rsidRPr="00BF1EE0">
        <w:rPr>
          <w:rFonts w:ascii="Calibri" w:eastAsia="Calibri" w:hAnsi="Calibri" w:cs="Calibri"/>
        </w:rPr>
        <w:t>ei</w:t>
      </w:r>
      <w:r w:rsidR="004E0E41" w:rsidRPr="00BF1EE0">
        <w:rPr>
          <w:rFonts w:ascii="Calibri" w:eastAsia="Calibri" w:hAnsi="Calibri" w:cs="Calibri"/>
          <w:spacing w:val="1"/>
        </w:rPr>
        <w:t>v</w:t>
      </w:r>
      <w:r w:rsidR="004E0E41" w:rsidRPr="00BF1EE0">
        <w:rPr>
          <w:rFonts w:ascii="Calibri" w:eastAsia="Calibri" w:hAnsi="Calibri" w:cs="Calibri"/>
          <w:spacing w:val="-2"/>
        </w:rPr>
        <w:t>e</w:t>
      </w:r>
      <w:r w:rsidR="004E0E41" w:rsidRPr="00BF1EE0">
        <w:rPr>
          <w:rFonts w:ascii="Calibri" w:eastAsia="Calibri" w:hAnsi="Calibri" w:cs="Calibri"/>
        </w:rPr>
        <w:t>d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a respo</w:t>
      </w:r>
      <w:r w:rsidR="004E0E41" w:rsidRPr="00BF1EE0">
        <w:rPr>
          <w:rFonts w:ascii="Calibri" w:eastAsia="Calibri" w:hAnsi="Calibri" w:cs="Calibri"/>
          <w:spacing w:val="-1"/>
        </w:rPr>
        <w:t>n</w:t>
      </w:r>
      <w:r w:rsidR="004E0E41" w:rsidRPr="00BF1EE0">
        <w:rPr>
          <w:rFonts w:ascii="Calibri" w:eastAsia="Calibri" w:hAnsi="Calibri" w:cs="Calibri"/>
        </w:rPr>
        <w:t>se</w:t>
      </w:r>
      <w:r w:rsidR="004E0E41" w:rsidRPr="00BF1EE0">
        <w:rPr>
          <w:rFonts w:ascii="Calibri" w:eastAsia="Calibri" w:hAnsi="Calibri" w:cs="Calibri"/>
          <w:spacing w:val="-2"/>
        </w:rPr>
        <w:t xml:space="preserve"> </w:t>
      </w:r>
      <w:r w:rsidR="004E0E41" w:rsidRPr="00BF1EE0">
        <w:rPr>
          <w:rFonts w:ascii="Calibri" w:eastAsia="Calibri" w:hAnsi="Calibri" w:cs="Calibri"/>
        </w:rPr>
        <w:t>fr</w:t>
      </w:r>
      <w:r w:rsidR="004E0E41" w:rsidRPr="00BF1EE0">
        <w:rPr>
          <w:rFonts w:ascii="Calibri" w:eastAsia="Calibri" w:hAnsi="Calibri" w:cs="Calibri"/>
          <w:spacing w:val="-1"/>
        </w:rPr>
        <w:t>o</w:t>
      </w:r>
      <w:r w:rsidR="004E0E41" w:rsidRPr="00BF1EE0">
        <w:rPr>
          <w:rFonts w:ascii="Calibri" w:eastAsia="Calibri" w:hAnsi="Calibri" w:cs="Calibri"/>
        </w:rPr>
        <w:t>m</w:t>
      </w:r>
      <w:r w:rsidR="004E0E41" w:rsidRPr="00BF1EE0">
        <w:rPr>
          <w:rFonts w:ascii="Calibri" w:eastAsia="Calibri" w:hAnsi="Calibri" w:cs="Calibri"/>
          <w:spacing w:val="-1"/>
        </w:rPr>
        <w:t xml:space="preserve"> y</w:t>
      </w:r>
      <w:r w:rsidR="004E0E41" w:rsidRPr="00BF1EE0">
        <w:rPr>
          <w:rFonts w:ascii="Calibri" w:eastAsia="Calibri" w:hAnsi="Calibri" w:cs="Calibri"/>
          <w:spacing w:val="1"/>
        </w:rPr>
        <w:t>o</w:t>
      </w:r>
      <w:r w:rsidR="004E0E41" w:rsidRPr="00BF1EE0">
        <w:rPr>
          <w:rFonts w:ascii="Calibri" w:eastAsia="Calibri" w:hAnsi="Calibri" w:cs="Calibri"/>
          <w:spacing w:val="-1"/>
        </w:rPr>
        <w:t>u</w:t>
      </w:r>
      <w:r w:rsidR="004E0E41" w:rsidRPr="00BF1EE0">
        <w:rPr>
          <w:rFonts w:ascii="Calibri" w:eastAsia="Calibri" w:hAnsi="Calibri" w:cs="Calibri"/>
        </w:rPr>
        <w:t>r st</w:t>
      </w:r>
      <w:r w:rsidR="004E0E41" w:rsidRPr="00BF1EE0">
        <w:rPr>
          <w:rFonts w:ascii="Calibri" w:eastAsia="Calibri" w:hAnsi="Calibri" w:cs="Calibri"/>
          <w:spacing w:val="-3"/>
        </w:rPr>
        <w:t>a</w:t>
      </w:r>
      <w:r w:rsidR="004E0E41" w:rsidRPr="00BF1EE0">
        <w:rPr>
          <w:rFonts w:ascii="Calibri" w:eastAsia="Calibri" w:hAnsi="Calibri" w:cs="Calibri"/>
        </w:rPr>
        <w:t>te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  <w:spacing w:val="-2"/>
        </w:rPr>
        <w:t>a</w:t>
      </w:r>
      <w:r w:rsidR="004E0E41" w:rsidRPr="00BF1EE0">
        <w:rPr>
          <w:rFonts w:ascii="Calibri" w:eastAsia="Calibri" w:hAnsi="Calibri" w:cs="Calibri"/>
          <w:spacing w:val="-1"/>
        </w:rPr>
        <w:t>n</w:t>
      </w:r>
      <w:r w:rsidR="004E0E41" w:rsidRPr="00BF1EE0">
        <w:rPr>
          <w:rFonts w:ascii="Calibri" w:eastAsia="Calibri" w:hAnsi="Calibri" w:cs="Calibri"/>
        </w:rPr>
        <w:t>d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  <w:spacing w:val="1"/>
        </w:rPr>
        <w:t>yo</w:t>
      </w:r>
      <w:r w:rsidR="004E0E41" w:rsidRPr="00BF1EE0">
        <w:rPr>
          <w:rFonts w:ascii="Calibri" w:eastAsia="Calibri" w:hAnsi="Calibri" w:cs="Calibri"/>
          <w:spacing w:val="-1"/>
        </w:rPr>
        <w:t>u</w:t>
      </w:r>
      <w:r w:rsidR="004E0E41" w:rsidRPr="00BF1EE0">
        <w:rPr>
          <w:rFonts w:ascii="Calibri" w:eastAsia="Calibri" w:hAnsi="Calibri" w:cs="Calibri"/>
        </w:rPr>
        <w:t>r pa</w:t>
      </w:r>
      <w:r w:rsidR="004E0E41" w:rsidRPr="00BF1EE0">
        <w:rPr>
          <w:rFonts w:ascii="Calibri" w:eastAsia="Calibri" w:hAnsi="Calibri" w:cs="Calibri"/>
          <w:spacing w:val="-3"/>
        </w:rPr>
        <w:t>r</w:t>
      </w:r>
      <w:r w:rsidR="004E0E41" w:rsidRPr="00BF1EE0">
        <w:rPr>
          <w:rFonts w:ascii="Calibri" w:eastAsia="Calibri" w:hAnsi="Calibri" w:cs="Calibri"/>
        </w:rPr>
        <w:t>tici</w:t>
      </w:r>
      <w:r w:rsidR="004E0E41" w:rsidRPr="00BF1EE0">
        <w:rPr>
          <w:rFonts w:ascii="Calibri" w:eastAsia="Calibri" w:hAnsi="Calibri" w:cs="Calibri"/>
          <w:spacing w:val="-1"/>
        </w:rPr>
        <w:t>p</w:t>
      </w:r>
      <w:r w:rsidR="004E0E41" w:rsidRPr="00BF1EE0">
        <w:rPr>
          <w:rFonts w:ascii="Calibri" w:eastAsia="Calibri" w:hAnsi="Calibri" w:cs="Calibri"/>
        </w:rPr>
        <w:t>at</w:t>
      </w:r>
      <w:r w:rsidR="004E0E41" w:rsidRPr="00BF1EE0">
        <w:rPr>
          <w:rFonts w:ascii="Calibri" w:eastAsia="Calibri" w:hAnsi="Calibri" w:cs="Calibri"/>
          <w:spacing w:val="-2"/>
        </w:rPr>
        <w:t>i</w:t>
      </w:r>
      <w:r w:rsidR="004E0E41" w:rsidRPr="00BF1EE0">
        <w:rPr>
          <w:rFonts w:ascii="Calibri" w:eastAsia="Calibri" w:hAnsi="Calibri" w:cs="Calibri"/>
          <w:spacing w:val="1"/>
        </w:rPr>
        <w:t>o</w:t>
      </w:r>
      <w:r w:rsidR="004E0E41" w:rsidRPr="00BF1EE0">
        <w:rPr>
          <w:rFonts w:ascii="Calibri" w:eastAsia="Calibri" w:hAnsi="Calibri" w:cs="Calibri"/>
        </w:rPr>
        <w:t>n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</w:rPr>
        <w:t>is</w:t>
      </w:r>
      <w:r w:rsidR="004E0E41" w:rsidRPr="00BF1EE0">
        <w:rPr>
          <w:rFonts w:ascii="Calibri" w:eastAsia="Calibri" w:hAnsi="Calibri" w:cs="Calibri"/>
          <w:spacing w:val="-1"/>
        </w:rPr>
        <w:t xml:space="preserve"> </w:t>
      </w:r>
      <w:r w:rsidR="004E0E41" w:rsidRPr="00BF1EE0">
        <w:rPr>
          <w:rFonts w:ascii="Calibri" w:eastAsia="Calibri" w:hAnsi="Calibri" w:cs="Calibri"/>
          <w:spacing w:val="1"/>
        </w:rPr>
        <w:t>v</w:t>
      </w:r>
      <w:r w:rsidR="004E0E41" w:rsidRPr="00BF1EE0">
        <w:rPr>
          <w:rFonts w:ascii="Calibri" w:eastAsia="Calibri" w:hAnsi="Calibri" w:cs="Calibri"/>
        </w:rPr>
        <w:t>e</w:t>
      </w:r>
      <w:r w:rsidR="004E0E41" w:rsidRPr="00BF1EE0">
        <w:rPr>
          <w:rFonts w:ascii="Calibri" w:eastAsia="Calibri" w:hAnsi="Calibri" w:cs="Calibri"/>
          <w:spacing w:val="-2"/>
        </w:rPr>
        <w:t>r</w:t>
      </w:r>
      <w:r w:rsidR="004E0E41" w:rsidRPr="00BF1EE0">
        <w:rPr>
          <w:rFonts w:ascii="Calibri" w:eastAsia="Calibri" w:hAnsi="Calibri" w:cs="Calibri"/>
        </w:rPr>
        <w:t>y</w:t>
      </w:r>
      <w:r w:rsidR="004E0E41" w:rsidRPr="00BF1EE0">
        <w:rPr>
          <w:rFonts w:ascii="Calibri" w:eastAsia="Calibri" w:hAnsi="Calibri" w:cs="Calibri"/>
          <w:spacing w:val="1"/>
        </w:rPr>
        <w:t xml:space="preserve"> v</w:t>
      </w:r>
      <w:r w:rsidR="004E0E41" w:rsidRPr="00BF1EE0">
        <w:rPr>
          <w:rFonts w:ascii="Calibri" w:eastAsia="Calibri" w:hAnsi="Calibri" w:cs="Calibri"/>
        </w:rPr>
        <w:t>al</w:t>
      </w:r>
      <w:r w:rsidR="004E0E41" w:rsidRPr="00BF1EE0">
        <w:rPr>
          <w:rFonts w:ascii="Calibri" w:eastAsia="Calibri" w:hAnsi="Calibri" w:cs="Calibri"/>
          <w:spacing w:val="-1"/>
        </w:rPr>
        <w:t>u</w:t>
      </w:r>
      <w:r w:rsidR="004E0E41" w:rsidRPr="00BF1EE0">
        <w:rPr>
          <w:rFonts w:ascii="Calibri" w:eastAsia="Calibri" w:hAnsi="Calibri" w:cs="Calibri"/>
        </w:rPr>
        <w:t>a</w:t>
      </w:r>
      <w:r w:rsidR="004E0E41" w:rsidRPr="00BF1EE0">
        <w:rPr>
          <w:rFonts w:ascii="Calibri" w:eastAsia="Calibri" w:hAnsi="Calibri" w:cs="Calibri"/>
          <w:spacing w:val="-1"/>
        </w:rPr>
        <w:t>b</w:t>
      </w:r>
      <w:r w:rsidR="004E0E41" w:rsidRPr="00BF1EE0">
        <w:rPr>
          <w:rFonts w:ascii="Calibri" w:eastAsia="Calibri" w:hAnsi="Calibri" w:cs="Calibri"/>
          <w:spacing w:val="-3"/>
        </w:rPr>
        <w:t>l</w:t>
      </w:r>
      <w:r w:rsidR="004E0E41" w:rsidRPr="00BF1EE0">
        <w:rPr>
          <w:rFonts w:ascii="Calibri" w:eastAsia="Calibri" w:hAnsi="Calibri" w:cs="Calibri"/>
        </w:rPr>
        <w:t>e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  <w:spacing w:val="-2"/>
        </w:rPr>
        <w:t>t</w:t>
      </w:r>
      <w:r w:rsidR="004E0E41" w:rsidRPr="00BF1EE0">
        <w:rPr>
          <w:rFonts w:ascii="Calibri" w:eastAsia="Calibri" w:hAnsi="Calibri" w:cs="Calibri"/>
        </w:rPr>
        <w:t>o</w:t>
      </w:r>
      <w:r w:rsidR="004E0E41" w:rsidRPr="00BF1EE0">
        <w:rPr>
          <w:rFonts w:ascii="Calibri" w:eastAsia="Calibri" w:hAnsi="Calibri" w:cs="Calibri"/>
          <w:spacing w:val="1"/>
        </w:rPr>
        <w:t xml:space="preserve"> </w:t>
      </w:r>
      <w:r w:rsidR="004E0E41" w:rsidRPr="00BF1EE0">
        <w:rPr>
          <w:rFonts w:ascii="Calibri" w:eastAsia="Calibri" w:hAnsi="Calibri" w:cs="Calibri"/>
        </w:rPr>
        <w:t xml:space="preserve">us. </w:t>
      </w:r>
    </w:p>
    <w:p w14:paraId="0554A6D9" w14:textId="77777777" w:rsidR="00C93DC7" w:rsidRDefault="00C93DC7" w:rsidP="004E0E41">
      <w:pPr>
        <w:spacing w:after="0" w:line="239" w:lineRule="auto"/>
        <w:ind w:right="210"/>
        <w:rPr>
          <w:rFonts w:ascii="Calibri" w:eastAsia="Calibri" w:hAnsi="Calibri" w:cs="Calibri"/>
        </w:rPr>
      </w:pPr>
    </w:p>
    <w:p w14:paraId="0554A6DA" w14:textId="77777777" w:rsidR="00605EA6" w:rsidRDefault="00605EA6" w:rsidP="00605EA6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Below you will find a link to the </w:t>
      </w:r>
      <w:r>
        <w:rPr>
          <w:rFonts w:eastAsia="Calibri" w:cs="Calibri"/>
        </w:rPr>
        <w:t>information-</w:t>
      </w:r>
      <w:r w:rsidRPr="00F05C79">
        <w:rPr>
          <w:rFonts w:eastAsia="Calibri" w:cs="Calibri"/>
        </w:rPr>
        <w:t>collection instrument</w:t>
      </w:r>
      <w:r w:rsidRPr="00F05C79">
        <w:rPr>
          <w:rFonts w:eastAsia="Calibri" w:cs="Calibri"/>
          <w:spacing w:val="-1"/>
        </w:rPr>
        <w:t xml:space="preserve">. </w:t>
      </w:r>
      <w:r w:rsidRPr="00F05C79">
        <w:rPr>
          <w:rFonts w:eastAsia="Calibri" w:cs="Calibri"/>
        </w:rPr>
        <w:t>It should take an average of</w:t>
      </w:r>
      <w:r w:rsidRPr="00F05C79">
        <w:rPr>
          <w:rFonts w:eastAsia="Calibri" w:cs="Calibri"/>
          <w:spacing w:val="-2"/>
        </w:rPr>
        <w:t xml:space="preserve"> 7</w:t>
      </w:r>
      <w:r w:rsidRPr="00F05C79">
        <w:rPr>
          <w:rFonts w:cs="Arial"/>
        </w:rPr>
        <w:t>–</w:t>
      </w:r>
      <w:r w:rsidRPr="00F05C79">
        <w:rPr>
          <w:rFonts w:eastAsia="Calibri" w:cs="Calibri"/>
          <w:spacing w:val="1"/>
        </w:rPr>
        <w:t>8 m</w:t>
      </w:r>
      <w:r w:rsidRPr="00F05C79">
        <w:rPr>
          <w:rFonts w:eastAsia="Calibri" w:cs="Calibri"/>
        </w:rPr>
        <w:t>i</w:t>
      </w:r>
      <w:r w:rsidRPr="00F05C79">
        <w:rPr>
          <w:rFonts w:eastAsia="Calibri" w:cs="Calibri"/>
          <w:spacing w:val="-1"/>
        </w:rPr>
        <w:t>nu</w:t>
      </w:r>
      <w:r w:rsidRPr="00F05C79">
        <w:rPr>
          <w:rFonts w:eastAsia="Calibri" w:cs="Calibri"/>
        </w:rPr>
        <w:t>t</w:t>
      </w:r>
      <w:r w:rsidRPr="00F05C79">
        <w:rPr>
          <w:rFonts w:eastAsia="Calibri" w:cs="Calibri"/>
          <w:spacing w:val="-1"/>
        </w:rPr>
        <w:t>e</w:t>
      </w:r>
      <w:r w:rsidRPr="00F05C79">
        <w:rPr>
          <w:rFonts w:eastAsia="Calibri" w:cs="Calibri"/>
        </w:rPr>
        <w:t>s</w:t>
      </w:r>
      <w:r>
        <w:rPr>
          <w:rFonts w:ascii="Calibri" w:eastAsia="Calibri" w:hAnsi="Calibri" w:cs="Calibri"/>
        </w:rPr>
        <w:t xml:space="preserve"> to complete. Please complete this survey by </w:t>
      </w:r>
      <w:r w:rsidRPr="001D4D02">
        <w:rPr>
          <w:rFonts w:ascii="Calibri" w:eastAsia="Calibri" w:hAnsi="Calibri" w:cs="Calibri"/>
          <w:b/>
        </w:rPr>
        <w:t>DATE.</w:t>
      </w:r>
      <w:r>
        <w:rPr>
          <w:rFonts w:ascii="Calibri" w:eastAsia="Calibri" w:hAnsi="Calibri" w:cs="Calibri"/>
        </w:rPr>
        <w:t xml:space="preserve"> </w:t>
      </w:r>
    </w:p>
    <w:p w14:paraId="0554A6DB" w14:textId="77777777" w:rsidR="00DF3D4E" w:rsidRDefault="00DF3D4E" w:rsidP="00DF3D4E">
      <w:pPr>
        <w:spacing w:after="0" w:line="239" w:lineRule="auto"/>
        <w:ind w:right="210"/>
        <w:rPr>
          <w:rFonts w:ascii="Calibri" w:eastAsia="Calibri" w:hAnsi="Calibri" w:cs="Calibri"/>
        </w:rPr>
      </w:pPr>
    </w:p>
    <w:p w14:paraId="0554A6DC" w14:textId="77777777" w:rsidR="00DF3D4E" w:rsidRDefault="00DF3D4E">
      <w:pPr>
        <w:spacing w:after="0" w:line="239" w:lineRule="auto"/>
        <w:ind w:left="1580" w:right="210"/>
      </w:pPr>
      <w:r w:rsidRPr="00DF3D4E">
        <w:t xml:space="preserve">To </w:t>
      </w:r>
      <w:r w:rsidR="00CE0629">
        <w:t>view</w:t>
      </w:r>
      <w:r w:rsidRPr="00DF3D4E">
        <w:t xml:space="preserve"> your personalized </w:t>
      </w:r>
      <w:r w:rsidR="00CE0629">
        <w:t>module</w:t>
      </w:r>
      <w:r w:rsidRPr="00DF3D4E">
        <w:t>, please s</w:t>
      </w:r>
      <w:r>
        <w:t>ingle click on the button below:</w:t>
      </w:r>
    </w:p>
    <w:p w14:paraId="0554A6DD" w14:textId="77777777" w:rsidR="00DF3D4E" w:rsidRDefault="00DF3D4E">
      <w:pPr>
        <w:spacing w:after="0" w:line="239" w:lineRule="auto"/>
        <w:ind w:left="1580" w:right="210"/>
      </w:pPr>
    </w:p>
    <w:p w14:paraId="0554A6DE" w14:textId="77777777" w:rsidR="00DF3D4E" w:rsidRDefault="00DF3D4E">
      <w:pPr>
        <w:spacing w:after="0" w:line="239" w:lineRule="auto"/>
        <w:ind w:left="1580" w:right="210"/>
      </w:pPr>
      <w:r>
        <w:t>*****</w:t>
      </w:r>
      <w:r w:rsidRPr="00DF3D4E">
        <w:t>Single C</w:t>
      </w:r>
      <w:r w:rsidR="00CE0629">
        <w:t>lick here to Begin</w:t>
      </w:r>
      <w:r>
        <w:t>*****</w:t>
      </w:r>
    </w:p>
    <w:p w14:paraId="0554A6DF" w14:textId="77777777" w:rsidR="00CE0629" w:rsidRDefault="00CE0629">
      <w:pPr>
        <w:spacing w:after="0" w:line="239" w:lineRule="auto"/>
        <w:ind w:left="1580" w:right="210"/>
      </w:pPr>
    </w:p>
    <w:p w14:paraId="0554A6E0" w14:textId="77777777" w:rsidR="00605EA6" w:rsidRPr="00380EEE" w:rsidRDefault="00605EA6" w:rsidP="00605EA6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Your participation is voluntary, and </w:t>
      </w:r>
      <w:r>
        <w:rPr>
          <w:rFonts w:eastAsia="Calibri" w:cs="Calibri"/>
        </w:rPr>
        <w:t>you may refuse to answer any question at any time. A</w:t>
      </w:r>
      <w:r w:rsidRPr="00F05C79">
        <w:t>ll responses will be kept secure and IP addresses will not be collected. Identifiers will not be included in any published materials related to this study.</w:t>
      </w:r>
      <w: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health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share the results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</w:p>
    <w:p w14:paraId="0554A6E1" w14:textId="77777777" w:rsidR="00605EA6" w:rsidRDefault="00605EA6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0554A6E2" w14:textId="77777777" w:rsidR="00CE0629" w:rsidRDefault="00CE0629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Thank you so much for your assistance with</w:t>
      </w:r>
      <w:r w:rsidR="009B2855">
        <w:rPr>
          <w:rFonts w:ascii="Calibri" w:eastAsia="Calibri" w:hAnsi="Calibri" w:cs="Calibri"/>
          <w:spacing w:val="1"/>
        </w:rPr>
        <w:t xml:space="preserve"> this project! </w:t>
      </w:r>
      <w:r>
        <w:rPr>
          <w:rFonts w:ascii="Calibri" w:eastAsia="Calibri" w:hAnsi="Calibri" w:cs="Calibri"/>
          <w:spacing w:val="1"/>
        </w:rPr>
        <w:t>Please contact me with any questions you may have.</w:t>
      </w:r>
    </w:p>
    <w:p w14:paraId="0554A6E3" w14:textId="77777777"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0554A6E4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Best, </w:t>
      </w:r>
    </w:p>
    <w:p w14:paraId="0554A6E5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Julia</w:t>
      </w:r>
    </w:p>
    <w:p w14:paraId="0554A6E6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0554A6E7" w14:textId="77777777" w:rsidR="009B2855" w:rsidRDefault="009B2855" w:rsidP="009B2855">
      <w:pPr>
        <w:pStyle w:val="Header"/>
        <w:tabs>
          <w:tab w:val="clear" w:pos="4680"/>
        </w:tabs>
        <w:ind w:left="1580"/>
      </w:pPr>
      <w:r>
        <w:t>Julia E. Painter, PhD, MPH</w:t>
      </w:r>
    </w:p>
    <w:p w14:paraId="0554A6E8" w14:textId="77777777" w:rsidR="009B2855" w:rsidRDefault="009B2855" w:rsidP="009B2855">
      <w:pPr>
        <w:pStyle w:val="Header"/>
        <w:tabs>
          <w:tab w:val="clear" w:pos="4680"/>
        </w:tabs>
        <w:ind w:left="1580"/>
      </w:pPr>
      <w:r>
        <w:t>EIS Officer</w:t>
      </w:r>
    </w:p>
    <w:p w14:paraId="0554A6E9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Division of Foodborne, Waterborne, and Environmental Diseases, </w:t>
      </w:r>
    </w:p>
    <w:p w14:paraId="0554A6EA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National Center for Emerging and Zoonotic Infectious Diseases, </w:t>
      </w:r>
    </w:p>
    <w:p w14:paraId="0554A6EB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>Centers for Disease Control and Prevention</w:t>
      </w:r>
    </w:p>
    <w:p w14:paraId="0554A6EC" w14:textId="77777777" w:rsidR="009B2855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t>1600 Clifton Road NE MS-A-28;</w:t>
      </w:r>
      <w:r w:rsidRPr="0049341F">
        <w:t xml:space="preserve"> Atlanta, GA</w:t>
      </w:r>
      <w:r>
        <w:t xml:space="preserve"> </w:t>
      </w:r>
      <w:r w:rsidRPr="0049341F">
        <w:t>303</w:t>
      </w:r>
      <w:r>
        <w:t>33</w:t>
      </w:r>
      <w:r w:rsidRPr="0049341F">
        <w:br/>
      </w:r>
      <w:r>
        <w:rPr>
          <w:lang w:eastAsia="ja-JP"/>
        </w:rPr>
        <w:t>Office: (404) 718-4388</w:t>
      </w:r>
    </w:p>
    <w:p w14:paraId="0554A6ED" w14:textId="77777777" w:rsidR="009B2855" w:rsidRPr="0049341F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rPr>
          <w:lang w:eastAsia="ja-JP"/>
        </w:rPr>
        <w:t xml:space="preserve">Email: </w:t>
      </w:r>
      <w:hyperlink r:id="rId12" w:history="1">
        <w:r w:rsidRPr="00F937BE">
          <w:rPr>
            <w:rStyle w:val="Hyperlink"/>
            <w:lang w:eastAsia="ja-JP"/>
          </w:rPr>
          <w:t>epf3@cdc.gov</w:t>
        </w:r>
      </w:hyperlink>
      <w:r>
        <w:rPr>
          <w:lang w:eastAsia="ja-JP"/>
        </w:rPr>
        <w:t xml:space="preserve"> </w:t>
      </w:r>
    </w:p>
    <w:p w14:paraId="0554A6EE" w14:textId="77777777"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0554A6EF" w14:textId="77777777" w:rsidR="008520E5" w:rsidRDefault="008520E5">
      <w:pPr>
        <w:spacing w:before="18" w:after="0" w:line="280" w:lineRule="exact"/>
        <w:rPr>
          <w:sz w:val="28"/>
          <w:szCs w:val="28"/>
        </w:rPr>
      </w:pPr>
    </w:p>
    <w:p w14:paraId="0554A6F0" w14:textId="77777777" w:rsidR="008520E5" w:rsidRDefault="008520E5" w:rsidP="006B0E21">
      <w:pPr>
        <w:spacing w:before="16" w:after="0" w:line="240" w:lineRule="auto"/>
        <w:ind w:left="1220" w:right="-20"/>
        <w:rPr>
          <w:rFonts w:ascii="Calibri" w:eastAsia="Calibri" w:hAnsi="Calibri" w:cs="Calibri"/>
        </w:rPr>
      </w:pPr>
    </w:p>
    <w:sectPr w:rsidR="008520E5" w:rsidSect="006B0E21">
      <w:headerReference w:type="default" r:id="rId13"/>
      <w:type w:val="continuous"/>
      <w:pgSz w:w="12240" w:h="15840"/>
      <w:pgMar w:top="1000" w:right="580" w:bottom="900" w:left="220" w:header="6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4A6F3" w14:textId="77777777" w:rsidR="00CE0629" w:rsidRDefault="00CE0629">
      <w:pPr>
        <w:spacing w:after="0" w:line="240" w:lineRule="auto"/>
      </w:pPr>
      <w:r>
        <w:separator/>
      </w:r>
    </w:p>
  </w:endnote>
  <w:endnote w:type="continuationSeparator" w:id="0">
    <w:p w14:paraId="0554A6F4" w14:textId="77777777" w:rsidR="00CE0629" w:rsidRDefault="00CE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4A6F1" w14:textId="77777777" w:rsidR="00CE0629" w:rsidRDefault="00CE0629">
      <w:pPr>
        <w:spacing w:after="0" w:line="240" w:lineRule="auto"/>
      </w:pPr>
      <w:r>
        <w:separator/>
      </w:r>
    </w:p>
  </w:footnote>
  <w:footnote w:type="continuationSeparator" w:id="0">
    <w:p w14:paraId="0554A6F2" w14:textId="77777777" w:rsidR="00CE0629" w:rsidRDefault="00CE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4A6F5" w14:textId="77777777" w:rsidR="00CE0629" w:rsidRDefault="00CE06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54A6F6" wp14:editId="0554A6F7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wrXwMAAOQHAAAOAAAAZHJzL2Uyb0RvYy54bWykVW1v4zYM/j5g/0HQxw2pX+ImrdH0cMhL&#10;MeB2d8BlP0CR5RfMljxJidMb9t9HSnLqpjtsuAWITZs0+fAhRT68O3ctOQltGiVXNLmJKRGSq6KR&#10;1Yr+tt/N7igxlsmCtUqKFX0Whr57/PGHh6HPRapq1RZCE3AiTT70K1pb2+dRZHgtOmZuVC8kKEul&#10;O2bhUVdRodkA3rs2SuN4EQ1KF71WXBgDbzdeSR+d/7IU3H4qSyMsaVcUsFl31e56wGv0+MDySrO+&#10;bniAwb4DRccaCUEvrjbMMnLUzRtXXcO1Mqq0N1x1kSrLhguXA2STxFfZPGl17F0uVT5U/YUmoPaK&#10;p+92yz+ePmvSFCuaUiJZByVyUUmK1Ax9lYPFk+6/9J+1zw/ED4r/bkAdXevxufLG5DD8qgpwx45W&#10;OWrOpe7QBSRNzq4Cz5cKiLMlHF4ukzRbxlAoDrokXYYC8RqqiB/N5wklqAKyfO14vQ3fJkmahi8d&#10;+IjlPqSDGWBhTtBp5oVM8//I/FKzXrgaGaQqkDkfydxpIbB7ydzz6YxGMs2UyYkGIRog/F85fEvH&#10;SOQ3yWA5Pxr7JJSrBTt9MNafgQIkV+Ei9MEeyCy7Fo7DzzMSE4iF/3BiLkZQD2/0U0T2MRmIjxx8&#10;jq6guSaukuT29h+dAW0vztKpMyhmNSJk9Qian2VADRJhOHNi12u9Mtgue98trlXAAxhhht+wheBj&#10;Q462/h5CaBgm12NEUwJj5OBJ6ZlFZBgCRTJAn7qexDedOom9cjp71f4Q5UXbyqlVKOMEl9fDJxgC&#10;jqAXXFhEO6mtVLumbV0hWolglvPFwrFjVNsUqEQ4RleHdavJieGIdD9MB5y9MoNRJAvnrBas2AbZ&#10;sqb1Mti3jl3owEAC9qKbgX/ex/fbu+1dNsvSxXaWxZvN7P1unc0Wu2R5u5lv1utN8hdCS7K8bopC&#10;SEQ3zuMk+29HNGwGP0kvE/lVFq+S3bnf22Sj1zAcF5DLePdcj2fUD5SDKp7hvGrlFwwsRBBqpb9S&#10;MsByWVHzx5FpQUn7i4SBc59kGW4j95DdLnFu6anmMNUwycHViloKLY7i2voNdux1U9UQKXFlleo9&#10;zNqywQMNM8/kHlV4gJnnJLdKXC5h7eGumj47q5fl/Pg3AA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DkPTCtfAwAA5AcA&#10;AA4AAAAAAAAAAAAAAAAALgIAAGRycy9lMm9Eb2MueG1sUEsBAi0AFAAGAAgAAAAhAEvwC8/eAAAA&#10;CwEAAA8AAAAAAAAAAAAAAAAAuQUAAGRycy9kb3ducmV2LnhtbFBLBQYAAAAABAAEAPMAAADEBgAA&#10;AAA=&#10;">
              <v:shape id="Freeform 3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UicUA&#10;AADaAAAADwAAAGRycy9kb3ducmV2LnhtbESPT2vCQBTE70K/w/IKvemmFYJEVymFBMFDrbX0+sg+&#10;k2D2bZLd/Gk/vVsQehxm5jfMZjeZWgzUucqygudFBII4t7riQsH5M52vQDiPrLG2TAp+yMFu+zDb&#10;YKLtyB80nHwhAoRdggpK75tESpeXZNAtbEMcvIvtDPogu0LqDscAN7V8iaJYGqw4LJTY0FtJ+fXU&#10;GwXtd7asf9s4PmTHrz5t368Fjmelnh6n1zUIT5P/D9/be61gCX9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BSJxQAAANoAAAAPAAAAAAAAAAAAAAAAAJgCAABkcnMv&#10;ZG93bnJldi54bWxQSwUGAAAAAAQABAD1AAAAigMAAAAA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54A6F8" wp14:editId="0554A6F9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4A6FA" w14:textId="77777777" w:rsidR="00CE0629" w:rsidRPr="00BC77E6" w:rsidRDefault="00AA55D9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Theme="majorHAnsi" w:eastAsia="Calibri" w:hAnsiTheme="majorHAnsi" w:cs="Calibri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alias w:val="GenIC Title"/>
                              <w:tag w:val="GenICTitle"/>
                              <w:id w:val="-63410004"/>
                              <w:placeholder>
                                <w:docPart w:val="A5C637886C864652B2FA6FE227636180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      <w:text/>
                            </w:sdtPr>
                            <w:sdtEndPr/>
                            <w:sdtContent>
                              <w:r w:rsidR="00CE0629" w:rsidRPr="00BC77E6">
                                <w:rPr>
                                  <w:rFonts w:asciiTheme="majorHAnsi" w:hAnsiTheme="majorHAnsi"/>
                                  <w:b/>
                                  <w:sz w:val="24"/>
                                  <w:szCs w:val="24"/>
                                </w:rPr>
                                <w:t>Cryptosporidiosis: diagnostic laboratory and reporting practices among reporting jurisdictions in the United States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05pt;margin-top:19.4pt;width:339.85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CxqwIAAKkFAAAOAAAAZHJzL2Uyb0RvYy54bWysVG1vmzAQ/j5p/8HydwokQAG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P3IS0KMSrhbRss4DA05l6Tz614q/Y6KDhkj&#10;wxI6b9HJ4U7pyXV2McG4KFjb2u63/NkBYE4nEBuemjvDwjbzR+Ilm3gTB06wiDZO4OW5c1OsAycq&#10;/MswX+brde7/NHH9IG1YVVFuwszC8oM/a9xR4pMkTtJSomWVgTOUlNxt161EBwLCLux3LMiZm/uc&#10;hq0X5PIiJX8ReLeLxCmi+NIJiiB0kksvdjw/uU0iL0iCvHie0h3j9N9TQkOGk3ARTmL6bW6e/V7n&#10;RtKOaRgdLesyHJ+cSGokuOGVba0mrJ3ss1IY+k+lgHbPjbaCNRqd1KrH7QgoRsVbUT2CdKUAZYE+&#10;Yd6B0Qj5HaMBZkeG1bc9kRSj9j0H+ZtBMxtyNrazQXgJTzOsMZrMtZ4G0r6XbNcA8vSDcXEDv0jN&#10;rHqfWAB1s4F5YJM4zi4zcM731utpwq5+AQAA//8DAFBLAwQUAAYACAAAACEAi6MTEd8AAAAJAQAA&#10;DwAAAGRycy9kb3ducmV2LnhtbEyPQU+DQBCF7yb+h8008WYXipKWsjSN0ZOJkeLB48JOgZSdRXbb&#10;4r93POntvcyXN+/lu9kO4oKT7x0piJcRCKTGmZ5aBR/Vy/0ahA+ajB4coYJv9LArbm9ynRl3pRIv&#10;h9AKDiGfaQVdCGMmpW86tNov3YjEt6ObrA5sp1aaSV853A5yFUWptLon/tDpEZ86bE6Hs1Ww/6Ty&#10;uf96q9/LY9lX1Sai1/Sk1N1i3m9BBJzDHwy/9bk6FNypdmcyXgwKVo8PMaMKkjVPYGCTJCxqFmkM&#10;ssjl/wXFDwAAAP//AwBQSwECLQAUAAYACAAAACEAtoM4kv4AAADhAQAAEwAAAAAAAAAAAAAAAAAA&#10;AAAAW0NvbnRlbnRfVHlwZXNdLnhtbFBLAQItABQABgAIAAAAIQA4/SH/1gAAAJQBAAALAAAAAAAA&#10;AAAAAAAAAC8BAABfcmVscy8ucmVsc1BLAQItABQABgAIAAAAIQA74pCxqwIAAKkFAAAOAAAAAAAA&#10;AAAAAAAAAC4CAABkcnMvZTJvRG9jLnhtbFBLAQItABQABgAIAAAAIQCLoxMR3wAAAAkBAAAPAAAA&#10;AAAAAAAAAAAAAAUFAABkcnMvZG93bnJldi54bWxQSwUGAAAAAAQABADzAAAAEQYAAAAA&#10;" filled="f" stroked="f">
              <v:textbox inset="0,0,0,0">
                <w:txbxContent>
                  <w:p w:rsidR="00CE0629" w:rsidRPr="00BC77E6" w:rsidRDefault="00CE0629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Theme="majorHAnsi" w:eastAsia="Calibri" w:hAnsiTheme="majorHAnsi" w:cs="Calibr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alias w:val="GenIC Title"/>
                        <w:tag w:val="GenICTitle"/>
                        <w:id w:val="-63410004"/>
                        <w:placeholder>
                          <w:docPart w:val="A5C637886C864652B2FA6FE227636180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<w:text/>
                      </w:sdtPr>
                      <w:sdtContent>
                        <w:r w:rsidRPr="00BC77E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Cryptosporidiosis: diagnostic laboratory and reporting practices among reporting jurisdictions in the United States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6B37AA">
      <w:rPr>
        <w:sz w:val="20"/>
        <w:szCs w:val="20"/>
      </w:rPr>
      <w:t>Attachment F</w:t>
    </w:r>
    <w:r w:rsidRPr="00BC77E6">
      <w:rPr>
        <w:rFonts w:ascii="Calibri" w:eastAsia="Calibri" w:hAnsi="Calibri" w:cs="Calibri"/>
        <w:b/>
        <w:bCs/>
        <w:position w:val="1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093E"/>
    <w:multiLevelType w:val="hybridMultilevel"/>
    <w:tmpl w:val="6846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5"/>
    <w:rsid w:val="00000D04"/>
    <w:rsid w:val="000A7DB3"/>
    <w:rsid w:val="00266B5A"/>
    <w:rsid w:val="002F77BE"/>
    <w:rsid w:val="003054B1"/>
    <w:rsid w:val="003C1427"/>
    <w:rsid w:val="003F7CF4"/>
    <w:rsid w:val="00494DB7"/>
    <w:rsid w:val="004E0E41"/>
    <w:rsid w:val="00564463"/>
    <w:rsid w:val="00605EA6"/>
    <w:rsid w:val="006B0E21"/>
    <w:rsid w:val="006B37AA"/>
    <w:rsid w:val="00831597"/>
    <w:rsid w:val="008520E5"/>
    <w:rsid w:val="009B2855"/>
    <w:rsid w:val="00AA55D9"/>
    <w:rsid w:val="00BC77E6"/>
    <w:rsid w:val="00C93DC7"/>
    <w:rsid w:val="00CE0629"/>
    <w:rsid w:val="00DD2A9D"/>
    <w:rsid w:val="00DF3D4E"/>
    <w:rsid w:val="00E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54A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pf3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C637886C864652B2FA6FE22763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653F-A705-450A-A4F1-3245B86B8D0C}"/>
      </w:docPartPr>
      <w:docPartBody>
        <w:p w14:paraId="4E42A2BF" w14:textId="77777777" w:rsidR="00791970" w:rsidRDefault="00791970" w:rsidP="00791970">
          <w:pPr>
            <w:pStyle w:val="A5C637886C864652B2FA6FE227636180"/>
          </w:pPr>
          <w:r w:rsidRPr="009104D8">
            <w:rPr>
              <w:rStyle w:val="PlaceholderText"/>
            </w:rPr>
            <w:t>[GenIC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0"/>
    <w:rsid w:val="007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2A2B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OSTLTSDOC-728-345</_dlc_DocId>
    <_dlc_DocIdUrl xmlns="b5c0ca00-073d-4463-9985-b654f14791fe">
      <Url>http://esp.cdc.gov/sites/ostlts/pip/osc/_layouts/DocIdRedir.aspx?ID=OSTLTSDOC-728-345</Url>
      <Description>OSTLTSDOC-728-345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24A9D-C6D5-4DB3-9241-5D21861F0D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889FFE-498D-4003-8EBB-EB069AAECCFA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b5c0ca00-073d-4463-9985-b654f14791f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7F0244-19F9-4BAA-9866-80FF22FFE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A492B-64E4-420E-B86A-8DF2BC20C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fny9</dc:creator>
  <cp:lastModifiedBy>CDC User</cp:lastModifiedBy>
  <cp:revision>4</cp:revision>
  <dcterms:created xsi:type="dcterms:W3CDTF">2014-10-17T14:24:00Z</dcterms:created>
  <dcterms:modified xsi:type="dcterms:W3CDTF">2014-10-31T20:38:00Z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LastSaved">
    <vt:filetime>2013-12-12T00:00:00Z</vt:filetime>
  </property>
  <property fmtid="{D5CDD505-2E9C-101B-9397-08002B2CF9AE}" pid="4" name="ContentTypeId">
    <vt:lpwstr>0x010100C1955211DD5CFA48818BEC09CBFD1221</vt:lpwstr>
  </property>
  <property fmtid="{D5CDD505-2E9C-101B-9397-08002B2CF9AE}" pid="5" name="_dlc_DocIdItemGuid">
    <vt:lpwstr>cc217910-1b4c-4f2b-bccb-4296d802f7bb</vt:lpwstr>
  </property>
</Properties>
</file>