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BA" w:rsidRPr="00A846D8" w:rsidRDefault="001D35A8">
      <w:pPr>
        <w:rPr>
          <w:b/>
        </w:rPr>
      </w:pPr>
      <w:r>
        <w:rPr>
          <w:b/>
        </w:rPr>
        <w:t>Attachment E</w:t>
      </w:r>
      <w:r w:rsidR="002C14BA" w:rsidRPr="00A846D8">
        <w:rPr>
          <w:b/>
        </w:rPr>
        <w:t xml:space="preserve">- </w:t>
      </w:r>
      <w:r w:rsidR="00477F8C">
        <w:rPr>
          <w:b/>
        </w:rPr>
        <w:t xml:space="preserve">Introduction </w:t>
      </w:r>
      <w:r w:rsidR="002C14BA" w:rsidRPr="00A846D8">
        <w:rPr>
          <w:b/>
        </w:rPr>
        <w:t>Email to PHL Directors</w:t>
      </w:r>
    </w:p>
    <w:p w:rsidR="002C14BA" w:rsidRDefault="002C14BA"/>
    <w:p w:rsidR="002C14BA" w:rsidRDefault="002C14BA"/>
    <w:p w:rsidR="002C14BA" w:rsidRDefault="002C14BA">
      <w:r>
        <w:t>Dear Dr. _______</w:t>
      </w:r>
    </w:p>
    <w:p w:rsidR="002C14BA" w:rsidRDefault="002C14BA"/>
    <w:p w:rsidR="007E6EE8" w:rsidRDefault="003C6DE0" w:rsidP="00F01EEA">
      <w:r>
        <w:t>In 2012 your response to our CDC Customer Sat</w:t>
      </w:r>
      <w:r w:rsidR="008E342D">
        <w:t xml:space="preserve">isfaction </w:t>
      </w:r>
      <w:r w:rsidR="00477F8C">
        <w:t>Assessment</w:t>
      </w:r>
      <w:r w:rsidR="008E342D">
        <w:t xml:space="preserve"> allowed us to </w:t>
      </w:r>
      <w:r>
        <w:t>make significant changes in our specimen submission and test reporting processes</w:t>
      </w:r>
      <w:r w:rsidR="008E342D">
        <w:t xml:space="preserve">.  We </w:t>
      </w:r>
      <w:r>
        <w:t>create</w:t>
      </w:r>
      <w:r w:rsidR="008E342D">
        <w:t>d</w:t>
      </w:r>
      <w:r>
        <w:t xml:space="preserve"> </w:t>
      </w:r>
      <w:r w:rsidR="008E342D">
        <w:t xml:space="preserve">a </w:t>
      </w:r>
      <w:r w:rsidR="002C14BA">
        <w:t>CDC</w:t>
      </w:r>
      <w:r w:rsidR="008E342D">
        <w:t xml:space="preserve"> Test Directory supported by a Help Desk to respond to individual inquiries. In 2014 </w:t>
      </w:r>
      <w:r w:rsidR="007E6EE8">
        <w:t xml:space="preserve">we are asking again for </w:t>
      </w:r>
      <w:r w:rsidR="002C14BA">
        <w:t>your input regarding how ou</w:t>
      </w:r>
      <w:r w:rsidR="00F17EA4">
        <w:t>r Infecti</w:t>
      </w:r>
      <w:r w:rsidR="00082017">
        <w:t>ous Diseases</w:t>
      </w:r>
      <w:r w:rsidR="009B2F3F">
        <w:t xml:space="preserve"> (ID)</w:t>
      </w:r>
      <w:r w:rsidR="00082017">
        <w:t xml:space="preserve"> Reference Laboratori</w:t>
      </w:r>
      <w:r w:rsidR="00F17EA4">
        <w:t xml:space="preserve">es </w:t>
      </w:r>
      <w:r w:rsidR="002C14BA">
        <w:t>are serving your public health labora</w:t>
      </w:r>
      <w:r w:rsidR="00F17EA4">
        <w:t xml:space="preserve">tory needs.  </w:t>
      </w:r>
    </w:p>
    <w:p w:rsidR="007E6EE8" w:rsidRDefault="007E6EE8" w:rsidP="00F01EEA"/>
    <w:p w:rsidR="00082017" w:rsidRDefault="00F17EA4" w:rsidP="00F01EEA">
      <w:r>
        <w:t xml:space="preserve">As </w:t>
      </w:r>
      <w:r w:rsidR="002C14BA">
        <w:t>Director</w:t>
      </w:r>
      <w:r>
        <w:t xml:space="preserve"> of </w:t>
      </w:r>
      <w:r w:rsidR="00082017">
        <w:t>a</w:t>
      </w:r>
      <w:r>
        <w:t xml:space="preserve"> State </w:t>
      </w:r>
      <w:r w:rsidR="00C87A93">
        <w:t xml:space="preserve">or Territorial </w:t>
      </w:r>
      <w:r>
        <w:t>Public Health Laboratory, we invite you, or your designee, to take  5-10 minute</w:t>
      </w:r>
      <w:r w:rsidR="00A53D4F">
        <w:t xml:space="preserve">s </w:t>
      </w:r>
      <w:r>
        <w:t xml:space="preserve"> to tell us </w:t>
      </w:r>
      <w:r w:rsidR="00A53D4F">
        <w:t xml:space="preserve">if the performance improvements put into place have meet your needs. We also want to know </w:t>
      </w:r>
      <w:r>
        <w:t xml:space="preserve">about </w:t>
      </w:r>
      <w:r w:rsidR="00A53D4F">
        <w:t xml:space="preserve">additional </w:t>
      </w:r>
      <w:r>
        <w:t>service</w:t>
      </w:r>
      <w:r w:rsidR="00A53D4F">
        <w:t xml:space="preserve"> areas</w:t>
      </w:r>
      <w:r>
        <w:t xml:space="preserve"> where we can improve our performance</w:t>
      </w:r>
      <w:r w:rsidR="00A53D4F">
        <w:t>.</w:t>
      </w:r>
      <w:r>
        <w:t xml:space="preserve"> </w:t>
      </w:r>
      <w:r w:rsidR="00583E33">
        <w:t>We ask</w:t>
      </w:r>
      <w:r>
        <w:t xml:space="preserve"> for input on the reference laboratory services</w:t>
      </w:r>
      <w:r w:rsidR="00082017">
        <w:t>,</w:t>
      </w:r>
      <w:r>
        <w:t xml:space="preserve"> such as the identification of unusual microorganisms, </w:t>
      </w:r>
      <w:bookmarkStart w:id="0" w:name="_GoBack"/>
      <w:r>
        <w:t>confi</w:t>
      </w:r>
      <w:bookmarkEnd w:id="0"/>
      <w:r>
        <w:t xml:space="preserve">rmation of antimicrobial resistance, and molecular typing.  </w:t>
      </w:r>
      <w:r w:rsidR="00A846D8">
        <w:t xml:space="preserve">The questions do </w:t>
      </w:r>
      <w:r w:rsidR="00A846D8" w:rsidRPr="00A846D8">
        <w:rPr>
          <w:u w:val="single"/>
        </w:rPr>
        <w:t>not</w:t>
      </w:r>
      <w:r w:rsidR="00A846D8">
        <w:t xml:space="preserve"> pertain to </w:t>
      </w:r>
      <w:r>
        <w:t>surveillance testing, epidemiological studies</w:t>
      </w:r>
      <w:r w:rsidR="00082017">
        <w:t>,</w:t>
      </w:r>
      <w:r>
        <w:t xml:space="preserve"> or outbreak response. </w:t>
      </w:r>
    </w:p>
    <w:p w:rsidR="00082017" w:rsidRDefault="00082017" w:rsidP="00F01EEA"/>
    <w:p w:rsidR="00640D53" w:rsidRDefault="00F17EA4" w:rsidP="00F01EEA">
      <w:r>
        <w:t>The short questionnaire on Survey Monkey can be access</w:t>
      </w:r>
      <w:r w:rsidR="00082017">
        <w:t xml:space="preserve">ed at the following URL: </w:t>
      </w:r>
      <w:hyperlink r:id="rId8" w:history="1"/>
    </w:p>
    <w:p w:rsidR="00F01EEA" w:rsidRPr="00082017" w:rsidRDefault="007C5B8C" w:rsidP="00F01EEA">
      <w:pPr>
        <w:rPr>
          <w:u w:val="single"/>
        </w:rPr>
      </w:pPr>
      <w:hyperlink r:id="rId9" w:history="1">
        <w:r w:rsidR="00640D53" w:rsidRPr="009720FE">
          <w:rPr>
            <w:rStyle w:val="Hyperlink"/>
          </w:rPr>
          <w:t>http://www.surveymonkey.com/s/Z6FJ2V5</w:t>
        </w:r>
      </w:hyperlink>
      <w:r w:rsidR="00082017" w:rsidRPr="009720FE">
        <w:t>.</w:t>
      </w:r>
      <w:r w:rsidR="00082017">
        <w:t xml:space="preserve"> Responses are due by (</w:t>
      </w:r>
      <w:r w:rsidR="00082017" w:rsidRPr="00082017">
        <w:rPr>
          <w:u w:val="single"/>
        </w:rPr>
        <w:t>o</w:t>
      </w:r>
      <w:r w:rsidR="00082017">
        <w:rPr>
          <w:u w:val="single"/>
        </w:rPr>
        <w:t>ne month from the date sent).</w:t>
      </w:r>
    </w:p>
    <w:p w:rsidR="00082017" w:rsidRDefault="00082017" w:rsidP="00F01EEA"/>
    <w:p w:rsidR="00082017" w:rsidRDefault="00082017" w:rsidP="00F01EEA">
      <w:r>
        <w:t xml:space="preserve">The results </w:t>
      </w:r>
      <w:r w:rsidR="00124643">
        <w:t xml:space="preserve">of the 2014 </w:t>
      </w:r>
      <w:r w:rsidR="00477F8C">
        <w:t>assessment</w:t>
      </w:r>
      <w:r w:rsidR="00124643">
        <w:t xml:space="preserve"> </w:t>
      </w:r>
      <w:r>
        <w:t xml:space="preserve">will be shared with the </w:t>
      </w:r>
      <w:r w:rsidR="00A846D8">
        <w:t>CDC</w:t>
      </w:r>
      <w:r w:rsidR="00C87A93">
        <w:t>’s</w:t>
      </w:r>
      <w:r w:rsidR="00A846D8">
        <w:t xml:space="preserve"> </w:t>
      </w:r>
      <w:r>
        <w:t>Center and Division Leadership</w:t>
      </w:r>
      <w:r w:rsidR="00A846D8">
        <w:t xml:space="preserve">, as well as </w:t>
      </w:r>
      <w:r>
        <w:t xml:space="preserve">the </w:t>
      </w:r>
      <w:r w:rsidR="00C87A93">
        <w:t xml:space="preserve">CDC ID </w:t>
      </w:r>
      <w:r>
        <w:t xml:space="preserve">Reference Laboratories to </w:t>
      </w:r>
      <w:r w:rsidR="009D1F9C">
        <w:t xml:space="preserve">evaluate </w:t>
      </w:r>
      <w:r w:rsidR="00A53D4F">
        <w:t xml:space="preserve">our new processes for submitting samples and generating test reports and to provide direction for future </w:t>
      </w:r>
      <w:r w:rsidR="00310FB1">
        <w:t>changes to</w:t>
      </w:r>
      <w:r>
        <w:t xml:space="preserve"> our </w:t>
      </w:r>
      <w:r w:rsidR="00A53D4F">
        <w:t>reference</w:t>
      </w:r>
      <w:r>
        <w:t xml:space="preserve"> testing services</w:t>
      </w:r>
      <w:r w:rsidR="00A846D8">
        <w:t>. Your input will assist us in</w:t>
      </w:r>
      <w:r>
        <w:t xml:space="preserve"> utiliz</w:t>
      </w:r>
      <w:r w:rsidR="00A846D8">
        <w:t xml:space="preserve">ing </w:t>
      </w:r>
      <w:r>
        <w:t>our resources to meet the ne</w:t>
      </w:r>
      <w:r w:rsidR="001D35A8">
        <w:t xml:space="preserve">eds of our customers, the </w:t>
      </w:r>
      <w:r>
        <w:t xml:space="preserve">Public Health Laboratories. </w:t>
      </w:r>
    </w:p>
    <w:p w:rsidR="00082017" w:rsidRDefault="00082017" w:rsidP="00F01EEA"/>
    <w:p w:rsidR="00082017" w:rsidRDefault="00082017" w:rsidP="00F01EEA">
      <w:r>
        <w:t>Thank you in advance for your valuable input. If you have any questions regardi</w:t>
      </w:r>
      <w:r w:rsidR="00E16DB6">
        <w:t xml:space="preserve">ng the </w:t>
      </w:r>
      <w:r w:rsidR="00477F8C">
        <w:t>assessment</w:t>
      </w:r>
      <w:r w:rsidR="00E16DB6">
        <w:t xml:space="preserve">, you may contact </w:t>
      </w:r>
      <w:r>
        <w:t xml:space="preserve">Roberta B. Carey, Ph.D., CLIA </w:t>
      </w:r>
      <w:r w:rsidR="001B3D17">
        <w:t xml:space="preserve">Laboratory </w:t>
      </w:r>
      <w:r>
        <w:t>Director, CDC Atlanta, by phone 404-639</w:t>
      </w:r>
      <w:r w:rsidR="008E459A">
        <w:t>-</w:t>
      </w:r>
      <w:r>
        <w:t xml:space="preserve">7328 or email </w:t>
      </w:r>
      <w:hyperlink r:id="rId10" w:history="1">
        <w:r w:rsidRPr="00A366A1">
          <w:rPr>
            <w:rStyle w:val="Hyperlink"/>
          </w:rPr>
          <w:t>rcarey@cdc.gov</w:t>
        </w:r>
      </w:hyperlink>
      <w:r>
        <w:t>.</w:t>
      </w:r>
    </w:p>
    <w:p w:rsidR="00082017" w:rsidRDefault="00082017" w:rsidP="00F01EEA"/>
    <w:p w:rsidR="00AD4815" w:rsidRDefault="00AD4815" w:rsidP="00F01EEA"/>
    <w:sectPr w:rsidR="00AD481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B8C" w:rsidRDefault="007C5B8C" w:rsidP="00A846D8">
      <w:r>
        <w:separator/>
      </w:r>
    </w:p>
  </w:endnote>
  <w:endnote w:type="continuationSeparator" w:id="0">
    <w:p w:rsidR="007C5B8C" w:rsidRDefault="007C5B8C" w:rsidP="00A8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381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459A" w:rsidRDefault="008E45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E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459A" w:rsidRDefault="008E4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B8C" w:rsidRDefault="007C5B8C" w:rsidP="00A846D8">
      <w:r>
        <w:separator/>
      </w:r>
    </w:p>
  </w:footnote>
  <w:footnote w:type="continuationSeparator" w:id="0">
    <w:p w:rsidR="007C5B8C" w:rsidRDefault="007C5B8C" w:rsidP="00A8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A" w:rsidRDefault="007C5B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694110" o:spid="_x0000_s2050" type="#_x0000_t136" style="position:absolute;margin-left:0;margin-top:0;width:456.8pt;height:15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A" w:rsidRDefault="007C5B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694111" o:spid="_x0000_s2051" type="#_x0000_t136" style="position:absolute;margin-left:0;margin-top:0;width:456.8pt;height:15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59A" w:rsidRDefault="007C5B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694109" o:spid="_x0000_s2049" type="#_x0000_t136" style="position:absolute;margin-left:0;margin-top:0;width:456.8pt;height:15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BA"/>
    <w:rsid w:val="0007539A"/>
    <w:rsid w:val="00080344"/>
    <w:rsid w:val="00082017"/>
    <w:rsid w:val="00096439"/>
    <w:rsid w:val="000F00F3"/>
    <w:rsid w:val="00124643"/>
    <w:rsid w:val="001B3D17"/>
    <w:rsid w:val="001D35A8"/>
    <w:rsid w:val="0028435C"/>
    <w:rsid w:val="002C14BA"/>
    <w:rsid w:val="00310FB1"/>
    <w:rsid w:val="00327262"/>
    <w:rsid w:val="003C6DE0"/>
    <w:rsid w:val="00477F8C"/>
    <w:rsid w:val="00521C7D"/>
    <w:rsid w:val="00583E33"/>
    <w:rsid w:val="00615372"/>
    <w:rsid w:val="00640D53"/>
    <w:rsid w:val="00770A09"/>
    <w:rsid w:val="007C5B8C"/>
    <w:rsid w:val="007E6EE8"/>
    <w:rsid w:val="00813920"/>
    <w:rsid w:val="008E342D"/>
    <w:rsid w:val="008E459A"/>
    <w:rsid w:val="008E58E1"/>
    <w:rsid w:val="009720FE"/>
    <w:rsid w:val="00992617"/>
    <w:rsid w:val="009B2F3F"/>
    <w:rsid w:val="009D1F9C"/>
    <w:rsid w:val="009E7C55"/>
    <w:rsid w:val="00A35AF4"/>
    <w:rsid w:val="00A53D4F"/>
    <w:rsid w:val="00A846D8"/>
    <w:rsid w:val="00AD4815"/>
    <w:rsid w:val="00B121CB"/>
    <w:rsid w:val="00BE6224"/>
    <w:rsid w:val="00C87A93"/>
    <w:rsid w:val="00D214BE"/>
    <w:rsid w:val="00DF3001"/>
    <w:rsid w:val="00E16DB6"/>
    <w:rsid w:val="00ED2FCE"/>
    <w:rsid w:val="00F01EEA"/>
    <w:rsid w:val="00F16AED"/>
    <w:rsid w:val="00F1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EEA"/>
    <w:rPr>
      <w:rFonts w:ascii="Times New Roman" w:hAnsi="Times New Roman" w:cs="Times New Roman" w:hint="default"/>
      <w:color w:val="000000"/>
      <w:u w:val="single"/>
    </w:rPr>
  </w:style>
  <w:style w:type="paragraph" w:styleId="BalloonText">
    <w:name w:val="Balloon Text"/>
    <w:basedOn w:val="Normal"/>
    <w:link w:val="BalloonTextChar"/>
    <w:rsid w:val="00E16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D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4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46D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4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6D8"/>
    <w:rPr>
      <w:sz w:val="24"/>
      <w:szCs w:val="24"/>
    </w:rPr>
  </w:style>
  <w:style w:type="character" w:styleId="FollowedHyperlink">
    <w:name w:val="FollowedHyperlink"/>
    <w:basedOn w:val="DefaultParagraphFont"/>
    <w:rsid w:val="00640D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F30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3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3001"/>
  </w:style>
  <w:style w:type="paragraph" w:styleId="CommentSubject">
    <w:name w:val="annotation subject"/>
    <w:basedOn w:val="CommentText"/>
    <w:next w:val="CommentText"/>
    <w:link w:val="CommentSubjectChar"/>
    <w:rsid w:val="00DF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30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EEA"/>
    <w:rPr>
      <w:rFonts w:ascii="Times New Roman" w:hAnsi="Times New Roman" w:cs="Times New Roman" w:hint="default"/>
      <w:color w:val="000000"/>
      <w:u w:val="single"/>
    </w:rPr>
  </w:style>
  <w:style w:type="paragraph" w:styleId="BalloonText">
    <w:name w:val="Balloon Text"/>
    <w:basedOn w:val="Normal"/>
    <w:link w:val="BalloonTextChar"/>
    <w:rsid w:val="00E16D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6D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4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46D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4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6D8"/>
    <w:rPr>
      <w:sz w:val="24"/>
      <w:szCs w:val="24"/>
    </w:rPr>
  </w:style>
  <w:style w:type="character" w:styleId="FollowedHyperlink">
    <w:name w:val="FollowedHyperlink"/>
    <w:basedOn w:val="DefaultParagraphFont"/>
    <w:rsid w:val="00640D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F30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30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3001"/>
  </w:style>
  <w:style w:type="paragraph" w:styleId="CommentSubject">
    <w:name w:val="annotation subject"/>
    <w:basedOn w:val="CommentText"/>
    <w:next w:val="CommentText"/>
    <w:link w:val="CommentSubjectChar"/>
    <w:rsid w:val="00DF3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3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veymonkey.com/s/Z6FJ2V5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carey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rveymonkey.com/s/Z6FJ2V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2FDEB-F84E-4CC8-A24A-D7050F57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Carey, Roberta B. (CDC/OID/NCEZID)</dc:creator>
  <cp:lastModifiedBy>CDC User</cp:lastModifiedBy>
  <cp:revision>5</cp:revision>
  <cp:lastPrinted>2014-01-07T17:37:00Z</cp:lastPrinted>
  <dcterms:created xsi:type="dcterms:W3CDTF">2014-03-04T15:20:00Z</dcterms:created>
  <dcterms:modified xsi:type="dcterms:W3CDTF">2014-04-22T18:08:00Z</dcterms:modified>
</cp:coreProperties>
</file>