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1DD" w:rsidRPr="001441DD" w:rsidRDefault="00B10DBF" w:rsidP="001441DD">
      <w:pPr>
        <w:pStyle w:val="Title"/>
      </w:pPr>
      <w:bookmarkStart w:id="0" w:name="_Toc282420598"/>
      <w:bookmarkStart w:id="1" w:name="_Toc298290912"/>
      <w:r>
        <w:t>Attachment B</w:t>
      </w:r>
    </w:p>
    <w:p w:rsidR="009B59E2" w:rsidRPr="001441DD" w:rsidRDefault="00613558" w:rsidP="001441DD">
      <w:pPr>
        <w:pStyle w:val="Heading1"/>
      </w:pPr>
      <w:r w:rsidRPr="001441DD">
        <w:t>CDC Homepage UX</w:t>
      </w:r>
      <w:r w:rsidR="00B8387E">
        <w:t xml:space="preserve"> – After Re</w:t>
      </w:r>
      <w:bookmarkStart w:id="2" w:name="_GoBack"/>
      <w:bookmarkEnd w:id="2"/>
      <w:r w:rsidR="00B8387E">
        <w:t>lease</w:t>
      </w:r>
      <w:r w:rsidR="00815B94" w:rsidRPr="001441DD">
        <w:t xml:space="preserve">: </w:t>
      </w:r>
      <w:r w:rsidR="00F34711" w:rsidRPr="001441DD">
        <w:t xml:space="preserve">Facilitator </w:t>
      </w:r>
      <w:bookmarkEnd w:id="0"/>
      <w:bookmarkEnd w:id="1"/>
      <w:r w:rsidR="009B59E2" w:rsidRPr="001441DD">
        <w:t xml:space="preserve">Introduction </w:t>
      </w:r>
      <w:r w:rsidR="00AB120C" w:rsidRPr="001441DD">
        <w:t>(Instructions)</w:t>
      </w:r>
    </w:p>
    <w:p w:rsidR="001441DD" w:rsidRDefault="001441DD" w:rsidP="009B59E2">
      <w:pPr>
        <w:pStyle w:val="BodyText"/>
        <w:spacing w:line="276" w:lineRule="auto"/>
        <w:rPr>
          <w:rFonts w:ascii="Calibri" w:hAnsi="Calibri"/>
          <w:i/>
          <w:sz w:val="22"/>
          <w:szCs w:val="22"/>
        </w:rPr>
      </w:pPr>
    </w:p>
    <w:p w:rsidR="009B59E2" w:rsidRPr="00634FCF" w:rsidRDefault="001441DD" w:rsidP="009B59E2">
      <w:pPr>
        <w:pStyle w:val="BodyText"/>
        <w:spacing w:line="276" w:lineRule="auto"/>
        <w:rPr>
          <w:rFonts w:ascii="Calibri" w:hAnsi="Calibri"/>
          <w:i/>
          <w:sz w:val="20"/>
          <w:szCs w:val="20"/>
        </w:rPr>
      </w:pPr>
      <w:r w:rsidRPr="00634FCF">
        <w:rPr>
          <w:rFonts w:ascii="Calibri" w:hAnsi="Calibri"/>
          <w:i/>
          <w:sz w:val="20"/>
          <w:szCs w:val="20"/>
        </w:rPr>
        <w:t xml:space="preserve">Note: </w:t>
      </w:r>
      <w:r w:rsidR="009B59E2" w:rsidRPr="00634FCF">
        <w:rPr>
          <w:rFonts w:ascii="Calibri" w:hAnsi="Calibri"/>
          <w:i/>
          <w:sz w:val="20"/>
          <w:szCs w:val="20"/>
        </w:rPr>
        <w:t xml:space="preserve">The following introduction is a sample and will be used as a guide, not read to participants verbatim. </w:t>
      </w:r>
    </w:p>
    <w:p w:rsidR="00924BC0" w:rsidRPr="00634FCF" w:rsidRDefault="00924BC0" w:rsidP="00924BC0">
      <w:pPr>
        <w:rPr>
          <w:i/>
          <w:sz w:val="20"/>
          <w:szCs w:val="20"/>
        </w:rPr>
      </w:pPr>
      <w:r w:rsidRPr="00634FCF">
        <w:rPr>
          <w:i/>
          <w:sz w:val="20"/>
          <w:szCs w:val="20"/>
        </w:rPr>
        <w:t xml:space="preserve">These instructions will be read </w:t>
      </w:r>
      <w:r w:rsidRPr="00634FCF">
        <w:rPr>
          <w:i/>
          <w:sz w:val="20"/>
          <w:szCs w:val="20"/>
          <w:u w:val="single"/>
        </w:rPr>
        <w:t>verbally</w:t>
      </w:r>
      <w:r w:rsidRPr="00634FCF">
        <w:rPr>
          <w:i/>
          <w:sz w:val="20"/>
          <w:szCs w:val="20"/>
        </w:rPr>
        <w:t xml:space="preserve"> by the facilitator.</w:t>
      </w:r>
      <w:r w:rsidR="00CF6F2A" w:rsidRPr="00634FCF">
        <w:rPr>
          <w:i/>
          <w:sz w:val="20"/>
          <w:szCs w:val="20"/>
        </w:rPr>
        <w:t xml:space="preserve"> They will not be provided to the participant in paper form.</w:t>
      </w:r>
    </w:p>
    <w:p w:rsidR="00AF1CCC" w:rsidRPr="00AF1CCC" w:rsidRDefault="00AF1CCC" w:rsidP="00AF1CCC">
      <w:pPr>
        <w:spacing w:before="100" w:beforeAutospacing="1" w:after="240" w:line="240" w:lineRule="auto"/>
        <w:rPr>
          <w:rFonts w:eastAsia="Times New Roman" w:cs="Calibri"/>
          <w:sz w:val="24"/>
          <w:szCs w:val="24"/>
        </w:rPr>
      </w:pPr>
      <w:r w:rsidRPr="00AF1CCC">
        <w:rPr>
          <w:rFonts w:eastAsia="Times New Roman" w:cs="Calibri"/>
          <w:b/>
          <w:bCs/>
          <w:sz w:val="24"/>
          <w:szCs w:val="24"/>
        </w:rPr>
        <w:t>Greet and welcome the participant.</w:t>
      </w:r>
    </w:p>
    <w:p w:rsidR="00AF1CCC" w:rsidRPr="00AF1CCC" w:rsidRDefault="00AF1CCC" w:rsidP="00AF1CCC">
      <w:pPr>
        <w:rPr>
          <w:rFonts w:eastAsia="Times New Roman" w:cs="Calibri"/>
        </w:rPr>
      </w:pPr>
      <w:r w:rsidRPr="00AF1CCC">
        <w:rPr>
          <w:rFonts w:eastAsia="Times New Roman" w:cs="Calibri"/>
        </w:rPr>
        <w:t xml:space="preserve">“I am ______________, and my job is helping Centers for Disease Control and Prevention </w:t>
      </w:r>
      <w:proofErr w:type="gramStart"/>
      <w:r w:rsidRPr="00AF1CCC">
        <w:rPr>
          <w:rFonts w:eastAsia="Times New Roman" w:cs="Calibri"/>
        </w:rPr>
        <w:t>improve</w:t>
      </w:r>
      <w:proofErr w:type="gramEnd"/>
      <w:r w:rsidRPr="00AF1CCC">
        <w:rPr>
          <w:rFonts w:eastAsia="Times New Roman" w:cs="Calibri"/>
        </w:rPr>
        <w:t xml:space="preserve"> their websites.</w:t>
      </w:r>
    </w:p>
    <w:p w:rsidR="00AF1CCC" w:rsidRPr="00AF1CCC" w:rsidRDefault="00AF1CCC" w:rsidP="00AF1CCC">
      <w:pPr>
        <w:rPr>
          <w:rFonts w:eastAsia="Times New Roman" w:cs="Calibri"/>
        </w:rPr>
      </w:pPr>
      <w:r w:rsidRPr="00AF1CCC">
        <w:rPr>
          <w:rFonts w:eastAsia="Times New Roman" w:cs="Calibri"/>
        </w:rPr>
        <w:t>Thanks for giving us your time today and sharing your thoughts with us. Your comments will help CDC improve their home page.”</w:t>
      </w:r>
    </w:p>
    <w:p w:rsidR="00AF1CCC" w:rsidRPr="00AF1CCC" w:rsidRDefault="00AF1CCC" w:rsidP="00AF1CCC">
      <w:pPr>
        <w:spacing w:before="100" w:beforeAutospacing="1" w:after="240" w:line="240" w:lineRule="auto"/>
        <w:rPr>
          <w:rFonts w:eastAsia="Times New Roman" w:cs="Calibri"/>
          <w:b/>
          <w:bCs/>
          <w:sz w:val="24"/>
          <w:szCs w:val="24"/>
        </w:rPr>
      </w:pPr>
      <w:r w:rsidRPr="00AF1CCC">
        <w:rPr>
          <w:rFonts w:eastAsia="Times New Roman" w:cs="Calibri"/>
          <w:b/>
          <w:bCs/>
          <w:sz w:val="24"/>
          <w:szCs w:val="24"/>
        </w:rPr>
        <w:t xml:space="preserve">Give the participant the Informed Consent Form. </w:t>
      </w:r>
    </w:p>
    <w:p w:rsidR="00AF1CCC" w:rsidRPr="00AF1CCC" w:rsidRDefault="00AF1CCC" w:rsidP="00AF1CCC">
      <w:pPr>
        <w:pStyle w:val="ListParagraph"/>
        <w:numPr>
          <w:ilvl w:val="0"/>
          <w:numId w:val="7"/>
        </w:numPr>
        <w:spacing w:before="100" w:beforeAutospacing="1" w:after="100" w:afterAutospacing="1" w:line="240" w:lineRule="auto"/>
        <w:rPr>
          <w:rFonts w:eastAsia="Times New Roman" w:cs="Calibri"/>
        </w:rPr>
      </w:pPr>
      <w:r w:rsidRPr="00AF1CCC">
        <w:rPr>
          <w:rFonts w:eastAsia="Times New Roman" w:cs="Calibri"/>
        </w:rPr>
        <w:t xml:space="preserve">Give them the form. Tell them the key points. </w:t>
      </w:r>
    </w:p>
    <w:p w:rsidR="00AF1CCC" w:rsidRPr="00AF1CCC" w:rsidRDefault="00AF1CCC" w:rsidP="00AF1CCC">
      <w:pPr>
        <w:rPr>
          <w:rFonts w:eastAsia="Times New Roman" w:cs="Calibri"/>
        </w:rPr>
      </w:pPr>
      <w:r w:rsidRPr="00AF1CCC">
        <w:rPr>
          <w:rFonts w:eastAsia="Times New Roman" w:cs="Calibri"/>
        </w:rPr>
        <w:t>“First I have a consent form for you to go over. Your comments are kept confidential and all the information we collect is only used for research purposes.  In addition, we will not store any information about you that could identify you personally. “</w:t>
      </w:r>
    </w:p>
    <w:p w:rsidR="00AF1CCC" w:rsidRPr="00AF1CCC" w:rsidRDefault="00AF1CCC" w:rsidP="00AF1CCC">
      <w:pPr>
        <w:pStyle w:val="ListParagraph"/>
        <w:numPr>
          <w:ilvl w:val="0"/>
          <w:numId w:val="7"/>
        </w:numPr>
        <w:spacing w:before="100" w:beforeAutospacing="1" w:after="100" w:afterAutospacing="1" w:line="240" w:lineRule="auto"/>
        <w:rPr>
          <w:rFonts w:eastAsia="Times New Roman" w:cs="Calibri"/>
        </w:rPr>
      </w:pPr>
      <w:r w:rsidRPr="00AF1CCC">
        <w:rPr>
          <w:rFonts w:eastAsia="Times New Roman" w:cs="Calibri"/>
        </w:rPr>
        <w:t>Ask the participant to sign one copy of the form and keep that for project records.</w:t>
      </w:r>
    </w:p>
    <w:p w:rsidR="00AF1CCC" w:rsidRPr="00AF1CCC" w:rsidRDefault="00AF1CCC" w:rsidP="00AF1CCC">
      <w:pPr>
        <w:pStyle w:val="ListParagraph"/>
        <w:numPr>
          <w:ilvl w:val="0"/>
          <w:numId w:val="7"/>
        </w:numPr>
        <w:spacing w:before="100" w:beforeAutospacing="1" w:after="100" w:afterAutospacing="1" w:line="240" w:lineRule="auto"/>
        <w:rPr>
          <w:rFonts w:eastAsia="Times New Roman" w:cs="Calibri"/>
        </w:rPr>
      </w:pPr>
      <w:r w:rsidRPr="00AF1CCC">
        <w:rPr>
          <w:rFonts w:eastAsia="Times New Roman" w:cs="Calibri"/>
        </w:rPr>
        <w:t>Offer the participant a second copy of the consent form to take with them.</w:t>
      </w:r>
    </w:p>
    <w:p w:rsidR="00AF1CCC" w:rsidRPr="00AF1CCC" w:rsidRDefault="00AF1CCC" w:rsidP="00AF1CCC">
      <w:pPr>
        <w:spacing w:before="100" w:beforeAutospacing="1" w:after="240" w:line="240" w:lineRule="auto"/>
        <w:rPr>
          <w:rFonts w:eastAsia="Times New Roman" w:cs="Calibri"/>
          <w:b/>
          <w:bCs/>
          <w:sz w:val="24"/>
          <w:szCs w:val="24"/>
        </w:rPr>
      </w:pPr>
      <w:r w:rsidRPr="00AF1CCC">
        <w:rPr>
          <w:rFonts w:eastAsia="Times New Roman" w:cs="Calibri"/>
          <w:b/>
          <w:bCs/>
          <w:sz w:val="24"/>
          <w:szCs w:val="24"/>
        </w:rPr>
        <w:t>Set expectations.</w:t>
      </w:r>
    </w:p>
    <w:p w:rsidR="00AF1CCC" w:rsidRPr="00AF1CCC" w:rsidRDefault="00AF1CCC" w:rsidP="00AF1CCC">
      <w:pPr>
        <w:rPr>
          <w:rFonts w:eastAsia="Times New Roman" w:cs="Calibri"/>
        </w:rPr>
      </w:pPr>
      <w:r w:rsidRPr="00AF1CCC">
        <w:rPr>
          <w:rFonts w:eastAsia="Times New Roman" w:cs="Calibri"/>
        </w:rPr>
        <w:t xml:space="preserve">“We’re going to do several things as part of our session today: </w:t>
      </w:r>
    </w:p>
    <w:p w:rsidR="00AF1CCC" w:rsidRDefault="00AF1CCC" w:rsidP="00AF1CCC">
      <w:pPr>
        <w:pStyle w:val="ListParagraph"/>
        <w:numPr>
          <w:ilvl w:val="0"/>
          <w:numId w:val="7"/>
        </w:numPr>
        <w:spacing w:before="100" w:beforeAutospacing="1" w:after="100" w:afterAutospacing="1" w:line="240" w:lineRule="auto"/>
        <w:rPr>
          <w:rFonts w:eastAsia="Times New Roman" w:cs="Calibri"/>
        </w:rPr>
      </w:pPr>
      <w:r w:rsidRPr="00AF1CCC">
        <w:rPr>
          <w:rFonts w:eastAsia="Times New Roman" w:cs="Calibri"/>
        </w:rPr>
        <w:t>We are going to take a look some web pages and I’m going to ask you a few questions about them</w:t>
      </w:r>
      <w:r>
        <w:rPr>
          <w:rFonts w:eastAsia="Times New Roman" w:cs="Calibri"/>
        </w:rPr>
        <w:t xml:space="preserve">.  </w:t>
      </w:r>
    </w:p>
    <w:p w:rsidR="00AF1CCC" w:rsidRPr="00AF1CCC" w:rsidRDefault="00AF1CCC" w:rsidP="00AF1CCC">
      <w:pPr>
        <w:pStyle w:val="ListParagraph"/>
        <w:numPr>
          <w:ilvl w:val="0"/>
          <w:numId w:val="7"/>
        </w:numPr>
        <w:spacing w:before="100" w:beforeAutospacing="1" w:after="100" w:afterAutospacing="1" w:line="240" w:lineRule="auto"/>
        <w:rPr>
          <w:rFonts w:eastAsia="Times New Roman" w:cs="Calibri"/>
        </w:rPr>
      </w:pPr>
      <w:r>
        <w:rPr>
          <w:rFonts w:eastAsia="Times New Roman" w:cs="Calibri"/>
        </w:rPr>
        <w:t>I will ask you to perform some tasks using the site. I will give you each task, one at a time</w:t>
      </w:r>
      <w:r w:rsidR="00634FCF">
        <w:rPr>
          <w:rFonts w:eastAsia="Times New Roman" w:cs="Calibri"/>
        </w:rPr>
        <w:t>.</w:t>
      </w:r>
    </w:p>
    <w:p w:rsidR="00AF1CCC" w:rsidRPr="00AF1CCC" w:rsidRDefault="00AF1CCC" w:rsidP="00AF1CCC">
      <w:pPr>
        <w:pStyle w:val="ListParagraph"/>
        <w:numPr>
          <w:ilvl w:val="0"/>
          <w:numId w:val="7"/>
        </w:numPr>
        <w:spacing w:before="100" w:beforeAutospacing="1" w:after="100" w:afterAutospacing="1" w:line="240" w:lineRule="auto"/>
        <w:rPr>
          <w:rFonts w:eastAsia="Times New Roman" w:cs="Calibri"/>
        </w:rPr>
      </w:pPr>
      <w:r w:rsidRPr="00AF1CCC">
        <w:rPr>
          <w:rFonts w:eastAsia="Times New Roman" w:cs="Calibri"/>
        </w:rPr>
        <w:t>What I need to know is how easy or difficult you find using these pages to be so please give me honest feedback. I didn’t design these pages so you can feel free to say EXACTLY what you think.</w:t>
      </w:r>
    </w:p>
    <w:p w:rsidR="00AF1CCC" w:rsidRPr="00AF1CCC" w:rsidRDefault="00AF1CCC" w:rsidP="00AF1CCC">
      <w:pPr>
        <w:pStyle w:val="ListParagraph"/>
        <w:numPr>
          <w:ilvl w:val="0"/>
          <w:numId w:val="7"/>
        </w:numPr>
        <w:spacing w:before="100" w:beforeAutospacing="1" w:after="100" w:afterAutospacing="1" w:line="240" w:lineRule="auto"/>
        <w:rPr>
          <w:rFonts w:eastAsia="Times New Roman" w:cs="Calibri"/>
        </w:rPr>
      </w:pPr>
      <w:r w:rsidRPr="00AF1CCC">
        <w:rPr>
          <w:rFonts w:eastAsia="Times New Roman" w:cs="Calibri"/>
        </w:rPr>
        <w:t>The most helpful thing you can do is tell me what you are doing as we go through these pages and also WHY. I will probably ask questions about why you are making certain choices so that I can try to understand your thought process.</w:t>
      </w:r>
    </w:p>
    <w:p w:rsidR="00AF1CCC" w:rsidRPr="00AF1CCC" w:rsidRDefault="00AF1CCC" w:rsidP="00AF1CCC">
      <w:pPr>
        <w:pStyle w:val="ListParagraph"/>
        <w:numPr>
          <w:ilvl w:val="0"/>
          <w:numId w:val="7"/>
        </w:numPr>
        <w:spacing w:before="100" w:beforeAutospacing="1" w:after="100" w:afterAutospacing="1" w:line="240" w:lineRule="auto"/>
        <w:rPr>
          <w:rFonts w:eastAsia="Times New Roman" w:cs="Calibri"/>
        </w:rPr>
      </w:pPr>
      <w:r w:rsidRPr="00AF1CCC">
        <w:rPr>
          <w:rFonts w:eastAsia="Times New Roman" w:cs="Calibri"/>
        </w:rPr>
        <w:t xml:space="preserve">As we talk I’m going to take notes. </w:t>
      </w:r>
    </w:p>
    <w:p w:rsidR="00AF1CCC" w:rsidRPr="00AF1CCC" w:rsidRDefault="00AF1CCC" w:rsidP="00AF1CCC">
      <w:pPr>
        <w:pStyle w:val="ListParagraph"/>
        <w:numPr>
          <w:ilvl w:val="0"/>
          <w:numId w:val="7"/>
        </w:numPr>
        <w:spacing w:before="100" w:beforeAutospacing="1" w:after="100" w:afterAutospacing="1" w:line="240" w:lineRule="auto"/>
        <w:rPr>
          <w:rFonts w:eastAsia="Times New Roman" w:cs="Calibri"/>
          <w:sz w:val="20"/>
          <w:szCs w:val="20"/>
        </w:rPr>
      </w:pPr>
      <w:r w:rsidRPr="00AF1CCC">
        <w:rPr>
          <w:rFonts w:eastAsia="Times New Roman" w:cs="Calibri"/>
        </w:rPr>
        <w:t xml:space="preserve">You can ask me any questions you like, but I may not be able to answer them </w:t>
      </w:r>
      <w:r w:rsidRPr="00AF1CCC">
        <w:rPr>
          <w:rFonts w:eastAsia="Times New Roman" w:cs="Calibri"/>
          <w:sz w:val="20"/>
          <w:szCs w:val="20"/>
        </w:rPr>
        <w:t>until the end of our session</w:t>
      </w:r>
      <w:r>
        <w:rPr>
          <w:rFonts w:eastAsia="Times New Roman" w:cs="Calibri"/>
          <w:sz w:val="20"/>
          <w:szCs w:val="20"/>
        </w:rPr>
        <w:t>.</w:t>
      </w:r>
    </w:p>
    <w:p w:rsidR="009B59E2" w:rsidRPr="00634FCF" w:rsidRDefault="00AF1CCC" w:rsidP="00634FCF">
      <w:pPr>
        <w:pStyle w:val="ListParagraph"/>
        <w:numPr>
          <w:ilvl w:val="0"/>
          <w:numId w:val="7"/>
        </w:numPr>
        <w:spacing w:before="100" w:beforeAutospacing="1" w:after="100" w:afterAutospacing="1" w:line="240" w:lineRule="auto"/>
        <w:rPr>
          <w:rFonts w:eastAsia="Times New Roman" w:cs="Calibri"/>
        </w:rPr>
      </w:pPr>
      <w:r w:rsidRPr="00634FCF">
        <w:rPr>
          <w:rFonts w:eastAsia="Times New Roman" w:cs="Calibri"/>
        </w:rPr>
        <w:t xml:space="preserve">I’ll also ask a couple of closing questions at the end. Are you ready to begin?” </w:t>
      </w:r>
    </w:p>
    <w:sectPr w:rsidR="009B59E2" w:rsidRPr="00634FCF" w:rsidSect="008F7B2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EB9" w:rsidRDefault="00A95EB9" w:rsidP="00613558">
      <w:pPr>
        <w:spacing w:after="0" w:line="240" w:lineRule="auto"/>
      </w:pPr>
      <w:r>
        <w:separator/>
      </w:r>
    </w:p>
  </w:endnote>
  <w:endnote w:type="continuationSeparator" w:id="0">
    <w:p w:rsidR="00A95EB9" w:rsidRDefault="00A95EB9" w:rsidP="0061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Regular">
    <w:panose1 w:val="00000000000000000000"/>
    <w:charset w:val="00"/>
    <w:family w:val="auto"/>
    <w:notTrueType/>
    <w:pitch w:val="default"/>
    <w:sig w:usb0="00000003" w:usb1="00000000" w:usb2="00000000" w:usb3="00000000" w:csb0="00000001" w:csb1="00000000"/>
  </w:font>
  <w:font w:name="ILGHFK+Tahoma">
    <w:altName w:val="Tahom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EB9" w:rsidRDefault="00A95EB9" w:rsidP="00613558">
      <w:pPr>
        <w:spacing w:after="0" w:line="240" w:lineRule="auto"/>
      </w:pPr>
      <w:r>
        <w:separator/>
      </w:r>
    </w:p>
  </w:footnote>
  <w:footnote w:type="continuationSeparator" w:id="0">
    <w:p w:rsidR="00A95EB9" w:rsidRDefault="00A95EB9" w:rsidP="006135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92A95"/>
    <w:multiLevelType w:val="hybridMultilevel"/>
    <w:tmpl w:val="A470E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7375AB"/>
    <w:multiLevelType w:val="multilevel"/>
    <w:tmpl w:val="EBC8E6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4266A24"/>
    <w:multiLevelType w:val="multilevel"/>
    <w:tmpl w:val="7D1613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4DD7A40"/>
    <w:multiLevelType w:val="multilevel"/>
    <w:tmpl w:val="55983B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3D75046"/>
    <w:multiLevelType w:val="hybridMultilevel"/>
    <w:tmpl w:val="A7D4E6F2"/>
    <w:lvl w:ilvl="0" w:tplc="F31298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E44DDC"/>
    <w:multiLevelType w:val="multilevel"/>
    <w:tmpl w:val="6358BB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E6C3721"/>
    <w:multiLevelType w:val="hybridMultilevel"/>
    <w:tmpl w:val="E50A695E"/>
    <w:lvl w:ilvl="0" w:tplc="5720C67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num w:numId="1">
    <w:abstractNumId w:val="6"/>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4711"/>
    <w:rsid w:val="00063D50"/>
    <w:rsid w:val="001441DD"/>
    <w:rsid w:val="00611551"/>
    <w:rsid w:val="00613558"/>
    <w:rsid w:val="00634FCF"/>
    <w:rsid w:val="00815B94"/>
    <w:rsid w:val="008308F4"/>
    <w:rsid w:val="008F7B24"/>
    <w:rsid w:val="00924BC0"/>
    <w:rsid w:val="0097066C"/>
    <w:rsid w:val="00993719"/>
    <w:rsid w:val="009B59E2"/>
    <w:rsid w:val="00A95EB9"/>
    <w:rsid w:val="00AB120C"/>
    <w:rsid w:val="00AF1CCC"/>
    <w:rsid w:val="00B10DBF"/>
    <w:rsid w:val="00B8387E"/>
    <w:rsid w:val="00C00AEB"/>
    <w:rsid w:val="00C8469A"/>
    <w:rsid w:val="00CA2114"/>
    <w:rsid w:val="00CF6F2A"/>
    <w:rsid w:val="00D21AD7"/>
    <w:rsid w:val="00DF652D"/>
    <w:rsid w:val="00F3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1"/>
    <w:rPr>
      <w:rFonts w:ascii="Calibri" w:eastAsia="Calibri" w:hAnsi="Calibri" w:cs="Times New Roman"/>
    </w:rPr>
  </w:style>
  <w:style w:type="paragraph" w:styleId="Heading1">
    <w:name w:val="heading 1"/>
    <w:basedOn w:val="Normal"/>
    <w:next w:val="Normal"/>
    <w:link w:val="Heading1Char"/>
    <w:uiPriority w:val="99"/>
    <w:qFormat/>
    <w:rsid w:val="00F34711"/>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711"/>
    <w:rPr>
      <w:rFonts w:ascii="Calibri" w:eastAsia="Calibri" w:hAnsi="Calibri" w:cs="MyriadPro-Regular"/>
      <w:smallCaps/>
      <w:sz w:val="48"/>
      <w:szCs w:val="48"/>
    </w:rPr>
  </w:style>
  <w:style w:type="paragraph" w:styleId="BodyText">
    <w:name w:val="Body Text"/>
    <w:basedOn w:val="Normal"/>
    <w:next w:val="Normal"/>
    <w:link w:val="BodyTextChar"/>
    <w:uiPriority w:val="99"/>
    <w:rsid w:val="00F34711"/>
    <w:pPr>
      <w:autoSpaceDE w:val="0"/>
      <w:autoSpaceDN w:val="0"/>
      <w:adjustRightInd w:val="0"/>
      <w:spacing w:after="0" w:line="240" w:lineRule="auto"/>
    </w:pPr>
    <w:rPr>
      <w:rFonts w:ascii="ILGHFK+Tahoma" w:eastAsia="Times New Roman" w:hAnsi="ILGHFK+Tahoma"/>
      <w:sz w:val="24"/>
      <w:szCs w:val="24"/>
    </w:rPr>
  </w:style>
  <w:style w:type="character" w:customStyle="1" w:styleId="BodyTextChar">
    <w:name w:val="Body Text Char"/>
    <w:basedOn w:val="DefaultParagraphFont"/>
    <w:link w:val="BodyText"/>
    <w:uiPriority w:val="99"/>
    <w:rsid w:val="00F34711"/>
    <w:rPr>
      <w:rFonts w:ascii="ILGHFK+Tahoma" w:eastAsia="Times New Roman" w:hAnsi="ILGHFK+Tahoma" w:cs="Times New Roman"/>
      <w:sz w:val="24"/>
      <w:szCs w:val="24"/>
    </w:rPr>
  </w:style>
  <w:style w:type="paragraph" w:customStyle="1" w:styleId="Default">
    <w:name w:val="Default"/>
    <w:uiPriority w:val="99"/>
    <w:rsid w:val="009B59E2"/>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Header">
    <w:name w:val="header"/>
    <w:basedOn w:val="Normal"/>
    <w:link w:val="HeaderChar"/>
    <w:uiPriority w:val="99"/>
    <w:unhideWhenUsed/>
    <w:rsid w:val="0061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58"/>
    <w:rPr>
      <w:rFonts w:ascii="Calibri" w:eastAsia="Calibri" w:hAnsi="Calibri" w:cs="Times New Roman"/>
    </w:rPr>
  </w:style>
  <w:style w:type="paragraph" w:styleId="Footer">
    <w:name w:val="footer"/>
    <w:basedOn w:val="Normal"/>
    <w:link w:val="FooterChar"/>
    <w:uiPriority w:val="99"/>
    <w:unhideWhenUsed/>
    <w:rsid w:val="0061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58"/>
    <w:rPr>
      <w:rFonts w:ascii="Calibri" w:eastAsia="Calibri" w:hAnsi="Calibri" w:cs="Times New Roman"/>
    </w:rPr>
  </w:style>
  <w:style w:type="paragraph" w:styleId="Title">
    <w:name w:val="Title"/>
    <w:basedOn w:val="Normal"/>
    <w:next w:val="Normal"/>
    <w:link w:val="TitleChar"/>
    <w:uiPriority w:val="10"/>
    <w:qFormat/>
    <w:rsid w:val="00815B9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815B94"/>
    <w:rPr>
      <w:rFonts w:asciiTheme="majorHAnsi" w:eastAsiaTheme="majorEastAsia" w:hAnsiTheme="majorHAnsi" w:cstheme="majorBidi"/>
      <w:color w:val="343437" w:themeColor="text2" w:themeShade="BF"/>
      <w:spacing w:val="5"/>
      <w:kern w:val="28"/>
      <w:sz w:val="52"/>
      <w:szCs w:val="52"/>
    </w:rPr>
  </w:style>
  <w:style w:type="paragraph" w:styleId="ListParagraph">
    <w:name w:val="List Paragraph"/>
    <w:basedOn w:val="Normal"/>
    <w:uiPriority w:val="34"/>
    <w:qFormat/>
    <w:rsid w:val="00AF1C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1"/>
    <w:rPr>
      <w:rFonts w:ascii="Calibri" w:eastAsia="Calibri" w:hAnsi="Calibri" w:cs="Times New Roman"/>
    </w:rPr>
  </w:style>
  <w:style w:type="paragraph" w:styleId="Heading1">
    <w:name w:val="heading 1"/>
    <w:basedOn w:val="Normal"/>
    <w:next w:val="Normal"/>
    <w:link w:val="Heading1Char"/>
    <w:uiPriority w:val="99"/>
    <w:qFormat/>
    <w:rsid w:val="00F34711"/>
    <w:pPr>
      <w:spacing w:after="0"/>
      <w:outlineLvl w:val="0"/>
    </w:pPr>
    <w:rPr>
      <w:rFonts w:cs="MyriadPro-Regula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4711"/>
    <w:rPr>
      <w:rFonts w:ascii="Calibri" w:eastAsia="Calibri" w:hAnsi="Calibri" w:cs="MyriadPro-Regular"/>
      <w:smallCaps/>
      <w:sz w:val="48"/>
      <w:szCs w:val="48"/>
    </w:rPr>
  </w:style>
  <w:style w:type="paragraph" w:styleId="BodyText">
    <w:name w:val="Body Text"/>
    <w:basedOn w:val="Normal"/>
    <w:next w:val="Normal"/>
    <w:link w:val="BodyTextChar"/>
    <w:uiPriority w:val="99"/>
    <w:rsid w:val="00F34711"/>
    <w:pPr>
      <w:autoSpaceDE w:val="0"/>
      <w:autoSpaceDN w:val="0"/>
      <w:adjustRightInd w:val="0"/>
      <w:spacing w:after="0" w:line="240" w:lineRule="auto"/>
    </w:pPr>
    <w:rPr>
      <w:rFonts w:ascii="ILGHFK+Tahoma" w:eastAsia="Times New Roman" w:hAnsi="ILGHFK+Tahoma"/>
      <w:sz w:val="24"/>
      <w:szCs w:val="24"/>
    </w:rPr>
  </w:style>
  <w:style w:type="character" w:customStyle="1" w:styleId="BodyTextChar">
    <w:name w:val="Body Text Char"/>
    <w:basedOn w:val="DefaultParagraphFont"/>
    <w:link w:val="BodyText"/>
    <w:uiPriority w:val="99"/>
    <w:rsid w:val="00F34711"/>
    <w:rPr>
      <w:rFonts w:ascii="ILGHFK+Tahoma" w:eastAsia="Times New Roman" w:hAnsi="ILGHFK+Tahoma" w:cs="Times New Roman"/>
      <w:sz w:val="24"/>
      <w:szCs w:val="24"/>
    </w:rPr>
  </w:style>
  <w:style w:type="paragraph" w:customStyle="1" w:styleId="Default">
    <w:name w:val="Default"/>
    <w:uiPriority w:val="99"/>
    <w:rsid w:val="009B59E2"/>
    <w:pPr>
      <w:autoSpaceDE w:val="0"/>
      <w:autoSpaceDN w:val="0"/>
      <w:adjustRightInd w:val="0"/>
      <w:spacing w:after="0" w:line="240" w:lineRule="auto"/>
    </w:pPr>
    <w:rPr>
      <w:rFonts w:ascii="ILGHFK+Tahoma" w:eastAsia="Times New Roman" w:hAnsi="ILGHFK+Tahoma" w:cs="ILGHFK+Tahoma"/>
      <w:color w:val="000000"/>
      <w:sz w:val="24"/>
      <w:szCs w:val="24"/>
    </w:rPr>
  </w:style>
  <w:style w:type="paragraph" w:styleId="Header">
    <w:name w:val="header"/>
    <w:basedOn w:val="Normal"/>
    <w:link w:val="HeaderChar"/>
    <w:uiPriority w:val="99"/>
    <w:unhideWhenUsed/>
    <w:rsid w:val="00613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558"/>
    <w:rPr>
      <w:rFonts w:ascii="Calibri" w:eastAsia="Calibri" w:hAnsi="Calibri" w:cs="Times New Roman"/>
    </w:rPr>
  </w:style>
  <w:style w:type="paragraph" w:styleId="Footer">
    <w:name w:val="footer"/>
    <w:basedOn w:val="Normal"/>
    <w:link w:val="FooterChar"/>
    <w:uiPriority w:val="99"/>
    <w:unhideWhenUsed/>
    <w:rsid w:val="00613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558"/>
    <w:rPr>
      <w:rFonts w:ascii="Calibri" w:eastAsia="Calibri" w:hAnsi="Calibri" w:cs="Times New Roman"/>
    </w:rPr>
  </w:style>
  <w:style w:type="paragraph" w:styleId="Title">
    <w:name w:val="Title"/>
    <w:basedOn w:val="Normal"/>
    <w:next w:val="Normal"/>
    <w:link w:val="TitleChar"/>
    <w:uiPriority w:val="10"/>
    <w:qFormat/>
    <w:rsid w:val="00815B94"/>
    <w:pPr>
      <w:pBdr>
        <w:bottom w:val="single" w:sz="8" w:space="4" w:color="6F6F74" w:themeColor="accent1"/>
      </w:pBdr>
      <w:spacing w:after="300" w:line="240" w:lineRule="auto"/>
      <w:contextualSpacing/>
    </w:pPr>
    <w:rPr>
      <w:rFonts w:asciiTheme="majorHAnsi" w:eastAsiaTheme="majorEastAsia" w:hAnsiTheme="majorHAnsi" w:cstheme="majorBidi"/>
      <w:color w:val="343437" w:themeColor="text2" w:themeShade="BF"/>
      <w:spacing w:val="5"/>
      <w:kern w:val="28"/>
      <w:sz w:val="52"/>
      <w:szCs w:val="52"/>
    </w:rPr>
  </w:style>
  <w:style w:type="character" w:customStyle="1" w:styleId="TitleChar">
    <w:name w:val="Title Char"/>
    <w:basedOn w:val="DefaultParagraphFont"/>
    <w:link w:val="Title"/>
    <w:uiPriority w:val="10"/>
    <w:rsid w:val="00815B94"/>
    <w:rPr>
      <w:rFonts w:asciiTheme="majorHAnsi" w:eastAsiaTheme="majorEastAsia" w:hAnsiTheme="majorHAnsi" w:cstheme="majorBidi"/>
      <w:color w:val="343437"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66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5</cp:revision>
  <dcterms:created xsi:type="dcterms:W3CDTF">2014-04-29T14:54:00Z</dcterms:created>
  <dcterms:modified xsi:type="dcterms:W3CDTF">2014-05-12T13:53:00Z</dcterms:modified>
</cp:coreProperties>
</file>