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47E" w:rsidRPr="008D29F4" w:rsidRDefault="0000047E" w:rsidP="0000047E">
      <w:pPr>
        <w:spacing w:after="0" w:line="240" w:lineRule="auto"/>
        <w:jc w:val="right"/>
        <w:rPr>
          <w:b/>
          <w:sz w:val="20"/>
          <w:szCs w:val="20"/>
        </w:rPr>
      </w:pPr>
      <w:r w:rsidRPr="008D29F4">
        <w:rPr>
          <w:b/>
          <w:sz w:val="20"/>
          <w:szCs w:val="20"/>
        </w:rPr>
        <w:t>Form Approved</w:t>
      </w:r>
    </w:p>
    <w:p w:rsidR="0000047E" w:rsidRPr="008D29F4" w:rsidRDefault="0000047E" w:rsidP="0000047E">
      <w:pPr>
        <w:spacing w:after="0" w:line="240" w:lineRule="auto"/>
        <w:jc w:val="right"/>
        <w:rPr>
          <w:b/>
          <w:sz w:val="20"/>
          <w:szCs w:val="20"/>
        </w:rPr>
      </w:pPr>
      <w:r w:rsidRPr="008D29F4">
        <w:rPr>
          <w:b/>
          <w:sz w:val="20"/>
          <w:szCs w:val="20"/>
        </w:rPr>
        <w:t xml:space="preserve">OMB No.: </w:t>
      </w:r>
      <w:r w:rsidR="00C868B5" w:rsidRPr="008D29F4">
        <w:rPr>
          <w:b/>
          <w:sz w:val="20"/>
          <w:szCs w:val="20"/>
        </w:rPr>
        <w:t>0920-13xx</w:t>
      </w:r>
    </w:p>
    <w:p w:rsidR="0000047E" w:rsidRPr="008D29F4" w:rsidRDefault="0000047E" w:rsidP="0000047E">
      <w:pPr>
        <w:spacing w:after="0" w:line="240" w:lineRule="auto"/>
        <w:jc w:val="right"/>
        <w:rPr>
          <w:b/>
          <w:sz w:val="20"/>
          <w:szCs w:val="20"/>
        </w:rPr>
      </w:pPr>
      <w:r w:rsidRPr="008D29F4">
        <w:rPr>
          <w:b/>
          <w:sz w:val="20"/>
          <w:szCs w:val="20"/>
        </w:rPr>
        <w:t>Exp. Date: mm/</w:t>
      </w:r>
      <w:proofErr w:type="spellStart"/>
      <w:r w:rsidRPr="008D29F4">
        <w:rPr>
          <w:b/>
          <w:sz w:val="20"/>
          <w:szCs w:val="20"/>
        </w:rPr>
        <w:t>dd</w:t>
      </w:r>
      <w:proofErr w:type="spellEnd"/>
      <w:r w:rsidRPr="008D29F4">
        <w:rPr>
          <w:b/>
          <w:sz w:val="20"/>
          <w:szCs w:val="20"/>
        </w:rPr>
        <w:t>/</w:t>
      </w:r>
      <w:proofErr w:type="spellStart"/>
      <w:r w:rsidRPr="008D29F4">
        <w:rPr>
          <w:b/>
          <w:sz w:val="20"/>
          <w:szCs w:val="20"/>
        </w:rPr>
        <w:t>yyyy</w:t>
      </w:r>
      <w:proofErr w:type="spellEnd"/>
    </w:p>
    <w:p w:rsidR="0096794E" w:rsidRDefault="0096794E" w:rsidP="00FA6432">
      <w:pPr>
        <w:jc w:val="center"/>
        <w:rPr>
          <w:b/>
          <w:bCs/>
        </w:rPr>
      </w:pPr>
    </w:p>
    <w:p w:rsidR="00FA6432" w:rsidRDefault="00FA6432" w:rsidP="00FA6432">
      <w:pPr>
        <w:jc w:val="center"/>
        <w:rPr>
          <w:b/>
          <w:bCs/>
        </w:rPr>
      </w:pPr>
      <w:r>
        <w:rPr>
          <w:b/>
          <w:bCs/>
        </w:rPr>
        <w:t>Organizations that do not Receive CDC DP11-111</w:t>
      </w:r>
      <w:r w:rsidR="0096794E">
        <w:rPr>
          <w:b/>
          <w:bCs/>
        </w:rPr>
        <w:t>1</w:t>
      </w:r>
      <w:r>
        <w:rPr>
          <w:b/>
          <w:bCs/>
        </w:rPr>
        <w:t xml:space="preserve"> Funding</w:t>
      </w:r>
    </w:p>
    <w:p w:rsidR="00FA6432" w:rsidRDefault="00FA6432" w:rsidP="00FA6432">
      <w:pPr>
        <w:jc w:val="center"/>
        <w:rPr>
          <w:b/>
          <w:bCs/>
        </w:rPr>
      </w:pPr>
      <w:r>
        <w:rPr>
          <w:b/>
          <w:bCs/>
        </w:rPr>
        <w:t xml:space="preserve">In-depth Interview Guide for Program Staff Members </w:t>
      </w:r>
    </w:p>
    <w:p w:rsidR="0000047E" w:rsidRDefault="0000047E" w:rsidP="0000047E">
      <w:pPr>
        <w:pBdr>
          <w:top w:val="single" w:sz="4" w:space="0" w:color="auto"/>
          <w:left w:val="single" w:sz="4" w:space="4" w:color="auto"/>
          <w:bottom w:val="single" w:sz="4" w:space="1" w:color="auto"/>
          <w:right w:val="single" w:sz="4" w:space="4" w:color="auto"/>
        </w:pBdr>
        <w:spacing w:line="240" w:lineRule="auto"/>
        <w:jc w:val="both"/>
        <w:rPr>
          <w:sz w:val="20"/>
          <w:szCs w:val="20"/>
        </w:rPr>
      </w:pPr>
      <w:r>
        <w:rPr>
          <w:sz w:val="20"/>
          <w:szCs w:val="20"/>
        </w:rPr>
        <w:t xml:space="preserve">Public reporting burden of this collection of information is estimated to average </w:t>
      </w:r>
      <w:r w:rsidR="00FA6432">
        <w:rPr>
          <w:sz w:val="20"/>
          <w:szCs w:val="20"/>
        </w:rPr>
        <w:t xml:space="preserve">1 </w:t>
      </w:r>
      <w:r>
        <w:rPr>
          <w:sz w:val="20"/>
          <w:szCs w:val="20"/>
        </w:rPr>
        <w:t>hour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Road NE, MS D-74, Atlanta, Georgia 30333; ATTN:  OMB 0920-</w:t>
      </w:r>
      <w:r w:rsidR="00C868B5">
        <w:rPr>
          <w:sz w:val="20"/>
          <w:szCs w:val="20"/>
        </w:rPr>
        <w:t xml:space="preserve">13xx </w:t>
      </w:r>
    </w:p>
    <w:p w:rsidR="00F15F98" w:rsidRDefault="0000047E" w:rsidP="0000047E">
      <w:pPr>
        <w:spacing w:after="0" w:line="240" w:lineRule="auto"/>
      </w:pPr>
      <w:r>
        <w:t>Evaluation Questions:</w:t>
      </w:r>
    </w:p>
    <w:p w:rsidR="00BD5C7C" w:rsidRPr="00491ADC" w:rsidRDefault="00BD5C7C" w:rsidP="00BD5C7C">
      <w:pPr>
        <w:pStyle w:val="ReportBulletList"/>
        <w:numPr>
          <w:ilvl w:val="0"/>
          <w:numId w:val="30"/>
        </w:numPr>
        <w:spacing w:before="0" w:after="0"/>
        <w:rPr>
          <w:rFonts w:asciiTheme="minorHAnsi" w:hAnsiTheme="minorHAnsi"/>
          <w:sz w:val="20"/>
          <w:szCs w:val="20"/>
        </w:rPr>
      </w:pPr>
      <w:r w:rsidRPr="00491ADC">
        <w:rPr>
          <w:rFonts w:asciiTheme="minorHAnsi" w:hAnsiTheme="minorHAnsi"/>
          <w:sz w:val="20"/>
          <w:szCs w:val="20"/>
        </w:rPr>
        <w:t>What are the core components of the DP11-1111 cooperative agreement?</w:t>
      </w:r>
    </w:p>
    <w:p w:rsidR="00BD5C7C" w:rsidRPr="00491ADC" w:rsidRDefault="00BD5C7C" w:rsidP="00BD5C7C">
      <w:pPr>
        <w:pStyle w:val="ReportBulletList"/>
        <w:numPr>
          <w:ilvl w:val="0"/>
          <w:numId w:val="30"/>
        </w:numPr>
        <w:spacing w:before="0" w:after="0"/>
        <w:rPr>
          <w:rFonts w:asciiTheme="minorHAnsi" w:hAnsiTheme="minorHAnsi"/>
          <w:sz w:val="20"/>
          <w:szCs w:val="20"/>
        </w:rPr>
      </w:pPr>
      <w:r w:rsidRPr="00491ADC">
        <w:rPr>
          <w:rFonts w:asciiTheme="minorHAnsi" w:hAnsiTheme="minorHAnsi"/>
          <w:sz w:val="20"/>
          <w:szCs w:val="20"/>
        </w:rPr>
        <w:t>What are the factors that affect the implementation of DP11-1111 programmatic activities?</w:t>
      </w:r>
    </w:p>
    <w:p w:rsidR="00BD5C7C" w:rsidRPr="00491ADC" w:rsidRDefault="00BD5C7C" w:rsidP="00BD5C7C">
      <w:pPr>
        <w:pStyle w:val="ReportBulletList"/>
        <w:numPr>
          <w:ilvl w:val="0"/>
          <w:numId w:val="30"/>
        </w:numPr>
        <w:spacing w:before="0" w:after="0"/>
        <w:rPr>
          <w:rFonts w:asciiTheme="minorHAnsi" w:hAnsiTheme="minorHAnsi"/>
          <w:sz w:val="20"/>
          <w:szCs w:val="20"/>
        </w:rPr>
      </w:pPr>
      <w:r w:rsidRPr="00491ADC">
        <w:rPr>
          <w:rFonts w:asciiTheme="minorHAnsi" w:hAnsiTheme="minorHAnsi"/>
          <w:sz w:val="20"/>
          <w:szCs w:val="20"/>
        </w:rPr>
        <w:t xml:space="preserve">What support services and educational resources have organizations developed and/or implemented as a part of their intervention targeting </w:t>
      </w:r>
      <w:r w:rsidR="0030286F">
        <w:rPr>
          <w:rFonts w:asciiTheme="minorHAnsi" w:hAnsiTheme="minorHAnsi"/>
          <w:sz w:val="20"/>
          <w:szCs w:val="20"/>
        </w:rPr>
        <w:t>young breast cancer survivor (</w:t>
      </w:r>
      <w:r w:rsidRPr="00491ADC">
        <w:rPr>
          <w:rFonts w:asciiTheme="minorHAnsi" w:hAnsiTheme="minorHAnsi"/>
          <w:sz w:val="20"/>
          <w:szCs w:val="20"/>
        </w:rPr>
        <w:t>YBCS</w:t>
      </w:r>
      <w:r w:rsidR="0030286F">
        <w:rPr>
          <w:rFonts w:asciiTheme="minorHAnsi" w:hAnsiTheme="minorHAnsi"/>
          <w:sz w:val="20"/>
          <w:szCs w:val="20"/>
        </w:rPr>
        <w:t>)</w:t>
      </w:r>
      <w:r w:rsidRPr="00491ADC">
        <w:rPr>
          <w:rFonts w:asciiTheme="minorHAnsi" w:hAnsiTheme="minorHAnsi"/>
          <w:sz w:val="20"/>
          <w:szCs w:val="20"/>
        </w:rPr>
        <w:t>?</w:t>
      </w:r>
    </w:p>
    <w:p w:rsidR="00BD5C7C" w:rsidRPr="00491ADC" w:rsidRDefault="00BD5C7C" w:rsidP="00BD5C7C">
      <w:pPr>
        <w:pStyle w:val="ReportBulletList"/>
        <w:numPr>
          <w:ilvl w:val="0"/>
          <w:numId w:val="30"/>
        </w:numPr>
        <w:spacing w:before="0" w:after="0"/>
        <w:rPr>
          <w:rFonts w:asciiTheme="minorHAnsi" w:hAnsiTheme="minorHAnsi"/>
          <w:sz w:val="20"/>
          <w:szCs w:val="20"/>
        </w:rPr>
      </w:pPr>
      <w:r w:rsidRPr="00491ADC">
        <w:rPr>
          <w:rFonts w:asciiTheme="minorHAnsi" w:hAnsiTheme="minorHAnsi"/>
          <w:sz w:val="20"/>
          <w:szCs w:val="20"/>
        </w:rPr>
        <w:t>What are the factors that affect the implementation of support services and educational resources?</w:t>
      </w:r>
    </w:p>
    <w:p w:rsidR="00BD5C7C" w:rsidRPr="00491ADC" w:rsidRDefault="00BD5C7C" w:rsidP="00BD5C7C">
      <w:pPr>
        <w:pStyle w:val="ReportBulletList"/>
        <w:numPr>
          <w:ilvl w:val="0"/>
          <w:numId w:val="30"/>
        </w:numPr>
        <w:spacing w:before="0" w:after="0"/>
        <w:rPr>
          <w:rFonts w:asciiTheme="minorHAnsi" w:hAnsiTheme="minorHAnsi"/>
          <w:sz w:val="20"/>
          <w:szCs w:val="20"/>
        </w:rPr>
      </w:pPr>
      <w:r w:rsidRPr="00491ADC">
        <w:rPr>
          <w:rFonts w:asciiTheme="minorHAnsi" w:hAnsiTheme="minorHAnsi"/>
          <w:sz w:val="20"/>
          <w:szCs w:val="20"/>
        </w:rPr>
        <w:t>How have CDC’s technical assistance and support activities contributed to grantee capacity and sustainability efforts?</w:t>
      </w:r>
    </w:p>
    <w:p w:rsidR="00BD5C7C" w:rsidRPr="00491ADC" w:rsidRDefault="00BD5C7C" w:rsidP="00BD5C7C">
      <w:pPr>
        <w:pStyle w:val="ReportBulletList"/>
        <w:numPr>
          <w:ilvl w:val="0"/>
          <w:numId w:val="30"/>
        </w:numPr>
        <w:spacing w:before="0" w:after="0"/>
        <w:rPr>
          <w:rFonts w:asciiTheme="minorHAnsi" w:hAnsiTheme="minorHAnsi"/>
          <w:sz w:val="20"/>
          <w:szCs w:val="20"/>
        </w:rPr>
      </w:pPr>
      <w:r w:rsidRPr="00491ADC">
        <w:rPr>
          <w:rFonts w:asciiTheme="minorHAnsi" w:hAnsiTheme="minorHAnsi"/>
          <w:sz w:val="20"/>
          <w:szCs w:val="20"/>
        </w:rPr>
        <w:t>How have organization’s interventions affected awareness for and access to support services and educational resources among YBCS, providers, and caregivers?</w:t>
      </w:r>
    </w:p>
    <w:p w:rsidR="00BD5C7C" w:rsidRPr="00BD5C7C" w:rsidRDefault="00BD5C7C" w:rsidP="0000047E">
      <w:pPr>
        <w:pStyle w:val="ReportBulletList"/>
        <w:numPr>
          <w:ilvl w:val="0"/>
          <w:numId w:val="30"/>
        </w:numPr>
        <w:spacing w:before="0" w:after="0"/>
        <w:rPr>
          <w:rFonts w:asciiTheme="minorHAnsi" w:hAnsiTheme="minorHAnsi"/>
          <w:sz w:val="20"/>
          <w:szCs w:val="20"/>
        </w:rPr>
      </w:pPr>
      <w:r w:rsidRPr="00491ADC">
        <w:rPr>
          <w:rFonts w:asciiTheme="minorHAnsi" w:hAnsiTheme="minorHAnsi"/>
          <w:sz w:val="20"/>
          <w:szCs w:val="20"/>
        </w:rPr>
        <w:t>How have DP11-1111 grantees’ interventions affected knowledge, attitudes and behaviors among YBCS, providers, and caregivers related to the risks of breast cancer in young women?</w:t>
      </w:r>
    </w:p>
    <w:p w:rsidR="0000047E" w:rsidRDefault="0000047E" w:rsidP="0000047E">
      <w:pPr>
        <w:spacing w:after="0" w:line="240" w:lineRule="auto"/>
      </w:pPr>
    </w:p>
    <w:tbl>
      <w:tblPr>
        <w:tblStyle w:val="TableGrid"/>
        <w:tblW w:w="5000" w:type="pct"/>
        <w:tblLook w:val="04A0" w:firstRow="1" w:lastRow="0" w:firstColumn="1" w:lastColumn="0" w:noHBand="0" w:noVBand="1"/>
      </w:tblPr>
      <w:tblGrid>
        <w:gridCol w:w="2808"/>
        <w:gridCol w:w="6768"/>
      </w:tblGrid>
      <w:tr w:rsidR="0000047E" w:rsidRPr="0000047E" w:rsidTr="0000047E">
        <w:tc>
          <w:tcPr>
            <w:tcW w:w="1466" w:type="pct"/>
          </w:tcPr>
          <w:p w:rsidR="0000047E" w:rsidRPr="0000047E" w:rsidRDefault="0000047E">
            <w:pPr>
              <w:rPr>
                <w:sz w:val="20"/>
                <w:szCs w:val="20"/>
              </w:rPr>
            </w:pPr>
            <w:r w:rsidRPr="0000047E">
              <w:rPr>
                <w:sz w:val="20"/>
                <w:szCs w:val="20"/>
              </w:rPr>
              <w:t>Domain</w:t>
            </w:r>
          </w:p>
        </w:tc>
        <w:tc>
          <w:tcPr>
            <w:tcW w:w="3534" w:type="pct"/>
          </w:tcPr>
          <w:p w:rsidR="0000047E" w:rsidRPr="0000047E" w:rsidRDefault="0000047E">
            <w:pPr>
              <w:rPr>
                <w:sz w:val="20"/>
                <w:szCs w:val="20"/>
              </w:rPr>
            </w:pPr>
            <w:r w:rsidRPr="0000047E">
              <w:rPr>
                <w:sz w:val="20"/>
                <w:szCs w:val="20"/>
              </w:rPr>
              <w:t>Subdomain</w:t>
            </w:r>
          </w:p>
        </w:tc>
      </w:tr>
      <w:tr w:rsidR="0000047E" w:rsidRPr="0000047E" w:rsidTr="0000047E">
        <w:tc>
          <w:tcPr>
            <w:tcW w:w="1466" w:type="pct"/>
            <w:vMerge w:val="restart"/>
          </w:tcPr>
          <w:p w:rsidR="0000047E" w:rsidRPr="0000047E" w:rsidRDefault="0000047E">
            <w:pPr>
              <w:rPr>
                <w:sz w:val="20"/>
                <w:szCs w:val="20"/>
              </w:rPr>
            </w:pPr>
            <w:r w:rsidRPr="0000047E">
              <w:rPr>
                <w:sz w:val="20"/>
                <w:szCs w:val="20"/>
              </w:rPr>
              <w:t>Organizational Context</w:t>
            </w:r>
          </w:p>
        </w:tc>
        <w:tc>
          <w:tcPr>
            <w:tcW w:w="3534" w:type="pct"/>
          </w:tcPr>
          <w:p w:rsidR="0000047E" w:rsidRPr="0000047E" w:rsidRDefault="0000047E">
            <w:pPr>
              <w:rPr>
                <w:sz w:val="20"/>
                <w:szCs w:val="20"/>
              </w:rPr>
            </w:pPr>
            <w:r w:rsidRPr="0000047E">
              <w:rPr>
                <w:sz w:val="20"/>
                <w:szCs w:val="20"/>
              </w:rPr>
              <w:t>Mission</w:t>
            </w:r>
          </w:p>
        </w:tc>
      </w:tr>
      <w:tr w:rsidR="0000047E" w:rsidRPr="0000047E" w:rsidTr="0000047E">
        <w:tc>
          <w:tcPr>
            <w:tcW w:w="1466" w:type="pct"/>
            <w:vMerge/>
          </w:tcPr>
          <w:p w:rsidR="0000047E" w:rsidRPr="0000047E" w:rsidRDefault="0000047E">
            <w:pPr>
              <w:rPr>
                <w:sz w:val="20"/>
                <w:szCs w:val="20"/>
              </w:rPr>
            </w:pPr>
          </w:p>
        </w:tc>
        <w:tc>
          <w:tcPr>
            <w:tcW w:w="3534" w:type="pct"/>
          </w:tcPr>
          <w:p w:rsidR="0000047E" w:rsidRPr="0000047E" w:rsidRDefault="0000047E">
            <w:pPr>
              <w:rPr>
                <w:sz w:val="20"/>
                <w:szCs w:val="20"/>
              </w:rPr>
            </w:pPr>
            <w:r w:rsidRPr="0000047E">
              <w:rPr>
                <w:sz w:val="20"/>
                <w:szCs w:val="20"/>
              </w:rPr>
              <w:t>History</w:t>
            </w:r>
          </w:p>
        </w:tc>
      </w:tr>
      <w:tr w:rsidR="0000047E" w:rsidRPr="0000047E" w:rsidTr="0000047E">
        <w:tc>
          <w:tcPr>
            <w:tcW w:w="1466" w:type="pct"/>
            <w:vMerge/>
          </w:tcPr>
          <w:p w:rsidR="0000047E" w:rsidRPr="0000047E" w:rsidRDefault="0000047E">
            <w:pPr>
              <w:rPr>
                <w:sz w:val="20"/>
                <w:szCs w:val="20"/>
              </w:rPr>
            </w:pPr>
          </w:p>
        </w:tc>
        <w:tc>
          <w:tcPr>
            <w:tcW w:w="3534" w:type="pct"/>
          </w:tcPr>
          <w:p w:rsidR="0000047E" w:rsidRPr="0000047E" w:rsidRDefault="0000047E">
            <w:pPr>
              <w:rPr>
                <w:sz w:val="20"/>
                <w:szCs w:val="20"/>
              </w:rPr>
            </w:pPr>
            <w:r w:rsidRPr="0000047E">
              <w:rPr>
                <w:sz w:val="20"/>
                <w:szCs w:val="20"/>
              </w:rPr>
              <w:t>Setting/Infrastructure</w:t>
            </w:r>
          </w:p>
        </w:tc>
      </w:tr>
      <w:tr w:rsidR="0000047E" w:rsidRPr="0000047E" w:rsidTr="0000047E">
        <w:tc>
          <w:tcPr>
            <w:tcW w:w="1466" w:type="pct"/>
            <w:vMerge/>
          </w:tcPr>
          <w:p w:rsidR="0000047E" w:rsidRPr="0000047E" w:rsidRDefault="0000047E">
            <w:pPr>
              <w:rPr>
                <w:sz w:val="20"/>
                <w:szCs w:val="20"/>
              </w:rPr>
            </w:pPr>
          </w:p>
        </w:tc>
        <w:tc>
          <w:tcPr>
            <w:tcW w:w="3534" w:type="pct"/>
          </w:tcPr>
          <w:p w:rsidR="0000047E" w:rsidRPr="0000047E" w:rsidRDefault="0000047E">
            <w:pPr>
              <w:rPr>
                <w:sz w:val="20"/>
                <w:szCs w:val="20"/>
              </w:rPr>
            </w:pPr>
            <w:r w:rsidRPr="0000047E">
              <w:rPr>
                <w:sz w:val="20"/>
                <w:szCs w:val="20"/>
              </w:rPr>
              <w:t>Role in organization</w:t>
            </w:r>
          </w:p>
        </w:tc>
      </w:tr>
      <w:tr w:rsidR="0000047E" w:rsidRPr="0000047E" w:rsidTr="0000047E">
        <w:tc>
          <w:tcPr>
            <w:tcW w:w="1466" w:type="pct"/>
            <w:vMerge w:val="restart"/>
          </w:tcPr>
          <w:p w:rsidR="0000047E" w:rsidRPr="0000047E" w:rsidRDefault="0000047E">
            <w:pPr>
              <w:rPr>
                <w:sz w:val="20"/>
                <w:szCs w:val="20"/>
              </w:rPr>
            </w:pPr>
            <w:r w:rsidRPr="0000047E">
              <w:rPr>
                <w:sz w:val="20"/>
                <w:szCs w:val="20"/>
              </w:rPr>
              <w:t>Implementation of the Cooperative Agreement (CA)</w:t>
            </w:r>
          </w:p>
        </w:tc>
        <w:tc>
          <w:tcPr>
            <w:tcW w:w="3534" w:type="pct"/>
          </w:tcPr>
          <w:p w:rsidR="0000047E" w:rsidRPr="0000047E" w:rsidRDefault="0000047E" w:rsidP="00FA6432">
            <w:pPr>
              <w:rPr>
                <w:sz w:val="20"/>
                <w:szCs w:val="20"/>
              </w:rPr>
            </w:pPr>
            <w:r w:rsidRPr="0000047E">
              <w:rPr>
                <w:sz w:val="20"/>
                <w:szCs w:val="20"/>
              </w:rPr>
              <w:t>Core components of the CA</w:t>
            </w:r>
          </w:p>
        </w:tc>
      </w:tr>
      <w:tr w:rsidR="0000047E" w:rsidRPr="0000047E" w:rsidTr="0000047E">
        <w:tc>
          <w:tcPr>
            <w:tcW w:w="1466" w:type="pct"/>
            <w:vMerge/>
          </w:tcPr>
          <w:p w:rsidR="0000047E" w:rsidRPr="0000047E" w:rsidRDefault="0000047E">
            <w:pPr>
              <w:rPr>
                <w:sz w:val="20"/>
                <w:szCs w:val="20"/>
              </w:rPr>
            </w:pPr>
          </w:p>
        </w:tc>
        <w:tc>
          <w:tcPr>
            <w:tcW w:w="3534" w:type="pct"/>
          </w:tcPr>
          <w:p w:rsidR="0000047E" w:rsidRPr="0000047E" w:rsidRDefault="0000047E">
            <w:pPr>
              <w:rPr>
                <w:sz w:val="20"/>
                <w:szCs w:val="20"/>
              </w:rPr>
            </w:pPr>
            <w:r w:rsidRPr="0000047E">
              <w:rPr>
                <w:sz w:val="20"/>
                <w:szCs w:val="20"/>
              </w:rPr>
              <w:t>Training/Technical Assistance</w:t>
            </w:r>
            <w:r w:rsidR="00FA6432">
              <w:rPr>
                <w:sz w:val="20"/>
                <w:szCs w:val="20"/>
              </w:rPr>
              <w:t xml:space="preserve"> (TA)</w:t>
            </w:r>
          </w:p>
        </w:tc>
      </w:tr>
      <w:tr w:rsidR="0000047E" w:rsidRPr="0000047E" w:rsidTr="0000047E">
        <w:tc>
          <w:tcPr>
            <w:tcW w:w="1466" w:type="pct"/>
            <w:vMerge/>
          </w:tcPr>
          <w:p w:rsidR="0000047E" w:rsidRPr="0000047E" w:rsidRDefault="0000047E" w:rsidP="00662C24">
            <w:pPr>
              <w:rPr>
                <w:sz w:val="20"/>
                <w:szCs w:val="20"/>
              </w:rPr>
            </w:pPr>
          </w:p>
        </w:tc>
        <w:tc>
          <w:tcPr>
            <w:tcW w:w="3534" w:type="pct"/>
          </w:tcPr>
          <w:p w:rsidR="0000047E" w:rsidRPr="0000047E" w:rsidRDefault="0000047E" w:rsidP="00662C24">
            <w:pPr>
              <w:rPr>
                <w:sz w:val="20"/>
                <w:szCs w:val="20"/>
              </w:rPr>
            </w:pPr>
            <w:r w:rsidRPr="0000047E">
              <w:rPr>
                <w:sz w:val="20"/>
                <w:szCs w:val="20"/>
              </w:rPr>
              <w:t>Resources</w:t>
            </w:r>
          </w:p>
        </w:tc>
      </w:tr>
      <w:tr w:rsidR="0000047E" w:rsidRPr="0000047E" w:rsidTr="0000047E">
        <w:tc>
          <w:tcPr>
            <w:tcW w:w="1466" w:type="pct"/>
            <w:vMerge/>
          </w:tcPr>
          <w:p w:rsidR="0000047E" w:rsidRPr="0000047E" w:rsidRDefault="0000047E" w:rsidP="00662C24">
            <w:pPr>
              <w:rPr>
                <w:sz w:val="20"/>
                <w:szCs w:val="20"/>
              </w:rPr>
            </w:pPr>
          </w:p>
        </w:tc>
        <w:tc>
          <w:tcPr>
            <w:tcW w:w="3534" w:type="pct"/>
          </w:tcPr>
          <w:p w:rsidR="0000047E" w:rsidRPr="0000047E" w:rsidRDefault="0000047E" w:rsidP="00662C24">
            <w:pPr>
              <w:rPr>
                <w:sz w:val="20"/>
                <w:szCs w:val="20"/>
              </w:rPr>
            </w:pPr>
            <w:r w:rsidRPr="0000047E">
              <w:rPr>
                <w:sz w:val="20"/>
                <w:szCs w:val="20"/>
              </w:rPr>
              <w:t>Facilitators</w:t>
            </w:r>
          </w:p>
        </w:tc>
      </w:tr>
      <w:tr w:rsidR="0000047E" w:rsidRPr="0000047E" w:rsidTr="0000047E">
        <w:tc>
          <w:tcPr>
            <w:tcW w:w="1466" w:type="pct"/>
            <w:vMerge/>
          </w:tcPr>
          <w:p w:rsidR="0000047E" w:rsidRPr="0000047E" w:rsidRDefault="0000047E" w:rsidP="00662C24">
            <w:pPr>
              <w:rPr>
                <w:sz w:val="20"/>
                <w:szCs w:val="20"/>
              </w:rPr>
            </w:pPr>
          </w:p>
        </w:tc>
        <w:tc>
          <w:tcPr>
            <w:tcW w:w="3534" w:type="pct"/>
          </w:tcPr>
          <w:p w:rsidR="0000047E" w:rsidRPr="0000047E" w:rsidRDefault="0000047E" w:rsidP="00662C24">
            <w:pPr>
              <w:rPr>
                <w:sz w:val="20"/>
                <w:szCs w:val="20"/>
              </w:rPr>
            </w:pPr>
            <w:r w:rsidRPr="0000047E">
              <w:rPr>
                <w:sz w:val="20"/>
                <w:szCs w:val="20"/>
              </w:rPr>
              <w:t>Barriers</w:t>
            </w:r>
          </w:p>
        </w:tc>
      </w:tr>
      <w:tr w:rsidR="00BD5C7C" w:rsidRPr="0000047E" w:rsidTr="0000047E">
        <w:tc>
          <w:tcPr>
            <w:tcW w:w="1466" w:type="pct"/>
            <w:vMerge w:val="restart"/>
          </w:tcPr>
          <w:p w:rsidR="00BD5C7C" w:rsidRPr="0000047E" w:rsidRDefault="00BD5C7C" w:rsidP="00662C24">
            <w:pPr>
              <w:rPr>
                <w:sz w:val="20"/>
                <w:szCs w:val="20"/>
              </w:rPr>
            </w:pPr>
            <w:r w:rsidRPr="0000047E">
              <w:rPr>
                <w:sz w:val="20"/>
                <w:szCs w:val="20"/>
              </w:rPr>
              <w:t>Implementation of the YBCS Intervention</w:t>
            </w:r>
          </w:p>
        </w:tc>
        <w:tc>
          <w:tcPr>
            <w:tcW w:w="3534" w:type="pct"/>
          </w:tcPr>
          <w:p w:rsidR="00BD5C7C" w:rsidRPr="0000047E" w:rsidRDefault="00BD5C7C" w:rsidP="00E152CF">
            <w:pPr>
              <w:rPr>
                <w:sz w:val="20"/>
                <w:szCs w:val="20"/>
              </w:rPr>
            </w:pPr>
            <w:r w:rsidRPr="0000047E">
              <w:rPr>
                <w:sz w:val="20"/>
                <w:szCs w:val="20"/>
              </w:rPr>
              <w:t xml:space="preserve">Intervention Overview, History and Rationale </w:t>
            </w:r>
          </w:p>
        </w:tc>
      </w:tr>
      <w:tr w:rsidR="00BD5C7C" w:rsidRPr="0000047E" w:rsidTr="0000047E">
        <w:tc>
          <w:tcPr>
            <w:tcW w:w="1466" w:type="pct"/>
            <w:vMerge/>
          </w:tcPr>
          <w:p w:rsidR="00BD5C7C" w:rsidRPr="0000047E" w:rsidRDefault="00BD5C7C" w:rsidP="00662C24">
            <w:pPr>
              <w:rPr>
                <w:sz w:val="20"/>
                <w:szCs w:val="20"/>
              </w:rPr>
            </w:pPr>
          </w:p>
        </w:tc>
        <w:tc>
          <w:tcPr>
            <w:tcW w:w="3534" w:type="pct"/>
          </w:tcPr>
          <w:p w:rsidR="00BD5C7C" w:rsidRPr="0000047E" w:rsidRDefault="00BD5C7C" w:rsidP="00E152CF">
            <w:pPr>
              <w:rPr>
                <w:sz w:val="20"/>
                <w:szCs w:val="20"/>
              </w:rPr>
            </w:pPr>
            <w:r w:rsidRPr="0000047E">
              <w:rPr>
                <w:sz w:val="20"/>
                <w:szCs w:val="20"/>
              </w:rPr>
              <w:t>Intervention execution</w:t>
            </w:r>
          </w:p>
        </w:tc>
      </w:tr>
      <w:tr w:rsidR="00BD5C7C" w:rsidRPr="0000047E" w:rsidTr="0000047E">
        <w:tc>
          <w:tcPr>
            <w:tcW w:w="1466" w:type="pct"/>
            <w:vMerge/>
          </w:tcPr>
          <w:p w:rsidR="00BD5C7C" w:rsidRPr="0000047E" w:rsidRDefault="00BD5C7C" w:rsidP="00662C24">
            <w:pPr>
              <w:rPr>
                <w:sz w:val="20"/>
                <w:szCs w:val="20"/>
              </w:rPr>
            </w:pPr>
          </w:p>
        </w:tc>
        <w:tc>
          <w:tcPr>
            <w:tcW w:w="3534" w:type="pct"/>
          </w:tcPr>
          <w:p w:rsidR="00BD5C7C" w:rsidRPr="0000047E" w:rsidRDefault="00BD5C7C" w:rsidP="00E152CF">
            <w:pPr>
              <w:rPr>
                <w:sz w:val="20"/>
                <w:szCs w:val="20"/>
              </w:rPr>
            </w:pPr>
            <w:r w:rsidRPr="0000047E">
              <w:rPr>
                <w:sz w:val="20"/>
                <w:szCs w:val="20"/>
              </w:rPr>
              <w:t>Implementation Fidelity</w:t>
            </w:r>
          </w:p>
        </w:tc>
      </w:tr>
      <w:tr w:rsidR="00BD5C7C" w:rsidRPr="0000047E" w:rsidTr="0000047E">
        <w:tc>
          <w:tcPr>
            <w:tcW w:w="1466" w:type="pct"/>
            <w:vMerge/>
          </w:tcPr>
          <w:p w:rsidR="00BD5C7C" w:rsidRPr="0000047E" w:rsidRDefault="00BD5C7C" w:rsidP="00662C24">
            <w:pPr>
              <w:rPr>
                <w:sz w:val="20"/>
                <w:szCs w:val="20"/>
              </w:rPr>
            </w:pPr>
          </w:p>
        </w:tc>
        <w:tc>
          <w:tcPr>
            <w:tcW w:w="3534" w:type="pct"/>
          </w:tcPr>
          <w:p w:rsidR="00BD5C7C" w:rsidRPr="0000047E" w:rsidRDefault="00BD5C7C" w:rsidP="00E152CF">
            <w:pPr>
              <w:rPr>
                <w:rFonts w:cs="Times New Roman"/>
                <w:bCs/>
                <w:color w:val="000000"/>
                <w:sz w:val="20"/>
                <w:szCs w:val="20"/>
              </w:rPr>
            </w:pPr>
            <w:r w:rsidRPr="0000047E">
              <w:rPr>
                <w:rFonts w:cs="Times New Roman"/>
                <w:bCs/>
                <w:color w:val="000000"/>
                <w:sz w:val="20"/>
                <w:szCs w:val="20"/>
              </w:rPr>
              <w:t>Resources</w:t>
            </w:r>
          </w:p>
        </w:tc>
      </w:tr>
      <w:tr w:rsidR="00BD5C7C" w:rsidRPr="0000047E" w:rsidTr="0000047E">
        <w:tc>
          <w:tcPr>
            <w:tcW w:w="1466" w:type="pct"/>
            <w:vMerge/>
          </w:tcPr>
          <w:p w:rsidR="00BD5C7C" w:rsidRPr="0000047E" w:rsidRDefault="00BD5C7C" w:rsidP="00662C24">
            <w:pPr>
              <w:rPr>
                <w:sz w:val="20"/>
                <w:szCs w:val="20"/>
              </w:rPr>
            </w:pPr>
          </w:p>
        </w:tc>
        <w:tc>
          <w:tcPr>
            <w:tcW w:w="3534" w:type="pct"/>
          </w:tcPr>
          <w:p w:rsidR="00BD5C7C" w:rsidRPr="0000047E" w:rsidRDefault="00BD5C7C" w:rsidP="00E152CF">
            <w:pPr>
              <w:rPr>
                <w:sz w:val="20"/>
                <w:szCs w:val="20"/>
              </w:rPr>
            </w:pPr>
            <w:r w:rsidRPr="0000047E">
              <w:rPr>
                <w:sz w:val="20"/>
                <w:szCs w:val="20"/>
              </w:rPr>
              <w:t>Facilitators</w:t>
            </w:r>
          </w:p>
        </w:tc>
      </w:tr>
      <w:tr w:rsidR="00BD5C7C" w:rsidRPr="0000047E" w:rsidTr="0000047E">
        <w:tc>
          <w:tcPr>
            <w:tcW w:w="1466" w:type="pct"/>
            <w:vMerge/>
          </w:tcPr>
          <w:p w:rsidR="00BD5C7C" w:rsidRPr="0000047E" w:rsidRDefault="00BD5C7C" w:rsidP="00662C24">
            <w:pPr>
              <w:rPr>
                <w:sz w:val="20"/>
                <w:szCs w:val="20"/>
              </w:rPr>
            </w:pPr>
          </w:p>
        </w:tc>
        <w:tc>
          <w:tcPr>
            <w:tcW w:w="3534" w:type="pct"/>
          </w:tcPr>
          <w:p w:rsidR="00BD5C7C" w:rsidRPr="0000047E" w:rsidRDefault="00BD5C7C" w:rsidP="00E152CF">
            <w:pPr>
              <w:rPr>
                <w:sz w:val="20"/>
                <w:szCs w:val="20"/>
              </w:rPr>
            </w:pPr>
            <w:r w:rsidRPr="0000047E">
              <w:rPr>
                <w:sz w:val="20"/>
                <w:szCs w:val="20"/>
              </w:rPr>
              <w:t>Barriers</w:t>
            </w:r>
          </w:p>
        </w:tc>
      </w:tr>
      <w:tr w:rsidR="0000047E" w:rsidRPr="0000047E" w:rsidTr="0000047E">
        <w:tc>
          <w:tcPr>
            <w:tcW w:w="1466" w:type="pct"/>
            <w:vMerge w:val="restart"/>
          </w:tcPr>
          <w:p w:rsidR="0000047E" w:rsidRPr="0000047E" w:rsidRDefault="0000047E" w:rsidP="00662C24">
            <w:pPr>
              <w:rPr>
                <w:sz w:val="20"/>
                <w:szCs w:val="20"/>
              </w:rPr>
            </w:pPr>
            <w:r w:rsidRPr="0000047E">
              <w:rPr>
                <w:sz w:val="20"/>
                <w:szCs w:val="20"/>
              </w:rPr>
              <w:t>Evaluation</w:t>
            </w:r>
          </w:p>
        </w:tc>
        <w:tc>
          <w:tcPr>
            <w:tcW w:w="3534" w:type="pct"/>
          </w:tcPr>
          <w:p w:rsidR="0000047E" w:rsidRPr="0000047E" w:rsidRDefault="0000047E" w:rsidP="00CE1576">
            <w:pPr>
              <w:rPr>
                <w:sz w:val="20"/>
                <w:szCs w:val="20"/>
              </w:rPr>
            </w:pPr>
            <w:r w:rsidRPr="0000047E">
              <w:rPr>
                <w:sz w:val="20"/>
                <w:szCs w:val="20"/>
              </w:rPr>
              <w:t>Knowledge</w:t>
            </w:r>
          </w:p>
        </w:tc>
      </w:tr>
      <w:tr w:rsidR="0000047E" w:rsidRPr="0000047E" w:rsidTr="0000047E">
        <w:tc>
          <w:tcPr>
            <w:tcW w:w="1466" w:type="pct"/>
            <w:vMerge/>
          </w:tcPr>
          <w:p w:rsidR="0000047E" w:rsidRPr="0000047E" w:rsidRDefault="0000047E" w:rsidP="00662C24">
            <w:pPr>
              <w:rPr>
                <w:sz w:val="20"/>
                <w:szCs w:val="20"/>
              </w:rPr>
            </w:pPr>
          </w:p>
        </w:tc>
        <w:tc>
          <w:tcPr>
            <w:tcW w:w="3534" w:type="pct"/>
          </w:tcPr>
          <w:p w:rsidR="0000047E" w:rsidRPr="0000047E" w:rsidRDefault="0000047E" w:rsidP="00CE1576">
            <w:pPr>
              <w:rPr>
                <w:sz w:val="20"/>
                <w:szCs w:val="20"/>
              </w:rPr>
            </w:pPr>
            <w:r w:rsidRPr="0000047E">
              <w:rPr>
                <w:sz w:val="20"/>
                <w:szCs w:val="20"/>
              </w:rPr>
              <w:t>Measurement</w:t>
            </w:r>
          </w:p>
        </w:tc>
      </w:tr>
      <w:tr w:rsidR="0000047E" w:rsidRPr="0000047E" w:rsidTr="0000047E">
        <w:tc>
          <w:tcPr>
            <w:tcW w:w="1466" w:type="pct"/>
            <w:vMerge/>
          </w:tcPr>
          <w:p w:rsidR="0000047E" w:rsidRPr="0000047E" w:rsidRDefault="0000047E" w:rsidP="00662C24">
            <w:pPr>
              <w:rPr>
                <w:sz w:val="20"/>
                <w:szCs w:val="20"/>
              </w:rPr>
            </w:pPr>
          </w:p>
        </w:tc>
        <w:tc>
          <w:tcPr>
            <w:tcW w:w="3534" w:type="pct"/>
          </w:tcPr>
          <w:p w:rsidR="0000047E" w:rsidRPr="0000047E" w:rsidRDefault="0000047E" w:rsidP="00CE1576">
            <w:pPr>
              <w:rPr>
                <w:sz w:val="20"/>
                <w:szCs w:val="20"/>
              </w:rPr>
            </w:pPr>
            <w:r w:rsidRPr="0000047E">
              <w:rPr>
                <w:sz w:val="20"/>
                <w:szCs w:val="20"/>
              </w:rPr>
              <w:t>Facilitators</w:t>
            </w:r>
          </w:p>
        </w:tc>
      </w:tr>
      <w:tr w:rsidR="0000047E" w:rsidRPr="0000047E" w:rsidTr="0000047E">
        <w:tc>
          <w:tcPr>
            <w:tcW w:w="1466" w:type="pct"/>
            <w:vMerge/>
          </w:tcPr>
          <w:p w:rsidR="0000047E" w:rsidRPr="0000047E" w:rsidRDefault="0000047E" w:rsidP="00662C24">
            <w:pPr>
              <w:rPr>
                <w:sz w:val="20"/>
                <w:szCs w:val="20"/>
              </w:rPr>
            </w:pPr>
          </w:p>
        </w:tc>
        <w:tc>
          <w:tcPr>
            <w:tcW w:w="3534" w:type="pct"/>
          </w:tcPr>
          <w:p w:rsidR="0000047E" w:rsidRPr="0000047E" w:rsidRDefault="0000047E" w:rsidP="00CE1576">
            <w:pPr>
              <w:rPr>
                <w:sz w:val="20"/>
                <w:szCs w:val="20"/>
              </w:rPr>
            </w:pPr>
            <w:r w:rsidRPr="0000047E">
              <w:rPr>
                <w:sz w:val="20"/>
                <w:szCs w:val="20"/>
              </w:rPr>
              <w:t>Barriers</w:t>
            </w:r>
          </w:p>
        </w:tc>
      </w:tr>
      <w:tr w:rsidR="0000047E" w:rsidRPr="0000047E" w:rsidTr="0000047E">
        <w:tc>
          <w:tcPr>
            <w:tcW w:w="1466" w:type="pct"/>
            <w:vMerge w:val="restart"/>
          </w:tcPr>
          <w:p w:rsidR="0000047E" w:rsidRPr="0000047E" w:rsidRDefault="0000047E" w:rsidP="00662C24">
            <w:pPr>
              <w:rPr>
                <w:sz w:val="20"/>
                <w:szCs w:val="20"/>
              </w:rPr>
            </w:pPr>
            <w:r w:rsidRPr="0000047E">
              <w:rPr>
                <w:sz w:val="20"/>
                <w:szCs w:val="20"/>
              </w:rPr>
              <w:t>Partnerships</w:t>
            </w:r>
          </w:p>
        </w:tc>
        <w:tc>
          <w:tcPr>
            <w:tcW w:w="3534" w:type="pct"/>
          </w:tcPr>
          <w:p w:rsidR="0000047E" w:rsidRPr="0000047E" w:rsidRDefault="0000047E" w:rsidP="00F46F56">
            <w:pPr>
              <w:rPr>
                <w:sz w:val="20"/>
                <w:szCs w:val="20"/>
              </w:rPr>
            </w:pPr>
            <w:r w:rsidRPr="0000047E">
              <w:rPr>
                <w:sz w:val="20"/>
                <w:szCs w:val="20"/>
              </w:rPr>
              <w:t>Contribution to the intervention</w:t>
            </w:r>
          </w:p>
        </w:tc>
      </w:tr>
      <w:tr w:rsidR="0000047E" w:rsidRPr="0000047E" w:rsidTr="0000047E">
        <w:tc>
          <w:tcPr>
            <w:tcW w:w="1466" w:type="pct"/>
            <w:vMerge/>
          </w:tcPr>
          <w:p w:rsidR="0000047E" w:rsidRPr="0000047E" w:rsidRDefault="0000047E" w:rsidP="00662C24">
            <w:pPr>
              <w:rPr>
                <w:sz w:val="20"/>
                <w:szCs w:val="20"/>
              </w:rPr>
            </w:pPr>
          </w:p>
        </w:tc>
        <w:tc>
          <w:tcPr>
            <w:tcW w:w="3534" w:type="pct"/>
          </w:tcPr>
          <w:p w:rsidR="0000047E" w:rsidRPr="0000047E" w:rsidRDefault="0000047E" w:rsidP="00F46F56">
            <w:pPr>
              <w:rPr>
                <w:sz w:val="20"/>
                <w:szCs w:val="20"/>
              </w:rPr>
            </w:pPr>
            <w:r w:rsidRPr="0000047E">
              <w:rPr>
                <w:sz w:val="20"/>
                <w:szCs w:val="20"/>
              </w:rPr>
              <w:t>Development and Engagement</w:t>
            </w:r>
          </w:p>
        </w:tc>
      </w:tr>
      <w:tr w:rsidR="0000047E" w:rsidRPr="0000047E" w:rsidTr="0000047E">
        <w:tc>
          <w:tcPr>
            <w:tcW w:w="1466" w:type="pct"/>
            <w:vMerge w:val="restart"/>
          </w:tcPr>
          <w:p w:rsidR="0000047E" w:rsidRPr="0000047E" w:rsidRDefault="0000047E" w:rsidP="00662C24">
            <w:pPr>
              <w:rPr>
                <w:sz w:val="20"/>
                <w:szCs w:val="20"/>
              </w:rPr>
            </w:pPr>
            <w:r w:rsidRPr="0000047E">
              <w:rPr>
                <w:sz w:val="20"/>
                <w:szCs w:val="20"/>
              </w:rPr>
              <w:t>Capacity and Sustainability</w:t>
            </w:r>
          </w:p>
        </w:tc>
        <w:tc>
          <w:tcPr>
            <w:tcW w:w="3534" w:type="pct"/>
          </w:tcPr>
          <w:p w:rsidR="0000047E" w:rsidRPr="0000047E" w:rsidRDefault="0000047E" w:rsidP="00372C72">
            <w:pPr>
              <w:rPr>
                <w:sz w:val="20"/>
                <w:szCs w:val="20"/>
              </w:rPr>
            </w:pPr>
            <w:r w:rsidRPr="0000047E">
              <w:rPr>
                <w:sz w:val="20"/>
                <w:szCs w:val="20"/>
              </w:rPr>
              <w:t>Capacity to meet the requirement of the CA</w:t>
            </w:r>
          </w:p>
        </w:tc>
      </w:tr>
      <w:tr w:rsidR="0000047E" w:rsidRPr="0000047E" w:rsidTr="0000047E">
        <w:tc>
          <w:tcPr>
            <w:tcW w:w="1466" w:type="pct"/>
            <w:vMerge/>
          </w:tcPr>
          <w:p w:rsidR="0000047E" w:rsidRPr="0000047E" w:rsidRDefault="0000047E" w:rsidP="00662C24">
            <w:pPr>
              <w:rPr>
                <w:sz w:val="20"/>
                <w:szCs w:val="20"/>
              </w:rPr>
            </w:pPr>
          </w:p>
        </w:tc>
        <w:tc>
          <w:tcPr>
            <w:tcW w:w="3534" w:type="pct"/>
          </w:tcPr>
          <w:p w:rsidR="0000047E" w:rsidRPr="0000047E" w:rsidRDefault="0000047E" w:rsidP="00372C72">
            <w:pPr>
              <w:rPr>
                <w:sz w:val="20"/>
                <w:szCs w:val="20"/>
              </w:rPr>
            </w:pPr>
            <w:r w:rsidRPr="0000047E">
              <w:rPr>
                <w:sz w:val="20"/>
                <w:szCs w:val="20"/>
              </w:rPr>
              <w:t>Capacity to implement intervention</w:t>
            </w:r>
          </w:p>
        </w:tc>
      </w:tr>
      <w:tr w:rsidR="0000047E" w:rsidRPr="0000047E" w:rsidTr="0000047E">
        <w:tc>
          <w:tcPr>
            <w:tcW w:w="1466" w:type="pct"/>
            <w:vMerge/>
          </w:tcPr>
          <w:p w:rsidR="0000047E" w:rsidRPr="0000047E" w:rsidRDefault="0000047E" w:rsidP="00662C24">
            <w:pPr>
              <w:rPr>
                <w:sz w:val="20"/>
                <w:szCs w:val="20"/>
              </w:rPr>
            </w:pPr>
          </w:p>
        </w:tc>
        <w:tc>
          <w:tcPr>
            <w:tcW w:w="3534" w:type="pct"/>
          </w:tcPr>
          <w:p w:rsidR="0000047E" w:rsidRPr="0000047E" w:rsidRDefault="0000047E" w:rsidP="00372C72">
            <w:pPr>
              <w:rPr>
                <w:sz w:val="20"/>
                <w:szCs w:val="20"/>
              </w:rPr>
            </w:pPr>
            <w:r w:rsidRPr="0000047E">
              <w:rPr>
                <w:sz w:val="20"/>
                <w:szCs w:val="20"/>
              </w:rPr>
              <w:t xml:space="preserve">Capacity to evaluate </w:t>
            </w:r>
          </w:p>
        </w:tc>
      </w:tr>
      <w:tr w:rsidR="0000047E" w:rsidRPr="0000047E" w:rsidTr="0000047E">
        <w:tc>
          <w:tcPr>
            <w:tcW w:w="1466" w:type="pct"/>
            <w:vMerge/>
          </w:tcPr>
          <w:p w:rsidR="0000047E" w:rsidRPr="0000047E" w:rsidRDefault="0000047E" w:rsidP="00662C24">
            <w:pPr>
              <w:rPr>
                <w:sz w:val="20"/>
                <w:szCs w:val="20"/>
              </w:rPr>
            </w:pPr>
          </w:p>
        </w:tc>
        <w:tc>
          <w:tcPr>
            <w:tcW w:w="3534" w:type="pct"/>
          </w:tcPr>
          <w:p w:rsidR="0000047E" w:rsidRPr="0000047E" w:rsidRDefault="0000047E" w:rsidP="00372C72">
            <w:pPr>
              <w:rPr>
                <w:sz w:val="20"/>
                <w:szCs w:val="20"/>
              </w:rPr>
            </w:pPr>
            <w:r w:rsidRPr="0000047E">
              <w:rPr>
                <w:sz w:val="20"/>
                <w:szCs w:val="20"/>
              </w:rPr>
              <w:t>Sustainability of intervention</w:t>
            </w:r>
          </w:p>
        </w:tc>
      </w:tr>
      <w:tr w:rsidR="0000047E" w:rsidRPr="0000047E" w:rsidTr="0000047E">
        <w:tc>
          <w:tcPr>
            <w:tcW w:w="1466" w:type="pct"/>
            <w:vMerge w:val="restart"/>
          </w:tcPr>
          <w:p w:rsidR="0000047E" w:rsidRPr="0000047E" w:rsidRDefault="0000047E" w:rsidP="00662C24">
            <w:pPr>
              <w:rPr>
                <w:sz w:val="20"/>
                <w:szCs w:val="20"/>
              </w:rPr>
            </w:pPr>
            <w:r w:rsidRPr="0000047E">
              <w:rPr>
                <w:sz w:val="20"/>
                <w:szCs w:val="20"/>
              </w:rPr>
              <w:t>Perceptions</w:t>
            </w:r>
          </w:p>
        </w:tc>
        <w:tc>
          <w:tcPr>
            <w:tcW w:w="3534" w:type="pct"/>
          </w:tcPr>
          <w:p w:rsidR="0000047E" w:rsidRPr="0000047E" w:rsidRDefault="0000047E" w:rsidP="003410B3">
            <w:pPr>
              <w:rPr>
                <w:sz w:val="20"/>
                <w:szCs w:val="20"/>
              </w:rPr>
            </w:pPr>
            <w:r w:rsidRPr="0000047E">
              <w:rPr>
                <w:sz w:val="20"/>
                <w:szCs w:val="20"/>
              </w:rPr>
              <w:t>Awareness</w:t>
            </w:r>
          </w:p>
        </w:tc>
      </w:tr>
      <w:tr w:rsidR="0000047E" w:rsidRPr="0000047E" w:rsidTr="0000047E">
        <w:tc>
          <w:tcPr>
            <w:tcW w:w="1466" w:type="pct"/>
            <w:vMerge/>
          </w:tcPr>
          <w:p w:rsidR="0000047E" w:rsidRPr="0000047E" w:rsidRDefault="0000047E" w:rsidP="00662C24">
            <w:pPr>
              <w:rPr>
                <w:sz w:val="20"/>
                <w:szCs w:val="20"/>
              </w:rPr>
            </w:pPr>
          </w:p>
        </w:tc>
        <w:tc>
          <w:tcPr>
            <w:tcW w:w="3534" w:type="pct"/>
          </w:tcPr>
          <w:p w:rsidR="0000047E" w:rsidRPr="0000047E" w:rsidRDefault="0000047E" w:rsidP="003410B3">
            <w:pPr>
              <w:rPr>
                <w:sz w:val="20"/>
                <w:szCs w:val="20"/>
              </w:rPr>
            </w:pPr>
            <w:r w:rsidRPr="0000047E">
              <w:rPr>
                <w:sz w:val="20"/>
                <w:szCs w:val="20"/>
              </w:rPr>
              <w:t>Access</w:t>
            </w:r>
          </w:p>
        </w:tc>
      </w:tr>
      <w:tr w:rsidR="0000047E" w:rsidRPr="0000047E" w:rsidTr="0000047E">
        <w:tc>
          <w:tcPr>
            <w:tcW w:w="1466" w:type="pct"/>
            <w:vMerge/>
          </w:tcPr>
          <w:p w:rsidR="0000047E" w:rsidRPr="0000047E" w:rsidRDefault="0000047E" w:rsidP="00662C24">
            <w:pPr>
              <w:rPr>
                <w:sz w:val="20"/>
                <w:szCs w:val="20"/>
              </w:rPr>
            </w:pPr>
          </w:p>
        </w:tc>
        <w:tc>
          <w:tcPr>
            <w:tcW w:w="3534" w:type="pct"/>
          </w:tcPr>
          <w:p w:rsidR="0000047E" w:rsidRPr="0000047E" w:rsidRDefault="0000047E" w:rsidP="003410B3">
            <w:pPr>
              <w:rPr>
                <w:sz w:val="20"/>
                <w:szCs w:val="20"/>
              </w:rPr>
            </w:pPr>
            <w:r w:rsidRPr="0000047E">
              <w:rPr>
                <w:sz w:val="20"/>
                <w:szCs w:val="20"/>
              </w:rPr>
              <w:t>Utilization</w:t>
            </w:r>
          </w:p>
        </w:tc>
      </w:tr>
      <w:tr w:rsidR="0000047E" w:rsidRPr="0000047E" w:rsidTr="0000047E">
        <w:tc>
          <w:tcPr>
            <w:tcW w:w="1466" w:type="pct"/>
            <w:vMerge/>
          </w:tcPr>
          <w:p w:rsidR="0000047E" w:rsidRPr="0000047E" w:rsidRDefault="0000047E" w:rsidP="00662C24">
            <w:pPr>
              <w:rPr>
                <w:sz w:val="20"/>
                <w:szCs w:val="20"/>
              </w:rPr>
            </w:pPr>
          </w:p>
        </w:tc>
        <w:tc>
          <w:tcPr>
            <w:tcW w:w="3534" w:type="pct"/>
          </w:tcPr>
          <w:p w:rsidR="0000047E" w:rsidRPr="0000047E" w:rsidRDefault="0000047E" w:rsidP="003410B3">
            <w:pPr>
              <w:rPr>
                <w:sz w:val="20"/>
                <w:szCs w:val="20"/>
              </w:rPr>
            </w:pPr>
            <w:r w:rsidRPr="0000047E">
              <w:rPr>
                <w:sz w:val="20"/>
                <w:szCs w:val="20"/>
              </w:rPr>
              <w:t xml:space="preserve">YBCS knowledge, attitudes, and beliefs (KAB) </w:t>
            </w:r>
          </w:p>
        </w:tc>
      </w:tr>
      <w:tr w:rsidR="0000047E" w:rsidRPr="0000047E" w:rsidTr="0000047E">
        <w:tc>
          <w:tcPr>
            <w:tcW w:w="1466" w:type="pct"/>
            <w:vMerge/>
          </w:tcPr>
          <w:p w:rsidR="0000047E" w:rsidRPr="0000047E" w:rsidRDefault="0000047E" w:rsidP="00662C24">
            <w:pPr>
              <w:rPr>
                <w:sz w:val="20"/>
                <w:szCs w:val="20"/>
              </w:rPr>
            </w:pPr>
          </w:p>
        </w:tc>
        <w:tc>
          <w:tcPr>
            <w:tcW w:w="3534" w:type="pct"/>
          </w:tcPr>
          <w:p w:rsidR="0000047E" w:rsidRPr="0000047E" w:rsidRDefault="0000047E" w:rsidP="003410B3">
            <w:pPr>
              <w:rPr>
                <w:sz w:val="20"/>
                <w:szCs w:val="20"/>
              </w:rPr>
            </w:pPr>
            <w:r w:rsidRPr="0000047E">
              <w:rPr>
                <w:sz w:val="20"/>
                <w:szCs w:val="20"/>
              </w:rPr>
              <w:t>Value of the CA</w:t>
            </w:r>
          </w:p>
        </w:tc>
      </w:tr>
      <w:tr w:rsidR="0000047E" w:rsidRPr="0000047E" w:rsidTr="0000047E">
        <w:tc>
          <w:tcPr>
            <w:tcW w:w="1466" w:type="pct"/>
            <w:vMerge/>
          </w:tcPr>
          <w:p w:rsidR="0000047E" w:rsidRPr="0000047E" w:rsidRDefault="0000047E" w:rsidP="00662C24">
            <w:pPr>
              <w:rPr>
                <w:sz w:val="20"/>
                <w:szCs w:val="20"/>
              </w:rPr>
            </w:pPr>
          </w:p>
        </w:tc>
        <w:tc>
          <w:tcPr>
            <w:tcW w:w="3534" w:type="pct"/>
          </w:tcPr>
          <w:p w:rsidR="0000047E" w:rsidRPr="0000047E" w:rsidRDefault="0000047E" w:rsidP="003410B3">
            <w:pPr>
              <w:rPr>
                <w:sz w:val="20"/>
                <w:szCs w:val="20"/>
              </w:rPr>
            </w:pPr>
            <w:r w:rsidRPr="0000047E">
              <w:rPr>
                <w:sz w:val="20"/>
                <w:szCs w:val="20"/>
              </w:rPr>
              <w:t>Value of the YBCS intervention</w:t>
            </w:r>
          </w:p>
        </w:tc>
      </w:tr>
      <w:tr w:rsidR="0000047E" w:rsidRPr="0000047E" w:rsidTr="0000047E">
        <w:tc>
          <w:tcPr>
            <w:tcW w:w="1466" w:type="pct"/>
            <w:vMerge/>
          </w:tcPr>
          <w:p w:rsidR="0000047E" w:rsidRPr="0000047E" w:rsidRDefault="0000047E" w:rsidP="00662C24">
            <w:pPr>
              <w:rPr>
                <w:sz w:val="20"/>
                <w:szCs w:val="20"/>
              </w:rPr>
            </w:pPr>
          </w:p>
        </w:tc>
        <w:tc>
          <w:tcPr>
            <w:tcW w:w="3534" w:type="pct"/>
          </w:tcPr>
          <w:p w:rsidR="0000047E" w:rsidRPr="0000047E" w:rsidRDefault="0000047E" w:rsidP="00662C24">
            <w:pPr>
              <w:rPr>
                <w:sz w:val="20"/>
                <w:szCs w:val="20"/>
              </w:rPr>
            </w:pPr>
            <w:r w:rsidRPr="0000047E">
              <w:rPr>
                <w:sz w:val="20"/>
                <w:szCs w:val="20"/>
              </w:rPr>
              <w:t>Lessons learned</w:t>
            </w:r>
          </w:p>
        </w:tc>
      </w:tr>
      <w:tr w:rsidR="0000047E" w:rsidRPr="0000047E" w:rsidTr="0000047E">
        <w:tc>
          <w:tcPr>
            <w:tcW w:w="1466" w:type="pct"/>
            <w:vMerge/>
          </w:tcPr>
          <w:p w:rsidR="0000047E" w:rsidRPr="0000047E" w:rsidRDefault="0000047E">
            <w:pPr>
              <w:rPr>
                <w:sz w:val="20"/>
                <w:szCs w:val="20"/>
              </w:rPr>
            </w:pPr>
          </w:p>
        </w:tc>
        <w:tc>
          <w:tcPr>
            <w:tcW w:w="3534" w:type="pct"/>
          </w:tcPr>
          <w:p w:rsidR="0000047E" w:rsidRPr="0000047E" w:rsidRDefault="0000047E" w:rsidP="00662C24">
            <w:pPr>
              <w:rPr>
                <w:sz w:val="20"/>
                <w:szCs w:val="20"/>
              </w:rPr>
            </w:pPr>
            <w:r w:rsidRPr="0000047E">
              <w:rPr>
                <w:sz w:val="20"/>
                <w:szCs w:val="20"/>
              </w:rPr>
              <w:t>Recommendations</w:t>
            </w:r>
          </w:p>
        </w:tc>
      </w:tr>
    </w:tbl>
    <w:p w:rsidR="0000047E" w:rsidRDefault="0000047E">
      <w:pPr>
        <w:sectPr w:rsidR="0000047E">
          <w:headerReference w:type="default" r:id="rId8"/>
          <w:footerReference w:type="default" r:id="rId9"/>
          <w:pgSz w:w="12240" w:h="15840"/>
          <w:pgMar w:top="1440" w:right="1440" w:bottom="1440" w:left="1440" w:header="720" w:footer="720" w:gutter="0"/>
          <w:cols w:space="720"/>
          <w:docGrid w:linePitch="360"/>
        </w:sectPr>
      </w:pPr>
    </w:p>
    <w:p w:rsidR="00FA6432" w:rsidRDefault="00FA6432" w:rsidP="00FA6432">
      <w:pPr>
        <w:spacing w:after="0" w:line="240" w:lineRule="auto"/>
        <w:jc w:val="center"/>
        <w:rPr>
          <w:b/>
          <w:bCs/>
        </w:rPr>
      </w:pPr>
      <w:r>
        <w:rPr>
          <w:b/>
          <w:bCs/>
        </w:rPr>
        <w:lastRenderedPageBreak/>
        <w:t>Organizations that do not Receive CDC DP11-111</w:t>
      </w:r>
      <w:r w:rsidR="0096794E">
        <w:rPr>
          <w:b/>
          <w:bCs/>
        </w:rPr>
        <w:t>1</w:t>
      </w:r>
      <w:r>
        <w:rPr>
          <w:b/>
          <w:bCs/>
        </w:rPr>
        <w:t xml:space="preserve"> Funding</w:t>
      </w:r>
    </w:p>
    <w:p w:rsidR="0000047E" w:rsidRDefault="00FA6432" w:rsidP="00FA6432">
      <w:pPr>
        <w:autoSpaceDE w:val="0"/>
        <w:autoSpaceDN w:val="0"/>
        <w:adjustRightInd w:val="0"/>
        <w:spacing w:after="0" w:line="240" w:lineRule="auto"/>
        <w:jc w:val="center"/>
        <w:rPr>
          <w:b/>
          <w:bCs/>
          <w:szCs w:val="24"/>
        </w:rPr>
      </w:pPr>
      <w:r>
        <w:rPr>
          <w:b/>
          <w:bCs/>
        </w:rPr>
        <w:t>In-depth Interview Guide for Program Staff Members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16"/>
        <w:gridCol w:w="2096"/>
        <w:gridCol w:w="4028"/>
        <w:gridCol w:w="6776"/>
      </w:tblGrid>
      <w:tr w:rsidR="00D13D98" w:rsidRPr="00D44A48" w:rsidTr="00FA6432">
        <w:trPr>
          <w:cantSplit/>
          <w:trHeight w:val="422"/>
          <w:tblHeader/>
        </w:trPr>
        <w:tc>
          <w:tcPr>
            <w:tcW w:w="58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13D98" w:rsidRPr="00776A06" w:rsidRDefault="00D13D98" w:rsidP="002634F6">
            <w:pPr>
              <w:spacing w:after="0" w:line="240" w:lineRule="auto"/>
              <w:jc w:val="center"/>
              <w:rPr>
                <w:b/>
                <w:bCs/>
                <w:sz w:val="24"/>
                <w:szCs w:val="24"/>
              </w:rPr>
            </w:pPr>
            <w:r w:rsidRPr="00776A06">
              <w:rPr>
                <w:b/>
                <w:bCs/>
                <w:sz w:val="24"/>
                <w:szCs w:val="24"/>
              </w:rPr>
              <w:t>Domain</w:t>
            </w: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13D98" w:rsidRPr="00776A06" w:rsidRDefault="00D13D98" w:rsidP="002634F6">
            <w:pPr>
              <w:spacing w:after="0" w:line="240" w:lineRule="auto"/>
              <w:jc w:val="center"/>
              <w:rPr>
                <w:b/>
                <w:bCs/>
                <w:sz w:val="24"/>
                <w:szCs w:val="24"/>
              </w:rPr>
            </w:pPr>
            <w:r w:rsidRPr="00776A06">
              <w:rPr>
                <w:b/>
                <w:bCs/>
                <w:sz w:val="24"/>
                <w:szCs w:val="24"/>
              </w:rPr>
              <w:t>Sub</w:t>
            </w:r>
            <w:r w:rsidR="00FA6432">
              <w:rPr>
                <w:b/>
                <w:bCs/>
                <w:sz w:val="24"/>
                <w:szCs w:val="24"/>
              </w:rPr>
              <w:t>d</w:t>
            </w:r>
            <w:r w:rsidRPr="00776A06">
              <w:rPr>
                <w:b/>
                <w:bCs/>
                <w:sz w:val="24"/>
                <w:szCs w:val="24"/>
              </w:rPr>
              <w:t>omain</w:t>
            </w:r>
          </w:p>
        </w:tc>
        <w:tc>
          <w:tcPr>
            <w:tcW w:w="13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3D98" w:rsidRPr="00776A06" w:rsidRDefault="00D13D98" w:rsidP="002634F6">
            <w:pPr>
              <w:pStyle w:val="ListParagraph"/>
              <w:spacing w:after="0" w:line="240" w:lineRule="auto"/>
              <w:ind w:left="360"/>
              <w:jc w:val="center"/>
              <w:rPr>
                <w:b/>
                <w:sz w:val="24"/>
                <w:szCs w:val="24"/>
              </w:rPr>
            </w:pPr>
            <w:r w:rsidRPr="00776A06">
              <w:rPr>
                <w:b/>
                <w:sz w:val="24"/>
                <w:szCs w:val="24"/>
              </w:rPr>
              <w:t>Questions</w:t>
            </w:r>
          </w:p>
        </w:tc>
        <w:tc>
          <w:tcPr>
            <w:tcW w:w="23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3D98" w:rsidRPr="00552DFA" w:rsidRDefault="00D13D98" w:rsidP="002634F6">
            <w:pPr>
              <w:pStyle w:val="ListParagraph"/>
              <w:spacing w:after="0" w:line="240" w:lineRule="auto"/>
              <w:ind w:left="360" w:hanging="360"/>
              <w:contextualSpacing w:val="0"/>
              <w:jc w:val="center"/>
              <w:rPr>
                <w:b/>
                <w:sz w:val="24"/>
                <w:szCs w:val="24"/>
              </w:rPr>
            </w:pPr>
            <w:r w:rsidRPr="00552DFA">
              <w:rPr>
                <w:b/>
                <w:sz w:val="24"/>
                <w:szCs w:val="24"/>
              </w:rPr>
              <w:t>Probes</w:t>
            </w:r>
            <w:r w:rsidR="005803DE">
              <w:rPr>
                <w:b/>
                <w:sz w:val="24"/>
                <w:szCs w:val="24"/>
              </w:rPr>
              <w:t xml:space="preserve"> </w:t>
            </w:r>
          </w:p>
        </w:tc>
      </w:tr>
      <w:tr w:rsidR="00D13D98" w:rsidRPr="00D44A48" w:rsidTr="00FA6432">
        <w:trPr>
          <w:cantSplit/>
        </w:trPr>
        <w:tc>
          <w:tcPr>
            <w:tcW w:w="587" w:type="pct"/>
            <w:tcBorders>
              <w:top w:val="single" w:sz="4" w:space="0" w:color="000000"/>
              <w:left w:val="single" w:sz="4" w:space="0" w:color="000000"/>
              <w:bottom w:val="single" w:sz="4" w:space="0" w:color="000000"/>
              <w:right w:val="single" w:sz="4" w:space="0" w:color="000000"/>
            </w:tcBorders>
            <w:vAlign w:val="center"/>
            <w:hideMark/>
          </w:tcPr>
          <w:p w:rsidR="00D13D98" w:rsidRPr="00776A06" w:rsidRDefault="002634F6" w:rsidP="002634F6">
            <w:pPr>
              <w:spacing w:after="0" w:line="240" w:lineRule="auto"/>
              <w:ind w:left="-90"/>
              <w:jc w:val="center"/>
              <w:rPr>
                <w:bCs/>
              </w:rPr>
            </w:pPr>
            <w:r w:rsidRPr="00776A06">
              <w:rPr>
                <w:bCs/>
              </w:rPr>
              <w:t>Organizational Context</w:t>
            </w:r>
          </w:p>
        </w:tc>
        <w:tc>
          <w:tcPr>
            <w:tcW w:w="717" w:type="pct"/>
            <w:tcBorders>
              <w:top w:val="single" w:sz="4" w:space="0" w:color="000000"/>
              <w:left w:val="single" w:sz="4" w:space="0" w:color="000000"/>
              <w:bottom w:val="single" w:sz="4" w:space="0" w:color="000000"/>
              <w:right w:val="single" w:sz="4" w:space="0" w:color="000000"/>
            </w:tcBorders>
            <w:vAlign w:val="center"/>
            <w:hideMark/>
          </w:tcPr>
          <w:p w:rsidR="00D13D98" w:rsidRPr="00776A06" w:rsidRDefault="00D13D98" w:rsidP="00AB1699">
            <w:pPr>
              <w:spacing w:after="0"/>
              <w:jc w:val="center"/>
            </w:pPr>
            <w:r w:rsidRPr="00776A06">
              <w:t>Role in organization</w:t>
            </w:r>
          </w:p>
        </w:tc>
        <w:tc>
          <w:tcPr>
            <w:tcW w:w="1378" w:type="pct"/>
            <w:tcBorders>
              <w:top w:val="single" w:sz="4" w:space="0" w:color="000000"/>
              <w:left w:val="single" w:sz="4" w:space="0" w:color="000000"/>
              <w:bottom w:val="single" w:sz="4" w:space="0" w:color="000000"/>
              <w:right w:val="single" w:sz="4" w:space="0" w:color="000000"/>
            </w:tcBorders>
            <w:hideMark/>
          </w:tcPr>
          <w:p w:rsidR="00D13D98" w:rsidRPr="002634F6" w:rsidRDefault="00D13D98" w:rsidP="00AB1699">
            <w:pPr>
              <w:spacing w:after="0"/>
              <w:rPr>
                <w:sz w:val="20"/>
              </w:rPr>
            </w:pPr>
            <w:r w:rsidRPr="002634F6">
              <w:rPr>
                <w:sz w:val="20"/>
              </w:rPr>
              <w:t>How would you describe your role within your organization?</w:t>
            </w:r>
            <w:r w:rsidR="00BD5C7C">
              <w:rPr>
                <w:sz w:val="20"/>
              </w:rPr>
              <w:t xml:space="preserve"> </w:t>
            </w:r>
          </w:p>
        </w:tc>
        <w:tc>
          <w:tcPr>
            <w:tcW w:w="2318" w:type="pct"/>
            <w:tcBorders>
              <w:top w:val="single" w:sz="4" w:space="0" w:color="000000"/>
              <w:left w:val="single" w:sz="4" w:space="0" w:color="000000"/>
              <w:bottom w:val="single" w:sz="4" w:space="0" w:color="000000"/>
              <w:right w:val="single" w:sz="4" w:space="0" w:color="000000"/>
            </w:tcBorders>
            <w:hideMark/>
          </w:tcPr>
          <w:p w:rsidR="00D13D98" w:rsidRPr="002634F6" w:rsidRDefault="00D13D98" w:rsidP="00D13D98">
            <w:pPr>
              <w:pStyle w:val="ListParagraph"/>
              <w:numPr>
                <w:ilvl w:val="0"/>
                <w:numId w:val="4"/>
              </w:numPr>
              <w:spacing w:after="0" w:line="240" w:lineRule="auto"/>
              <w:ind w:left="162" w:hanging="162"/>
              <w:rPr>
                <w:sz w:val="20"/>
                <w:szCs w:val="20"/>
              </w:rPr>
            </w:pPr>
            <w:r w:rsidRPr="002634F6">
              <w:rPr>
                <w:sz w:val="20"/>
                <w:szCs w:val="20"/>
              </w:rPr>
              <w:t>How long have you worked at [insert name of organization]?</w:t>
            </w:r>
          </w:p>
          <w:p w:rsidR="00D13D98" w:rsidRPr="002634F6" w:rsidRDefault="00D13D98" w:rsidP="00D13D98">
            <w:pPr>
              <w:pStyle w:val="ListParagraph"/>
              <w:numPr>
                <w:ilvl w:val="0"/>
                <w:numId w:val="4"/>
              </w:numPr>
              <w:spacing w:after="0" w:line="240" w:lineRule="auto"/>
              <w:ind w:left="162" w:hanging="162"/>
              <w:rPr>
                <w:sz w:val="20"/>
                <w:szCs w:val="20"/>
              </w:rPr>
            </w:pPr>
            <w:r w:rsidRPr="002634F6">
              <w:rPr>
                <w:sz w:val="20"/>
                <w:szCs w:val="20"/>
              </w:rPr>
              <w:t>How did you originally get involved?</w:t>
            </w:r>
          </w:p>
        </w:tc>
      </w:tr>
      <w:tr w:rsidR="005803DE" w:rsidRPr="00D44A48" w:rsidTr="00FA6432">
        <w:trPr>
          <w:cantSplit/>
        </w:trPr>
        <w:tc>
          <w:tcPr>
            <w:tcW w:w="587" w:type="pct"/>
            <w:vMerge w:val="restart"/>
            <w:tcBorders>
              <w:top w:val="single" w:sz="4" w:space="0" w:color="000000"/>
              <w:left w:val="single" w:sz="4" w:space="0" w:color="000000"/>
              <w:right w:val="single" w:sz="4" w:space="0" w:color="000000"/>
            </w:tcBorders>
            <w:shd w:val="clear" w:color="auto" w:fill="FFFFFF" w:themeFill="background1"/>
            <w:vAlign w:val="center"/>
            <w:hideMark/>
          </w:tcPr>
          <w:p w:rsidR="005803DE" w:rsidRPr="00776A06" w:rsidRDefault="005803DE" w:rsidP="002634F6">
            <w:pPr>
              <w:spacing w:after="0" w:line="240" w:lineRule="auto"/>
              <w:jc w:val="center"/>
              <w:rPr>
                <w:bCs/>
              </w:rPr>
            </w:pPr>
            <w:r w:rsidRPr="00776A06">
              <w:t>Implementation of the YBCS Intervention</w:t>
            </w:r>
          </w:p>
        </w:tc>
        <w:tc>
          <w:tcPr>
            <w:tcW w:w="717" w:type="pct"/>
            <w:vMerge w:val="restart"/>
            <w:tcBorders>
              <w:top w:val="single" w:sz="4" w:space="0" w:color="000000"/>
              <w:left w:val="single" w:sz="4" w:space="0" w:color="000000"/>
              <w:right w:val="single" w:sz="4" w:space="0" w:color="000000"/>
            </w:tcBorders>
            <w:vAlign w:val="center"/>
            <w:hideMark/>
          </w:tcPr>
          <w:p w:rsidR="005803DE" w:rsidRPr="00776A06" w:rsidRDefault="005803DE" w:rsidP="00AB1699">
            <w:pPr>
              <w:pStyle w:val="CommentText"/>
              <w:spacing w:after="0" w:line="276" w:lineRule="auto"/>
              <w:jc w:val="center"/>
              <w:rPr>
                <w:sz w:val="22"/>
                <w:szCs w:val="22"/>
              </w:rPr>
            </w:pPr>
            <w:r w:rsidRPr="00776A06">
              <w:rPr>
                <w:sz w:val="22"/>
                <w:szCs w:val="22"/>
              </w:rPr>
              <w:t>Intervention Overview, History and Rationale</w:t>
            </w:r>
          </w:p>
        </w:tc>
        <w:tc>
          <w:tcPr>
            <w:tcW w:w="1378" w:type="pct"/>
            <w:tcBorders>
              <w:top w:val="single" w:sz="4" w:space="0" w:color="000000"/>
              <w:left w:val="single" w:sz="4" w:space="0" w:color="000000"/>
              <w:bottom w:val="single" w:sz="4" w:space="0" w:color="000000"/>
              <w:right w:val="single" w:sz="4" w:space="0" w:color="000000"/>
            </w:tcBorders>
            <w:hideMark/>
          </w:tcPr>
          <w:p w:rsidR="005803DE" w:rsidRPr="002634F6" w:rsidRDefault="005803DE" w:rsidP="005263D5">
            <w:pPr>
              <w:spacing w:after="0"/>
              <w:rPr>
                <w:rFonts w:cs="Times New Roman"/>
                <w:sz w:val="20"/>
              </w:rPr>
            </w:pPr>
            <w:r w:rsidRPr="002634F6">
              <w:rPr>
                <w:rFonts w:cs="Times New Roman"/>
                <w:sz w:val="20"/>
              </w:rPr>
              <w:t>Describe your organization’s YBCS intervention</w:t>
            </w:r>
            <w:r w:rsidR="005263D5">
              <w:rPr>
                <w:rFonts w:cs="Times New Roman"/>
                <w:sz w:val="20"/>
              </w:rPr>
              <w:t>.</w:t>
            </w:r>
          </w:p>
        </w:tc>
        <w:tc>
          <w:tcPr>
            <w:tcW w:w="2318" w:type="pct"/>
            <w:tcBorders>
              <w:top w:val="single" w:sz="4" w:space="0" w:color="000000"/>
              <w:left w:val="single" w:sz="4" w:space="0" w:color="000000"/>
              <w:bottom w:val="single" w:sz="4" w:space="0" w:color="000000"/>
              <w:right w:val="single" w:sz="4" w:space="0" w:color="000000"/>
            </w:tcBorders>
            <w:hideMark/>
          </w:tcPr>
          <w:p w:rsidR="005803DE" w:rsidRPr="002634F6" w:rsidRDefault="005803DE" w:rsidP="00D13D98">
            <w:pPr>
              <w:pStyle w:val="ListParagraph"/>
              <w:numPr>
                <w:ilvl w:val="0"/>
                <w:numId w:val="4"/>
              </w:numPr>
              <w:spacing w:after="0" w:line="240" w:lineRule="auto"/>
              <w:ind w:left="162" w:hanging="162"/>
              <w:rPr>
                <w:sz w:val="20"/>
                <w:szCs w:val="20"/>
              </w:rPr>
            </w:pPr>
            <w:r w:rsidRPr="002634F6">
              <w:rPr>
                <w:rFonts w:cs="Times New Roman"/>
                <w:sz w:val="20"/>
                <w:szCs w:val="20"/>
              </w:rPr>
              <w:t>What are the key components of the YBCS intervention?</w:t>
            </w:r>
          </w:p>
          <w:p w:rsidR="005803DE" w:rsidRPr="002634F6" w:rsidRDefault="005803DE" w:rsidP="00D13D98">
            <w:pPr>
              <w:pStyle w:val="ListParagraph"/>
              <w:numPr>
                <w:ilvl w:val="0"/>
                <w:numId w:val="4"/>
              </w:numPr>
              <w:spacing w:after="0" w:line="240" w:lineRule="auto"/>
              <w:ind w:left="162" w:hanging="162"/>
              <w:rPr>
                <w:sz w:val="20"/>
                <w:szCs w:val="20"/>
              </w:rPr>
            </w:pPr>
            <w:r w:rsidRPr="002634F6">
              <w:rPr>
                <w:rFonts w:cs="Times New Roman"/>
                <w:sz w:val="20"/>
                <w:szCs w:val="20"/>
              </w:rPr>
              <w:t>Who is the target audience for the YBCS intervention?</w:t>
            </w:r>
          </w:p>
          <w:p w:rsidR="005803DE" w:rsidRPr="002634F6" w:rsidRDefault="005803DE" w:rsidP="00D13D98">
            <w:pPr>
              <w:pStyle w:val="ListParagraph"/>
              <w:numPr>
                <w:ilvl w:val="0"/>
                <w:numId w:val="4"/>
              </w:numPr>
              <w:spacing w:after="0" w:line="240" w:lineRule="auto"/>
              <w:ind w:left="162" w:hanging="162"/>
              <w:rPr>
                <w:sz w:val="20"/>
                <w:szCs w:val="20"/>
              </w:rPr>
            </w:pPr>
            <w:r w:rsidRPr="002634F6">
              <w:rPr>
                <w:rFonts w:cs="Times New Roman"/>
                <w:sz w:val="20"/>
                <w:szCs w:val="20"/>
              </w:rPr>
              <w:t>How have the key components of the YBCS intervention been tailored to meet the unique needs of the target audience?</w:t>
            </w:r>
          </w:p>
          <w:p w:rsidR="005803DE" w:rsidRPr="002634F6" w:rsidRDefault="005803DE" w:rsidP="00D13D98">
            <w:pPr>
              <w:pStyle w:val="ListParagraph"/>
              <w:numPr>
                <w:ilvl w:val="0"/>
                <w:numId w:val="4"/>
              </w:numPr>
              <w:spacing w:after="0" w:line="240" w:lineRule="auto"/>
              <w:ind w:left="162" w:hanging="162"/>
              <w:rPr>
                <w:sz w:val="20"/>
                <w:szCs w:val="20"/>
              </w:rPr>
            </w:pPr>
            <w:r w:rsidRPr="002634F6">
              <w:rPr>
                <w:rFonts w:cs="Times New Roman"/>
                <w:sz w:val="20"/>
                <w:szCs w:val="20"/>
              </w:rPr>
              <w:t>Was this YBCS intervention adapted from an already existing program or intervention?</w:t>
            </w:r>
          </w:p>
        </w:tc>
      </w:tr>
      <w:tr w:rsidR="005803DE" w:rsidRPr="00D44A48" w:rsidTr="00FA6432">
        <w:trPr>
          <w:cantSplit/>
        </w:trPr>
        <w:tc>
          <w:tcPr>
            <w:tcW w:w="587" w:type="pct"/>
            <w:vMerge/>
            <w:tcBorders>
              <w:left w:val="single" w:sz="4" w:space="0" w:color="000000"/>
              <w:right w:val="single" w:sz="4" w:space="0" w:color="000000"/>
            </w:tcBorders>
            <w:shd w:val="clear" w:color="auto" w:fill="FFFFFF" w:themeFill="background1"/>
            <w:textDirection w:val="btLr"/>
            <w:vAlign w:val="center"/>
            <w:hideMark/>
          </w:tcPr>
          <w:p w:rsidR="005803DE" w:rsidRPr="00776A06" w:rsidRDefault="005803DE" w:rsidP="00AB1699">
            <w:pPr>
              <w:spacing w:after="0" w:line="240" w:lineRule="auto"/>
              <w:ind w:left="113" w:right="113"/>
              <w:jc w:val="center"/>
              <w:rPr>
                <w:bCs/>
              </w:rPr>
            </w:pPr>
          </w:p>
        </w:tc>
        <w:tc>
          <w:tcPr>
            <w:tcW w:w="717" w:type="pct"/>
            <w:vMerge/>
            <w:tcBorders>
              <w:left w:val="single" w:sz="4" w:space="0" w:color="000000"/>
              <w:right w:val="single" w:sz="4" w:space="0" w:color="000000"/>
            </w:tcBorders>
            <w:vAlign w:val="center"/>
            <w:hideMark/>
          </w:tcPr>
          <w:p w:rsidR="005803DE" w:rsidRPr="00776A06" w:rsidRDefault="005803DE" w:rsidP="00AB1699">
            <w:pPr>
              <w:spacing w:after="0" w:line="240" w:lineRule="auto"/>
              <w:jc w:val="center"/>
              <w:rPr>
                <w:rFonts w:asciiTheme="minorHAnsi" w:eastAsiaTheme="minorHAnsi" w:hAnsiTheme="minorHAnsi" w:cstheme="minorBidi"/>
              </w:rPr>
            </w:pPr>
          </w:p>
        </w:tc>
        <w:tc>
          <w:tcPr>
            <w:tcW w:w="1378" w:type="pct"/>
            <w:tcBorders>
              <w:top w:val="single" w:sz="4" w:space="0" w:color="000000"/>
              <w:left w:val="single" w:sz="4" w:space="0" w:color="000000"/>
              <w:bottom w:val="single" w:sz="4" w:space="0" w:color="000000"/>
              <w:right w:val="single" w:sz="4" w:space="0" w:color="000000"/>
            </w:tcBorders>
          </w:tcPr>
          <w:p w:rsidR="005803DE" w:rsidRPr="002634F6" w:rsidRDefault="005803DE" w:rsidP="00AB1699">
            <w:pPr>
              <w:spacing w:after="0"/>
              <w:rPr>
                <w:sz w:val="20"/>
              </w:rPr>
            </w:pPr>
            <w:r w:rsidRPr="002634F6">
              <w:rPr>
                <w:sz w:val="20"/>
              </w:rPr>
              <w:t xml:space="preserve">Describe your organization’s goals and objectives for the YBCS intervention. </w:t>
            </w:r>
          </w:p>
          <w:p w:rsidR="005803DE" w:rsidRPr="002634F6" w:rsidRDefault="005803DE" w:rsidP="00AB1699">
            <w:pPr>
              <w:pStyle w:val="ListParagraph"/>
              <w:spacing w:after="0" w:line="240" w:lineRule="auto"/>
              <w:ind w:left="0"/>
              <w:rPr>
                <w:rFonts w:cs="Times New Roman"/>
                <w:color w:val="000000"/>
                <w:sz w:val="20"/>
              </w:rPr>
            </w:pPr>
          </w:p>
        </w:tc>
        <w:tc>
          <w:tcPr>
            <w:tcW w:w="2318" w:type="pct"/>
            <w:tcBorders>
              <w:top w:val="single" w:sz="4" w:space="0" w:color="000000"/>
              <w:left w:val="single" w:sz="4" w:space="0" w:color="000000"/>
              <w:bottom w:val="single" w:sz="4" w:space="0" w:color="000000"/>
              <w:right w:val="single" w:sz="4" w:space="0" w:color="000000"/>
            </w:tcBorders>
            <w:hideMark/>
          </w:tcPr>
          <w:p w:rsidR="005803DE" w:rsidRPr="002634F6" w:rsidRDefault="005803DE" w:rsidP="00D13D98">
            <w:pPr>
              <w:pStyle w:val="ListParagraph"/>
              <w:numPr>
                <w:ilvl w:val="0"/>
                <w:numId w:val="4"/>
              </w:numPr>
              <w:spacing w:after="0" w:line="240" w:lineRule="auto"/>
              <w:ind w:left="162" w:hanging="162"/>
              <w:rPr>
                <w:sz w:val="20"/>
                <w:szCs w:val="20"/>
              </w:rPr>
            </w:pPr>
            <w:r w:rsidRPr="002634F6">
              <w:rPr>
                <w:sz w:val="20"/>
                <w:szCs w:val="20"/>
              </w:rPr>
              <w:t>How would you describe the vision of the YBCS intervention and how does this align with what your organization wants to achieve?</w:t>
            </w:r>
          </w:p>
        </w:tc>
      </w:tr>
      <w:tr w:rsidR="005803DE" w:rsidRPr="00D44A48" w:rsidTr="00FA6432">
        <w:trPr>
          <w:cantSplit/>
        </w:trPr>
        <w:tc>
          <w:tcPr>
            <w:tcW w:w="587" w:type="pct"/>
            <w:vMerge/>
            <w:tcBorders>
              <w:left w:val="single" w:sz="4" w:space="0" w:color="000000"/>
              <w:right w:val="single" w:sz="4" w:space="0" w:color="000000"/>
            </w:tcBorders>
            <w:shd w:val="clear" w:color="auto" w:fill="FFFFFF" w:themeFill="background1"/>
            <w:textDirection w:val="btLr"/>
            <w:vAlign w:val="center"/>
            <w:hideMark/>
          </w:tcPr>
          <w:p w:rsidR="005803DE" w:rsidRPr="00776A06" w:rsidRDefault="005803DE" w:rsidP="00AB1699">
            <w:pPr>
              <w:spacing w:after="0" w:line="240" w:lineRule="auto"/>
              <w:ind w:left="113" w:right="113"/>
              <w:jc w:val="center"/>
              <w:rPr>
                <w:bCs/>
              </w:rPr>
            </w:pPr>
          </w:p>
        </w:tc>
        <w:tc>
          <w:tcPr>
            <w:tcW w:w="717" w:type="pct"/>
            <w:vMerge/>
            <w:tcBorders>
              <w:left w:val="single" w:sz="4" w:space="0" w:color="000000"/>
              <w:bottom w:val="single" w:sz="4" w:space="0" w:color="000000"/>
              <w:right w:val="single" w:sz="4" w:space="0" w:color="000000"/>
            </w:tcBorders>
            <w:vAlign w:val="center"/>
            <w:hideMark/>
          </w:tcPr>
          <w:p w:rsidR="005803DE" w:rsidRPr="00776A06" w:rsidRDefault="005803DE" w:rsidP="00AB1699">
            <w:pPr>
              <w:spacing w:after="0" w:line="240" w:lineRule="auto"/>
              <w:jc w:val="center"/>
              <w:rPr>
                <w:rFonts w:asciiTheme="minorHAnsi" w:eastAsiaTheme="minorHAnsi" w:hAnsiTheme="minorHAnsi" w:cstheme="minorBidi"/>
              </w:rPr>
            </w:pPr>
          </w:p>
        </w:tc>
        <w:tc>
          <w:tcPr>
            <w:tcW w:w="1378" w:type="pct"/>
            <w:tcBorders>
              <w:top w:val="single" w:sz="4" w:space="0" w:color="000000"/>
              <w:left w:val="single" w:sz="4" w:space="0" w:color="000000"/>
              <w:bottom w:val="single" w:sz="4" w:space="0" w:color="000000"/>
              <w:right w:val="single" w:sz="4" w:space="0" w:color="000000"/>
            </w:tcBorders>
            <w:hideMark/>
          </w:tcPr>
          <w:p w:rsidR="005803DE" w:rsidRPr="002634F6" w:rsidRDefault="005803DE" w:rsidP="00AB1699">
            <w:pPr>
              <w:spacing w:after="0"/>
              <w:rPr>
                <w:sz w:val="20"/>
              </w:rPr>
            </w:pPr>
            <w:r w:rsidRPr="002634F6">
              <w:rPr>
                <w:rFonts w:cs="Times New Roman"/>
                <w:sz w:val="20"/>
              </w:rPr>
              <w:t>Describe your role in the YBCS intervention.</w:t>
            </w:r>
          </w:p>
        </w:tc>
        <w:tc>
          <w:tcPr>
            <w:tcW w:w="2318" w:type="pct"/>
            <w:tcBorders>
              <w:top w:val="single" w:sz="4" w:space="0" w:color="000000"/>
              <w:left w:val="single" w:sz="4" w:space="0" w:color="000000"/>
              <w:bottom w:val="single" w:sz="4" w:space="0" w:color="000000"/>
              <w:right w:val="single" w:sz="4" w:space="0" w:color="000000"/>
            </w:tcBorders>
            <w:hideMark/>
          </w:tcPr>
          <w:p w:rsidR="005803DE" w:rsidRPr="002634F6" w:rsidRDefault="005803DE" w:rsidP="00D13D98">
            <w:pPr>
              <w:pStyle w:val="OHBullet011"/>
              <w:numPr>
                <w:ilvl w:val="0"/>
                <w:numId w:val="21"/>
              </w:numPr>
              <w:spacing w:after="0" w:line="276" w:lineRule="auto"/>
              <w:ind w:left="162" w:hanging="162"/>
              <w:rPr>
                <w:rFonts w:asciiTheme="minorHAnsi" w:hAnsiTheme="minorHAnsi"/>
                <w:sz w:val="20"/>
                <w:szCs w:val="20"/>
              </w:rPr>
            </w:pPr>
            <w:r w:rsidRPr="002634F6">
              <w:rPr>
                <w:rFonts w:asciiTheme="minorHAnsi" w:hAnsiTheme="minorHAnsi"/>
                <w:sz w:val="20"/>
                <w:szCs w:val="20"/>
              </w:rPr>
              <w:t>How long have you been involved with the YBCS intervention?</w:t>
            </w:r>
          </w:p>
          <w:p w:rsidR="005803DE" w:rsidRPr="002634F6" w:rsidRDefault="005803DE" w:rsidP="00D13D98">
            <w:pPr>
              <w:numPr>
                <w:ilvl w:val="0"/>
                <w:numId w:val="21"/>
              </w:numPr>
              <w:spacing w:after="0" w:line="240" w:lineRule="auto"/>
              <w:ind w:left="162" w:hanging="162"/>
              <w:jc w:val="both"/>
              <w:rPr>
                <w:sz w:val="20"/>
                <w:szCs w:val="20"/>
              </w:rPr>
            </w:pPr>
            <w:r w:rsidRPr="002634F6">
              <w:rPr>
                <w:sz w:val="20"/>
                <w:szCs w:val="20"/>
              </w:rPr>
              <w:t xml:space="preserve">Approximately how much time per week do you spend working on the organization’s YBCS intervention? </w:t>
            </w:r>
          </w:p>
        </w:tc>
      </w:tr>
      <w:tr w:rsidR="00C32804" w:rsidRPr="00D44A48" w:rsidTr="00FA6432">
        <w:trPr>
          <w:cantSplit/>
        </w:trPr>
        <w:tc>
          <w:tcPr>
            <w:tcW w:w="587" w:type="pct"/>
            <w:vMerge/>
            <w:tcBorders>
              <w:left w:val="single" w:sz="4" w:space="0" w:color="000000"/>
              <w:right w:val="single" w:sz="4" w:space="0" w:color="000000"/>
            </w:tcBorders>
            <w:shd w:val="clear" w:color="auto" w:fill="FFFFFF" w:themeFill="background1"/>
            <w:vAlign w:val="center"/>
            <w:hideMark/>
          </w:tcPr>
          <w:p w:rsidR="00C32804" w:rsidRPr="00776A06" w:rsidRDefault="00C32804" w:rsidP="00AB1699">
            <w:pPr>
              <w:spacing w:after="0" w:line="240" w:lineRule="auto"/>
              <w:rPr>
                <w:bCs/>
              </w:rPr>
            </w:pPr>
          </w:p>
        </w:tc>
        <w:tc>
          <w:tcPr>
            <w:tcW w:w="717" w:type="pct"/>
            <w:vMerge w:val="restart"/>
            <w:tcBorders>
              <w:top w:val="single" w:sz="4" w:space="0" w:color="000000"/>
              <w:left w:val="single" w:sz="4" w:space="0" w:color="000000"/>
              <w:right w:val="single" w:sz="4" w:space="0" w:color="000000"/>
            </w:tcBorders>
            <w:vAlign w:val="center"/>
            <w:hideMark/>
          </w:tcPr>
          <w:p w:rsidR="00C32804" w:rsidRPr="00776A06" w:rsidRDefault="00C32804" w:rsidP="00AB1699">
            <w:pPr>
              <w:spacing w:after="0"/>
              <w:jc w:val="center"/>
            </w:pPr>
            <w:r w:rsidRPr="00776A06">
              <w:t>Intervention execution</w:t>
            </w:r>
          </w:p>
        </w:tc>
        <w:tc>
          <w:tcPr>
            <w:tcW w:w="1378" w:type="pct"/>
            <w:tcBorders>
              <w:top w:val="single" w:sz="4" w:space="0" w:color="000000"/>
              <w:left w:val="single" w:sz="4" w:space="0" w:color="000000"/>
              <w:bottom w:val="single" w:sz="4" w:space="0" w:color="000000"/>
              <w:right w:val="single" w:sz="4" w:space="0" w:color="000000"/>
            </w:tcBorders>
            <w:hideMark/>
          </w:tcPr>
          <w:p w:rsidR="00C32804" w:rsidRPr="002634F6" w:rsidRDefault="00C32804" w:rsidP="005263D5">
            <w:pPr>
              <w:spacing w:after="0"/>
              <w:rPr>
                <w:rFonts w:cs="Times New Roman"/>
                <w:sz w:val="20"/>
              </w:rPr>
            </w:pPr>
            <w:r w:rsidRPr="002634F6">
              <w:rPr>
                <w:rFonts w:cs="Times New Roman"/>
                <w:sz w:val="20"/>
              </w:rPr>
              <w:t>Describe how the YBCS intervention is implemented</w:t>
            </w:r>
            <w:r w:rsidR="005263D5">
              <w:rPr>
                <w:rFonts w:cs="Times New Roman"/>
                <w:sz w:val="20"/>
              </w:rPr>
              <w:t>.</w:t>
            </w:r>
          </w:p>
        </w:tc>
        <w:tc>
          <w:tcPr>
            <w:tcW w:w="2318" w:type="pct"/>
            <w:tcBorders>
              <w:top w:val="single" w:sz="4" w:space="0" w:color="000000"/>
              <w:left w:val="single" w:sz="4" w:space="0" w:color="000000"/>
              <w:bottom w:val="single" w:sz="4" w:space="0" w:color="000000"/>
              <w:right w:val="single" w:sz="4" w:space="0" w:color="000000"/>
            </w:tcBorders>
            <w:hideMark/>
          </w:tcPr>
          <w:p w:rsidR="00C32804" w:rsidRPr="002634F6" w:rsidRDefault="00C32804" w:rsidP="00D13D98">
            <w:pPr>
              <w:pStyle w:val="ListParagraph"/>
              <w:numPr>
                <w:ilvl w:val="0"/>
                <w:numId w:val="4"/>
              </w:numPr>
              <w:spacing w:after="0" w:line="240" w:lineRule="auto"/>
              <w:ind w:left="162" w:hanging="162"/>
              <w:rPr>
                <w:rFonts w:cs="Times New Roman"/>
                <w:color w:val="000000"/>
                <w:sz w:val="20"/>
                <w:szCs w:val="20"/>
              </w:rPr>
            </w:pPr>
            <w:r w:rsidRPr="002634F6">
              <w:rPr>
                <w:rFonts w:cs="Times New Roman"/>
                <w:color w:val="000000"/>
                <w:sz w:val="20"/>
                <w:szCs w:val="20"/>
              </w:rPr>
              <w:t>How often is each component of the YBCS intervention implemented?</w:t>
            </w:r>
          </w:p>
          <w:p w:rsidR="00C32804" w:rsidRPr="002634F6" w:rsidRDefault="00C32804" w:rsidP="00D13D98">
            <w:pPr>
              <w:pStyle w:val="ListParagraph"/>
              <w:numPr>
                <w:ilvl w:val="0"/>
                <w:numId w:val="4"/>
              </w:numPr>
              <w:spacing w:after="0" w:line="240" w:lineRule="auto"/>
              <w:ind w:left="162" w:hanging="162"/>
              <w:rPr>
                <w:sz w:val="20"/>
                <w:szCs w:val="20"/>
              </w:rPr>
            </w:pPr>
            <w:r w:rsidRPr="002634F6">
              <w:rPr>
                <w:rFonts w:cs="Times New Roman"/>
                <w:color w:val="000000"/>
                <w:sz w:val="20"/>
                <w:szCs w:val="20"/>
              </w:rPr>
              <w:t>What is the duration of the YBCS intervention?</w:t>
            </w:r>
          </w:p>
          <w:p w:rsidR="00C32804" w:rsidRPr="002634F6" w:rsidRDefault="00C32804" w:rsidP="00D13D98">
            <w:pPr>
              <w:pStyle w:val="ListParagraph"/>
              <w:numPr>
                <w:ilvl w:val="0"/>
                <w:numId w:val="4"/>
              </w:numPr>
              <w:spacing w:after="0" w:line="240" w:lineRule="auto"/>
              <w:ind w:left="162" w:hanging="162"/>
              <w:rPr>
                <w:sz w:val="20"/>
                <w:szCs w:val="20"/>
              </w:rPr>
            </w:pPr>
            <w:r w:rsidRPr="002634F6">
              <w:rPr>
                <w:rFonts w:cs="Times New Roman"/>
                <w:sz w:val="20"/>
                <w:szCs w:val="20"/>
              </w:rPr>
              <w:t>Who is responsible for delivering key components of the YBCS intervention?</w:t>
            </w:r>
          </w:p>
          <w:p w:rsidR="00C32804" w:rsidRPr="002634F6" w:rsidRDefault="00C32804" w:rsidP="00D13D98">
            <w:pPr>
              <w:pStyle w:val="ListParagraph"/>
              <w:numPr>
                <w:ilvl w:val="0"/>
                <w:numId w:val="4"/>
              </w:numPr>
              <w:spacing w:after="0" w:line="240" w:lineRule="auto"/>
              <w:ind w:left="162" w:hanging="162"/>
              <w:rPr>
                <w:sz w:val="20"/>
                <w:szCs w:val="20"/>
              </w:rPr>
            </w:pPr>
            <w:r w:rsidRPr="002634F6">
              <w:rPr>
                <w:rFonts w:cs="Times New Roman"/>
                <w:sz w:val="20"/>
                <w:szCs w:val="20"/>
              </w:rPr>
              <w:t>How are YBCS intervention participants recruited?</w:t>
            </w:r>
          </w:p>
          <w:p w:rsidR="00C32804" w:rsidRPr="002634F6" w:rsidRDefault="00C32804" w:rsidP="00D13D98">
            <w:pPr>
              <w:pStyle w:val="ListParagraph"/>
              <w:numPr>
                <w:ilvl w:val="0"/>
                <w:numId w:val="4"/>
              </w:numPr>
              <w:spacing w:after="0" w:line="240" w:lineRule="auto"/>
              <w:ind w:left="162" w:hanging="162"/>
              <w:rPr>
                <w:sz w:val="20"/>
                <w:szCs w:val="20"/>
              </w:rPr>
            </w:pPr>
            <w:r w:rsidRPr="002634F6">
              <w:rPr>
                <w:rFonts w:cs="Times New Roman"/>
                <w:sz w:val="20"/>
                <w:szCs w:val="20"/>
              </w:rPr>
              <w:t>How has the delivery of the YBCS intervention been tailored to meet the unique needs of the target audience?</w:t>
            </w:r>
          </w:p>
          <w:p w:rsidR="00C32804" w:rsidRPr="002634F6" w:rsidRDefault="00C32804" w:rsidP="00D13D98">
            <w:pPr>
              <w:pStyle w:val="ListParagraph"/>
              <w:numPr>
                <w:ilvl w:val="0"/>
                <w:numId w:val="4"/>
              </w:numPr>
              <w:spacing w:after="0" w:line="240" w:lineRule="auto"/>
              <w:ind w:left="162" w:hanging="162"/>
              <w:rPr>
                <w:sz w:val="20"/>
                <w:szCs w:val="20"/>
              </w:rPr>
            </w:pPr>
            <w:r w:rsidRPr="002634F6">
              <w:rPr>
                <w:rFonts w:cs="Times New Roman"/>
                <w:sz w:val="20"/>
                <w:szCs w:val="20"/>
              </w:rPr>
              <w:t>How do you engage members of the target audience (e.g., YBCS, families/caregivers, health care providers) in the implementation of the YBCS intervention?</w:t>
            </w:r>
          </w:p>
        </w:tc>
      </w:tr>
      <w:tr w:rsidR="00C32804" w:rsidRPr="00D44A48" w:rsidTr="00FA6432">
        <w:trPr>
          <w:cantSplit/>
        </w:trPr>
        <w:tc>
          <w:tcPr>
            <w:tcW w:w="587" w:type="pct"/>
            <w:vMerge/>
            <w:tcBorders>
              <w:left w:val="single" w:sz="4" w:space="0" w:color="000000"/>
              <w:right w:val="single" w:sz="4" w:space="0" w:color="000000"/>
            </w:tcBorders>
            <w:shd w:val="clear" w:color="auto" w:fill="FFFFFF" w:themeFill="background1"/>
            <w:vAlign w:val="center"/>
          </w:tcPr>
          <w:p w:rsidR="00C32804" w:rsidRPr="00776A06" w:rsidRDefault="00C32804" w:rsidP="005E66E2">
            <w:pPr>
              <w:spacing w:after="0" w:line="240" w:lineRule="auto"/>
              <w:jc w:val="center"/>
              <w:rPr>
                <w:bCs/>
              </w:rPr>
            </w:pPr>
          </w:p>
        </w:tc>
        <w:tc>
          <w:tcPr>
            <w:tcW w:w="717" w:type="pct"/>
            <w:vMerge/>
            <w:tcBorders>
              <w:left w:val="single" w:sz="4" w:space="0" w:color="000000"/>
              <w:right w:val="single" w:sz="4" w:space="0" w:color="000000"/>
            </w:tcBorders>
            <w:vAlign w:val="center"/>
          </w:tcPr>
          <w:p w:rsidR="00C32804" w:rsidRPr="00776A06" w:rsidRDefault="00C32804" w:rsidP="00AB1699">
            <w:pPr>
              <w:spacing w:after="0" w:line="240" w:lineRule="auto"/>
              <w:jc w:val="center"/>
            </w:pPr>
          </w:p>
        </w:tc>
        <w:tc>
          <w:tcPr>
            <w:tcW w:w="1378" w:type="pct"/>
            <w:tcBorders>
              <w:top w:val="single" w:sz="4" w:space="0" w:color="000000"/>
              <w:left w:val="single" w:sz="4" w:space="0" w:color="000000"/>
              <w:bottom w:val="single" w:sz="4" w:space="0" w:color="000000"/>
              <w:right w:val="single" w:sz="4" w:space="0" w:color="000000"/>
            </w:tcBorders>
          </w:tcPr>
          <w:p w:rsidR="00C32804" w:rsidRPr="002634F6" w:rsidRDefault="00C32804" w:rsidP="00AB1699">
            <w:pPr>
              <w:spacing w:after="0" w:line="240" w:lineRule="auto"/>
              <w:rPr>
                <w:sz w:val="20"/>
              </w:rPr>
            </w:pPr>
            <w:r w:rsidRPr="002634F6">
              <w:rPr>
                <w:rFonts w:cs="Times New Roman"/>
                <w:color w:val="000000"/>
                <w:sz w:val="20"/>
              </w:rPr>
              <w:t>What communication strategies is your organization using to promote or implement the YBCS intervention?</w:t>
            </w:r>
            <w:r>
              <w:rPr>
                <w:rFonts w:cs="Times New Roman"/>
                <w:color w:val="000000"/>
                <w:sz w:val="20"/>
              </w:rPr>
              <w:t xml:space="preserve"> </w:t>
            </w:r>
          </w:p>
        </w:tc>
        <w:tc>
          <w:tcPr>
            <w:tcW w:w="2318" w:type="pct"/>
            <w:tcBorders>
              <w:top w:val="single" w:sz="4" w:space="0" w:color="000000"/>
              <w:left w:val="single" w:sz="4" w:space="0" w:color="000000"/>
              <w:bottom w:val="single" w:sz="4" w:space="0" w:color="000000"/>
              <w:right w:val="single" w:sz="4" w:space="0" w:color="000000"/>
            </w:tcBorders>
          </w:tcPr>
          <w:p w:rsidR="00C32804" w:rsidRPr="002634F6" w:rsidRDefault="00C32804" w:rsidP="00D13D98">
            <w:pPr>
              <w:pStyle w:val="ListParagraph"/>
              <w:numPr>
                <w:ilvl w:val="0"/>
                <w:numId w:val="27"/>
              </w:numPr>
              <w:spacing w:after="0" w:line="240" w:lineRule="auto"/>
              <w:ind w:left="162" w:hanging="162"/>
              <w:rPr>
                <w:rFonts w:cs="Times New Roman"/>
                <w:color w:val="000000"/>
                <w:sz w:val="20"/>
                <w:szCs w:val="20"/>
              </w:rPr>
            </w:pPr>
            <w:r w:rsidRPr="002634F6">
              <w:rPr>
                <w:rFonts w:cs="Times New Roman"/>
                <w:color w:val="000000"/>
                <w:sz w:val="20"/>
                <w:szCs w:val="20"/>
              </w:rPr>
              <w:t>How is mass media (e.g., radio, newspaper, Internet) being utilized to deliver or promote YBCS intervention components?</w:t>
            </w:r>
          </w:p>
          <w:p w:rsidR="00C32804" w:rsidRPr="002634F6" w:rsidRDefault="00C32804" w:rsidP="00D13D98">
            <w:pPr>
              <w:pStyle w:val="ListParagraph"/>
              <w:numPr>
                <w:ilvl w:val="0"/>
                <w:numId w:val="27"/>
              </w:numPr>
              <w:spacing w:after="0" w:line="240" w:lineRule="auto"/>
              <w:ind w:left="162" w:hanging="162"/>
              <w:rPr>
                <w:rFonts w:eastAsiaTheme="minorHAnsi" w:cstheme="minorBidi"/>
                <w:sz w:val="20"/>
                <w:szCs w:val="20"/>
              </w:rPr>
            </w:pPr>
            <w:r w:rsidRPr="002634F6">
              <w:rPr>
                <w:rFonts w:cs="Times New Roman"/>
                <w:color w:val="000000"/>
                <w:sz w:val="20"/>
                <w:szCs w:val="20"/>
              </w:rPr>
              <w:t>How is small media (e.g., newsletter, email, brochures) being utilized to deliver or promote YBCS intervention components?</w:t>
            </w:r>
          </w:p>
          <w:p w:rsidR="00C32804" w:rsidRPr="002634F6" w:rsidRDefault="00C32804" w:rsidP="00D13D98">
            <w:pPr>
              <w:pStyle w:val="ListParagraph"/>
              <w:numPr>
                <w:ilvl w:val="0"/>
                <w:numId w:val="27"/>
              </w:numPr>
              <w:spacing w:after="0" w:line="240" w:lineRule="auto"/>
              <w:ind w:left="162" w:hanging="162"/>
              <w:rPr>
                <w:sz w:val="20"/>
                <w:szCs w:val="20"/>
              </w:rPr>
            </w:pPr>
            <w:r w:rsidRPr="002634F6">
              <w:rPr>
                <w:rFonts w:cs="Times New Roman"/>
                <w:color w:val="000000"/>
                <w:sz w:val="20"/>
                <w:szCs w:val="20"/>
              </w:rPr>
              <w:t>How is social media (e.g., Facebook, Twitter) being utilized to deliver or promote YBCS intervention components?</w:t>
            </w:r>
          </w:p>
          <w:p w:rsidR="00C32804" w:rsidRPr="002634F6" w:rsidRDefault="00C32804" w:rsidP="00D13D98">
            <w:pPr>
              <w:pStyle w:val="ListParagraph"/>
              <w:numPr>
                <w:ilvl w:val="0"/>
                <w:numId w:val="27"/>
              </w:numPr>
              <w:spacing w:after="0" w:line="240" w:lineRule="auto"/>
              <w:ind w:left="162" w:hanging="162"/>
              <w:rPr>
                <w:sz w:val="20"/>
                <w:szCs w:val="20"/>
              </w:rPr>
            </w:pPr>
            <w:r w:rsidRPr="002634F6">
              <w:rPr>
                <w:rFonts w:cs="Times New Roman"/>
                <w:color w:val="000000"/>
                <w:sz w:val="20"/>
                <w:szCs w:val="20"/>
              </w:rPr>
              <w:t>How is earned media (e.g., free or donated media) being utilized to deliver or promote YBCS intervention components?</w:t>
            </w:r>
          </w:p>
        </w:tc>
      </w:tr>
      <w:tr w:rsidR="00C32804" w:rsidRPr="00D44A48" w:rsidTr="00FA6432">
        <w:trPr>
          <w:cantSplit/>
        </w:trPr>
        <w:tc>
          <w:tcPr>
            <w:tcW w:w="587" w:type="pct"/>
            <w:vMerge/>
            <w:tcBorders>
              <w:left w:val="single" w:sz="4" w:space="0" w:color="000000"/>
              <w:right w:val="single" w:sz="4" w:space="0" w:color="000000"/>
            </w:tcBorders>
            <w:shd w:val="clear" w:color="auto" w:fill="FFFFFF" w:themeFill="background1"/>
            <w:vAlign w:val="center"/>
            <w:hideMark/>
          </w:tcPr>
          <w:p w:rsidR="00C32804" w:rsidRPr="00776A06" w:rsidRDefault="00C32804" w:rsidP="00AB1699">
            <w:pPr>
              <w:spacing w:after="0" w:line="240" w:lineRule="auto"/>
              <w:ind w:left="113" w:right="113"/>
              <w:jc w:val="center"/>
              <w:rPr>
                <w:bCs/>
              </w:rPr>
            </w:pPr>
          </w:p>
        </w:tc>
        <w:tc>
          <w:tcPr>
            <w:tcW w:w="717" w:type="pct"/>
            <w:vMerge/>
            <w:tcBorders>
              <w:left w:val="single" w:sz="4" w:space="0" w:color="000000"/>
              <w:right w:val="single" w:sz="4" w:space="0" w:color="000000"/>
            </w:tcBorders>
            <w:vAlign w:val="center"/>
            <w:hideMark/>
          </w:tcPr>
          <w:p w:rsidR="00C32804" w:rsidRPr="00776A06" w:rsidRDefault="00C32804" w:rsidP="00AB1699">
            <w:pPr>
              <w:spacing w:after="0" w:line="240" w:lineRule="auto"/>
              <w:jc w:val="center"/>
            </w:pPr>
          </w:p>
        </w:tc>
        <w:tc>
          <w:tcPr>
            <w:tcW w:w="1378" w:type="pct"/>
            <w:tcBorders>
              <w:top w:val="single" w:sz="4" w:space="0" w:color="000000"/>
              <w:left w:val="single" w:sz="4" w:space="0" w:color="000000"/>
              <w:bottom w:val="single" w:sz="4" w:space="0" w:color="000000"/>
              <w:right w:val="single" w:sz="4" w:space="0" w:color="000000"/>
            </w:tcBorders>
            <w:hideMark/>
          </w:tcPr>
          <w:p w:rsidR="00C32804" w:rsidRPr="002634F6" w:rsidRDefault="00C32804" w:rsidP="00AB1699">
            <w:pPr>
              <w:spacing w:after="0"/>
              <w:rPr>
                <w:rFonts w:cs="Times New Roman"/>
                <w:sz w:val="20"/>
              </w:rPr>
            </w:pPr>
            <w:r w:rsidRPr="002634F6">
              <w:rPr>
                <w:sz w:val="20"/>
              </w:rPr>
              <w:t>What tools, guidelines and/or protocols are used to direct the implementation of the YBCS intervention?</w:t>
            </w:r>
          </w:p>
        </w:tc>
        <w:tc>
          <w:tcPr>
            <w:tcW w:w="2318" w:type="pct"/>
            <w:tcBorders>
              <w:top w:val="single" w:sz="4" w:space="0" w:color="000000"/>
              <w:left w:val="single" w:sz="4" w:space="0" w:color="000000"/>
              <w:bottom w:val="single" w:sz="4" w:space="0" w:color="000000"/>
              <w:right w:val="single" w:sz="4" w:space="0" w:color="000000"/>
            </w:tcBorders>
            <w:hideMark/>
          </w:tcPr>
          <w:p w:rsidR="00C32804" w:rsidRPr="002634F6" w:rsidRDefault="00C32804" w:rsidP="00D13D98">
            <w:pPr>
              <w:pStyle w:val="ListParagraph"/>
              <w:numPr>
                <w:ilvl w:val="0"/>
                <w:numId w:val="4"/>
              </w:numPr>
              <w:spacing w:after="0" w:line="240" w:lineRule="auto"/>
              <w:ind w:left="162" w:hanging="162"/>
              <w:rPr>
                <w:sz w:val="20"/>
                <w:szCs w:val="20"/>
              </w:rPr>
            </w:pPr>
            <w:r w:rsidRPr="002634F6">
              <w:rPr>
                <w:sz w:val="20"/>
                <w:szCs w:val="20"/>
              </w:rPr>
              <w:t>What, if any, manuals have been created to support implementation of the YBCS intervention?</w:t>
            </w:r>
          </w:p>
          <w:p w:rsidR="00C32804" w:rsidRPr="002634F6" w:rsidRDefault="00C32804" w:rsidP="00D13D98">
            <w:pPr>
              <w:pStyle w:val="ListParagraph"/>
              <w:numPr>
                <w:ilvl w:val="0"/>
                <w:numId w:val="4"/>
              </w:numPr>
              <w:spacing w:after="0" w:line="240" w:lineRule="auto"/>
              <w:ind w:left="162" w:hanging="162"/>
              <w:rPr>
                <w:sz w:val="20"/>
                <w:szCs w:val="20"/>
              </w:rPr>
            </w:pPr>
            <w:r w:rsidRPr="002634F6">
              <w:rPr>
                <w:sz w:val="20"/>
                <w:szCs w:val="20"/>
              </w:rPr>
              <w:t>Who created these guidelines?</w:t>
            </w:r>
          </w:p>
          <w:p w:rsidR="00C32804" w:rsidRPr="002634F6" w:rsidRDefault="00C32804" w:rsidP="00D13D98">
            <w:pPr>
              <w:pStyle w:val="ListParagraph"/>
              <w:numPr>
                <w:ilvl w:val="0"/>
                <w:numId w:val="4"/>
              </w:numPr>
              <w:spacing w:after="0" w:line="240" w:lineRule="auto"/>
              <w:ind w:left="162" w:hanging="162"/>
              <w:rPr>
                <w:sz w:val="20"/>
                <w:szCs w:val="20"/>
              </w:rPr>
            </w:pPr>
            <w:r w:rsidRPr="002634F6">
              <w:rPr>
                <w:sz w:val="20"/>
                <w:szCs w:val="20"/>
              </w:rPr>
              <w:t>How are these used to implement the YBCS intervention?</w:t>
            </w:r>
          </w:p>
        </w:tc>
      </w:tr>
      <w:tr w:rsidR="00C32804" w:rsidRPr="00D44A48" w:rsidTr="00FA6432">
        <w:trPr>
          <w:cantSplit/>
        </w:trPr>
        <w:tc>
          <w:tcPr>
            <w:tcW w:w="587" w:type="pct"/>
            <w:vMerge/>
            <w:tcBorders>
              <w:left w:val="single" w:sz="4" w:space="0" w:color="000000"/>
              <w:right w:val="single" w:sz="4" w:space="0" w:color="000000"/>
            </w:tcBorders>
            <w:shd w:val="clear" w:color="auto" w:fill="FFFFFF" w:themeFill="background1"/>
            <w:textDirection w:val="btLr"/>
            <w:vAlign w:val="center"/>
            <w:hideMark/>
          </w:tcPr>
          <w:p w:rsidR="00C32804" w:rsidRPr="00776A06" w:rsidRDefault="00C32804" w:rsidP="00AB1699">
            <w:pPr>
              <w:spacing w:after="0" w:line="240" w:lineRule="auto"/>
              <w:ind w:left="113" w:right="113"/>
              <w:jc w:val="center"/>
              <w:rPr>
                <w:bCs/>
              </w:rPr>
            </w:pPr>
          </w:p>
        </w:tc>
        <w:tc>
          <w:tcPr>
            <w:tcW w:w="717" w:type="pct"/>
            <w:vMerge/>
            <w:tcBorders>
              <w:left w:val="single" w:sz="4" w:space="0" w:color="000000"/>
              <w:bottom w:val="single" w:sz="4" w:space="0" w:color="auto"/>
              <w:right w:val="single" w:sz="4" w:space="0" w:color="000000"/>
            </w:tcBorders>
            <w:vAlign w:val="center"/>
            <w:hideMark/>
          </w:tcPr>
          <w:p w:rsidR="00C32804" w:rsidRPr="00776A06" w:rsidRDefault="00C32804" w:rsidP="00AB1699">
            <w:pPr>
              <w:spacing w:after="0" w:line="240" w:lineRule="auto"/>
              <w:jc w:val="center"/>
            </w:pPr>
          </w:p>
        </w:tc>
        <w:tc>
          <w:tcPr>
            <w:tcW w:w="1378" w:type="pct"/>
            <w:tcBorders>
              <w:top w:val="single" w:sz="4" w:space="0" w:color="000000"/>
              <w:left w:val="single" w:sz="4" w:space="0" w:color="000000"/>
              <w:bottom w:val="single" w:sz="4" w:space="0" w:color="auto"/>
              <w:right w:val="single" w:sz="4" w:space="0" w:color="000000"/>
            </w:tcBorders>
            <w:hideMark/>
          </w:tcPr>
          <w:p w:rsidR="00C32804" w:rsidRPr="002634F6" w:rsidRDefault="00C32804" w:rsidP="00AB1699">
            <w:pPr>
              <w:spacing w:after="0"/>
              <w:rPr>
                <w:sz w:val="20"/>
              </w:rPr>
            </w:pPr>
            <w:r w:rsidRPr="002634F6">
              <w:rPr>
                <w:rFonts w:cs="Times New Roman"/>
                <w:color w:val="000000"/>
                <w:sz w:val="20"/>
              </w:rPr>
              <w:t xml:space="preserve">What trainings are offered to staff to implement the YBCS intervention?  </w:t>
            </w:r>
          </w:p>
        </w:tc>
        <w:tc>
          <w:tcPr>
            <w:tcW w:w="2318" w:type="pct"/>
            <w:tcBorders>
              <w:top w:val="single" w:sz="4" w:space="0" w:color="000000"/>
              <w:left w:val="single" w:sz="4" w:space="0" w:color="000000"/>
              <w:bottom w:val="single" w:sz="4" w:space="0" w:color="auto"/>
              <w:right w:val="single" w:sz="4" w:space="0" w:color="000000"/>
            </w:tcBorders>
            <w:hideMark/>
          </w:tcPr>
          <w:p w:rsidR="00C32804" w:rsidRPr="002634F6" w:rsidRDefault="00C32804" w:rsidP="00D13D98">
            <w:pPr>
              <w:pStyle w:val="ListParagraph"/>
              <w:numPr>
                <w:ilvl w:val="0"/>
                <w:numId w:val="22"/>
              </w:numPr>
              <w:spacing w:after="0" w:line="240" w:lineRule="auto"/>
              <w:ind w:left="162" w:hanging="162"/>
              <w:rPr>
                <w:sz w:val="20"/>
                <w:szCs w:val="20"/>
              </w:rPr>
            </w:pPr>
            <w:r w:rsidRPr="002634F6">
              <w:rPr>
                <w:sz w:val="20"/>
                <w:szCs w:val="20"/>
              </w:rPr>
              <w:t>How are trainings identified?</w:t>
            </w:r>
          </w:p>
          <w:p w:rsidR="00C32804" w:rsidRPr="002634F6" w:rsidRDefault="00C32804" w:rsidP="00D13D98">
            <w:pPr>
              <w:pStyle w:val="ListParagraph"/>
              <w:numPr>
                <w:ilvl w:val="0"/>
                <w:numId w:val="22"/>
              </w:numPr>
              <w:spacing w:after="0" w:line="240" w:lineRule="auto"/>
              <w:ind w:left="162" w:hanging="162"/>
              <w:rPr>
                <w:sz w:val="20"/>
                <w:szCs w:val="20"/>
              </w:rPr>
            </w:pPr>
            <w:r w:rsidRPr="002634F6">
              <w:rPr>
                <w:rFonts w:cs="Times New Roman"/>
                <w:color w:val="000000"/>
                <w:sz w:val="20"/>
                <w:szCs w:val="20"/>
              </w:rPr>
              <w:t>Who delivers these trainings?</w:t>
            </w:r>
          </w:p>
          <w:p w:rsidR="00C32804" w:rsidRPr="002634F6" w:rsidRDefault="00C32804" w:rsidP="00D13D98">
            <w:pPr>
              <w:pStyle w:val="ListParagraph"/>
              <w:numPr>
                <w:ilvl w:val="0"/>
                <w:numId w:val="22"/>
              </w:numPr>
              <w:spacing w:after="0" w:line="240" w:lineRule="auto"/>
              <w:ind w:left="162" w:hanging="162"/>
              <w:rPr>
                <w:sz w:val="20"/>
                <w:szCs w:val="20"/>
              </w:rPr>
            </w:pPr>
            <w:r w:rsidRPr="002634F6">
              <w:rPr>
                <w:rFonts w:cs="Times New Roman"/>
                <w:color w:val="000000"/>
                <w:sz w:val="20"/>
                <w:szCs w:val="20"/>
              </w:rPr>
              <w:t>What is the duration of each of these trainings?</w:t>
            </w:r>
          </w:p>
          <w:p w:rsidR="00C32804" w:rsidRPr="002634F6" w:rsidRDefault="00C32804" w:rsidP="00D13D98">
            <w:pPr>
              <w:pStyle w:val="ListParagraph"/>
              <w:numPr>
                <w:ilvl w:val="0"/>
                <w:numId w:val="22"/>
              </w:numPr>
              <w:spacing w:after="0" w:line="240" w:lineRule="auto"/>
              <w:ind w:left="162" w:hanging="162"/>
              <w:rPr>
                <w:sz w:val="20"/>
                <w:szCs w:val="20"/>
              </w:rPr>
            </w:pPr>
            <w:r w:rsidRPr="002634F6">
              <w:rPr>
                <w:rFonts w:cs="Times New Roman"/>
                <w:sz w:val="20"/>
                <w:szCs w:val="20"/>
              </w:rPr>
              <w:t>How often are trainings offered to staff?</w:t>
            </w:r>
          </w:p>
          <w:p w:rsidR="00C32804" w:rsidRPr="002634F6" w:rsidRDefault="00C32804" w:rsidP="00D13D98">
            <w:pPr>
              <w:pStyle w:val="ListParagraph"/>
              <w:numPr>
                <w:ilvl w:val="0"/>
                <w:numId w:val="22"/>
              </w:numPr>
              <w:spacing w:after="0" w:line="240" w:lineRule="auto"/>
              <w:ind w:left="162" w:hanging="162"/>
              <w:rPr>
                <w:sz w:val="20"/>
                <w:szCs w:val="20"/>
              </w:rPr>
            </w:pPr>
            <w:r w:rsidRPr="002634F6">
              <w:rPr>
                <w:rFonts w:cs="Times New Roman"/>
                <w:sz w:val="20"/>
                <w:szCs w:val="20"/>
              </w:rPr>
              <w:t>Are there external trainings that your organization has participated in to support implementation of the YBCS intervention?</w:t>
            </w:r>
          </w:p>
        </w:tc>
      </w:tr>
      <w:tr w:rsidR="005803DE" w:rsidRPr="00D44A48" w:rsidTr="00FA6432">
        <w:trPr>
          <w:cantSplit/>
          <w:trHeight w:val="56"/>
        </w:trPr>
        <w:tc>
          <w:tcPr>
            <w:tcW w:w="587" w:type="pct"/>
            <w:vMerge/>
            <w:tcBorders>
              <w:left w:val="single" w:sz="4" w:space="0" w:color="000000"/>
              <w:right w:val="single" w:sz="4" w:space="0" w:color="000000"/>
            </w:tcBorders>
            <w:shd w:val="clear" w:color="auto" w:fill="FFFFFF" w:themeFill="background1"/>
            <w:vAlign w:val="center"/>
            <w:hideMark/>
          </w:tcPr>
          <w:p w:rsidR="005803DE" w:rsidRPr="00776A06" w:rsidRDefault="005803DE" w:rsidP="00AB1699">
            <w:pPr>
              <w:spacing w:after="0" w:line="240" w:lineRule="auto"/>
              <w:ind w:left="113" w:right="113"/>
              <w:jc w:val="center"/>
              <w:rPr>
                <w:bCs/>
              </w:rPr>
            </w:pPr>
          </w:p>
        </w:tc>
        <w:tc>
          <w:tcPr>
            <w:tcW w:w="717" w:type="pct"/>
            <w:vMerge w:val="restart"/>
            <w:tcBorders>
              <w:top w:val="single" w:sz="4" w:space="0" w:color="auto"/>
              <w:left w:val="single" w:sz="4" w:space="0" w:color="000000"/>
              <w:bottom w:val="single" w:sz="4" w:space="0" w:color="000000"/>
              <w:right w:val="single" w:sz="4" w:space="0" w:color="000000"/>
            </w:tcBorders>
            <w:vAlign w:val="center"/>
            <w:hideMark/>
          </w:tcPr>
          <w:p w:rsidR="005803DE" w:rsidRPr="00776A06" w:rsidRDefault="005803DE" w:rsidP="005803DE">
            <w:pPr>
              <w:spacing w:after="0"/>
              <w:ind w:left="-108"/>
              <w:jc w:val="center"/>
            </w:pPr>
            <w:r w:rsidRPr="00776A06">
              <w:t>Implementation Fidelity</w:t>
            </w:r>
          </w:p>
        </w:tc>
        <w:tc>
          <w:tcPr>
            <w:tcW w:w="1378" w:type="pct"/>
            <w:tcBorders>
              <w:top w:val="single" w:sz="4" w:space="0" w:color="auto"/>
              <w:left w:val="single" w:sz="4" w:space="0" w:color="000000"/>
              <w:bottom w:val="single" w:sz="4" w:space="0" w:color="000000"/>
              <w:right w:val="single" w:sz="4" w:space="0" w:color="000000"/>
            </w:tcBorders>
            <w:hideMark/>
          </w:tcPr>
          <w:p w:rsidR="005803DE" w:rsidRPr="002634F6" w:rsidRDefault="005803DE" w:rsidP="00AB1699">
            <w:pPr>
              <w:spacing w:after="0"/>
              <w:rPr>
                <w:rFonts w:cs="Times New Roman"/>
                <w:sz w:val="20"/>
              </w:rPr>
            </w:pPr>
            <w:r w:rsidRPr="002634F6">
              <w:rPr>
                <w:rFonts w:cs="Times New Roman"/>
                <w:sz w:val="20"/>
              </w:rPr>
              <w:t>To what extent has the YBCS intervention been implemented as planned?</w:t>
            </w:r>
          </w:p>
        </w:tc>
        <w:tc>
          <w:tcPr>
            <w:tcW w:w="2318" w:type="pct"/>
            <w:tcBorders>
              <w:top w:val="single" w:sz="4" w:space="0" w:color="auto"/>
              <w:left w:val="single" w:sz="4" w:space="0" w:color="000000"/>
              <w:bottom w:val="single" w:sz="4" w:space="0" w:color="000000"/>
              <w:right w:val="single" w:sz="4" w:space="0" w:color="000000"/>
            </w:tcBorders>
          </w:tcPr>
          <w:p w:rsidR="005803DE" w:rsidRPr="002634F6" w:rsidRDefault="005803DE" w:rsidP="00D13D98">
            <w:pPr>
              <w:pStyle w:val="ListParagraph"/>
              <w:numPr>
                <w:ilvl w:val="0"/>
                <w:numId w:val="4"/>
              </w:numPr>
              <w:spacing w:after="0" w:line="240" w:lineRule="auto"/>
              <w:ind w:left="162" w:hanging="162"/>
              <w:rPr>
                <w:sz w:val="20"/>
                <w:szCs w:val="20"/>
              </w:rPr>
            </w:pPr>
            <w:r w:rsidRPr="002634F6">
              <w:rPr>
                <w:sz w:val="20"/>
                <w:szCs w:val="20"/>
              </w:rPr>
              <w:t>How has the YBCS intervention changed over time?</w:t>
            </w:r>
          </w:p>
          <w:p w:rsidR="005803DE" w:rsidRPr="002634F6" w:rsidRDefault="005803DE" w:rsidP="00D13D98">
            <w:pPr>
              <w:pStyle w:val="ListParagraph"/>
              <w:numPr>
                <w:ilvl w:val="0"/>
                <w:numId w:val="4"/>
              </w:numPr>
              <w:spacing w:after="0" w:line="240" w:lineRule="auto"/>
              <w:ind w:left="162" w:hanging="162"/>
              <w:rPr>
                <w:sz w:val="20"/>
                <w:szCs w:val="20"/>
              </w:rPr>
            </w:pPr>
            <w:r w:rsidRPr="002634F6">
              <w:rPr>
                <w:sz w:val="20"/>
                <w:szCs w:val="20"/>
              </w:rPr>
              <w:t>What caused changes in the implementation the YBCS intervention?</w:t>
            </w:r>
          </w:p>
        </w:tc>
      </w:tr>
      <w:tr w:rsidR="005803DE" w:rsidRPr="00D44A48" w:rsidTr="00FA6432">
        <w:trPr>
          <w:cantSplit/>
          <w:trHeight w:val="60"/>
        </w:trPr>
        <w:tc>
          <w:tcPr>
            <w:tcW w:w="587" w:type="pct"/>
            <w:vMerge/>
            <w:tcBorders>
              <w:left w:val="single" w:sz="4" w:space="0" w:color="000000"/>
              <w:right w:val="single" w:sz="4" w:space="0" w:color="000000"/>
            </w:tcBorders>
            <w:shd w:val="clear" w:color="auto" w:fill="FFFFFF" w:themeFill="background1"/>
            <w:vAlign w:val="center"/>
            <w:hideMark/>
          </w:tcPr>
          <w:p w:rsidR="005803DE" w:rsidRPr="00776A06" w:rsidRDefault="005803DE" w:rsidP="00AB1699">
            <w:pPr>
              <w:spacing w:after="0" w:line="240" w:lineRule="auto"/>
              <w:ind w:left="113" w:right="113"/>
              <w:jc w:val="center"/>
              <w:rPr>
                <w:bCs/>
              </w:rPr>
            </w:pPr>
          </w:p>
        </w:tc>
        <w:tc>
          <w:tcPr>
            <w:tcW w:w="717" w:type="pct"/>
            <w:vMerge/>
            <w:tcBorders>
              <w:top w:val="single" w:sz="4" w:space="0" w:color="auto"/>
              <w:left w:val="single" w:sz="4" w:space="0" w:color="000000"/>
              <w:bottom w:val="single" w:sz="4" w:space="0" w:color="000000"/>
              <w:right w:val="single" w:sz="4" w:space="0" w:color="000000"/>
            </w:tcBorders>
            <w:vAlign w:val="center"/>
            <w:hideMark/>
          </w:tcPr>
          <w:p w:rsidR="005803DE" w:rsidRPr="00776A06" w:rsidRDefault="005803DE" w:rsidP="00AB1699">
            <w:pPr>
              <w:spacing w:after="0" w:line="240" w:lineRule="auto"/>
              <w:jc w:val="center"/>
            </w:pPr>
          </w:p>
        </w:tc>
        <w:tc>
          <w:tcPr>
            <w:tcW w:w="1378" w:type="pct"/>
            <w:tcBorders>
              <w:top w:val="single" w:sz="4" w:space="0" w:color="000000"/>
              <w:left w:val="single" w:sz="4" w:space="0" w:color="000000"/>
              <w:bottom w:val="single" w:sz="4" w:space="0" w:color="000000"/>
              <w:right w:val="single" w:sz="4" w:space="0" w:color="000000"/>
            </w:tcBorders>
            <w:hideMark/>
          </w:tcPr>
          <w:p w:rsidR="005803DE" w:rsidRPr="002634F6" w:rsidRDefault="005803DE" w:rsidP="00AB1699">
            <w:pPr>
              <w:spacing w:after="0"/>
              <w:rPr>
                <w:rFonts w:cs="Times New Roman"/>
                <w:sz w:val="20"/>
              </w:rPr>
            </w:pPr>
            <w:r w:rsidRPr="002634F6">
              <w:rPr>
                <w:rFonts w:cs="Times New Roman"/>
                <w:sz w:val="20"/>
              </w:rPr>
              <w:t>How does implementation of the YBCS intervention vary across sites?</w:t>
            </w:r>
          </w:p>
        </w:tc>
        <w:tc>
          <w:tcPr>
            <w:tcW w:w="2318" w:type="pct"/>
            <w:tcBorders>
              <w:top w:val="single" w:sz="4" w:space="0" w:color="000000"/>
              <w:left w:val="single" w:sz="4" w:space="0" w:color="000000"/>
              <w:bottom w:val="single" w:sz="4" w:space="0" w:color="000000"/>
              <w:right w:val="single" w:sz="4" w:space="0" w:color="000000"/>
            </w:tcBorders>
            <w:hideMark/>
          </w:tcPr>
          <w:p w:rsidR="005803DE" w:rsidRPr="002634F6" w:rsidRDefault="005803DE" w:rsidP="00D13D98">
            <w:pPr>
              <w:pStyle w:val="ListParagraph"/>
              <w:numPr>
                <w:ilvl w:val="0"/>
                <w:numId w:val="4"/>
              </w:numPr>
              <w:spacing w:after="0" w:line="240" w:lineRule="auto"/>
              <w:ind w:left="162" w:hanging="162"/>
              <w:rPr>
                <w:sz w:val="20"/>
                <w:szCs w:val="20"/>
              </w:rPr>
            </w:pPr>
            <w:r w:rsidRPr="002634F6">
              <w:rPr>
                <w:sz w:val="20"/>
                <w:szCs w:val="20"/>
              </w:rPr>
              <w:t>Are there differences in the way that the YBCS intervention is delivered across sites (e.g., setting, geographic location, target population)?  If so, how is implementation different?</w:t>
            </w:r>
          </w:p>
        </w:tc>
      </w:tr>
      <w:tr w:rsidR="005803DE" w:rsidRPr="00D44A48" w:rsidTr="00FA6432">
        <w:trPr>
          <w:cantSplit/>
        </w:trPr>
        <w:tc>
          <w:tcPr>
            <w:tcW w:w="587" w:type="pct"/>
            <w:vMerge/>
            <w:tcBorders>
              <w:left w:val="single" w:sz="4" w:space="0" w:color="000000"/>
              <w:right w:val="single" w:sz="4" w:space="0" w:color="000000"/>
            </w:tcBorders>
            <w:shd w:val="clear" w:color="auto" w:fill="FFFFFF" w:themeFill="background1"/>
            <w:textDirection w:val="btLr"/>
            <w:vAlign w:val="center"/>
            <w:hideMark/>
          </w:tcPr>
          <w:p w:rsidR="005803DE" w:rsidRPr="00776A06" w:rsidRDefault="005803DE" w:rsidP="00AB1699">
            <w:pPr>
              <w:spacing w:after="0" w:line="240" w:lineRule="auto"/>
              <w:ind w:left="113" w:right="113"/>
              <w:jc w:val="center"/>
              <w:rPr>
                <w:bCs/>
              </w:rPr>
            </w:pPr>
          </w:p>
        </w:tc>
        <w:tc>
          <w:tcPr>
            <w:tcW w:w="717" w:type="pct"/>
            <w:vMerge/>
            <w:tcBorders>
              <w:top w:val="single" w:sz="4" w:space="0" w:color="auto"/>
              <w:left w:val="single" w:sz="4" w:space="0" w:color="000000"/>
              <w:bottom w:val="single" w:sz="4" w:space="0" w:color="000000"/>
              <w:right w:val="single" w:sz="4" w:space="0" w:color="000000"/>
            </w:tcBorders>
            <w:vAlign w:val="center"/>
            <w:hideMark/>
          </w:tcPr>
          <w:p w:rsidR="005803DE" w:rsidRPr="00776A06" w:rsidRDefault="005803DE" w:rsidP="00AB1699">
            <w:pPr>
              <w:spacing w:after="0" w:line="240" w:lineRule="auto"/>
              <w:jc w:val="center"/>
            </w:pPr>
          </w:p>
        </w:tc>
        <w:tc>
          <w:tcPr>
            <w:tcW w:w="1378" w:type="pct"/>
            <w:tcBorders>
              <w:top w:val="single" w:sz="4" w:space="0" w:color="000000"/>
              <w:left w:val="single" w:sz="4" w:space="0" w:color="000000"/>
              <w:bottom w:val="single" w:sz="4" w:space="0" w:color="000000"/>
              <w:right w:val="single" w:sz="4" w:space="0" w:color="000000"/>
            </w:tcBorders>
            <w:hideMark/>
          </w:tcPr>
          <w:p w:rsidR="005803DE" w:rsidRPr="002634F6" w:rsidRDefault="005803DE" w:rsidP="00AB1699">
            <w:pPr>
              <w:pStyle w:val="ListParagraph"/>
              <w:spacing w:after="0" w:line="240" w:lineRule="auto"/>
              <w:ind w:left="0"/>
              <w:rPr>
                <w:rFonts w:cs="Times New Roman"/>
                <w:sz w:val="20"/>
              </w:rPr>
            </w:pPr>
            <w:r w:rsidRPr="002634F6">
              <w:rPr>
                <w:rFonts w:cs="Times New Roman"/>
                <w:sz w:val="20"/>
              </w:rPr>
              <w:t>Does your organization use any process improvement strategies to improve the delivery of the YBCS interventions?</w:t>
            </w:r>
          </w:p>
        </w:tc>
        <w:tc>
          <w:tcPr>
            <w:tcW w:w="2318" w:type="pct"/>
            <w:tcBorders>
              <w:top w:val="single" w:sz="4" w:space="0" w:color="000000"/>
              <w:left w:val="single" w:sz="4" w:space="0" w:color="000000"/>
              <w:bottom w:val="single" w:sz="4" w:space="0" w:color="000000"/>
              <w:right w:val="single" w:sz="4" w:space="0" w:color="000000"/>
            </w:tcBorders>
            <w:hideMark/>
          </w:tcPr>
          <w:p w:rsidR="005803DE" w:rsidRPr="002634F6" w:rsidRDefault="005803DE" w:rsidP="00AB1699">
            <w:pPr>
              <w:pStyle w:val="ListParagraph"/>
              <w:spacing w:after="0" w:line="240" w:lineRule="auto"/>
              <w:ind w:left="162"/>
              <w:rPr>
                <w:sz w:val="20"/>
                <w:szCs w:val="20"/>
              </w:rPr>
            </w:pPr>
          </w:p>
        </w:tc>
      </w:tr>
      <w:tr w:rsidR="005803DE" w:rsidRPr="00D44A48" w:rsidTr="00FA6432">
        <w:trPr>
          <w:cantSplit/>
        </w:trPr>
        <w:tc>
          <w:tcPr>
            <w:tcW w:w="587" w:type="pct"/>
            <w:vMerge/>
            <w:tcBorders>
              <w:left w:val="single" w:sz="4" w:space="0" w:color="000000"/>
              <w:right w:val="single" w:sz="4" w:space="0" w:color="000000"/>
            </w:tcBorders>
            <w:shd w:val="clear" w:color="auto" w:fill="FFFFFF" w:themeFill="background1"/>
            <w:vAlign w:val="center"/>
            <w:hideMark/>
          </w:tcPr>
          <w:p w:rsidR="005803DE" w:rsidRPr="00776A06" w:rsidRDefault="005803DE" w:rsidP="005E66E2">
            <w:pPr>
              <w:spacing w:after="0" w:line="240" w:lineRule="auto"/>
              <w:jc w:val="center"/>
              <w:rPr>
                <w:bCs/>
              </w:rPr>
            </w:pPr>
          </w:p>
        </w:tc>
        <w:tc>
          <w:tcPr>
            <w:tcW w:w="717" w:type="pct"/>
            <w:tcBorders>
              <w:top w:val="single" w:sz="4" w:space="0" w:color="000000"/>
              <w:left w:val="single" w:sz="4" w:space="0" w:color="000000"/>
              <w:bottom w:val="single" w:sz="4" w:space="0" w:color="000000"/>
              <w:right w:val="single" w:sz="4" w:space="0" w:color="000000"/>
            </w:tcBorders>
            <w:vAlign w:val="center"/>
            <w:hideMark/>
          </w:tcPr>
          <w:p w:rsidR="005803DE" w:rsidRPr="00776A06" w:rsidRDefault="005803DE" w:rsidP="00AB1699">
            <w:pPr>
              <w:spacing w:after="0"/>
              <w:jc w:val="center"/>
            </w:pPr>
            <w:r w:rsidRPr="00776A06">
              <w:t>Facilitators</w:t>
            </w:r>
          </w:p>
        </w:tc>
        <w:tc>
          <w:tcPr>
            <w:tcW w:w="1378" w:type="pct"/>
            <w:tcBorders>
              <w:top w:val="single" w:sz="4" w:space="0" w:color="000000"/>
              <w:left w:val="single" w:sz="4" w:space="0" w:color="000000"/>
              <w:bottom w:val="single" w:sz="4" w:space="0" w:color="000000"/>
              <w:right w:val="single" w:sz="4" w:space="0" w:color="000000"/>
            </w:tcBorders>
            <w:hideMark/>
          </w:tcPr>
          <w:p w:rsidR="005803DE" w:rsidRPr="002634F6" w:rsidRDefault="005803DE" w:rsidP="00AB1699">
            <w:pPr>
              <w:spacing w:after="0"/>
              <w:rPr>
                <w:b/>
                <w:sz w:val="20"/>
              </w:rPr>
            </w:pPr>
            <w:r w:rsidRPr="002634F6">
              <w:rPr>
                <w:sz w:val="20"/>
              </w:rPr>
              <w:t>What factors, if any, have facilitated your organization’s implementation of the YBCS intervention</w:t>
            </w:r>
            <w:r w:rsidRPr="002634F6">
              <w:rPr>
                <w:rFonts w:cs="Times New Roman"/>
                <w:color w:val="000000"/>
                <w:sz w:val="20"/>
              </w:rPr>
              <w:t>?</w:t>
            </w:r>
          </w:p>
        </w:tc>
        <w:tc>
          <w:tcPr>
            <w:tcW w:w="2318" w:type="pct"/>
            <w:tcBorders>
              <w:top w:val="single" w:sz="4" w:space="0" w:color="000000"/>
              <w:left w:val="single" w:sz="4" w:space="0" w:color="000000"/>
              <w:bottom w:val="single" w:sz="4" w:space="0" w:color="000000"/>
              <w:right w:val="single" w:sz="4" w:space="0" w:color="000000"/>
            </w:tcBorders>
            <w:hideMark/>
          </w:tcPr>
          <w:p w:rsidR="005803DE" w:rsidRPr="002634F6" w:rsidRDefault="005803DE" w:rsidP="00D13D98">
            <w:pPr>
              <w:pStyle w:val="ListParagraph"/>
              <w:numPr>
                <w:ilvl w:val="0"/>
                <w:numId w:val="4"/>
              </w:numPr>
              <w:spacing w:after="0" w:line="240" w:lineRule="auto"/>
              <w:ind w:left="162" w:hanging="162"/>
              <w:rPr>
                <w:b/>
                <w:sz w:val="20"/>
                <w:szCs w:val="20"/>
              </w:rPr>
            </w:pPr>
            <w:r w:rsidRPr="002634F6">
              <w:rPr>
                <w:rFonts w:cs="Times New Roman"/>
                <w:color w:val="000000"/>
                <w:sz w:val="20"/>
                <w:szCs w:val="20"/>
              </w:rPr>
              <w:t>What internal organizational factors (e.g., leadership, staff, resources, expertise) have helped your organization implement the YBCS intervention?</w:t>
            </w:r>
          </w:p>
          <w:p w:rsidR="005803DE" w:rsidRPr="002634F6" w:rsidRDefault="005803DE" w:rsidP="00D13D98">
            <w:pPr>
              <w:pStyle w:val="ListParagraph"/>
              <w:numPr>
                <w:ilvl w:val="0"/>
                <w:numId w:val="4"/>
              </w:numPr>
              <w:spacing w:after="0" w:line="240" w:lineRule="auto"/>
              <w:ind w:left="162" w:hanging="162"/>
              <w:rPr>
                <w:b/>
                <w:sz w:val="20"/>
                <w:szCs w:val="20"/>
              </w:rPr>
            </w:pPr>
            <w:r w:rsidRPr="002634F6">
              <w:rPr>
                <w:rFonts w:cs="Times New Roman"/>
                <w:color w:val="000000"/>
                <w:sz w:val="20"/>
                <w:szCs w:val="20"/>
              </w:rPr>
              <w:t>What external factors (e.g., training, TA, partnerships) have helped your organization implement the YBCS intervention?</w:t>
            </w:r>
          </w:p>
        </w:tc>
      </w:tr>
      <w:tr w:rsidR="005803DE" w:rsidRPr="00D44A48" w:rsidTr="00FA6432">
        <w:trPr>
          <w:cantSplit/>
        </w:trPr>
        <w:tc>
          <w:tcPr>
            <w:tcW w:w="587" w:type="pct"/>
            <w:vMerge/>
            <w:tcBorders>
              <w:left w:val="single" w:sz="4" w:space="0" w:color="000000"/>
              <w:right w:val="single" w:sz="4" w:space="0" w:color="000000"/>
            </w:tcBorders>
            <w:shd w:val="clear" w:color="auto" w:fill="FFFFFF" w:themeFill="background1"/>
            <w:vAlign w:val="center"/>
            <w:hideMark/>
          </w:tcPr>
          <w:p w:rsidR="005803DE" w:rsidRPr="00776A06" w:rsidRDefault="005803DE" w:rsidP="005E66E2">
            <w:pPr>
              <w:spacing w:after="0" w:line="240" w:lineRule="auto"/>
              <w:jc w:val="center"/>
              <w:rPr>
                <w:bCs/>
              </w:rPr>
            </w:pPr>
          </w:p>
        </w:tc>
        <w:tc>
          <w:tcPr>
            <w:tcW w:w="717" w:type="pct"/>
            <w:vMerge w:val="restart"/>
            <w:tcBorders>
              <w:top w:val="single" w:sz="4" w:space="0" w:color="000000"/>
              <w:left w:val="single" w:sz="4" w:space="0" w:color="000000"/>
              <w:bottom w:val="single" w:sz="4" w:space="0" w:color="000000"/>
              <w:right w:val="single" w:sz="4" w:space="0" w:color="000000"/>
            </w:tcBorders>
            <w:vAlign w:val="center"/>
            <w:hideMark/>
          </w:tcPr>
          <w:p w:rsidR="005803DE" w:rsidRPr="00776A06" w:rsidRDefault="005803DE" w:rsidP="00AB1699">
            <w:pPr>
              <w:spacing w:after="0"/>
              <w:jc w:val="center"/>
            </w:pPr>
            <w:r w:rsidRPr="00776A06">
              <w:t>Barriers</w:t>
            </w:r>
          </w:p>
        </w:tc>
        <w:tc>
          <w:tcPr>
            <w:tcW w:w="1378" w:type="pct"/>
            <w:tcBorders>
              <w:top w:val="single" w:sz="4" w:space="0" w:color="000000"/>
              <w:left w:val="single" w:sz="4" w:space="0" w:color="000000"/>
              <w:bottom w:val="single" w:sz="4" w:space="0" w:color="000000"/>
              <w:right w:val="single" w:sz="4" w:space="0" w:color="000000"/>
            </w:tcBorders>
            <w:hideMark/>
          </w:tcPr>
          <w:p w:rsidR="005803DE" w:rsidRPr="002634F6" w:rsidRDefault="005803DE" w:rsidP="00AB1699">
            <w:pPr>
              <w:spacing w:after="0"/>
              <w:rPr>
                <w:b/>
                <w:sz w:val="20"/>
              </w:rPr>
            </w:pPr>
            <w:r w:rsidRPr="002634F6">
              <w:rPr>
                <w:sz w:val="20"/>
              </w:rPr>
              <w:t>What factors, if any, have challenged your organization’s implementation of the YBCS intervention</w:t>
            </w:r>
            <w:r w:rsidRPr="002634F6">
              <w:rPr>
                <w:rFonts w:cs="Times New Roman"/>
                <w:color w:val="000000"/>
                <w:sz w:val="20"/>
              </w:rPr>
              <w:t>?</w:t>
            </w:r>
          </w:p>
        </w:tc>
        <w:tc>
          <w:tcPr>
            <w:tcW w:w="2318" w:type="pct"/>
            <w:tcBorders>
              <w:top w:val="single" w:sz="4" w:space="0" w:color="000000"/>
              <w:left w:val="single" w:sz="4" w:space="0" w:color="000000"/>
              <w:bottom w:val="single" w:sz="4" w:space="0" w:color="000000"/>
              <w:right w:val="single" w:sz="4" w:space="0" w:color="000000"/>
            </w:tcBorders>
            <w:hideMark/>
          </w:tcPr>
          <w:p w:rsidR="005803DE" w:rsidRPr="002634F6" w:rsidRDefault="005803DE" w:rsidP="00D13D98">
            <w:pPr>
              <w:pStyle w:val="ListParagraph"/>
              <w:numPr>
                <w:ilvl w:val="0"/>
                <w:numId w:val="4"/>
              </w:numPr>
              <w:spacing w:after="0" w:line="240" w:lineRule="auto"/>
              <w:ind w:left="162" w:hanging="162"/>
              <w:rPr>
                <w:rFonts w:cs="Times New Roman"/>
                <w:color w:val="000000"/>
                <w:sz w:val="20"/>
                <w:szCs w:val="20"/>
              </w:rPr>
            </w:pPr>
            <w:r w:rsidRPr="002634F6">
              <w:rPr>
                <w:rFonts w:cs="Times New Roman"/>
                <w:color w:val="000000"/>
                <w:sz w:val="20"/>
                <w:szCs w:val="20"/>
              </w:rPr>
              <w:t>What internal organizational factors (e.g., leadership staff, resources, expertise) have challenged your organization’s implementation of the YBCS intervention?</w:t>
            </w:r>
          </w:p>
          <w:p w:rsidR="005803DE" w:rsidRPr="002634F6" w:rsidRDefault="005803DE" w:rsidP="00D13D98">
            <w:pPr>
              <w:pStyle w:val="ListParagraph"/>
              <w:numPr>
                <w:ilvl w:val="0"/>
                <w:numId w:val="4"/>
              </w:numPr>
              <w:spacing w:after="0" w:line="240" w:lineRule="auto"/>
              <w:ind w:left="162" w:hanging="162"/>
              <w:rPr>
                <w:sz w:val="20"/>
                <w:szCs w:val="20"/>
              </w:rPr>
            </w:pPr>
            <w:r w:rsidRPr="002634F6">
              <w:rPr>
                <w:rFonts w:cs="Times New Roman"/>
                <w:color w:val="000000"/>
                <w:sz w:val="20"/>
                <w:szCs w:val="20"/>
              </w:rPr>
              <w:t>What external factors (e.g., training, TA, partnerships) have challenged your organization’s implementation of the YBCS intervention?</w:t>
            </w:r>
          </w:p>
        </w:tc>
      </w:tr>
      <w:tr w:rsidR="005803DE" w:rsidRPr="00D44A48" w:rsidTr="00FA6432">
        <w:trPr>
          <w:cantSplit/>
        </w:trPr>
        <w:tc>
          <w:tcPr>
            <w:tcW w:w="587" w:type="pct"/>
            <w:vMerge/>
            <w:tcBorders>
              <w:left w:val="single" w:sz="4" w:space="0" w:color="000000"/>
              <w:bottom w:val="single" w:sz="4" w:space="0" w:color="000000"/>
              <w:right w:val="single" w:sz="4" w:space="0" w:color="000000"/>
            </w:tcBorders>
            <w:shd w:val="clear" w:color="auto" w:fill="FFFFFF" w:themeFill="background1"/>
            <w:vAlign w:val="center"/>
            <w:hideMark/>
          </w:tcPr>
          <w:p w:rsidR="005803DE" w:rsidRPr="00776A06" w:rsidRDefault="005803DE" w:rsidP="00AB1699">
            <w:pPr>
              <w:spacing w:after="0" w:line="240" w:lineRule="auto"/>
              <w:rPr>
                <w:bCs/>
              </w:rPr>
            </w:pPr>
          </w:p>
        </w:tc>
        <w:tc>
          <w:tcPr>
            <w:tcW w:w="717" w:type="pct"/>
            <w:vMerge/>
            <w:tcBorders>
              <w:top w:val="single" w:sz="4" w:space="0" w:color="000000"/>
              <w:left w:val="single" w:sz="4" w:space="0" w:color="000000"/>
              <w:bottom w:val="single" w:sz="4" w:space="0" w:color="000000"/>
              <w:right w:val="single" w:sz="4" w:space="0" w:color="000000"/>
            </w:tcBorders>
            <w:vAlign w:val="center"/>
            <w:hideMark/>
          </w:tcPr>
          <w:p w:rsidR="005803DE" w:rsidRPr="00776A06" w:rsidRDefault="005803DE" w:rsidP="00AB1699">
            <w:pPr>
              <w:spacing w:after="0" w:line="240" w:lineRule="auto"/>
              <w:jc w:val="center"/>
            </w:pPr>
          </w:p>
        </w:tc>
        <w:tc>
          <w:tcPr>
            <w:tcW w:w="1378" w:type="pct"/>
            <w:tcBorders>
              <w:top w:val="single" w:sz="4" w:space="0" w:color="000000"/>
              <w:left w:val="single" w:sz="4" w:space="0" w:color="000000"/>
              <w:bottom w:val="single" w:sz="4" w:space="0" w:color="000000"/>
              <w:right w:val="single" w:sz="4" w:space="0" w:color="000000"/>
            </w:tcBorders>
            <w:hideMark/>
          </w:tcPr>
          <w:p w:rsidR="005803DE" w:rsidRPr="002634F6" w:rsidRDefault="005803DE" w:rsidP="008526DD">
            <w:pPr>
              <w:pStyle w:val="ListParagraph"/>
              <w:spacing w:after="0" w:line="240" w:lineRule="auto"/>
              <w:ind w:left="0"/>
              <w:rPr>
                <w:rFonts w:cs="Times New Roman"/>
                <w:color w:val="000000"/>
                <w:sz w:val="20"/>
              </w:rPr>
            </w:pPr>
            <w:r w:rsidRPr="002634F6">
              <w:rPr>
                <w:rFonts w:cs="Times New Roman"/>
                <w:color w:val="000000"/>
                <w:sz w:val="20"/>
              </w:rPr>
              <w:t xml:space="preserve">What strategies </w:t>
            </w:r>
            <w:r w:rsidR="008526DD">
              <w:rPr>
                <w:rFonts w:cs="Times New Roman"/>
                <w:color w:val="000000"/>
                <w:sz w:val="20"/>
              </w:rPr>
              <w:t>has</w:t>
            </w:r>
            <w:bookmarkStart w:id="0" w:name="_GoBack"/>
            <w:bookmarkEnd w:id="0"/>
            <w:r w:rsidRPr="002634F6">
              <w:rPr>
                <w:rFonts w:cs="Times New Roman"/>
                <w:color w:val="000000"/>
                <w:sz w:val="20"/>
              </w:rPr>
              <w:t xml:space="preserve"> your organization used to overcome barriers related to implementation of the YBCS intervention?</w:t>
            </w:r>
          </w:p>
        </w:tc>
        <w:tc>
          <w:tcPr>
            <w:tcW w:w="2318" w:type="pct"/>
            <w:tcBorders>
              <w:top w:val="single" w:sz="4" w:space="0" w:color="000000"/>
              <w:left w:val="single" w:sz="4" w:space="0" w:color="000000"/>
              <w:bottom w:val="single" w:sz="4" w:space="0" w:color="000000"/>
              <w:right w:val="single" w:sz="4" w:space="0" w:color="000000"/>
            </w:tcBorders>
          </w:tcPr>
          <w:p w:rsidR="005803DE" w:rsidRPr="002634F6" w:rsidRDefault="005803DE" w:rsidP="00AB1699">
            <w:pPr>
              <w:spacing w:after="0" w:line="240" w:lineRule="auto"/>
              <w:ind w:left="162" w:hanging="162"/>
              <w:rPr>
                <w:sz w:val="20"/>
                <w:szCs w:val="20"/>
              </w:rPr>
            </w:pPr>
          </w:p>
        </w:tc>
      </w:tr>
      <w:tr w:rsidR="005E66E2" w:rsidRPr="00D44A48" w:rsidTr="00FA6432">
        <w:trPr>
          <w:cantSplit/>
        </w:trPr>
        <w:tc>
          <w:tcPr>
            <w:tcW w:w="587" w:type="pct"/>
            <w:vMerge w:val="restart"/>
            <w:tcBorders>
              <w:top w:val="single" w:sz="4" w:space="0" w:color="000000"/>
              <w:left w:val="single" w:sz="4" w:space="0" w:color="000000"/>
              <w:right w:val="single" w:sz="4" w:space="0" w:color="000000"/>
            </w:tcBorders>
            <w:shd w:val="clear" w:color="auto" w:fill="FFFFFF" w:themeFill="background1"/>
            <w:vAlign w:val="center"/>
            <w:hideMark/>
          </w:tcPr>
          <w:p w:rsidR="005E66E2" w:rsidRPr="00776A06" w:rsidRDefault="005E66E2" w:rsidP="005E66E2">
            <w:pPr>
              <w:spacing w:after="0" w:line="240" w:lineRule="auto"/>
              <w:jc w:val="center"/>
              <w:rPr>
                <w:bCs/>
              </w:rPr>
            </w:pPr>
            <w:r w:rsidRPr="00776A06">
              <w:rPr>
                <w:bCs/>
              </w:rPr>
              <w:t>Evaluation</w:t>
            </w:r>
          </w:p>
        </w:tc>
        <w:tc>
          <w:tcPr>
            <w:tcW w:w="717" w:type="pct"/>
            <w:tcBorders>
              <w:top w:val="single" w:sz="4" w:space="0" w:color="000000"/>
              <w:left w:val="single" w:sz="4" w:space="0" w:color="000000"/>
              <w:bottom w:val="single" w:sz="4" w:space="0" w:color="000000"/>
              <w:right w:val="single" w:sz="4" w:space="0" w:color="000000"/>
            </w:tcBorders>
            <w:vAlign w:val="center"/>
            <w:hideMark/>
          </w:tcPr>
          <w:p w:rsidR="005E66E2" w:rsidRPr="00776A06" w:rsidRDefault="005E66E2" w:rsidP="00AB1699">
            <w:pPr>
              <w:spacing w:after="0"/>
              <w:jc w:val="center"/>
            </w:pPr>
            <w:r w:rsidRPr="00776A06">
              <w:t>Knowledge</w:t>
            </w:r>
          </w:p>
        </w:tc>
        <w:tc>
          <w:tcPr>
            <w:tcW w:w="1378" w:type="pct"/>
            <w:tcBorders>
              <w:top w:val="single" w:sz="4" w:space="0" w:color="000000"/>
              <w:left w:val="single" w:sz="4" w:space="0" w:color="000000"/>
              <w:bottom w:val="single" w:sz="4" w:space="0" w:color="000000"/>
              <w:right w:val="single" w:sz="4" w:space="0" w:color="000000"/>
            </w:tcBorders>
          </w:tcPr>
          <w:p w:rsidR="005E66E2" w:rsidRPr="002634F6" w:rsidRDefault="005E66E2" w:rsidP="00AB1699">
            <w:pPr>
              <w:spacing w:after="0"/>
              <w:rPr>
                <w:sz w:val="20"/>
              </w:rPr>
            </w:pPr>
            <w:r w:rsidRPr="002634F6">
              <w:rPr>
                <w:rFonts w:cs="Times New Roman"/>
                <w:sz w:val="20"/>
              </w:rPr>
              <w:t>Describe your understanding of program monitoring and/or evaluation</w:t>
            </w:r>
            <w:r w:rsidRPr="002634F6">
              <w:rPr>
                <w:sz w:val="20"/>
              </w:rPr>
              <w:t xml:space="preserve">. </w:t>
            </w:r>
          </w:p>
          <w:p w:rsidR="005E66E2" w:rsidRPr="002634F6" w:rsidRDefault="005E66E2" w:rsidP="00AB1699">
            <w:pPr>
              <w:spacing w:after="0"/>
              <w:rPr>
                <w:sz w:val="20"/>
              </w:rPr>
            </w:pPr>
          </w:p>
        </w:tc>
        <w:tc>
          <w:tcPr>
            <w:tcW w:w="2318" w:type="pct"/>
            <w:tcBorders>
              <w:top w:val="single" w:sz="4" w:space="0" w:color="000000"/>
              <w:left w:val="single" w:sz="4" w:space="0" w:color="000000"/>
              <w:bottom w:val="single" w:sz="4" w:space="0" w:color="000000"/>
              <w:right w:val="single" w:sz="4" w:space="0" w:color="000000"/>
            </w:tcBorders>
            <w:hideMark/>
          </w:tcPr>
          <w:p w:rsidR="005E66E2" w:rsidRPr="002634F6" w:rsidRDefault="005E66E2" w:rsidP="00D13D98">
            <w:pPr>
              <w:numPr>
                <w:ilvl w:val="0"/>
                <w:numId w:val="4"/>
              </w:numPr>
              <w:spacing w:after="0" w:line="240" w:lineRule="auto"/>
              <w:ind w:left="162" w:hanging="162"/>
              <w:rPr>
                <w:sz w:val="20"/>
                <w:szCs w:val="20"/>
              </w:rPr>
            </w:pPr>
            <w:r w:rsidRPr="002634F6">
              <w:rPr>
                <w:sz w:val="20"/>
                <w:szCs w:val="20"/>
              </w:rPr>
              <w:t>Have you participated in any past evaluation efforts?  If so, please describe.</w:t>
            </w:r>
          </w:p>
          <w:p w:rsidR="005E66E2" w:rsidRPr="002634F6" w:rsidRDefault="005E66E2" w:rsidP="00D13D98">
            <w:pPr>
              <w:pStyle w:val="ListParagraph"/>
              <w:numPr>
                <w:ilvl w:val="0"/>
                <w:numId w:val="4"/>
              </w:numPr>
              <w:spacing w:after="0" w:line="240" w:lineRule="auto"/>
              <w:ind w:left="162" w:hanging="162"/>
              <w:rPr>
                <w:sz w:val="20"/>
                <w:szCs w:val="20"/>
              </w:rPr>
            </w:pPr>
            <w:r w:rsidRPr="002634F6">
              <w:rPr>
                <w:sz w:val="20"/>
                <w:szCs w:val="20"/>
              </w:rPr>
              <w:t>Do you have experience creating program logic models?</w:t>
            </w:r>
          </w:p>
        </w:tc>
      </w:tr>
      <w:tr w:rsidR="005E66E2" w:rsidRPr="00D44A48" w:rsidTr="00FA6432">
        <w:trPr>
          <w:cantSplit/>
        </w:trPr>
        <w:tc>
          <w:tcPr>
            <w:tcW w:w="587" w:type="pct"/>
            <w:vMerge/>
            <w:tcBorders>
              <w:left w:val="single" w:sz="4" w:space="0" w:color="000000"/>
              <w:right w:val="single" w:sz="4" w:space="0" w:color="000000"/>
            </w:tcBorders>
            <w:shd w:val="clear" w:color="auto" w:fill="FFFFFF" w:themeFill="background1"/>
            <w:vAlign w:val="center"/>
            <w:hideMark/>
          </w:tcPr>
          <w:p w:rsidR="005E66E2" w:rsidRPr="00776A06" w:rsidRDefault="005E66E2" w:rsidP="00AB1699">
            <w:pPr>
              <w:spacing w:after="0" w:line="240" w:lineRule="auto"/>
              <w:ind w:left="113" w:right="113"/>
              <w:jc w:val="center"/>
              <w:rPr>
                <w:bCs/>
              </w:rPr>
            </w:pPr>
          </w:p>
        </w:tc>
        <w:tc>
          <w:tcPr>
            <w:tcW w:w="717" w:type="pct"/>
            <w:vMerge w:val="restart"/>
            <w:tcBorders>
              <w:top w:val="single" w:sz="4" w:space="0" w:color="000000"/>
              <w:left w:val="single" w:sz="4" w:space="0" w:color="000000"/>
              <w:bottom w:val="single" w:sz="4" w:space="0" w:color="000000"/>
              <w:right w:val="single" w:sz="4" w:space="0" w:color="000000"/>
            </w:tcBorders>
            <w:vAlign w:val="center"/>
          </w:tcPr>
          <w:p w:rsidR="005E66E2" w:rsidRPr="00776A06" w:rsidRDefault="005E66E2" w:rsidP="00AB1699">
            <w:pPr>
              <w:spacing w:after="0"/>
              <w:jc w:val="center"/>
            </w:pPr>
            <w:r w:rsidRPr="00776A06">
              <w:t>Measurement</w:t>
            </w:r>
          </w:p>
          <w:p w:rsidR="005E66E2" w:rsidRPr="00776A06" w:rsidRDefault="005E66E2" w:rsidP="00AB1699">
            <w:pPr>
              <w:spacing w:after="0"/>
              <w:jc w:val="center"/>
            </w:pPr>
          </w:p>
          <w:p w:rsidR="005E66E2" w:rsidRPr="00776A06" w:rsidRDefault="005E66E2" w:rsidP="00AB1699">
            <w:pPr>
              <w:spacing w:after="0"/>
              <w:jc w:val="center"/>
            </w:pPr>
          </w:p>
        </w:tc>
        <w:tc>
          <w:tcPr>
            <w:tcW w:w="1378" w:type="pct"/>
            <w:tcBorders>
              <w:top w:val="single" w:sz="4" w:space="0" w:color="000000"/>
              <w:left w:val="single" w:sz="4" w:space="0" w:color="000000"/>
              <w:bottom w:val="single" w:sz="4" w:space="0" w:color="000000"/>
              <w:right w:val="single" w:sz="4" w:space="0" w:color="000000"/>
            </w:tcBorders>
            <w:hideMark/>
          </w:tcPr>
          <w:p w:rsidR="005E66E2" w:rsidRPr="002634F6" w:rsidRDefault="005E66E2" w:rsidP="00AB1699">
            <w:pPr>
              <w:spacing w:after="0"/>
              <w:rPr>
                <w:rFonts w:cs="Times New Roman"/>
                <w:sz w:val="20"/>
              </w:rPr>
            </w:pPr>
            <w:r w:rsidRPr="002634F6">
              <w:rPr>
                <w:sz w:val="20"/>
              </w:rPr>
              <w:lastRenderedPageBreak/>
              <w:t xml:space="preserve">For what the YBCS intervention is trying to accomplish, how would you define success? </w:t>
            </w:r>
          </w:p>
        </w:tc>
        <w:tc>
          <w:tcPr>
            <w:tcW w:w="2318" w:type="pct"/>
            <w:tcBorders>
              <w:top w:val="single" w:sz="4" w:space="0" w:color="000000"/>
              <w:left w:val="single" w:sz="4" w:space="0" w:color="000000"/>
              <w:bottom w:val="single" w:sz="4" w:space="0" w:color="000000"/>
              <w:right w:val="single" w:sz="4" w:space="0" w:color="000000"/>
            </w:tcBorders>
            <w:hideMark/>
          </w:tcPr>
          <w:p w:rsidR="005E66E2" w:rsidRPr="002634F6" w:rsidRDefault="005E66E2" w:rsidP="00D13D98">
            <w:pPr>
              <w:pStyle w:val="ListParagraph"/>
              <w:numPr>
                <w:ilvl w:val="0"/>
                <w:numId w:val="4"/>
              </w:numPr>
              <w:spacing w:after="0" w:line="240" w:lineRule="auto"/>
              <w:ind w:left="162" w:hanging="162"/>
              <w:rPr>
                <w:sz w:val="20"/>
                <w:szCs w:val="20"/>
              </w:rPr>
            </w:pPr>
            <w:r w:rsidRPr="002634F6">
              <w:rPr>
                <w:sz w:val="20"/>
                <w:szCs w:val="20"/>
              </w:rPr>
              <w:t>How has the definition of success for this YBCS intervention changed over the time? How? Why?</w:t>
            </w:r>
          </w:p>
        </w:tc>
      </w:tr>
      <w:tr w:rsidR="005E66E2" w:rsidRPr="00D44A48" w:rsidTr="00FA6432">
        <w:trPr>
          <w:cantSplit/>
        </w:trPr>
        <w:tc>
          <w:tcPr>
            <w:tcW w:w="587" w:type="pct"/>
            <w:vMerge/>
            <w:tcBorders>
              <w:left w:val="single" w:sz="4" w:space="0" w:color="000000"/>
              <w:right w:val="single" w:sz="4" w:space="0" w:color="000000"/>
            </w:tcBorders>
            <w:shd w:val="clear" w:color="auto" w:fill="FFFFFF" w:themeFill="background1"/>
            <w:vAlign w:val="center"/>
            <w:hideMark/>
          </w:tcPr>
          <w:p w:rsidR="005E66E2" w:rsidRPr="00776A06" w:rsidRDefault="005E66E2" w:rsidP="00AB1699">
            <w:pPr>
              <w:spacing w:after="0" w:line="240" w:lineRule="auto"/>
              <w:rPr>
                <w:bCs/>
              </w:rPr>
            </w:pPr>
          </w:p>
        </w:tc>
        <w:tc>
          <w:tcPr>
            <w:tcW w:w="717" w:type="pct"/>
            <w:vMerge/>
            <w:tcBorders>
              <w:top w:val="single" w:sz="4" w:space="0" w:color="000000"/>
              <w:left w:val="single" w:sz="4" w:space="0" w:color="000000"/>
              <w:bottom w:val="single" w:sz="4" w:space="0" w:color="000000"/>
              <w:right w:val="single" w:sz="4" w:space="0" w:color="000000"/>
            </w:tcBorders>
            <w:vAlign w:val="center"/>
            <w:hideMark/>
          </w:tcPr>
          <w:p w:rsidR="005E66E2" w:rsidRPr="00776A06" w:rsidRDefault="005E66E2" w:rsidP="00AB1699">
            <w:pPr>
              <w:spacing w:after="0" w:line="240" w:lineRule="auto"/>
              <w:jc w:val="center"/>
            </w:pPr>
          </w:p>
        </w:tc>
        <w:tc>
          <w:tcPr>
            <w:tcW w:w="1378" w:type="pct"/>
            <w:tcBorders>
              <w:top w:val="single" w:sz="4" w:space="0" w:color="000000"/>
              <w:left w:val="single" w:sz="4" w:space="0" w:color="000000"/>
              <w:bottom w:val="single" w:sz="4" w:space="0" w:color="000000"/>
              <w:right w:val="single" w:sz="4" w:space="0" w:color="000000"/>
            </w:tcBorders>
            <w:hideMark/>
          </w:tcPr>
          <w:p w:rsidR="005E66E2" w:rsidRPr="002634F6" w:rsidRDefault="005E66E2" w:rsidP="00AB1699">
            <w:pPr>
              <w:spacing w:after="0"/>
              <w:rPr>
                <w:sz w:val="20"/>
              </w:rPr>
            </w:pPr>
            <w:r w:rsidRPr="002634F6">
              <w:rPr>
                <w:sz w:val="20"/>
              </w:rPr>
              <w:t xml:space="preserve">Describe how your organization shares evaluation findings from the YBCS intervention. </w:t>
            </w:r>
          </w:p>
        </w:tc>
        <w:tc>
          <w:tcPr>
            <w:tcW w:w="2318" w:type="pct"/>
            <w:tcBorders>
              <w:top w:val="single" w:sz="4" w:space="0" w:color="000000"/>
              <w:left w:val="single" w:sz="4" w:space="0" w:color="000000"/>
              <w:bottom w:val="single" w:sz="4" w:space="0" w:color="000000"/>
              <w:right w:val="single" w:sz="4" w:space="0" w:color="000000"/>
            </w:tcBorders>
            <w:hideMark/>
          </w:tcPr>
          <w:p w:rsidR="005E66E2" w:rsidRPr="002634F6" w:rsidRDefault="005E66E2" w:rsidP="00D13D98">
            <w:pPr>
              <w:pStyle w:val="ListParagraph"/>
              <w:numPr>
                <w:ilvl w:val="0"/>
                <w:numId w:val="23"/>
              </w:numPr>
              <w:spacing w:after="0" w:line="240" w:lineRule="auto"/>
              <w:ind w:left="162" w:hanging="162"/>
              <w:rPr>
                <w:sz w:val="20"/>
                <w:szCs w:val="20"/>
              </w:rPr>
            </w:pPr>
            <w:r w:rsidRPr="002634F6">
              <w:rPr>
                <w:sz w:val="20"/>
                <w:szCs w:val="20"/>
              </w:rPr>
              <w:t>Do you provide feedback to the community or the people you serve about your evaluation findings?</w:t>
            </w:r>
          </w:p>
          <w:p w:rsidR="005E66E2" w:rsidRPr="002634F6" w:rsidRDefault="005E66E2" w:rsidP="00D13D98">
            <w:pPr>
              <w:numPr>
                <w:ilvl w:val="0"/>
                <w:numId w:val="23"/>
              </w:numPr>
              <w:spacing w:after="0" w:line="240" w:lineRule="auto"/>
              <w:ind w:left="162" w:hanging="162"/>
              <w:rPr>
                <w:sz w:val="20"/>
                <w:szCs w:val="20"/>
              </w:rPr>
            </w:pPr>
            <w:r w:rsidRPr="002634F6">
              <w:rPr>
                <w:sz w:val="20"/>
                <w:szCs w:val="20"/>
              </w:rPr>
              <w:t>Do you share evaluation findings with partners or other relevant stakeholders?</w:t>
            </w:r>
          </w:p>
        </w:tc>
      </w:tr>
      <w:tr w:rsidR="005E66E2" w:rsidRPr="00D44A48" w:rsidTr="00FA6432">
        <w:trPr>
          <w:cantSplit/>
        </w:trPr>
        <w:tc>
          <w:tcPr>
            <w:tcW w:w="587" w:type="pct"/>
            <w:vMerge/>
            <w:tcBorders>
              <w:left w:val="single" w:sz="4" w:space="0" w:color="000000"/>
              <w:right w:val="single" w:sz="4" w:space="0" w:color="000000"/>
            </w:tcBorders>
            <w:shd w:val="clear" w:color="auto" w:fill="FFFFFF" w:themeFill="background1"/>
            <w:vAlign w:val="center"/>
            <w:hideMark/>
          </w:tcPr>
          <w:p w:rsidR="005E66E2" w:rsidRPr="00776A06" w:rsidRDefault="005E66E2" w:rsidP="00AB1699">
            <w:pPr>
              <w:spacing w:after="0" w:line="240" w:lineRule="auto"/>
              <w:rPr>
                <w:bCs/>
              </w:rPr>
            </w:pPr>
          </w:p>
        </w:tc>
        <w:tc>
          <w:tcPr>
            <w:tcW w:w="717" w:type="pct"/>
            <w:tcBorders>
              <w:top w:val="single" w:sz="4" w:space="0" w:color="000000"/>
              <w:left w:val="single" w:sz="4" w:space="0" w:color="000000"/>
              <w:bottom w:val="single" w:sz="4" w:space="0" w:color="000000"/>
              <w:right w:val="single" w:sz="4" w:space="0" w:color="000000"/>
            </w:tcBorders>
            <w:vAlign w:val="center"/>
            <w:hideMark/>
          </w:tcPr>
          <w:p w:rsidR="005E66E2" w:rsidRPr="00776A06" w:rsidRDefault="005E66E2" w:rsidP="00AB1699">
            <w:pPr>
              <w:pStyle w:val="CommentText"/>
              <w:spacing w:after="0" w:line="276" w:lineRule="auto"/>
              <w:jc w:val="center"/>
              <w:rPr>
                <w:sz w:val="22"/>
                <w:szCs w:val="22"/>
              </w:rPr>
            </w:pPr>
            <w:r w:rsidRPr="00776A06">
              <w:rPr>
                <w:sz w:val="22"/>
              </w:rPr>
              <w:t>Facilitators</w:t>
            </w:r>
          </w:p>
        </w:tc>
        <w:tc>
          <w:tcPr>
            <w:tcW w:w="1378" w:type="pct"/>
            <w:tcBorders>
              <w:top w:val="single" w:sz="4" w:space="0" w:color="000000"/>
              <w:left w:val="single" w:sz="4" w:space="0" w:color="000000"/>
              <w:bottom w:val="single" w:sz="4" w:space="0" w:color="000000"/>
              <w:right w:val="single" w:sz="4" w:space="0" w:color="000000"/>
            </w:tcBorders>
            <w:hideMark/>
          </w:tcPr>
          <w:p w:rsidR="005E66E2" w:rsidRPr="002634F6" w:rsidRDefault="005E66E2" w:rsidP="00AB1699">
            <w:pPr>
              <w:spacing w:after="0"/>
              <w:rPr>
                <w:sz w:val="20"/>
              </w:rPr>
            </w:pPr>
            <w:r w:rsidRPr="002634F6">
              <w:rPr>
                <w:sz w:val="20"/>
              </w:rPr>
              <w:t>What, if any, facilitators have helped your organization conduct program monitoring and evaluating for the YBCS intervention?</w:t>
            </w:r>
          </w:p>
        </w:tc>
        <w:tc>
          <w:tcPr>
            <w:tcW w:w="2318" w:type="pct"/>
            <w:tcBorders>
              <w:top w:val="single" w:sz="4" w:space="0" w:color="000000"/>
              <w:left w:val="single" w:sz="4" w:space="0" w:color="000000"/>
              <w:bottom w:val="single" w:sz="4" w:space="0" w:color="000000"/>
              <w:right w:val="single" w:sz="4" w:space="0" w:color="000000"/>
            </w:tcBorders>
          </w:tcPr>
          <w:p w:rsidR="005E66E2" w:rsidRPr="002634F6" w:rsidRDefault="005E66E2" w:rsidP="00AB1699">
            <w:pPr>
              <w:pStyle w:val="ListParagraph"/>
              <w:spacing w:after="0" w:line="240" w:lineRule="auto"/>
              <w:ind w:left="162" w:hanging="162"/>
              <w:rPr>
                <w:sz w:val="20"/>
                <w:szCs w:val="20"/>
              </w:rPr>
            </w:pPr>
          </w:p>
          <w:p w:rsidR="005E66E2" w:rsidRPr="002634F6" w:rsidRDefault="005E66E2" w:rsidP="00AB1699">
            <w:pPr>
              <w:pStyle w:val="ListParagraph"/>
              <w:spacing w:after="0" w:line="240" w:lineRule="auto"/>
              <w:ind w:left="162"/>
              <w:rPr>
                <w:sz w:val="20"/>
                <w:szCs w:val="20"/>
              </w:rPr>
            </w:pPr>
          </w:p>
        </w:tc>
      </w:tr>
      <w:tr w:rsidR="005E66E2" w:rsidRPr="00D44A48" w:rsidTr="00FA6432">
        <w:trPr>
          <w:cantSplit/>
          <w:trHeight w:val="1134"/>
        </w:trPr>
        <w:tc>
          <w:tcPr>
            <w:tcW w:w="587" w:type="pct"/>
            <w:vMerge/>
            <w:tcBorders>
              <w:left w:val="single" w:sz="4" w:space="0" w:color="000000"/>
              <w:right w:val="single" w:sz="4" w:space="0" w:color="000000"/>
            </w:tcBorders>
            <w:shd w:val="clear" w:color="auto" w:fill="FFFFFF" w:themeFill="background1"/>
            <w:vAlign w:val="center"/>
            <w:hideMark/>
          </w:tcPr>
          <w:p w:rsidR="005E66E2" w:rsidRPr="00776A06" w:rsidRDefault="005E66E2" w:rsidP="005E66E2">
            <w:pPr>
              <w:spacing w:after="0" w:line="240" w:lineRule="auto"/>
              <w:jc w:val="center"/>
              <w:rPr>
                <w:bCs/>
              </w:rPr>
            </w:pPr>
          </w:p>
        </w:tc>
        <w:tc>
          <w:tcPr>
            <w:tcW w:w="717" w:type="pct"/>
            <w:vMerge w:val="restart"/>
            <w:tcBorders>
              <w:top w:val="single" w:sz="4" w:space="0" w:color="000000"/>
              <w:left w:val="single" w:sz="4" w:space="0" w:color="000000"/>
              <w:right w:val="single" w:sz="4" w:space="0" w:color="000000"/>
            </w:tcBorders>
            <w:vAlign w:val="center"/>
            <w:hideMark/>
          </w:tcPr>
          <w:p w:rsidR="005E66E2" w:rsidRPr="00776A06" w:rsidRDefault="005E66E2" w:rsidP="00AB1699">
            <w:pPr>
              <w:spacing w:after="0"/>
              <w:jc w:val="center"/>
            </w:pPr>
            <w:r w:rsidRPr="00776A06">
              <w:t>Barriers</w:t>
            </w:r>
          </w:p>
        </w:tc>
        <w:tc>
          <w:tcPr>
            <w:tcW w:w="1378" w:type="pct"/>
            <w:tcBorders>
              <w:top w:val="single" w:sz="4" w:space="0" w:color="000000"/>
              <w:left w:val="single" w:sz="4" w:space="0" w:color="000000"/>
              <w:bottom w:val="single" w:sz="4" w:space="0" w:color="000000"/>
              <w:right w:val="single" w:sz="4" w:space="0" w:color="000000"/>
            </w:tcBorders>
            <w:hideMark/>
          </w:tcPr>
          <w:p w:rsidR="005E66E2" w:rsidRPr="002634F6" w:rsidRDefault="005E66E2" w:rsidP="00AB1699">
            <w:pPr>
              <w:spacing w:after="0"/>
              <w:rPr>
                <w:sz w:val="20"/>
              </w:rPr>
            </w:pPr>
            <w:r w:rsidRPr="002634F6">
              <w:rPr>
                <w:sz w:val="20"/>
              </w:rPr>
              <w:t>What, if any, barriers has your organization encountered in evaluating the YBCS intervention?</w:t>
            </w:r>
          </w:p>
        </w:tc>
        <w:tc>
          <w:tcPr>
            <w:tcW w:w="2318" w:type="pct"/>
            <w:tcBorders>
              <w:top w:val="single" w:sz="4" w:space="0" w:color="000000"/>
              <w:left w:val="single" w:sz="4" w:space="0" w:color="000000"/>
              <w:bottom w:val="single" w:sz="4" w:space="0" w:color="000000"/>
              <w:right w:val="single" w:sz="4" w:space="0" w:color="000000"/>
            </w:tcBorders>
          </w:tcPr>
          <w:p w:rsidR="005E66E2" w:rsidRPr="002634F6" w:rsidRDefault="005E66E2" w:rsidP="00AB1699">
            <w:pPr>
              <w:pStyle w:val="ListParagraph"/>
              <w:spacing w:after="0" w:line="240" w:lineRule="auto"/>
              <w:ind w:left="162" w:hanging="162"/>
              <w:rPr>
                <w:sz w:val="20"/>
                <w:szCs w:val="20"/>
              </w:rPr>
            </w:pPr>
          </w:p>
        </w:tc>
      </w:tr>
      <w:tr w:rsidR="005E66E2" w:rsidRPr="00D44A48" w:rsidTr="00FA6432">
        <w:trPr>
          <w:cantSplit/>
          <w:trHeight w:val="1134"/>
        </w:trPr>
        <w:tc>
          <w:tcPr>
            <w:tcW w:w="587" w:type="pct"/>
            <w:vMerge/>
            <w:tcBorders>
              <w:left w:val="single" w:sz="4" w:space="0" w:color="000000"/>
              <w:bottom w:val="single" w:sz="4" w:space="0" w:color="000000"/>
              <w:right w:val="single" w:sz="4" w:space="0" w:color="000000"/>
            </w:tcBorders>
            <w:shd w:val="clear" w:color="auto" w:fill="FFFFFF" w:themeFill="background1"/>
            <w:textDirection w:val="tbRl"/>
            <w:vAlign w:val="center"/>
            <w:hideMark/>
          </w:tcPr>
          <w:p w:rsidR="005E66E2" w:rsidRPr="00776A06" w:rsidRDefault="005E66E2" w:rsidP="00E6100C">
            <w:pPr>
              <w:spacing w:after="0" w:line="240" w:lineRule="auto"/>
              <w:ind w:left="113" w:right="113"/>
              <w:jc w:val="center"/>
              <w:rPr>
                <w:bCs/>
              </w:rPr>
            </w:pPr>
          </w:p>
        </w:tc>
        <w:tc>
          <w:tcPr>
            <w:tcW w:w="717" w:type="pct"/>
            <w:vMerge/>
            <w:tcBorders>
              <w:left w:val="single" w:sz="4" w:space="0" w:color="000000"/>
              <w:bottom w:val="single" w:sz="4" w:space="0" w:color="000000"/>
              <w:right w:val="single" w:sz="4" w:space="0" w:color="000000"/>
            </w:tcBorders>
            <w:vAlign w:val="center"/>
          </w:tcPr>
          <w:p w:rsidR="005E66E2" w:rsidRPr="00776A06" w:rsidRDefault="005E66E2" w:rsidP="00AB1699">
            <w:pPr>
              <w:spacing w:after="0"/>
              <w:jc w:val="center"/>
            </w:pPr>
          </w:p>
        </w:tc>
        <w:tc>
          <w:tcPr>
            <w:tcW w:w="1378" w:type="pct"/>
            <w:tcBorders>
              <w:top w:val="single" w:sz="4" w:space="0" w:color="000000"/>
              <w:left w:val="single" w:sz="4" w:space="0" w:color="000000"/>
              <w:bottom w:val="single" w:sz="4" w:space="0" w:color="000000"/>
              <w:right w:val="single" w:sz="4" w:space="0" w:color="000000"/>
            </w:tcBorders>
            <w:hideMark/>
          </w:tcPr>
          <w:p w:rsidR="005E66E2" w:rsidRPr="002634F6" w:rsidRDefault="005E66E2" w:rsidP="00AB1699">
            <w:pPr>
              <w:spacing w:after="0"/>
              <w:rPr>
                <w:sz w:val="20"/>
              </w:rPr>
            </w:pPr>
            <w:r w:rsidRPr="002634F6">
              <w:rPr>
                <w:rFonts w:cs="Times New Roman"/>
                <w:color w:val="000000"/>
                <w:sz w:val="20"/>
              </w:rPr>
              <w:t>What strategies has your organization used to overcome barriers related to program monitoring and evaluation of the YBCS intervention?</w:t>
            </w:r>
          </w:p>
        </w:tc>
        <w:tc>
          <w:tcPr>
            <w:tcW w:w="2318" w:type="pct"/>
            <w:tcBorders>
              <w:top w:val="single" w:sz="4" w:space="0" w:color="000000"/>
              <w:left w:val="single" w:sz="4" w:space="0" w:color="000000"/>
              <w:bottom w:val="single" w:sz="4" w:space="0" w:color="000000"/>
              <w:right w:val="single" w:sz="4" w:space="0" w:color="000000"/>
            </w:tcBorders>
          </w:tcPr>
          <w:p w:rsidR="005E66E2" w:rsidRPr="002634F6" w:rsidRDefault="005E66E2" w:rsidP="00AB1699">
            <w:pPr>
              <w:spacing w:after="0" w:line="240" w:lineRule="auto"/>
              <w:ind w:left="162" w:hanging="162"/>
              <w:rPr>
                <w:sz w:val="20"/>
                <w:szCs w:val="20"/>
              </w:rPr>
            </w:pPr>
          </w:p>
        </w:tc>
      </w:tr>
      <w:tr w:rsidR="00E6100C" w:rsidRPr="00D44A48" w:rsidTr="00FA6432">
        <w:trPr>
          <w:cantSplit/>
        </w:trPr>
        <w:tc>
          <w:tcPr>
            <w:tcW w:w="587" w:type="pct"/>
            <w:vMerge w:val="restart"/>
            <w:tcBorders>
              <w:left w:val="single" w:sz="4" w:space="0" w:color="000000"/>
              <w:right w:val="single" w:sz="4" w:space="0" w:color="000000"/>
            </w:tcBorders>
            <w:vAlign w:val="center"/>
          </w:tcPr>
          <w:p w:rsidR="00E6100C" w:rsidRPr="00776A06" w:rsidRDefault="00E6100C" w:rsidP="00DE7BF4">
            <w:pPr>
              <w:spacing w:after="0" w:line="240" w:lineRule="auto"/>
              <w:jc w:val="center"/>
              <w:rPr>
                <w:bCs/>
              </w:rPr>
            </w:pPr>
            <w:r w:rsidRPr="00776A06">
              <w:rPr>
                <w:bCs/>
              </w:rPr>
              <w:t>Partnerships</w:t>
            </w:r>
          </w:p>
        </w:tc>
        <w:tc>
          <w:tcPr>
            <w:tcW w:w="717" w:type="pct"/>
            <w:vMerge w:val="restart"/>
            <w:tcBorders>
              <w:top w:val="single" w:sz="4" w:space="0" w:color="000000"/>
              <w:left w:val="single" w:sz="4" w:space="0" w:color="000000"/>
              <w:bottom w:val="single" w:sz="4" w:space="0" w:color="000000"/>
              <w:right w:val="single" w:sz="4" w:space="0" w:color="000000"/>
            </w:tcBorders>
            <w:vAlign w:val="center"/>
          </w:tcPr>
          <w:p w:rsidR="00E6100C" w:rsidRPr="00776A06" w:rsidRDefault="00E6100C" w:rsidP="00AB1699">
            <w:pPr>
              <w:pStyle w:val="CommentText"/>
              <w:spacing w:after="0" w:line="276" w:lineRule="auto"/>
              <w:jc w:val="center"/>
              <w:rPr>
                <w:sz w:val="22"/>
                <w:szCs w:val="22"/>
              </w:rPr>
            </w:pPr>
            <w:r w:rsidRPr="00776A06">
              <w:rPr>
                <w:sz w:val="22"/>
                <w:szCs w:val="22"/>
              </w:rPr>
              <w:t>Contribution to the intervention</w:t>
            </w:r>
          </w:p>
          <w:p w:rsidR="00E6100C" w:rsidRPr="00776A06" w:rsidRDefault="00E6100C" w:rsidP="00AB1699">
            <w:pPr>
              <w:pStyle w:val="CommentText"/>
              <w:spacing w:after="0" w:line="276" w:lineRule="auto"/>
              <w:jc w:val="center"/>
              <w:rPr>
                <w:sz w:val="22"/>
                <w:szCs w:val="22"/>
              </w:rPr>
            </w:pPr>
          </w:p>
        </w:tc>
        <w:tc>
          <w:tcPr>
            <w:tcW w:w="1378" w:type="pct"/>
            <w:tcBorders>
              <w:top w:val="single" w:sz="4" w:space="0" w:color="000000"/>
              <w:left w:val="single" w:sz="4" w:space="0" w:color="000000"/>
              <w:bottom w:val="single" w:sz="4" w:space="0" w:color="000000"/>
              <w:right w:val="single" w:sz="4" w:space="0" w:color="000000"/>
            </w:tcBorders>
            <w:hideMark/>
          </w:tcPr>
          <w:p w:rsidR="00E6100C" w:rsidRPr="002634F6" w:rsidRDefault="00E6100C" w:rsidP="005263D5">
            <w:pPr>
              <w:pStyle w:val="ListParagraph"/>
              <w:spacing w:after="0" w:line="240" w:lineRule="auto"/>
              <w:ind w:left="0"/>
              <w:rPr>
                <w:rFonts w:cs="Times New Roman"/>
                <w:color w:val="000000"/>
                <w:sz w:val="20"/>
              </w:rPr>
            </w:pPr>
            <w:r w:rsidRPr="002634F6">
              <w:rPr>
                <w:rFonts w:cs="Times New Roman"/>
                <w:color w:val="000000"/>
                <w:sz w:val="20"/>
              </w:rPr>
              <w:t>Describe how partners participate in the planning or implementation of the YBCS intervention</w:t>
            </w:r>
            <w:r w:rsidR="005263D5">
              <w:rPr>
                <w:rFonts w:cs="Times New Roman"/>
                <w:color w:val="000000"/>
                <w:sz w:val="20"/>
              </w:rPr>
              <w:t>.</w:t>
            </w:r>
          </w:p>
        </w:tc>
        <w:tc>
          <w:tcPr>
            <w:tcW w:w="2318" w:type="pct"/>
            <w:tcBorders>
              <w:top w:val="single" w:sz="4" w:space="0" w:color="000000"/>
              <w:left w:val="single" w:sz="4" w:space="0" w:color="000000"/>
              <w:bottom w:val="single" w:sz="4" w:space="0" w:color="000000"/>
              <w:right w:val="single" w:sz="4" w:space="0" w:color="000000"/>
            </w:tcBorders>
            <w:hideMark/>
          </w:tcPr>
          <w:p w:rsidR="00E6100C" w:rsidRPr="002634F6" w:rsidRDefault="00E6100C" w:rsidP="00D13D98">
            <w:pPr>
              <w:pStyle w:val="ListParagraph"/>
              <w:numPr>
                <w:ilvl w:val="0"/>
                <w:numId w:val="4"/>
              </w:numPr>
              <w:spacing w:after="0" w:line="240" w:lineRule="auto"/>
              <w:ind w:left="162" w:hanging="162"/>
              <w:rPr>
                <w:sz w:val="20"/>
                <w:szCs w:val="20"/>
              </w:rPr>
            </w:pPr>
            <w:r w:rsidRPr="002634F6">
              <w:rPr>
                <w:sz w:val="20"/>
                <w:szCs w:val="20"/>
              </w:rPr>
              <w:t xml:space="preserve">How does your organization interact with </w:t>
            </w:r>
            <w:r w:rsidRPr="002634F6">
              <w:rPr>
                <w:rFonts w:cs="Times New Roman"/>
                <w:sz w:val="20"/>
                <w:szCs w:val="20"/>
              </w:rPr>
              <w:t>partners?</w:t>
            </w:r>
          </w:p>
          <w:p w:rsidR="00E6100C" w:rsidRPr="002634F6" w:rsidRDefault="00E6100C" w:rsidP="00D13D98">
            <w:pPr>
              <w:pStyle w:val="ListParagraph"/>
              <w:numPr>
                <w:ilvl w:val="0"/>
                <w:numId w:val="4"/>
              </w:numPr>
              <w:spacing w:after="0" w:line="240" w:lineRule="auto"/>
              <w:ind w:left="162" w:hanging="162"/>
              <w:rPr>
                <w:sz w:val="20"/>
                <w:szCs w:val="20"/>
              </w:rPr>
            </w:pPr>
            <w:r w:rsidRPr="002634F6">
              <w:rPr>
                <w:sz w:val="20"/>
                <w:szCs w:val="20"/>
              </w:rPr>
              <w:t xml:space="preserve">How does your organization communicate with </w:t>
            </w:r>
            <w:r w:rsidRPr="002634F6">
              <w:rPr>
                <w:rFonts w:cs="Times New Roman"/>
                <w:sz w:val="20"/>
                <w:szCs w:val="20"/>
              </w:rPr>
              <w:t>partners?</w:t>
            </w:r>
          </w:p>
          <w:p w:rsidR="00E6100C" w:rsidRPr="002634F6" w:rsidRDefault="00E6100C" w:rsidP="00D13D98">
            <w:pPr>
              <w:pStyle w:val="ListParagraph"/>
              <w:numPr>
                <w:ilvl w:val="0"/>
                <w:numId w:val="4"/>
              </w:numPr>
              <w:spacing w:after="0" w:line="240" w:lineRule="auto"/>
              <w:ind w:left="162" w:hanging="162"/>
              <w:rPr>
                <w:sz w:val="20"/>
                <w:szCs w:val="20"/>
              </w:rPr>
            </w:pPr>
            <w:r w:rsidRPr="002634F6">
              <w:rPr>
                <w:sz w:val="20"/>
                <w:szCs w:val="20"/>
              </w:rPr>
              <w:t>How often does your organization communicate with</w:t>
            </w:r>
            <w:r w:rsidRPr="002634F6">
              <w:rPr>
                <w:rFonts w:cs="Times New Roman"/>
                <w:sz w:val="20"/>
                <w:szCs w:val="20"/>
              </w:rPr>
              <w:t xml:space="preserve"> partners</w:t>
            </w:r>
            <w:r w:rsidRPr="002634F6">
              <w:rPr>
                <w:sz w:val="20"/>
                <w:szCs w:val="20"/>
              </w:rPr>
              <w:t>?</w:t>
            </w:r>
          </w:p>
          <w:p w:rsidR="00E6100C" w:rsidRPr="002634F6" w:rsidRDefault="00E6100C" w:rsidP="00D13D98">
            <w:pPr>
              <w:pStyle w:val="ListParagraph"/>
              <w:numPr>
                <w:ilvl w:val="0"/>
                <w:numId w:val="4"/>
              </w:numPr>
              <w:spacing w:after="0" w:line="240" w:lineRule="auto"/>
              <w:ind w:left="162" w:hanging="162"/>
              <w:rPr>
                <w:b/>
                <w:sz w:val="20"/>
                <w:szCs w:val="20"/>
              </w:rPr>
            </w:pPr>
            <w:r w:rsidRPr="002634F6">
              <w:rPr>
                <w:sz w:val="20"/>
                <w:szCs w:val="20"/>
              </w:rPr>
              <w:t xml:space="preserve">How long has your organization worked </w:t>
            </w:r>
            <w:r w:rsidRPr="002634F6">
              <w:rPr>
                <w:rFonts w:cs="Times New Roman"/>
                <w:sz w:val="20"/>
                <w:szCs w:val="20"/>
              </w:rPr>
              <w:t>partners?</w:t>
            </w:r>
            <w:r w:rsidRPr="002634F6">
              <w:rPr>
                <w:sz w:val="20"/>
                <w:szCs w:val="20"/>
              </w:rPr>
              <w:t xml:space="preserve"> </w:t>
            </w:r>
          </w:p>
          <w:p w:rsidR="00E6100C" w:rsidRPr="002634F6" w:rsidRDefault="00E6100C" w:rsidP="00D13D98">
            <w:pPr>
              <w:pStyle w:val="ListParagraph"/>
              <w:numPr>
                <w:ilvl w:val="0"/>
                <w:numId w:val="25"/>
              </w:numPr>
              <w:spacing w:after="0" w:line="240" w:lineRule="auto"/>
              <w:ind w:left="162" w:hanging="162"/>
              <w:rPr>
                <w:sz w:val="20"/>
                <w:szCs w:val="20"/>
              </w:rPr>
            </w:pPr>
            <w:r w:rsidRPr="002634F6">
              <w:rPr>
                <w:sz w:val="20"/>
                <w:szCs w:val="20"/>
              </w:rPr>
              <w:t>What YBCS intervention components do partners support?</w:t>
            </w:r>
          </w:p>
        </w:tc>
      </w:tr>
      <w:tr w:rsidR="00E6100C" w:rsidRPr="00D44A48" w:rsidTr="00FA6432">
        <w:trPr>
          <w:cantSplit/>
        </w:trPr>
        <w:tc>
          <w:tcPr>
            <w:tcW w:w="587" w:type="pct"/>
            <w:vMerge/>
            <w:tcBorders>
              <w:left w:val="single" w:sz="4" w:space="0" w:color="000000"/>
              <w:right w:val="single" w:sz="4" w:space="0" w:color="000000"/>
            </w:tcBorders>
            <w:textDirection w:val="btLr"/>
            <w:vAlign w:val="center"/>
            <w:hideMark/>
          </w:tcPr>
          <w:p w:rsidR="00E6100C" w:rsidRPr="00776A06" w:rsidRDefault="00E6100C" w:rsidP="00AB1699">
            <w:pPr>
              <w:spacing w:after="0" w:line="240" w:lineRule="auto"/>
              <w:ind w:left="113" w:right="113"/>
              <w:jc w:val="center"/>
              <w:rPr>
                <w:bCs/>
              </w:rPr>
            </w:pPr>
          </w:p>
        </w:tc>
        <w:tc>
          <w:tcPr>
            <w:tcW w:w="717" w:type="pct"/>
            <w:vMerge/>
            <w:tcBorders>
              <w:top w:val="single" w:sz="4" w:space="0" w:color="000000"/>
              <w:left w:val="single" w:sz="4" w:space="0" w:color="000000"/>
              <w:bottom w:val="single" w:sz="4" w:space="0" w:color="000000"/>
              <w:right w:val="single" w:sz="4" w:space="0" w:color="000000"/>
            </w:tcBorders>
            <w:vAlign w:val="center"/>
            <w:hideMark/>
          </w:tcPr>
          <w:p w:rsidR="00E6100C" w:rsidRPr="00776A06" w:rsidRDefault="00E6100C" w:rsidP="00AB1699">
            <w:pPr>
              <w:spacing w:after="0" w:line="240" w:lineRule="auto"/>
              <w:jc w:val="center"/>
              <w:rPr>
                <w:rFonts w:asciiTheme="minorHAnsi" w:eastAsiaTheme="minorHAnsi" w:hAnsiTheme="minorHAnsi" w:cstheme="minorBidi"/>
              </w:rPr>
            </w:pPr>
          </w:p>
        </w:tc>
        <w:tc>
          <w:tcPr>
            <w:tcW w:w="1378" w:type="pct"/>
            <w:tcBorders>
              <w:top w:val="single" w:sz="4" w:space="0" w:color="000000"/>
              <w:left w:val="single" w:sz="4" w:space="0" w:color="000000"/>
              <w:bottom w:val="single" w:sz="4" w:space="0" w:color="000000"/>
              <w:right w:val="single" w:sz="4" w:space="0" w:color="000000"/>
            </w:tcBorders>
            <w:hideMark/>
          </w:tcPr>
          <w:p w:rsidR="00E6100C" w:rsidRPr="002634F6" w:rsidRDefault="00E6100C" w:rsidP="00AB1699">
            <w:pPr>
              <w:pStyle w:val="ListParagraph"/>
              <w:spacing w:after="0" w:line="240" w:lineRule="auto"/>
              <w:ind w:left="0"/>
              <w:rPr>
                <w:rFonts w:cs="Times New Roman"/>
                <w:color w:val="000000"/>
                <w:sz w:val="20"/>
              </w:rPr>
            </w:pPr>
            <w:r w:rsidRPr="002634F6">
              <w:rPr>
                <w:sz w:val="20"/>
              </w:rPr>
              <w:t>What partnerships have been the most beneficial for your organization in the implementation of the YBCS intervention?</w:t>
            </w:r>
          </w:p>
        </w:tc>
        <w:tc>
          <w:tcPr>
            <w:tcW w:w="2318" w:type="pct"/>
            <w:tcBorders>
              <w:top w:val="single" w:sz="4" w:space="0" w:color="000000"/>
              <w:left w:val="single" w:sz="4" w:space="0" w:color="000000"/>
              <w:bottom w:val="single" w:sz="4" w:space="0" w:color="000000"/>
              <w:right w:val="single" w:sz="4" w:space="0" w:color="000000"/>
            </w:tcBorders>
            <w:hideMark/>
          </w:tcPr>
          <w:p w:rsidR="00E6100C" w:rsidRPr="002634F6" w:rsidRDefault="00E6100C" w:rsidP="00D13D98">
            <w:pPr>
              <w:pStyle w:val="ListParagraph"/>
              <w:numPr>
                <w:ilvl w:val="0"/>
                <w:numId w:val="25"/>
              </w:numPr>
              <w:spacing w:after="0" w:line="240" w:lineRule="auto"/>
              <w:ind w:left="162" w:hanging="162"/>
              <w:rPr>
                <w:sz w:val="20"/>
                <w:szCs w:val="20"/>
              </w:rPr>
            </w:pPr>
            <w:r w:rsidRPr="002634F6">
              <w:rPr>
                <w:rFonts w:asciiTheme="minorHAnsi" w:hAnsiTheme="minorHAnsi"/>
                <w:sz w:val="20"/>
                <w:szCs w:val="20"/>
              </w:rPr>
              <w:t>Please briefly describe the benefits of this relationship.</w:t>
            </w:r>
          </w:p>
        </w:tc>
      </w:tr>
      <w:tr w:rsidR="00E6100C" w:rsidRPr="00D44A48" w:rsidTr="00FA6432">
        <w:trPr>
          <w:cantSplit/>
        </w:trPr>
        <w:tc>
          <w:tcPr>
            <w:tcW w:w="587" w:type="pct"/>
            <w:vMerge/>
            <w:tcBorders>
              <w:left w:val="single" w:sz="4" w:space="0" w:color="000000"/>
              <w:bottom w:val="single" w:sz="4" w:space="0" w:color="000000"/>
              <w:right w:val="single" w:sz="4" w:space="0" w:color="000000"/>
            </w:tcBorders>
            <w:vAlign w:val="center"/>
            <w:hideMark/>
          </w:tcPr>
          <w:p w:rsidR="00E6100C" w:rsidRPr="00776A06" w:rsidRDefault="00E6100C" w:rsidP="00AB1699">
            <w:pPr>
              <w:spacing w:after="0" w:line="240" w:lineRule="auto"/>
              <w:rPr>
                <w:bCs/>
              </w:rPr>
            </w:pPr>
          </w:p>
        </w:tc>
        <w:tc>
          <w:tcPr>
            <w:tcW w:w="717" w:type="pct"/>
            <w:vMerge/>
            <w:tcBorders>
              <w:top w:val="single" w:sz="4" w:space="0" w:color="000000"/>
              <w:left w:val="single" w:sz="4" w:space="0" w:color="000000"/>
              <w:bottom w:val="single" w:sz="4" w:space="0" w:color="000000"/>
              <w:right w:val="single" w:sz="4" w:space="0" w:color="000000"/>
            </w:tcBorders>
            <w:vAlign w:val="center"/>
            <w:hideMark/>
          </w:tcPr>
          <w:p w:rsidR="00E6100C" w:rsidRPr="00776A06" w:rsidRDefault="00E6100C" w:rsidP="00AB1699">
            <w:pPr>
              <w:spacing w:after="0" w:line="240" w:lineRule="auto"/>
              <w:jc w:val="center"/>
              <w:rPr>
                <w:rFonts w:asciiTheme="minorHAnsi" w:eastAsiaTheme="minorHAnsi" w:hAnsiTheme="minorHAnsi" w:cstheme="minorBidi"/>
              </w:rPr>
            </w:pPr>
          </w:p>
        </w:tc>
        <w:tc>
          <w:tcPr>
            <w:tcW w:w="1378" w:type="pct"/>
            <w:tcBorders>
              <w:top w:val="single" w:sz="4" w:space="0" w:color="000000"/>
              <w:left w:val="single" w:sz="4" w:space="0" w:color="000000"/>
              <w:bottom w:val="single" w:sz="4" w:space="0" w:color="000000"/>
              <w:right w:val="single" w:sz="4" w:space="0" w:color="000000"/>
            </w:tcBorders>
            <w:hideMark/>
          </w:tcPr>
          <w:p w:rsidR="00E6100C" w:rsidRPr="002634F6" w:rsidRDefault="00E6100C" w:rsidP="00AB1699">
            <w:pPr>
              <w:spacing w:after="0"/>
              <w:rPr>
                <w:sz w:val="20"/>
              </w:rPr>
            </w:pPr>
            <w:r w:rsidRPr="002634F6">
              <w:rPr>
                <w:rFonts w:cs="Times New Roman"/>
                <w:sz w:val="20"/>
              </w:rPr>
              <w:t>What additional partnerships would [insert Nonfunded Organization name] benefit from to support the implementation of the YBCS intervention?</w:t>
            </w:r>
          </w:p>
        </w:tc>
        <w:tc>
          <w:tcPr>
            <w:tcW w:w="2318" w:type="pct"/>
            <w:tcBorders>
              <w:top w:val="single" w:sz="4" w:space="0" w:color="000000"/>
              <w:left w:val="single" w:sz="4" w:space="0" w:color="000000"/>
              <w:bottom w:val="single" w:sz="4" w:space="0" w:color="000000"/>
              <w:right w:val="single" w:sz="4" w:space="0" w:color="000000"/>
            </w:tcBorders>
          </w:tcPr>
          <w:p w:rsidR="00E6100C" w:rsidRPr="002634F6" w:rsidRDefault="00E6100C" w:rsidP="00AB1699">
            <w:pPr>
              <w:pStyle w:val="ListParagraph"/>
              <w:spacing w:after="0" w:line="240" w:lineRule="auto"/>
              <w:ind w:left="162"/>
              <w:rPr>
                <w:sz w:val="20"/>
                <w:szCs w:val="20"/>
              </w:rPr>
            </w:pPr>
          </w:p>
        </w:tc>
      </w:tr>
      <w:tr w:rsidR="005803DE" w:rsidRPr="00D44A48" w:rsidTr="00FA6432">
        <w:trPr>
          <w:cantSplit/>
          <w:trHeight w:val="1134"/>
        </w:trPr>
        <w:tc>
          <w:tcPr>
            <w:tcW w:w="587" w:type="pct"/>
            <w:vMerge w:val="restart"/>
            <w:tcBorders>
              <w:top w:val="single" w:sz="4" w:space="0" w:color="000000"/>
              <w:left w:val="single" w:sz="4" w:space="0" w:color="000000"/>
              <w:right w:val="single" w:sz="4" w:space="0" w:color="000000"/>
            </w:tcBorders>
            <w:shd w:val="clear" w:color="auto" w:fill="FFFFFF" w:themeFill="background1"/>
            <w:vAlign w:val="center"/>
            <w:hideMark/>
          </w:tcPr>
          <w:p w:rsidR="005803DE" w:rsidRPr="00776A06" w:rsidRDefault="005803DE" w:rsidP="00DE7BF4">
            <w:pPr>
              <w:spacing w:after="0" w:line="240" w:lineRule="auto"/>
              <w:jc w:val="center"/>
              <w:rPr>
                <w:bCs/>
              </w:rPr>
            </w:pPr>
            <w:r w:rsidRPr="00776A06">
              <w:rPr>
                <w:bCs/>
              </w:rPr>
              <w:lastRenderedPageBreak/>
              <w:t>Perceptions</w:t>
            </w:r>
          </w:p>
        </w:tc>
        <w:tc>
          <w:tcPr>
            <w:tcW w:w="717" w:type="pct"/>
            <w:tcBorders>
              <w:top w:val="single" w:sz="4" w:space="0" w:color="000000"/>
              <w:left w:val="single" w:sz="4" w:space="0" w:color="000000"/>
              <w:bottom w:val="single" w:sz="4" w:space="0" w:color="000000"/>
              <w:right w:val="single" w:sz="4" w:space="0" w:color="000000"/>
            </w:tcBorders>
            <w:vAlign w:val="center"/>
            <w:hideMark/>
          </w:tcPr>
          <w:p w:rsidR="005803DE" w:rsidRPr="00776A06" w:rsidRDefault="005803DE" w:rsidP="00AB1699">
            <w:pPr>
              <w:pStyle w:val="CommentText"/>
              <w:spacing w:after="0" w:line="276" w:lineRule="auto"/>
              <w:jc w:val="center"/>
              <w:rPr>
                <w:sz w:val="22"/>
                <w:szCs w:val="22"/>
              </w:rPr>
            </w:pPr>
            <w:r w:rsidRPr="00776A06">
              <w:rPr>
                <w:sz w:val="22"/>
                <w:szCs w:val="22"/>
              </w:rPr>
              <w:t>Awareness</w:t>
            </w:r>
          </w:p>
        </w:tc>
        <w:tc>
          <w:tcPr>
            <w:tcW w:w="1378" w:type="pct"/>
            <w:tcBorders>
              <w:top w:val="single" w:sz="4" w:space="0" w:color="000000"/>
              <w:left w:val="single" w:sz="4" w:space="0" w:color="000000"/>
              <w:bottom w:val="single" w:sz="4" w:space="0" w:color="000000"/>
              <w:right w:val="single" w:sz="4" w:space="0" w:color="000000"/>
            </w:tcBorders>
            <w:hideMark/>
          </w:tcPr>
          <w:p w:rsidR="005803DE" w:rsidRPr="002634F6" w:rsidRDefault="005803DE" w:rsidP="00AB1699">
            <w:pPr>
              <w:pStyle w:val="ListParagraph"/>
              <w:spacing w:after="0" w:line="240" w:lineRule="auto"/>
              <w:ind w:left="0"/>
              <w:rPr>
                <w:rFonts w:cs="Times New Roman"/>
                <w:color w:val="000000"/>
                <w:sz w:val="20"/>
              </w:rPr>
            </w:pPr>
            <w:r w:rsidRPr="002634F6">
              <w:rPr>
                <w:rFonts w:cs="Times New Roman"/>
                <w:sz w:val="20"/>
              </w:rPr>
              <w:t>How has the YBCS intervention affected awareness for the existence of support services and/or educational resources among the target audience?</w:t>
            </w:r>
          </w:p>
        </w:tc>
        <w:tc>
          <w:tcPr>
            <w:tcW w:w="2318" w:type="pct"/>
            <w:tcBorders>
              <w:top w:val="single" w:sz="4" w:space="0" w:color="000000"/>
              <w:left w:val="single" w:sz="4" w:space="0" w:color="000000"/>
              <w:bottom w:val="single" w:sz="4" w:space="0" w:color="000000"/>
              <w:right w:val="single" w:sz="4" w:space="0" w:color="000000"/>
            </w:tcBorders>
            <w:hideMark/>
          </w:tcPr>
          <w:p w:rsidR="005803DE" w:rsidRPr="002634F6" w:rsidRDefault="005803DE" w:rsidP="00D13D98">
            <w:pPr>
              <w:pStyle w:val="ListParagraph"/>
              <w:numPr>
                <w:ilvl w:val="0"/>
                <w:numId w:val="4"/>
              </w:numPr>
              <w:spacing w:after="0" w:line="240" w:lineRule="auto"/>
              <w:ind w:left="162" w:hanging="162"/>
              <w:rPr>
                <w:b/>
                <w:sz w:val="20"/>
                <w:szCs w:val="20"/>
              </w:rPr>
            </w:pPr>
            <w:r w:rsidRPr="002634F6">
              <w:rPr>
                <w:sz w:val="20"/>
                <w:szCs w:val="20"/>
              </w:rPr>
              <w:t xml:space="preserve">In your opinion, what aspect of the YBCS intervention has been the most effective in increasing awareness for </w:t>
            </w:r>
            <w:r w:rsidRPr="002634F6">
              <w:rPr>
                <w:rFonts w:cs="Times New Roman"/>
                <w:sz w:val="20"/>
                <w:szCs w:val="20"/>
              </w:rPr>
              <w:t>support services and/or educational resources?</w:t>
            </w:r>
            <w:r w:rsidRPr="002634F6">
              <w:rPr>
                <w:sz w:val="20"/>
                <w:szCs w:val="20"/>
              </w:rPr>
              <w:t xml:space="preserve"> </w:t>
            </w:r>
          </w:p>
          <w:p w:rsidR="005803DE" w:rsidRPr="002634F6" w:rsidRDefault="005803DE" w:rsidP="00D13D98">
            <w:pPr>
              <w:pStyle w:val="ListParagraph"/>
              <w:numPr>
                <w:ilvl w:val="0"/>
                <w:numId w:val="4"/>
              </w:numPr>
              <w:spacing w:after="0" w:line="240" w:lineRule="auto"/>
              <w:ind w:left="162" w:hanging="162"/>
              <w:rPr>
                <w:b/>
                <w:sz w:val="20"/>
                <w:szCs w:val="20"/>
              </w:rPr>
            </w:pPr>
            <w:r w:rsidRPr="002634F6">
              <w:rPr>
                <w:sz w:val="20"/>
                <w:szCs w:val="20"/>
              </w:rPr>
              <w:t>In your opinion, what communication strategies were the most effective in promoting and increasing awareness for the YBCS intervention?</w:t>
            </w:r>
          </w:p>
          <w:p w:rsidR="005803DE" w:rsidRPr="002634F6" w:rsidRDefault="005803DE" w:rsidP="00D13D98">
            <w:pPr>
              <w:pStyle w:val="ListParagraph"/>
              <w:numPr>
                <w:ilvl w:val="0"/>
                <w:numId w:val="4"/>
              </w:numPr>
              <w:spacing w:after="0" w:line="240" w:lineRule="auto"/>
              <w:ind w:left="162" w:hanging="162"/>
              <w:rPr>
                <w:b/>
                <w:sz w:val="20"/>
                <w:szCs w:val="20"/>
              </w:rPr>
            </w:pPr>
            <w:r w:rsidRPr="002634F6">
              <w:rPr>
                <w:sz w:val="20"/>
                <w:szCs w:val="20"/>
              </w:rPr>
              <w:t>Does your organization have data to support the effectiveness of this?  If so, explain how this data is used. (Request to see or obtain copies of data, data collection tools, or reports pertaining to how a program has assessed awareness.)</w:t>
            </w:r>
          </w:p>
        </w:tc>
      </w:tr>
      <w:tr w:rsidR="005803DE" w:rsidRPr="00D44A48" w:rsidTr="00FA6432">
        <w:trPr>
          <w:cantSplit/>
          <w:trHeight w:val="1134"/>
        </w:trPr>
        <w:tc>
          <w:tcPr>
            <w:tcW w:w="587" w:type="pct"/>
            <w:vMerge/>
            <w:tcBorders>
              <w:left w:val="single" w:sz="4" w:space="0" w:color="000000"/>
              <w:right w:val="single" w:sz="4" w:space="0" w:color="000000"/>
            </w:tcBorders>
            <w:shd w:val="clear" w:color="auto" w:fill="FFFFFF" w:themeFill="background1"/>
            <w:textDirection w:val="btLr"/>
            <w:vAlign w:val="center"/>
            <w:hideMark/>
          </w:tcPr>
          <w:p w:rsidR="005803DE" w:rsidRPr="00776A06" w:rsidRDefault="005803DE" w:rsidP="00AB1699">
            <w:pPr>
              <w:spacing w:after="0" w:line="240" w:lineRule="auto"/>
              <w:ind w:left="113" w:right="113"/>
              <w:jc w:val="center"/>
              <w:rPr>
                <w:bCs/>
              </w:rPr>
            </w:pPr>
          </w:p>
        </w:tc>
        <w:tc>
          <w:tcPr>
            <w:tcW w:w="717" w:type="pct"/>
            <w:tcBorders>
              <w:top w:val="single" w:sz="4" w:space="0" w:color="000000"/>
              <w:left w:val="single" w:sz="4" w:space="0" w:color="000000"/>
              <w:bottom w:val="single" w:sz="4" w:space="0" w:color="000000"/>
              <w:right w:val="single" w:sz="4" w:space="0" w:color="000000"/>
            </w:tcBorders>
            <w:vAlign w:val="center"/>
            <w:hideMark/>
          </w:tcPr>
          <w:p w:rsidR="005803DE" w:rsidRPr="00776A06" w:rsidRDefault="005803DE" w:rsidP="00AB1699">
            <w:pPr>
              <w:pStyle w:val="CommentText"/>
              <w:spacing w:after="0" w:line="276" w:lineRule="auto"/>
              <w:jc w:val="center"/>
              <w:rPr>
                <w:sz w:val="22"/>
                <w:szCs w:val="22"/>
              </w:rPr>
            </w:pPr>
            <w:r w:rsidRPr="00776A06">
              <w:rPr>
                <w:sz w:val="22"/>
                <w:szCs w:val="22"/>
              </w:rPr>
              <w:t>Access</w:t>
            </w:r>
          </w:p>
        </w:tc>
        <w:tc>
          <w:tcPr>
            <w:tcW w:w="1378" w:type="pct"/>
            <w:tcBorders>
              <w:top w:val="single" w:sz="4" w:space="0" w:color="000000"/>
              <w:left w:val="single" w:sz="4" w:space="0" w:color="000000"/>
              <w:bottom w:val="single" w:sz="4" w:space="0" w:color="000000"/>
              <w:right w:val="single" w:sz="4" w:space="0" w:color="000000"/>
            </w:tcBorders>
            <w:hideMark/>
          </w:tcPr>
          <w:p w:rsidR="005803DE" w:rsidRPr="002634F6" w:rsidRDefault="005803DE" w:rsidP="00AB1699">
            <w:pPr>
              <w:rPr>
                <w:sz w:val="20"/>
              </w:rPr>
            </w:pPr>
            <w:r w:rsidRPr="002634F6">
              <w:rPr>
                <w:rFonts w:cs="Times New Roman"/>
                <w:sz w:val="20"/>
              </w:rPr>
              <w:t>How has the YBCS intervention affected access to support services and/or educational resources for the target audience?</w:t>
            </w:r>
          </w:p>
        </w:tc>
        <w:tc>
          <w:tcPr>
            <w:tcW w:w="2318" w:type="pct"/>
            <w:tcBorders>
              <w:top w:val="single" w:sz="4" w:space="0" w:color="000000"/>
              <w:left w:val="single" w:sz="4" w:space="0" w:color="000000"/>
              <w:bottom w:val="single" w:sz="4" w:space="0" w:color="000000"/>
              <w:right w:val="single" w:sz="4" w:space="0" w:color="000000"/>
            </w:tcBorders>
            <w:hideMark/>
          </w:tcPr>
          <w:p w:rsidR="005803DE" w:rsidRPr="002634F6" w:rsidRDefault="005803DE" w:rsidP="00D13D98">
            <w:pPr>
              <w:pStyle w:val="ListParagraph"/>
              <w:numPr>
                <w:ilvl w:val="0"/>
                <w:numId w:val="22"/>
              </w:numPr>
              <w:spacing w:after="0" w:line="240" w:lineRule="auto"/>
              <w:ind w:left="162" w:hanging="162"/>
              <w:rPr>
                <w:sz w:val="20"/>
                <w:szCs w:val="20"/>
              </w:rPr>
            </w:pPr>
            <w:r w:rsidRPr="002634F6">
              <w:rPr>
                <w:sz w:val="20"/>
                <w:szCs w:val="20"/>
              </w:rPr>
              <w:t xml:space="preserve">In your opinion, what aspect of the YBCS intervention has been the most effective in increasing access to </w:t>
            </w:r>
            <w:r w:rsidRPr="002634F6">
              <w:rPr>
                <w:rFonts w:cs="Times New Roman"/>
                <w:sz w:val="20"/>
                <w:szCs w:val="20"/>
              </w:rPr>
              <w:t>support services and/or educational resources?</w:t>
            </w:r>
            <w:r w:rsidRPr="002634F6">
              <w:rPr>
                <w:sz w:val="20"/>
                <w:szCs w:val="20"/>
              </w:rPr>
              <w:t xml:space="preserve"> </w:t>
            </w:r>
          </w:p>
          <w:p w:rsidR="005803DE" w:rsidRPr="002634F6" w:rsidRDefault="005803DE" w:rsidP="00D13D98">
            <w:pPr>
              <w:pStyle w:val="ListParagraph"/>
              <w:numPr>
                <w:ilvl w:val="0"/>
                <w:numId w:val="22"/>
              </w:numPr>
              <w:spacing w:after="0" w:line="240" w:lineRule="auto"/>
              <w:ind w:left="162" w:hanging="162"/>
              <w:rPr>
                <w:sz w:val="20"/>
                <w:szCs w:val="20"/>
              </w:rPr>
            </w:pPr>
            <w:r w:rsidRPr="002634F6">
              <w:rPr>
                <w:sz w:val="20"/>
                <w:szCs w:val="20"/>
              </w:rPr>
              <w:t>Does your organization have data to support the effectiveness of this?  If so, explain how this data is used. (Request to see or obtain copies of data, data collection tools, or reports pertaining to how a program has assessed access.)</w:t>
            </w:r>
          </w:p>
        </w:tc>
      </w:tr>
      <w:tr w:rsidR="005803DE" w:rsidRPr="00D44A48" w:rsidTr="00FA6432">
        <w:trPr>
          <w:cantSplit/>
          <w:trHeight w:val="1134"/>
        </w:trPr>
        <w:tc>
          <w:tcPr>
            <w:tcW w:w="587" w:type="pct"/>
            <w:vMerge/>
            <w:tcBorders>
              <w:left w:val="single" w:sz="4" w:space="0" w:color="000000"/>
              <w:right w:val="single" w:sz="4" w:space="0" w:color="000000"/>
            </w:tcBorders>
            <w:shd w:val="clear" w:color="auto" w:fill="FFFFFF" w:themeFill="background1"/>
            <w:vAlign w:val="center"/>
            <w:hideMark/>
          </w:tcPr>
          <w:p w:rsidR="005803DE" w:rsidRPr="00776A06" w:rsidRDefault="005803DE" w:rsidP="00DE7BF4">
            <w:pPr>
              <w:spacing w:after="0" w:line="240" w:lineRule="auto"/>
              <w:jc w:val="center"/>
              <w:rPr>
                <w:bCs/>
              </w:rPr>
            </w:pPr>
          </w:p>
        </w:tc>
        <w:tc>
          <w:tcPr>
            <w:tcW w:w="717" w:type="pct"/>
            <w:tcBorders>
              <w:top w:val="single" w:sz="4" w:space="0" w:color="000000"/>
              <w:left w:val="single" w:sz="4" w:space="0" w:color="000000"/>
              <w:bottom w:val="single" w:sz="4" w:space="0" w:color="000000"/>
              <w:right w:val="single" w:sz="4" w:space="0" w:color="000000"/>
            </w:tcBorders>
            <w:vAlign w:val="center"/>
            <w:hideMark/>
          </w:tcPr>
          <w:p w:rsidR="005803DE" w:rsidRPr="00776A06" w:rsidRDefault="005803DE" w:rsidP="00AB1699">
            <w:pPr>
              <w:pStyle w:val="CommentText"/>
              <w:spacing w:after="0" w:line="276" w:lineRule="auto"/>
              <w:jc w:val="center"/>
              <w:rPr>
                <w:sz w:val="22"/>
                <w:szCs w:val="22"/>
              </w:rPr>
            </w:pPr>
            <w:r w:rsidRPr="00776A06">
              <w:rPr>
                <w:sz w:val="22"/>
              </w:rPr>
              <w:t>Utilization</w:t>
            </w:r>
          </w:p>
        </w:tc>
        <w:tc>
          <w:tcPr>
            <w:tcW w:w="1378" w:type="pct"/>
            <w:tcBorders>
              <w:top w:val="single" w:sz="4" w:space="0" w:color="000000"/>
              <w:left w:val="single" w:sz="4" w:space="0" w:color="000000"/>
              <w:bottom w:val="single" w:sz="4" w:space="0" w:color="000000"/>
              <w:right w:val="single" w:sz="4" w:space="0" w:color="000000"/>
            </w:tcBorders>
            <w:hideMark/>
          </w:tcPr>
          <w:p w:rsidR="005803DE" w:rsidRPr="002634F6" w:rsidRDefault="005803DE" w:rsidP="00AB1699">
            <w:pPr>
              <w:spacing w:after="0"/>
              <w:rPr>
                <w:sz w:val="20"/>
              </w:rPr>
            </w:pPr>
            <w:r w:rsidRPr="002634F6">
              <w:rPr>
                <w:rFonts w:cs="Times New Roman"/>
                <w:sz w:val="20"/>
              </w:rPr>
              <w:t>How has the YBCS intervention affected utilization of support services and/or educational resources by the target audience?</w:t>
            </w:r>
          </w:p>
        </w:tc>
        <w:tc>
          <w:tcPr>
            <w:tcW w:w="2318" w:type="pct"/>
            <w:tcBorders>
              <w:top w:val="single" w:sz="4" w:space="0" w:color="000000"/>
              <w:left w:val="single" w:sz="4" w:space="0" w:color="000000"/>
              <w:bottom w:val="single" w:sz="4" w:space="0" w:color="000000"/>
              <w:right w:val="single" w:sz="4" w:space="0" w:color="000000"/>
            </w:tcBorders>
            <w:hideMark/>
          </w:tcPr>
          <w:p w:rsidR="005803DE" w:rsidRPr="002634F6" w:rsidRDefault="005803DE" w:rsidP="00D13D98">
            <w:pPr>
              <w:pStyle w:val="ListParagraph"/>
              <w:numPr>
                <w:ilvl w:val="0"/>
                <w:numId w:val="4"/>
              </w:numPr>
              <w:spacing w:after="0" w:line="240" w:lineRule="auto"/>
              <w:ind w:left="162" w:hanging="162"/>
              <w:rPr>
                <w:sz w:val="20"/>
                <w:szCs w:val="20"/>
              </w:rPr>
            </w:pPr>
            <w:r w:rsidRPr="002634F6">
              <w:rPr>
                <w:sz w:val="20"/>
                <w:szCs w:val="20"/>
              </w:rPr>
              <w:t xml:space="preserve">In your opinion, what aspect of the YBCS intervention has been the most effective in increasing utilization of </w:t>
            </w:r>
            <w:r w:rsidRPr="002634F6">
              <w:rPr>
                <w:rFonts w:cs="Times New Roman"/>
                <w:sz w:val="20"/>
                <w:szCs w:val="20"/>
              </w:rPr>
              <w:t>support services and/or educational resources?</w:t>
            </w:r>
            <w:r w:rsidRPr="002634F6">
              <w:rPr>
                <w:sz w:val="20"/>
                <w:szCs w:val="20"/>
              </w:rPr>
              <w:t xml:space="preserve"> </w:t>
            </w:r>
          </w:p>
          <w:p w:rsidR="005803DE" w:rsidRPr="002634F6" w:rsidRDefault="005803DE" w:rsidP="00D13D98">
            <w:pPr>
              <w:pStyle w:val="ListParagraph"/>
              <w:numPr>
                <w:ilvl w:val="0"/>
                <w:numId w:val="4"/>
              </w:numPr>
              <w:spacing w:after="0" w:line="240" w:lineRule="auto"/>
              <w:ind w:left="162" w:hanging="162"/>
              <w:rPr>
                <w:sz w:val="20"/>
                <w:szCs w:val="20"/>
              </w:rPr>
            </w:pPr>
            <w:r w:rsidRPr="002634F6">
              <w:rPr>
                <w:sz w:val="20"/>
                <w:szCs w:val="20"/>
              </w:rPr>
              <w:t>Does your organization have data to support the effectiveness of this?  If so, explain how this data is used. (Request to see or obtain copies of data, data collection tools, or reports pertaining to how a program has assessed utilization.)</w:t>
            </w:r>
          </w:p>
        </w:tc>
      </w:tr>
      <w:tr w:rsidR="005803DE" w:rsidRPr="00D44A48" w:rsidTr="00FA6432">
        <w:trPr>
          <w:cantSplit/>
        </w:trPr>
        <w:tc>
          <w:tcPr>
            <w:tcW w:w="587" w:type="pct"/>
            <w:vMerge/>
            <w:tcBorders>
              <w:left w:val="single" w:sz="4" w:space="0" w:color="000000"/>
              <w:right w:val="single" w:sz="4" w:space="0" w:color="000000"/>
            </w:tcBorders>
            <w:shd w:val="clear" w:color="auto" w:fill="FFFFFF" w:themeFill="background1"/>
            <w:textDirection w:val="btLr"/>
            <w:vAlign w:val="center"/>
            <w:hideMark/>
          </w:tcPr>
          <w:p w:rsidR="005803DE" w:rsidRPr="00776A06" w:rsidRDefault="005803DE" w:rsidP="00AB1699">
            <w:pPr>
              <w:spacing w:after="0" w:line="240" w:lineRule="auto"/>
              <w:ind w:left="113" w:right="113"/>
              <w:jc w:val="center"/>
              <w:rPr>
                <w:bCs/>
              </w:rPr>
            </w:pPr>
          </w:p>
        </w:tc>
        <w:tc>
          <w:tcPr>
            <w:tcW w:w="717" w:type="pct"/>
            <w:tcBorders>
              <w:top w:val="single" w:sz="4" w:space="0" w:color="000000"/>
              <w:left w:val="single" w:sz="4" w:space="0" w:color="000000"/>
              <w:bottom w:val="single" w:sz="4" w:space="0" w:color="000000"/>
              <w:right w:val="single" w:sz="4" w:space="0" w:color="000000"/>
            </w:tcBorders>
            <w:vAlign w:val="center"/>
            <w:hideMark/>
          </w:tcPr>
          <w:p w:rsidR="005803DE" w:rsidRPr="00776A06" w:rsidRDefault="005803DE" w:rsidP="00AB1699">
            <w:pPr>
              <w:pStyle w:val="CommentText"/>
              <w:spacing w:after="0" w:line="276" w:lineRule="auto"/>
              <w:jc w:val="center"/>
              <w:rPr>
                <w:sz w:val="22"/>
                <w:szCs w:val="22"/>
              </w:rPr>
            </w:pPr>
            <w:r w:rsidRPr="00776A06">
              <w:rPr>
                <w:sz w:val="22"/>
              </w:rPr>
              <w:t>YBCS knowledge, attitudes, and beliefs (KAB)</w:t>
            </w:r>
          </w:p>
        </w:tc>
        <w:tc>
          <w:tcPr>
            <w:tcW w:w="1378" w:type="pct"/>
            <w:tcBorders>
              <w:top w:val="single" w:sz="4" w:space="0" w:color="000000"/>
              <w:left w:val="single" w:sz="4" w:space="0" w:color="000000"/>
              <w:bottom w:val="single" w:sz="4" w:space="0" w:color="000000"/>
              <w:right w:val="single" w:sz="4" w:space="0" w:color="000000"/>
            </w:tcBorders>
            <w:hideMark/>
          </w:tcPr>
          <w:p w:rsidR="005803DE" w:rsidRPr="002634F6" w:rsidRDefault="005803DE" w:rsidP="00AB1699">
            <w:pPr>
              <w:spacing w:after="0"/>
              <w:rPr>
                <w:rFonts w:cs="Times New Roman"/>
                <w:sz w:val="20"/>
              </w:rPr>
            </w:pPr>
            <w:r w:rsidRPr="002634F6">
              <w:rPr>
                <w:rFonts w:cs="Times New Roman"/>
                <w:sz w:val="20"/>
              </w:rPr>
              <w:t xml:space="preserve">What knowledge, attitudes, and beliefs does the YBCS intervention aim to affect? How has the YBCS intervention impacted those specific knowledge, attitudes, and/or beliefs among the target population? (Examples of KAB targets include: strategies for </w:t>
            </w:r>
            <w:r w:rsidRPr="002634F6">
              <w:rPr>
                <w:sz w:val="20"/>
              </w:rPr>
              <w:t>reducing the risk of recurrence and the development of new malignancies, chronic disease onset, and improving overall health and quality of life</w:t>
            </w:r>
            <w:r w:rsidRPr="002634F6">
              <w:rPr>
                <w:rFonts w:cs="Times New Roman"/>
                <w:sz w:val="20"/>
              </w:rPr>
              <w:t>).</w:t>
            </w:r>
          </w:p>
        </w:tc>
        <w:tc>
          <w:tcPr>
            <w:tcW w:w="2318" w:type="pct"/>
            <w:tcBorders>
              <w:top w:val="single" w:sz="4" w:space="0" w:color="000000"/>
              <w:left w:val="single" w:sz="4" w:space="0" w:color="000000"/>
              <w:bottom w:val="single" w:sz="4" w:space="0" w:color="000000"/>
              <w:right w:val="single" w:sz="4" w:space="0" w:color="000000"/>
            </w:tcBorders>
            <w:hideMark/>
          </w:tcPr>
          <w:p w:rsidR="005803DE" w:rsidRPr="002634F6" w:rsidRDefault="005803DE" w:rsidP="00D13D98">
            <w:pPr>
              <w:pStyle w:val="ListParagraph"/>
              <w:numPr>
                <w:ilvl w:val="0"/>
                <w:numId w:val="4"/>
              </w:numPr>
              <w:spacing w:after="0" w:line="240" w:lineRule="auto"/>
              <w:ind w:left="162" w:hanging="162"/>
              <w:rPr>
                <w:sz w:val="20"/>
                <w:szCs w:val="20"/>
              </w:rPr>
            </w:pPr>
            <w:r w:rsidRPr="002634F6">
              <w:rPr>
                <w:sz w:val="20"/>
                <w:szCs w:val="20"/>
              </w:rPr>
              <w:t>In your opinion, what aspect of the YBCS intervention has been the most effective in KAB among the target population</w:t>
            </w:r>
            <w:r w:rsidRPr="002634F6">
              <w:rPr>
                <w:rFonts w:cs="Times New Roman"/>
                <w:sz w:val="20"/>
                <w:szCs w:val="20"/>
              </w:rPr>
              <w:t>?</w:t>
            </w:r>
            <w:r w:rsidRPr="002634F6">
              <w:rPr>
                <w:sz w:val="20"/>
                <w:szCs w:val="20"/>
              </w:rPr>
              <w:t xml:space="preserve"> </w:t>
            </w:r>
          </w:p>
          <w:p w:rsidR="005803DE" w:rsidRPr="002634F6" w:rsidRDefault="005803DE" w:rsidP="00D13D98">
            <w:pPr>
              <w:pStyle w:val="ListParagraph"/>
              <w:numPr>
                <w:ilvl w:val="0"/>
                <w:numId w:val="4"/>
              </w:numPr>
              <w:spacing w:after="0" w:line="240" w:lineRule="auto"/>
              <w:ind w:left="162" w:hanging="162"/>
              <w:rPr>
                <w:sz w:val="20"/>
                <w:szCs w:val="20"/>
              </w:rPr>
            </w:pPr>
            <w:r w:rsidRPr="002634F6">
              <w:rPr>
                <w:sz w:val="20"/>
                <w:szCs w:val="20"/>
              </w:rPr>
              <w:t>Does your organization have data to support the effectiveness of this?  If so, explain how this data is used. (Request to see or obtain copies of data, data collection tools, or reports pertaining to how a program has assessed KAB among target audience(s).)</w:t>
            </w:r>
          </w:p>
        </w:tc>
      </w:tr>
      <w:tr w:rsidR="005803DE" w:rsidRPr="00D44A48" w:rsidTr="00FA6432">
        <w:trPr>
          <w:cantSplit/>
        </w:trPr>
        <w:tc>
          <w:tcPr>
            <w:tcW w:w="587" w:type="pct"/>
            <w:vMerge/>
            <w:tcBorders>
              <w:left w:val="single" w:sz="4" w:space="0" w:color="000000"/>
              <w:right w:val="single" w:sz="4" w:space="0" w:color="000000"/>
            </w:tcBorders>
            <w:shd w:val="clear" w:color="auto" w:fill="FFFFFF" w:themeFill="background1"/>
            <w:vAlign w:val="center"/>
            <w:hideMark/>
          </w:tcPr>
          <w:p w:rsidR="005803DE" w:rsidRPr="00776A06" w:rsidRDefault="005803DE" w:rsidP="00AB1699">
            <w:pPr>
              <w:spacing w:after="0" w:line="240" w:lineRule="auto"/>
              <w:ind w:left="113" w:right="113"/>
              <w:jc w:val="center"/>
              <w:rPr>
                <w:bCs/>
              </w:rPr>
            </w:pPr>
          </w:p>
        </w:tc>
        <w:tc>
          <w:tcPr>
            <w:tcW w:w="717" w:type="pct"/>
            <w:tcBorders>
              <w:top w:val="single" w:sz="4" w:space="0" w:color="000000"/>
              <w:left w:val="single" w:sz="4" w:space="0" w:color="000000"/>
              <w:bottom w:val="single" w:sz="4" w:space="0" w:color="000000"/>
              <w:right w:val="single" w:sz="4" w:space="0" w:color="000000"/>
            </w:tcBorders>
            <w:vAlign w:val="center"/>
            <w:hideMark/>
          </w:tcPr>
          <w:p w:rsidR="005803DE" w:rsidRPr="00776A06" w:rsidRDefault="005803DE" w:rsidP="00AB1699">
            <w:pPr>
              <w:spacing w:after="0"/>
              <w:jc w:val="center"/>
            </w:pPr>
            <w:r w:rsidRPr="00776A06">
              <w:t>Value of the YBCS intervention</w:t>
            </w:r>
          </w:p>
        </w:tc>
        <w:tc>
          <w:tcPr>
            <w:tcW w:w="1378" w:type="pct"/>
            <w:tcBorders>
              <w:top w:val="single" w:sz="4" w:space="0" w:color="000000"/>
              <w:left w:val="single" w:sz="4" w:space="0" w:color="000000"/>
              <w:bottom w:val="single" w:sz="4" w:space="0" w:color="000000"/>
              <w:right w:val="single" w:sz="4" w:space="0" w:color="000000"/>
            </w:tcBorders>
            <w:hideMark/>
          </w:tcPr>
          <w:p w:rsidR="005803DE" w:rsidRPr="002634F6" w:rsidRDefault="005803DE" w:rsidP="00AB1699">
            <w:pPr>
              <w:spacing w:after="0"/>
              <w:rPr>
                <w:rFonts w:cs="Times New Roman"/>
                <w:sz w:val="20"/>
              </w:rPr>
            </w:pPr>
            <w:r w:rsidRPr="002634F6">
              <w:rPr>
                <w:sz w:val="20"/>
              </w:rPr>
              <w:t>What has been the value of the YBCS intervention?</w:t>
            </w:r>
          </w:p>
        </w:tc>
        <w:tc>
          <w:tcPr>
            <w:tcW w:w="2318" w:type="pct"/>
            <w:tcBorders>
              <w:top w:val="single" w:sz="4" w:space="0" w:color="000000"/>
              <w:left w:val="single" w:sz="4" w:space="0" w:color="000000"/>
              <w:bottom w:val="single" w:sz="4" w:space="0" w:color="000000"/>
              <w:right w:val="single" w:sz="4" w:space="0" w:color="000000"/>
            </w:tcBorders>
            <w:hideMark/>
          </w:tcPr>
          <w:p w:rsidR="005803DE" w:rsidRPr="002634F6" w:rsidRDefault="005803DE" w:rsidP="00D13D98">
            <w:pPr>
              <w:pStyle w:val="ListParagraph"/>
              <w:numPr>
                <w:ilvl w:val="0"/>
                <w:numId w:val="4"/>
              </w:numPr>
              <w:spacing w:after="0" w:line="240" w:lineRule="auto"/>
              <w:ind w:left="162" w:hanging="162"/>
              <w:rPr>
                <w:sz w:val="20"/>
                <w:szCs w:val="20"/>
              </w:rPr>
            </w:pPr>
            <w:r w:rsidRPr="002634F6">
              <w:rPr>
                <w:sz w:val="20"/>
                <w:szCs w:val="20"/>
              </w:rPr>
              <w:t>In your opinion, how did the YBCS intervention impact the target audience?</w:t>
            </w:r>
          </w:p>
          <w:p w:rsidR="005803DE" w:rsidRPr="002634F6" w:rsidRDefault="005803DE" w:rsidP="00D13D98">
            <w:pPr>
              <w:pStyle w:val="ListParagraph"/>
              <w:numPr>
                <w:ilvl w:val="0"/>
                <w:numId w:val="4"/>
              </w:numPr>
              <w:spacing w:after="0" w:line="240" w:lineRule="auto"/>
              <w:ind w:left="162" w:hanging="162"/>
              <w:rPr>
                <w:sz w:val="20"/>
                <w:szCs w:val="20"/>
              </w:rPr>
            </w:pPr>
            <w:r w:rsidRPr="002634F6">
              <w:rPr>
                <w:sz w:val="20"/>
                <w:szCs w:val="20"/>
              </w:rPr>
              <w:t>In your opinion, how did the YBCS intervention contribute to the evidence base for promising strategies to reach YCBS, YBCS caregivers, and/or YBCS health care providers?</w:t>
            </w:r>
          </w:p>
        </w:tc>
      </w:tr>
      <w:tr w:rsidR="005803DE" w:rsidRPr="00D44A48" w:rsidTr="00FA6432">
        <w:trPr>
          <w:cantSplit/>
        </w:trPr>
        <w:tc>
          <w:tcPr>
            <w:tcW w:w="587" w:type="pct"/>
            <w:vMerge/>
            <w:tcBorders>
              <w:left w:val="single" w:sz="4" w:space="0" w:color="000000"/>
              <w:right w:val="single" w:sz="4" w:space="0" w:color="000000"/>
            </w:tcBorders>
            <w:shd w:val="clear" w:color="auto" w:fill="FFFFFF" w:themeFill="background1"/>
            <w:textDirection w:val="btLr"/>
            <w:vAlign w:val="center"/>
            <w:hideMark/>
          </w:tcPr>
          <w:p w:rsidR="005803DE" w:rsidRPr="00776A06" w:rsidRDefault="005803DE" w:rsidP="00AB1699">
            <w:pPr>
              <w:spacing w:after="0" w:line="240" w:lineRule="auto"/>
              <w:ind w:left="113" w:right="113"/>
              <w:jc w:val="center"/>
              <w:rPr>
                <w:bCs/>
              </w:rPr>
            </w:pPr>
          </w:p>
        </w:tc>
        <w:tc>
          <w:tcPr>
            <w:tcW w:w="717" w:type="pct"/>
            <w:tcBorders>
              <w:top w:val="single" w:sz="4" w:space="0" w:color="000000"/>
              <w:left w:val="single" w:sz="4" w:space="0" w:color="000000"/>
              <w:bottom w:val="single" w:sz="4" w:space="0" w:color="000000"/>
              <w:right w:val="single" w:sz="4" w:space="0" w:color="000000"/>
            </w:tcBorders>
            <w:vAlign w:val="center"/>
            <w:hideMark/>
          </w:tcPr>
          <w:p w:rsidR="005803DE" w:rsidRPr="00776A06" w:rsidRDefault="005803DE" w:rsidP="00AB1699">
            <w:pPr>
              <w:spacing w:after="0" w:line="240" w:lineRule="auto"/>
              <w:jc w:val="center"/>
            </w:pPr>
            <w:r w:rsidRPr="00776A06">
              <w:t>Lessons learned</w:t>
            </w:r>
          </w:p>
        </w:tc>
        <w:tc>
          <w:tcPr>
            <w:tcW w:w="1378" w:type="pct"/>
            <w:tcBorders>
              <w:top w:val="single" w:sz="4" w:space="0" w:color="000000"/>
              <w:left w:val="single" w:sz="4" w:space="0" w:color="000000"/>
              <w:bottom w:val="single" w:sz="4" w:space="0" w:color="000000"/>
              <w:right w:val="single" w:sz="4" w:space="0" w:color="000000"/>
            </w:tcBorders>
            <w:hideMark/>
          </w:tcPr>
          <w:p w:rsidR="005803DE" w:rsidRPr="002634F6" w:rsidRDefault="005803DE" w:rsidP="00AB1699">
            <w:pPr>
              <w:spacing w:after="0"/>
              <w:rPr>
                <w:sz w:val="20"/>
              </w:rPr>
            </w:pPr>
            <w:r w:rsidRPr="002634F6">
              <w:rPr>
                <w:sz w:val="20"/>
              </w:rPr>
              <w:t>What have been some key lessons learned from your organization’s experience with the YBCS intervention?</w:t>
            </w:r>
          </w:p>
        </w:tc>
        <w:tc>
          <w:tcPr>
            <w:tcW w:w="2318" w:type="pct"/>
            <w:tcBorders>
              <w:top w:val="single" w:sz="4" w:space="0" w:color="000000"/>
              <w:left w:val="single" w:sz="4" w:space="0" w:color="000000"/>
              <w:bottom w:val="single" w:sz="4" w:space="0" w:color="000000"/>
              <w:right w:val="single" w:sz="4" w:space="0" w:color="000000"/>
            </w:tcBorders>
            <w:hideMark/>
          </w:tcPr>
          <w:p w:rsidR="005803DE" w:rsidRPr="002634F6" w:rsidRDefault="005803DE" w:rsidP="00D13D98">
            <w:pPr>
              <w:pStyle w:val="ListParagraph"/>
              <w:numPr>
                <w:ilvl w:val="0"/>
                <w:numId w:val="26"/>
              </w:numPr>
              <w:spacing w:after="0" w:line="240" w:lineRule="auto"/>
              <w:ind w:left="162" w:hanging="162"/>
              <w:rPr>
                <w:sz w:val="20"/>
                <w:szCs w:val="20"/>
              </w:rPr>
            </w:pPr>
            <w:r w:rsidRPr="002634F6">
              <w:rPr>
                <w:sz w:val="20"/>
                <w:szCs w:val="20"/>
              </w:rPr>
              <w:t>In your opinion, what aspects of your organization’s YBCS intervention worked well?</w:t>
            </w:r>
          </w:p>
          <w:p w:rsidR="005803DE" w:rsidRPr="002634F6" w:rsidRDefault="005803DE" w:rsidP="00D13D98">
            <w:pPr>
              <w:pStyle w:val="ListParagraph"/>
              <w:numPr>
                <w:ilvl w:val="0"/>
                <w:numId w:val="4"/>
              </w:numPr>
              <w:spacing w:after="0" w:line="240" w:lineRule="auto"/>
              <w:ind w:left="162" w:hanging="162"/>
              <w:rPr>
                <w:sz w:val="20"/>
                <w:szCs w:val="20"/>
              </w:rPr>
            </w:pPr>
            <w:r w:rsidRPr="002634F6">
              <w:rPr>
                <w:sz w:val="20"/>
                <w:szCs w:val="20"/>
              </w:rPr>
              <w:t>In your opinion, what aspects of your organization’s YBCS intervention did not work well?</w:t>
            </w:r>
          </w:p>
        </w:tc>
      </w:tr>
      <w:tr w:rsidR="005803DE" w:rsidRPr="00D44A48" w:rsidTr="00FA6432">
        <w:trPr>
          <w:cantSplit/>
        </w:trPr>
        <w:tc>
          <w:tcPr>
            <w:tcW w:w="587" w:type="pct"/>
            <w:vMerge/>
            <w:tcBorders>
              <w:left w:val="single" w:sz="4" w:space="0" w:color="000000"/>
              <w:bottom w:val="single" w:sz="4" w:space="0" w:color="000000"/>
              <w:right w:val="single" w:sz="4" w:space="0" w:color="000000"/>
            </w:tcBorders>
            <w:shd w:val="clear" w:color="auto" w:fill="FFFFFF" w:themeFill="background1"/>
            <w:vAlign w:val="center"/>
            <w:hideMark/>
          </w:tcPr>
          <w:p w:rsidR="005803DE" w:rsidRPr="00776A06" w:rsidRDefault="005803DE" w:rsidP="00AB1699">
            <w:pPr>
              <w:spacing w:after="0" w:line="240" w:lineRule="auto"/>
              <w:rPr>
                <w:bCs/>
              </w:rPr>
            </w:pPr>
          </w:p>
        </w:tc>
        <w:tc>
          <w:tcPr>
            <w:tcW w:w="717" w:type="pct"/>
            <w:tcBorders>
              <w:top w:val="single" w:sz="4" w:space="0" w:color="000000"/>
              <w:left w:val="single" w:sz="4" w:space="0" w:color="000000"/>
              <w:bottom w:val="single" w:sz="4" w:space="0" w:color="000000"/>
              <w:right w:val="single" w:sz="4" w:space="0" w:color="000000"/>
            </w:tcBorders>
            <w:vAlign w:val="center"/>
            <w:hideMark/>
          </w:tcPr>
          <w:p w:rsidR="005803DE" w:rsidRPr="00776A06" w:rsidRDefault="005803DE" w:rsidP="005803DE">
            <w:pPr>
              <w:spacing w:after="0"/>
              <w:ind w:left="-108"/>
              <w:jc w:val="center"/>
            </w:pPr>
            <w:r w:rsidRPr="00776A06">
              <w:t>Recommendations</w:t>
            </w:r>
          </w:p>
        </w:tc>
        <w:tc>
          <w:tcPr>
            <w:tcW w:w="1378" w:type="pct"/>
            <w:tcBorders>
              <w:top w:val="single" w:sz="4" w:space="0" w:color="000000"/>
              <w:left w:val="single" w:sz="4" w:space="0" w:color="000000"/>
              <w:bottom w:val="single" w:sz="4" w:space="0" w:color="000000"/>
              <w:right w:val="single" w:sz="4" w:space="0" w:color="000000"/>
            </w:tcBorders>
            <w:hideMark/>
          </w:tcPr>
          <w:p w:rsidR="005803DE" w:rsidRPr="002634F6" w:rsidRDefault="005803DE" w:rsidP="00AB1699">
            <w:pPr>
              <w:spacing w:after="0"/>
              <w:rPr>
                <w:sz w:val="20"/>
              </w:rPr>
            </w:pPr>
            <w:r w:rsidRPr="002634F6">
              <w:rPr>
                <w:sz w:val="20"/>
              </w:rPr>
              <w:t>What ideas do you have for improving your organization’s YBCS intervention?</w:t>
            </w:r>
          </w:p>
        </w:tc>
        <w:tc>
          <w:tcPr>
            <w:tcW w:w="2318" w:type="pct"/>
            <w:tcBorders>
              <w:top w:val="single" w:sz="4" w:space="0" w:color="000000"/>
              <w:left w:val="single" w:sz="4" w:space="0" w:color="000000"/>
              <w:bottom w:val="single" w:sz="4" w:space="0" w:color="000000"/>
              <w:right w:val="single" w:sz="4" w:space="0" w:color="000000"/>
            </w:tcBorders>
          </w:tcPr>
          <w:p w:rsidR="005803DE" w:rsidRPr="002634F6" w:rsidRDefault="005803DE" w:rsidP="00AB1699">
            <w:pPr>
              <w:pStyle w:val="ListParagraph"/>
              <w:spacing w:after="0" w:line="240" w:lineRule="auto"/>
              <w:ind w:left="162"/>
              <w:rPr>
                <w:sz w:val="20"/>
                <w:szCs w:val="20"/>
              </w:rPr>
            </w:pPr>
          </w:p>
        </w:tc>
      </w:tr>
    </w:tbl>
    <w:p w:rsidR="0000047E" w:rsidRPr="0000047E" w:rsidRDefault="0000047E" w:rsidP="00D13D98">
      <w:pPr>
        <w:ind w:left="-90"/>
      </w:pPr>
    </w:p>
    <w:sectPr w:rsidR="0000047E" w:rsidRPr="0000047E" w:rsidSect="00FA6432">
      <w:pgSz w:w="15840" w:h="12240" w:orient="landscape"/>
      <w:pgMar w:top="72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8B5" w:rsidRDefault="00C868B5" w:rsidP="00C868B5">
      <w:pPr>
        <w:spacing w:after="0" w:line="240" w:lineRule="auto"/>
      </w:pPr>
      <w:r>
        <w:separator/>
      </w:r>
    </w:p>
  </w:endnote>
  <w:endnote w:type="continuationSeparator" w:id="0">
    <w:p w:rsidR="00C868B5" w:rsidRDefault="00C868B5" w:rsidP="00C86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4098466"/>
      <w:docPartObj>
        <w:docPartGallery w:val="Page Numbers (Bottom of Page)"/>
        <w:docPartUnique/>
      </w:docPartObj>
    </w:sdtPr>
    <w:sdtEndPr>
      <w:rPr>
        <w:noProof/>
      </w:rPr>
    </w:sdtEndPr>
    <w:sdtContent>
      <w:p w:rsidR="00C868B5" w:rsidRDefault="00C868B5">
        <w:pPr>
          <w:pStyle w:val="Footer"/>
          <w:jc w:val="center"/>
        </w:pPr>
        <w:r>
          <w:fldChar w:fldCharType="begin"/>
        </w:r>
        <w:r>
          <w:instrText xml:space="preserve"> PAGE   \* MERGEFORMAT </w:instrText>
        </w:r>
        <w:r>
          <w:fldChar w:fldCharType="separate"/>
        </w:r>
        <w:r w:rsidR="008526DD">
          <w:rPr>
            <w:noProof/>
          </w:rPr>
          <w:t>4</w:t>
        </w:r>
        <w:r>
          <w:rPr>
            <w:noProof/>
          </w:rPr>
          <w:fldChar w:fldCharType="end"/>
        </w:r>
      </w:p>
    </w:sdtContent>
  </w:sdt>
  <w:p w:rsidR="00C868B5" w:rsidRDefault="00C868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8B5" w:rsidRDefault="00C868B5" w:rsidP="00C868B5">
      <w:pPr>
        <w:spacing w:after="0" w:line="240" w:lineRule="auto"/>
      </w:pPr>
      <w:r>
        <w:separator/>
      </w:r>
    </w:p>
  </w:footnote>
  <w:footnote w:type="continuationSeparator" w:id="0">
    <w:p w:rsidR="00C868B5" w:rsidRDefault="00C868B5" w:rsidP="00C868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8B5" w:rsidRDefault="00C868B5" w:rsidP="00FA6432">
    <w:pPr>
      <w:pStyle w:val="Header"/>
      <w:jc w:val="center"/>
    </w:pPr>
    <w:r>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A004B"/>
    <w:multiLevelType w:val="hybridMultilevel"/>
    <w:tmpl w:val="E5F698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nsid w:val="0F4170E0"/>
    <w:multiLevelType w:val="hybridMultilevel"/>
    <w:tmpl w:val="4926A9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121C62E3"/>
    <w:multiLevelType w:val="hybridMultilevel"/>
    <w:tmpl w:val="BF9422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187C77D7"/>
    <w:multiLevelType w:val="hybridMultilevel"/>
    <w:tmpl w:val="AC7C92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F7165EA"/>
    <w:multiLevelType w:val="hybridMultilevel"/>
    <w:tmpl w:val="0D3044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nsid w:val="21D52A78"/>
    <w:multiLevelType w:val="hybridMultilevel"/>
    <w:tmpl w:val="FE36F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6B06890"/>
    <w:multiLevelType w:val="hybridMultilevel"/>
    <w:tmpl w:val="CF80FF78"/>
    <w:lvl w:ilvl="0" w:tplc="3DD69F3C">
      <w:start w:val="1"/>
      <w:numFmt w:val="bullet"/>
      <w:pStyle w:val="ReportBulletList"/>
      <w:lvlText w:val=""/>
      <w:lvlJc w:val="left"/>
      <w:pPr>
        <w:ind w:left="720" w:hanging="360"/>
      </w:pPr>
      <w:rPr>
        <w:rFonts w:ascii="Symbol" w:hAnsi="Symbol" w:hint="default"/>
        <w:color w:val="8056A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660C63"/>
    <w:multiLevelType w:val="hybridMultilevel"/>
    <w:tmpl w:val="2BE0BF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298F1B3B"/>
    <w:multiLevelType w:val="hybridMultilevel"/>
    <w:tmpl w:val="DDF6B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B4C490E"/>
    <w:multiLevelType w:val="hybridMultilevel"/>
    <w:tmpl w:val="C23E59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6F4164"/>
    <w:multiLevelType w:val="hybridMultilevel"/>
    <w:tmpl w:val="90F0E0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nsid w:val="311C4ADE"/>
    <w:multiLevelType w:val="hybridMultilevel"/>
    <w:tmpl w:val="55446E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nsid w:val="32C61AD2"/>
    <w:multiLevelType w:val="hybridMultilevel"/>
    <w:tmpl w:val="41E2D66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nsid w:val="37E63679"/>
    <w:multiLevelType w:val="hybridMultilevel"/>
    <w:tmpl w:val="49D02A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nsid w:val="3D540EAD"/>
    <w:multiLevelType w:val="hybridMultilevel"/>
    <w:tmpl w:val="0100A1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nsid w:val="3E917539"/>
    <w:multiLevelType w:val="hybridMultilevel"/>
    <w:tmpl w:val="14C2D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18B32E0"/>
    <w:multiLevelType w:val="hybridMultilevel"/>
    <w:tmpl w:val="0A222D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nsid w:val="44970BC6"/>
    <w:multiLevelType w:val="hybridMultilevel"/>
    <w:tmpl w:val="CB46E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AD4714"/>
    <w:multiLevelType w:val="hybridMultilevel"/>
    <w:tmpl w:val="184C64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CE944F9"/>
    <w:multiLevelType w:val="hybridMultilevel"/>
    <w:tmpl w:val="8386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4E3624F1"/>
    <w:multiLevelType w:val="hybridMultilevel"/>
    <w:tmpl w:val="D2BC1A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nsid w:val="4F867B96"/>
    <w:multiLevelType w:val="hybridMultilevel"/>
    <w:tmpl w:val="92182D46"/>
    <w:lvl w:ilvl="0" w:tplc="34ECC050">
      <w:start w:val="1"/>
      <w:numFmt w:val="bullet"/>
      <w:pStyle w:val="OHBullet0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56862DCC"/>
    <w:multiLevelType w:val="hybridMultilevel"/>
    <w:tmpl w:val="A2DE981C"/>
    <w:lvl w:ilvl="0" w:tplc="0409000F">
      <w:start w:val="1"/>
      <w:numFmt w:val="decimal"/>
      <w:lvlText w:val="%1."/>
      <w:lvlJc w:val="left"/>
      <w:pPr>
        <w:tabs>
          <w:tab w:val="num" w:pos="360"/>
        </w:tabs>
        <w:ind w:left="360" w:hanging="360"/>
      </w:pPr>
    </w:lvl>
    <w:lvl w:ilvl="1" w:tplc="14B839F4">
      <w:start w:val="1"/>
      <w:numFmt w:val="lowerRoman"/>
      <w:lvlText w:val="%2."/>
      <w:lvlJc w:val="left"/>
      <w:pPr>
        <w:ind w:left="1440" w:hanging="72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3">
    <w:nsid w:val="587837EE"/>
    <w:multiLevelType w:val="hybridMultilevel"/>
    <w:tmpl w:val="B2E8EC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nsid w:val="5D9B5092"/>
    <w:multiLevelType w:val="hybridMultilevel"/>
    <w:tmpl w:val="7E8679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nsid w:val="5DC7656E"/>
    <w:multiLevelType w:val="hybridMultilevel"/>
    <w:tmpl w:val="DE028F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6279050B"/>
    <w:multiLevelType w:val="hybridMultilevel"/>
    <w:tmpl w:val="47B8C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CB122B6"/>
    <w:multiLevelType w:val="hybridMultilevel"/>
    <w:tmpl w:val="9020C5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nsid w:val="70152EFA"/>
    <w:multiLevelType w:val="hybridMultilevel"/>
    <w:tmpl w:val="BE22D2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nsid w:val="70693E52"/>
    <w:multiLevelType w:val="hybridMultilevel"/>
    <w:tmpl w:val="1F0EBF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7"/>
  </w:num>
  <w:num w:numId="2">
    <w:abstractNumId w:val="26"/>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9"/>
  </w:num>
  <w:num w:numId="6">
    <w:abstractNumId w:val="25"/>
  </w:num>
  <w:num w:numId="7">
    <w:abstractNumId w:val="20"/>
  </w:num>
  <w:num w:numId="8">
    <w:abstractNumId w:val="5"/>
  </w:num>
  <w:num w:numId="9">
    <w:abstractNumId w:val="10"/>
  </w:num>
  <w:num w:numId="10">
    <w:abstractNumId w:val="15"/>
  </w:num>
  <w:num w:numId="11">
    <w:abstractNumId w:val="27"/>
  </w:num>
  <w:num w:numId="12">
    <w:abstractNumId w:val="29"/>
  </w:num>
  <w:num w:numId="13">
    <w:abstractNumId w:val="8"/>
  </w:num>
  <w:num w:numId="14">
    <w:abstractNumId w:val="11"/>
  </w:num>
  <w:num w:numId="15">
    <w:abstractNumId w:val="3"/>
  </w:num>
  <w:num w:numId="16">
    <w:abstractNumId w:val="4"/>
  </w:num>
  <w:num w:numId="17">
    <w:abstractNumId w:val="13"/>
  </w:num>
  <w:num w:numId="18">
    <w:abstractNumId w:val="28"/>
  </w:num>
  <w:num w:numId="19">
    <w:abstractNumId w:val="2"/>
  </w:num>
  <w:num w:numId="20">
    <w:abstractNumId w:val="21"/>
  </w:num>
  <w:num w:numId="21">
    <w:abstractNumId w:val="1"/>
  </w:num>
  <w:num w:numId="22">
    <w:abstractNumId w:val="14"/>
  </w:num>
  <w:num w:numId="23">
    <w:abstractNumId w:val="7"/>
  </w:num>
  <w:num w:numId="24">
    <w:abstractNumId w:val="23"/>
  </w:num>
  <w:num w:numId="25">
    <w:abstractNumId w:val="0"/>
  </w:num>
  <w:num w:numId="26">
    <w:abstractNumId w:val="24"/>
  </w:num>
  <w:num w:numId="2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6"/>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47E"/>
    <w:rsid w:val="0000047E"/>
    <w:rsid w:val="002634F6"/>
    <w:rsid w:val="0030286F"/>
    <w:rsid w:val="005263D5"/>
    <w:rsid w:val="00552DFA"/>
    <w:rsid w:val="005803DE"/>
    <w:rsid w:val="005E66E2"/>
    <w:rsid w:val="00776A06"/>
    <w:rsid w:val="008526DD"/>
    <w:rsid w:val="008D29F4"/>
    <w:rsid w:val="009038F7"/>
    <w:rsid w:val="0096794E"/>
    <w:rsid w:val="00A53710"/>
    <w:rsid w:val="00BA0782"/>
    <w:rsid w:val="00BD5C7C"/>
    <w:rsid w:val="00C32804"/>
    <w:rsid w:val="00C868B5"/>
    <w:rsid w:val="00D13D98"/>
    <w:rsid w:val="00DE7BF4"/>
    <w:rsid w:val="00E6100C"/>
    <w:rsid w:val="00F15F98"/>
    <w:rsid w:val="00FA6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47E"/>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047E"/>
    <w:pPr>
      <w:ind w:left="720"/>
      <w:contextualSpacing/>
    </w:pPr>
  </w:style>
  <w:style w:type="table" w:styleId="TableGrid">
    <w:name w:val="Table Grid"/>
    <w:basedOn w:val="TableNormal"/>
    <w:uiPriority w:val="59"/>
    <w:rsid w:val="000004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004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47E"/>
    <w:rPr>
      <w:rFonts w:ascii="Tahoma" w:eastAsia="Times New Roman" w:hAnsi="Tahoma" w:cs="Tahoma"/>
      <w:sz w:val="16"/>
      <w:szCs w:val="16"/>
    </w:rPr>
  </w:style>
  <w:style w:type="paragraph" w:styleId="CommentText">
    <w:name w:val="annotation text"/>
    <w:basedOn w:val="Normal"/>
    <w:link w:val="CommentTextChar"/>
    <w:uiPriority w:val="99"/>
    <w:unhideWhenUsed/>
    <w:rsid w:val="00D13D98"/>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13D98"/>
    <w:rPr>
      <w:sz w:val="20"/>
      <w:szCs w:val="20"/>
    </w:rPr>
  </w:style>
  <w:style w:type="paragraph" w:customStyle="1" w:styleId="OHBullet01">
    <w:name w:val="OH Bullet 01"/>
    <w:basedOn w:val="Normal"/>
    <w:rsid w:val="00D13D98"/>
    <w:pPr>
      <w:numPr>
        <w:numId w:val="20"/>
      </w:numPr>
      <w:spacing w:after="120" w:line="240" w:lineRule="auto"/>
    </w:pPr>
    <w:rPr>
      <w:rFonts w:ascii="Garamond" w:hAnsi="Garamond" w:cs="Times New Roman"/>
      <w:sz w:val="24"/>
      <w:szCs w:val="24"/>
    </w:rPr>
  </w:style>
  <w:style w:type="paragraph" w:customStyle="1" w:styleId="OHBullet011">
    <w:name w:val="OH Bullet 01.1"/>
    <w:basedOn w:val="OHBullet01"/>
    <w:qFormat/>
    <w:rsid w:val="00D13D98"/>
    <w:pPr>
      <w:ind w:left="1080"/>
    </w:pPr>
  </w:style>
  <w:style w:type="paragraph" w:customStyle="1" w:styleId="ReportBulletList">
    <w:name w:val="Report Bullet List"/>
    <w:basedOn w:val="Normal"/>
    <w:qFormat/>
    <w:rsid w:val="00BD5C7C"/>
    <w:pPr>
      <w:numPr>
        <w:numId w:val="29"/>
      </w:numPr>
      <w:spacing w:before="120" w:after="120" w:line="240" w:lineRule="auto"/>
      <w:jc w:val="both"/>
    </w:pPr>
    <w:rPr>
      <w:rFonts w:ascii="Times New Roman" w:eastAsiaTheme="minorHAnsi" w:hAnsi="Times New Roman" w:cs="Times New Roman"/>
    </w:rPr>
  </w:style>
  <w:style w:type="character" w:styleId="CommentReference">
    <w:name w:val="annotation reference"/>
    <w:basedOn w:val="DefaultParagraphFont"/>
    <w:uiPriority w:val="99"/>
    <w:semiHidden/>
    <w:unhideWhenUsed/>
    <w:rsid w:val="00C868B5"/>
    <w:rPr>
      <w:sz w:val="16"/>
      <w:szCs w:val="16"/>
    </w:rPr>
  </w:style>
  <w:style w:type="paragraph" w:styleId="CommentSubject">
    <w:name w:val="annotation subject"/>
    <w:basedOn w:val="CommentText"/>
    <w:next w:val="CommentText"/>
    <w:link w:val="CommentSubjectChar"/>
    <w:uiPriority w:val="99"/>
    <w:semiHidden/>
    <w:unhideWhenUsed/>
    <w:rsid w:val="00C868B5"/>
    <w:rPr>
      <w:rFonts w:ascii="Calibri" w:eastAsia="Times New Roman" w:hAnsi="Calibri" w:cs="Arial"/>
      <w:b/>
      <w:bCs/>
    </w:rPr>
  </w:style>
  <w:style w:type="character" w:customStyle="1" w:styleId="CommentSubjectChar">
    <w:name w:val="Comment Subject Char"/>
    <w:basedOn w:val="CommentTextChar"/>
    <w:link w:val="CommentSubject"/>
    <w:uiPriority w:val="99"/>
    <w:semiHidden/>
    <w:rsid w:val="00C868B5"/>
    <w:rPr>
      <w:rFonts w:ascii="Calibri" w:eastAsia="Times New Roman" w:hAnsi="Calibri" w:cs="Arial"/>
      <w:b/>
      <w:bCs/>
      <w:sz w:val="20"/>
      <w:szCs w:val="20"/>
    </w:rPr>
  </w:style>
  <w:style w:type="paragraph" w:styleId="Header">
    <w:name w:val="header"/>
    <w:basedOn w:val="Normal"/>
    <w:link w:val="HeaderChar"/>
    <w:uiPriority w:val="99"/>
    <w:unhideWhenUsed/>
    <w:rsid w:val="00C868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8B5"/>
    <w:rPr>
      <w:rFonts w:ascii="Calibri" w:eastAsia="Times New Roman" w:hAnsi="Calibri" w:cs="Arial"/>
    </w:rPr>
  </w:style>
  <w:style w:type="paragraph" w:styleId="Footer">
    <w:name w:val="footer"/>
    <w:basedOn w:val="Normal"/>
    <w:link w:val="FooterChar"/>
    <w:uiPriority w:val="99"/>
    <w:unhideWhenUsed/>
    <w:rsid w:val="00C868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8B5"/>
    <w:rPr>
      <w:rFonts w:ascii="Calibri" w:eastAsia="Times New Roman"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47E"/>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047E"/>
    <w:pPr>
      <w:ind w:left="720"/>
      <w:contextualSpacing/>
    </w:pPr>
  </w:style>
  <w:style w:type="table" w:styleId="TableGrid">
    <w:name w:val="Table Grid"/>
    <w:basedOn w:val="TableNormal"/>
    <w:uiPriority w:val="59"/>
    <w:rsid w:val="000004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004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47E"/>
    <w:rPr>
      <w:rFonts w:ascii="Tahoma" w:eastAsia="Times New Roman" w:hAnsi="Tahoma" w:cs="Tahoma"/>
      <w:sz w:val="16"/>
      <w:szCs w:val="16"/>
    </w:rPr>
  </w:style>
  <w:style w:type="paragraph" w:styleId="CommentText">
    <w:name w:val="annotation text"/>
    <w:basedOn w:val="Normal"/>
    <w:link w:val="CommentTextChar"/>
    <w:uiPriority w:val="99"/>
    <w:unhideWhenUsed/>
    <w:rsid w:val="00D13D98"/>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13D98"/>
    <w:rPr>
      <w:sz w:val="20"/>
      <w:szCs w:val="20"/>
    </w:rPr>
  </w:style>
  <w:style w:type="paragraph" w:customStyle="1" w:styleId="OHBullet01">
    <w:name w:val="OH Bullet 01"/>
    <w:basedOn w:val="Normal"/>
    <w:rsid w:val="00D13D98"/>
    <w:pPr>
      <w:numPr>
        <w:numId w:val="20"/>
      </w:numPr>
      <w:spacing w:after="120" w:line="240" w:lineRule="auto"/>
    </w:pPr>
    <w:rPr>
      <w:rFonts w:ascii="Garamond" w:hAnsi="Garamond" w:cs="Times New Roman"/>
      <w:sz w:val="24"/>
      <w:szCs w:val="24"/>
    </w:rPr>
  </w:style>
  <w:style w:type="paragraph" w:customStyle="1" w:styleId="OHBullet011">
    <w:name w:val="OH Bullet 01.1"/>
    <w:basedOn w:val="OHBullet01"/>
    <w:qFormat/>
    <w:rsid w:val="00D13D98"/>
    <w:pPr>
      <w:ind w:left="1080"/>
    </w:pPr>
  </w:style>
  <w:style w:type="paragraph" w:customStyle="1" w:styleId="ReportBulletList">
    <w:name w:val="Report Bullet List"/>
    <w:basedOn w:val="Normal"/>
    <w:qFormat/>
    <w:rsid w:val="00BD5C7C"/>
    <w:pPr>
      <w:numPr>
        <w:numId w:val="29"/>
      </w:numPr>
      <w:spacing w:before="120" w:after="120" w:line="240" w:lineRule="auto"/>
      <w:jc w:val="both"/>
    </w:pPr>
    <w:rPr>
      <w:rFonts w:ascii="Times New Roman" w:eastAsiaTheme="minorHAnsi" w:hAnsi="Times New Roman" w:cs="Times New Roman"/>
    </w:rPr>
  </w:style>
  <w:style w:type="character" w:styleId="CommentReference">
    <w:name w:val="annotation reference"/>
    <w:basedOn w:val="DefaultParagraphFont"/>
    <w:uiPriority w:val="99"/>
    <w:semiHidden/>
    <w:unhideWhenUsed/>
    <w:rsid w:val="00C868B5"/>
    <w:rPr>
      <w:sz w:val="16"/>
      <w:szCs w:val="16"/>
    </w:rPr>
  </w:style>
  <w:style w:type="paragraph" w:styleId="CommentSubject">
    <w:name w:val="annotation subject"/>
    <w:basedOn w:val="CommentText"/>
    <w:next w:val="CommentText"/>
    <w:link w:val="CommentSubjectChar"/>
    <w:uiPriority w:val="99"/>
    <w:semiHidden/>
    <w:unhideWhenUsed/>
    <w:rsid w:val="00C868B5"/>
    <w:rPr>
      <w:rFonts w:ascii="Calibri" w:eastAsia="Times New Roman" w:hAnsi="Calibri" w:cs="Arial"/>
      <w:b/>
      <w:bCs/>
    </w:rPr>
  </w:style>
  <w:style w:type="character" w:customStyle="1" w:styleId="CommentSubjectChar">
    <w:name w:val="Comment Subject Char"/>
    <w:basedOn w:val="CommentTextChar"/>
    <w:link w:val="CommentSubject"/>
    <w:uiPriority w:val="99"/>
    <w:semiHidden/>
    <w:rsid w:val="00C868B5"/>
    <w:rPr>
      <w:rFonts w:ascii="Calibri" w:eastAsia="Times New Roman" w:hAnsi="Calibri" w:cs="Arial"/>
      <w:b/>
      <w:bCs/>
      <w:sz w:val="20"/>
      <w:szCs w:val="20"/>
    </w:rPr>
  </w:style>
  <w:style w:type="paragraph" w:styleId="Header">
    <w:name w:val="header"/>
    <w:basedOn w:val="Normal"/>
    <w:link w:val="HeaderChar"/>
    <w:uiPriority w:val="99"/>
    <w:unhideWhenUsed/>
    <w:rsid w:val="00C868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8B5"/>
    <w:rPr>
      <w:rFonts w:ascii="Calibri" w:eastAsia="Times New Roman" w:hAnsi="Calibri" w:cs="Arial"/>
    </w:rPr>
  </w:style>
  <w:style w:type="paragraph" w:styleId="Footer">
    <w:name w:val="footer"/>
    <w:basedOn w:val="Normal"/>
    <w:link w:val="FooterChar"/>
    <w:uiPriority w:val="99"/>
    <w:unhideWhenUsed/>
    <w:rsid w:val="00C868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8B5"/>
    <w:rPr>
      <w:rFonts w:ascii="Calibri" w:eastAsia="Times New Roman"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51640">
      <w:bodyDiv w:val="1"/>
      <w:marLeft w:val="0"/>
      <w:marRight w:val="0"/>
      <w:marTop w:val="0"/>
      <w:marBottom w:val="0"/>
      <w:divBdr>
        <w:top w:val="none" w:sz="0" w:space="0" w:color="auto"/>
        <w:left w:val="none" w:sz="0" w:space="0" w:color="auto"/>
        <w:bottom w:val="none" w:sz="0" w:space="0" w:color="auto"/>
        <w:right w:val="none" w:sz="0" w:space="0" w:color="auto"/>
      </w:divBdr>
    </w:div>
    <w:div w:id="669912321">
      <w:bodyDiv w:val="1"/>
      <w:marLeft w:val="0"/>
      <w:marRight w:val="0"/>
      <w:marTop w:val="0"/>
      <w:marBottom w:val="0"/>
      <w:divBdr>
        <w:top w:val="none" w:sz="0" w:space="0" w:color="auto"/>
        <w:left w:val="none" w:sz="0" w:space="0" w:color="auto"/>
        <w:bottom w:val="none" w:sz="0" w:space="0" w:color="auto"/>
        <w:right w:val="none" w:sz="0" w:space="0" w:color="auto"/>
      </w:divBdr>
    </w:div>
    <w:div w:id="693114477">
      <w:bodyDiv w:val="1"/>
      <w:marLeft w:val="0"/>
      <w:marRight w:val="0"/>
      <w:marTop w:val="0"/>
      <w:marBottom w:val="0"/>
      <w:divBdr>
        <w:top w:val="none" w:sz="0" w:space="0" w:color="auto"/>
        <w:left w:val="none" w:sz="0" w:space="0" w:color="auto"/>
        <w:bottom w:val="none" w:sz="0" w:space="0" w:color="auto"/>
        <w:right w:val="none" w:sz="0" w:space="0" w:color="auto"/>
      </w:divBdr>
    </w:div>
    <w:div w:id="205561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1837</Words>
  <Characters>10471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12284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ICFI</dc:creator>
  <cp:lastModifiedBy>Mary Ann Hall</cp:lastModifiedBy>
  <cp:revision>7</cp:revision>
  <dcterms:created xsi:type="dcterms:W3CDTF">2013-06-27T20:25:00Z</dcterms:created>
  <dcterms:modified xsi:type="dcterms:W3CDTF">2013-09-18T15:09:00Z</dcterms:modified>
</cp:coreProperties>
</file>