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9"/>
        <w:gridCol w:w="801"/>
        <w:gridCol w:w="1152"/>
        <w:gridCol w:w="1193"/>
        <w:gridCol w:w="1374"/>
        <w:gridCol w:w="924"/>
        <w:gridCol w:w="1032"/>
        <w:gridCol w:w="786"/>
        <w:gridCol w:w="786"/>
        <w:gridCol w:w="786"/>
        <w:gridCol w:w="1695"/>
        <w:gridCol w:w="1266"/>
        <w:gridCol w:w="942"/>
      </w:tblGrid>
      <w:tr w:rsidR="00F541FA" w:rsidTr="009A3E92">
        <w:trPr>
          <w:tblHeader/>
        </w:trPr>
        <w:tc>
          <w:tcPr>
            <w:tcW w:w="643" w:type="pct"/>
            <w:vMerge w:val="restart"/>
            <w:shd w:val="clear" w:color="auto" w:fill="A6A6A6" w:themeFill="background1" w:themeFillShade="A6"/>
          </w:tcPr>
          <w:p w:rsidR="00F56E98" w:rsidRPr="00F56E98" w:rsidRDefault="00714D8E" w:rsidP="00CE5685">
            <w:pPr>
              <w:jc w:val="center"/>
              <w:rPr>
                <w:b/>
              </w:rPr>
            </w:pPr>
            <w:r>
              <w:rPr>
                <w:b/>
              </w:rPr>
              <w:t>Grantee</w:t>
            </w:r>
          </w:p>
        </w:tc>
        <w:tc>
          <w:tcPr>
            <w:tcW w:w="1546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56E98" w:rsidRPr="00F56E98" w:rsidRDefault="00F56E98" w:rsidP="00CE5685">
            <w:pPr>
              <w:jc w:val="center"/>
              <w:rPr>
                <w:b/>
              </w:rPr>
            </w:pPr>
            <w:r w:rsidRPr="00F56E98">
              <w:rPr>
                <w:b/>
              </w:rPr>
              <w:t>Target Population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56E98" w:rsidRPr="00F56E98" w:rsidRDefault="00F56E98" w:rsidP="00CE5685">
            <w:pPr>
              <w:jc w:val="center"/>
              <w:rPr>
                <w:b/>
              </w:rPr>
            </w:pPr>
            <w:r w:rsidRPr="00F56E98">
              <w:rPr>
                <w:b/>
              </w:rPr>
              <w:t>Intervention Setting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56E98" w:rsidRPr="00F56E98" w:rsidRDefault="00F56E98" w:rsidP="00CE5685">
            <w:pPr>
              <w:jc w:val="center"/>
              <w:rPr>
                <w:b/>
              </w:rPr>
            </w:pPr>
            <w:r w:rsidRPr="00F56E98">
              <w:rPr>
                <w:b/>
              </w:rPr>
              <w:t>Communication Channels</w:t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56E98" w:rsidRPr="00F56E98" w:rsidRDefault="00F56E98" w:rsidP="00CE5685">
            <w:pPr>
              <w:jc w:val="center"/>
              <w:rPr>
                <w:b/>
              </w:rPr>
            </w:pPr>
            <w:r w:rsidRPr="00F56E98">
              <w:rPr>
                <w:b/>
              </w:rPr>
              <w:t>Intervention Strategies</w:t>
            </w:r>
          </w:p>
        </w:tc>
      </w:tr>
      <w:tr w:rsidR="009A3E92" w:rsidTr="009A3E92">
        <w:trPr>
          <w:tblHeader/>
        </w:trPr>
        <w:tc>
          <w:tcPr>
            <w:tcW w:w="643" w:type="pct"/>
            <w:vMerge/>
          </w:tcPr>
          <w:p w:rsidR="005B4B08" w:rsidRDefault="005B4B08"/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4B08" w:rsidRDefault="005B4B08">
            <w:r>
              <w:t>YBCS</w:t>
            </w:r>
          </w:p>
          <w:p w:rsidR="005B4B08" w:rsidRDefault="005B4B08"/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4B08" w:rsidRDefault="005B4B08" w:rsidP="005B4B08">
            <w:r>
              <w:t xml:space="preserve">Families and/or Caregivers </w:t>
            </w:r>
          </w:p>
          <w:p w:rsidR="005B4B08" w:rsidRDefault="005B4B08"/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4B08" w:rsidRDefault="005B4B08" w:rsidP="005B4B08">
            <w:r>
              <w:t>Healthcare Providers</w:t>
            </w:r>
          </w:p>
          <w:p w:rsidR="005B4B08" w:rsidRPr="009F5A04" w:rsidRDefault="005B4B08" w:rsidP="005B4B08">
            <w:pPr>
              <w:jc w:val="center"/>
              <w:rPr>
                <w:i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4B08" w:rsidRPr="00F541FA" w:rsidRDefault="005B4B08" w:rsidP="005E6ACA">
            <w:pPr>
              <w:jc w:val="center"/>
            </w:pPr>
            <w:r w:rsidRPr="00F541FA">
              <w:t>Underserved Populations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4B08" w:rsidRPr="00F541FA" w:rsidRDefault="005B4B08" w:rsidP="005E6ACA">
            <w:pPr>
              <w:jc w:val="center"/>
            </w:pPr>
            <w:r w:rsidRPr="00F541FA">
              <w:t>Clinical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5B4B08" w:rsidRDefault="005B4B08">
            <w:r>
              <w:t>Non-Clinical</w:t>
            </w:r>
          </w:p>
        </w:tc>
        <w:tc>
          <w:tcPr>
            <w:tcW w:w="269" w:type="pct"/>
            <w:shd w:val="clear" w:color="auto" w:fill="D9D9D9" w:themeFill="background1" w:themeFillShade="D9"/>
          </w:tcPr>
          <w:p w:rsidR="005B4B08" w:rsidRDefault="005B4B08">
            <w:r>
              <w:t>Mass Media</w:t>
            </w:r>
          </w:p>
        </w:tc>
        <w:tc>
          <w:tcPr>
            <w:tcW w:w="269" w:type="pct"/>
            <w:shd w:val="clear" w:color="auto" w:fill="D9D9D9" w:themeFill="background1" w:themeFillShade="D9"/>
          </w:tcPr>
          <w:p w:rsidR="005B4B08" w:rsidRDefault="005B4B08">
            <w:r>
              <w:t>Small Media</w:t>
            </w:r>
          </w:p>
        </w:tc>
        <w:tc>
          <w:tcPr>
            <w:tcW w:w="269" w:type="pct"/>
            <w:shd w:val="clear" w:color="auto" w:fill="D9D9D9" w:themeFill="background1" w:themeFillShade="D9"/>
          </w:tcPr>
          <w:p w:rsidR="005B4B08" w:rsidRDefault="005B4B08">
            <w:r>
              <w:t>Social Media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:rsidR="005B4B08" w:rsidRDefault="005B4B08">
            <w:r>
              <w:t>Interpersonal Communication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5B4B08" w:rsidRDefault="005B4B08">
            <w:r>
              <w:t>Educational Resources</w:t>
            </w:r>
          </w:p>
        </w:tc>
        <w:tc>
          <w:tcPr>
            <w:tcW w:w="322" w:type="pct"/>
            <w:shd w:val="clear" w:color="auto" w:fill="D9D9D9" w:themeFill="background1" w:themeFillShade="D9"/>
          </w:tcPr>
          <w:p w:rsidR="005B4B08" w:rsidRDefault="005B4B08">
            <w:r>
              <w:t>Support Services</w:t>
            </w:r>
          </w:p>
        </w:tc>
      </w:tr>
      <w:tr w:rsidR="00CE5B16" w:rsidTr="00B84441">
        <w:tc>
          <w:tcPr>
            <w:tcW w:w="643" w:type="pct"/>
          </w:tcPr>
          <w:p w:rsidR="005B4B08" w:rsidRPr="00CE5B16" w:rsidRDefault="005B4B08">
            <w:r w:rsidRPr="00CE5B16">
              <w:t>1. UCLA Young Breast Cancer Survivorship Program</w:t>
            </w:r>
          </w:p>
        </w:tc>
        <w:tc>
          <w:tcPr>
            <w:tcW w:w="274" w:type="pct"/>
            <w:shd w:val="clear" w:color="auto" w:fill="auto"/>
          </w:tcPr>
          <w:p w:rsidR="005B4B08" w:rsidRPr="00CE5B16" w:rsidRDefault="00F541FA" w:rsidP="00AB2130">
            <w:pPr>
              <w:jc w:val="center"/>
            </w:pPr>
            <w:r w:rsidRPr="00CE5B16"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Pr="00CE5B16" w:rsidRDefault="00F541FA" w:rsidP="00AB2130">
            <w:pPr>
              <w:jc w:val="center"/>
            </w:pPr>
            <w:r w:rsidRPr="00CE5B16">
              <w:t>X</w:t>
            </w:r>
          </w:p>
        </w:tc>
        <w:tc>
          <w:tcPr>
            <w:tcW w:w="408" w:type="pct"/>
            <w:shd w:val="clear" w:color="auto" w:fill="auto"/>
          </w:tcPr>
          <w:p w:rsidR="005B4B08" w:rsidRPr="00CE5B16" w:rsidRDefault="00F541FA" w:rsidP="00AB2130">
            <w:pPr>
              <w:jc w:val="center"/>
            </w:pPr>
            <w:r w:rsidRPr="00CE5B16"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16" w:type="pct"/>
            <w:shd w:val="clear" w:color="auto" w:fill="auto"/>
          </w:tcPr>
          <w:p w:rsidR="005B4B08" w:rsidRPr="00CE5B16" w:rsidRDefault="00F541FA" w:rsidP="00AB2130">
            <w:pPr>
              <w:jc w:val="center"/>
            </w:pPr>
            <w:r w:rsidRPr="00CE5B16">
              <w:t>X</w:t>
            </w:r>
          </w:p>
        </w:tc>
        <w:tc>
          <w:tcPr>
            <w:tcW w:w="353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</w:tcPr>
          <w:p w:rsidR="005B4B08" w:rsidRPr="00CE5B16" w:rsidRDefault="005B4B08" w:rsidP="00AB2130">
            <w:pPr>
              <w:jc w:val="center"/>
            </w:pPr>
            <w:r w:rsidRPr="00CE5B16">
              <w:t>X</w:t>
            </w:r>
          </w:p>
        </w:tc>
        <w:tc>
          <w:tcPr>
            <w:tcW w:w="269" w:type="pct"/>
          </w:tcPr>
          <w:p w:rsidR="005B4B08" w:rsidRPr="00CE5B16" w:rsidRDefault="005B4B08" w:rsidP="00AB2130">
            <w:pPr>
              <w:jc w:val="center"/>
            </w:pPr>
            <w:r w:rsidRPr="00CE5B16">
              <w:t>X</w:t>
            </w:r>
          </w:p>
        </w:tc>
        <w:tc>
          <w:tcPr>
            <w:tcW w:w="580" w:type="pct"/>
          </w:tcPr>
          <w:p w:rsidR="005B4B08" w:rsidRPr="00CE5B16" w:rsidRDefault="005B4B08" w:rsidP="00AB2130">
            <w:pPr>
              <w:jc w:val="center"/>
            </w:pPr>
            <w:r w:rsidRPr="00CE5B16">
              <w:t>X</w:t>
            </w:r>
          </w:p>
        </w:tc>
        <w:tc>
          <w:tcPr>
            <w:tcW w:w="433" w:type="pct"/>
          </w:tcPr>
          <w:p w:rsidR="005B4B08" w:rsidRPr="00CE5B16" w:rsidRDefault="005B4B08" w:rsidP="00AB2130">
            <w:pPr>
              <w:jc w:val="center"/>
            </w:pPr>
            <w:r w:rsidRPr="00CE5B16">
              <w:t>X</w:t>
            </w:r>
          </w:p>
        </w:tc>
        <w:tc>
          <w:tcPr>
            <w:tcW w:w="322" w:type="pct"/>
          </w:tcPr>
          <w:p w:rsidR="005B4B08" w:rsidRPr="009F5A04" w:rsidRDefault="005B4B08" w:rsidP="00AB2130">
            <w:pPr>
              <w:jc w:val="center"/>
              <w:rPr>
                <w:i/>
              </w:rPr>
            </w:pPr>
            <w:r w:rsidRPr="009F5A04">
              <w:rPr>
                <w:i/>
              </w:rPr>
              <w:t>X</w:t>
            </w:r>
          </w:p>
        </w:tc>
      </w:tr>
      <w:tr w:rsidR="00CE5B16" w:rsidTr="00B84441">
        <w:tc>
          <w:tcPr>
            <w:tcW w:w="643" w:type="pct"/>
          </w:tcPr>
          <w:p w:rsidR="005B4B08" w:rsidRPr="00CE5B16" w:rsidRDefault="005B4B08">
            <w:r w:rsidRPr="00CE5B16">
              <w:t>2. UNC</w:t>
            </w:r>
          </w:p>
          <w:p w:rsidR="005B4B08" w:rsidRPr="00CE5B16" w:rsidRDefault="005B4B08"/>
        </w:tc>
        <w:tc>
          <w:tcPr>
            <w:tcW w:w="274" w:type="pct"/>
            <w:shd w:val="clear" w:color="auto" w:fill="auto"/>
          </w:tcPr>
          <w:p w:rsidR="005B4B08" w:rsidRPr="00CE5B16" w:rsidRDefault="00AB2130" w:rsidP="00AB2130">
            <w:pPr>
              <w:jc w:val="center"/>
            </w:pPr>
            <w:r w:rsidRPr="005408BD"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408" w:type="pct"/>
            <w:shd w:val="clear" w:color="auto" w:fill="auto"/>
          </w:tcPr>
          <w:p w:rsidR="005B4B08" w:rsidRPr="00CE5B16" w:rsidRDefault="00AB2130" w:rsidP="00AB2130">
            <w:pPr>
              <w:jc w:val="center"/>
            </w:pPr>
            <w:r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16" w:type="pct"/>
            <w:shd w:val="clear" w:color="auto" w:fill="auto"/>
          </w:tcPr>
          <w:p w:rsidR="005B4B08" w:rsidRPr="00CE5B16" w:rsidRDefault="00AB2130" w:rsidP="00AB2130">
            <w:pPr>
              <w:jc w:val="center"/>
            </w:pPr>
            <w:r>
              <w:t>X</w:t>
            </w:r>
          </w:p>
        </w:tc>
        <w:tc>
          <w:tcPr>
            <w:tcW w:w="353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</w:tcPr>
          <w:p w:rsidR="005B4B08" w:rsidRPr="00CE5B16" w:rsidRDefault="00D2622F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580" w:type="pct"/>
          </w:tcPr>
          <w:p w:rsidR="005B4B08" w:rsidRPr="00CE5B16" w:rsidRDefault="00AB2130" w:rsidP="00AB2130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22" w:type="pct"/>
          </w:tcPr>
          <w:p w:rsidR="005B4B08" w:rsidRDefault="00AB2130" w:rsidP="00AB2130">
            <w:pPr>
              <w:jc w:val="center"/>
            </w:pPr>
            <w:r>
              <w:t>X</w:t>
            </w:r>
          </w:p>
        </w:tc>
      </w:tr>
      <w:tr w:rsidR="00CE5B16" w:rsidTr="00B84441">
        <w:tc>
          <w:tcPr>
            <w:tcW w:w="643" w:type="pct"/>
          </w:tcPr>
          <w:p w:rsidR="005B4B08" w:rsidRPr="00CE5B16" w:rsidRDefault="005B4B08" w:rsidP="005E6ACA">
            <w:r w:rsidRPr="00CE5B16">
              <w:t>3. Washington University</w:t>
            </w:r>
          </w:p>
          <w:p w:rsidR="005B4B08" w:rsidRPr="00CE5B16" w:rsidRDefault="005B4B08" w:rsidP="005E6ACA"/>
        </w:tc>
        <w:tc>
          <w:tcPr>
            <w:tcW w:w="274" w:type="pct"/>
            <w:shd w:val="clear" w:color="auto" w:fill="auto"/>
          </w:tcPr>
          <w:p w:rsidR="005B4B08" w:rsidRPr="00CE5B16" w:rsidRDefault="00247C8E" w:rsidP="00AB2130">
            <w:pPr>
              <w:jc w:val="center"/>
            </w:pPr>
            <w:r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Pr="00CE5B16" w:rsidRDefault="00247C8E" w:rsidP="00AB2130">
            <w:pPr>
              <w:jc w:val="center"/>
            </w:pPr>
            <w:r>
              <w:t>X</w:t>
            </w:r>
          </w:p>
        </w:tc>
        <w:tc>
          <w:tcPr>
            <w:tcW w:w="408" w:type="pct"/>
            <w:shd w:val="clear" w:color="auto" w:fill="auto"/>
          </w:tcPr>
          <w:p w:rsidR="005B4B08" w:rsidRPr="00CE5B16" w:rsidRDefault="00A47761" w:rsidP="00AB2130">
            <w:pPr>
              <w:jc w:val="center"/>
            </w:pPr>
            <w:r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16" w:type="pct"/>
            <w:shd w:val="clear" w:color="auto" w:fill="auto"/>
          </w:tcPr>
          <w:p w:rsidR="005B4B08" w:rsidRPr="00CE5B16" w:rsidRDefault="00A47761" w:rsidP="00AB2130">
            <w:pPr>
              <w:jc w:val="center"/>
            </w:pPr>
            <w:r>
              <w:t>X</w:t>
            </w:r>
          </w:p>
        </w:tc>
        <w:tc>
          <w:tcPr>
            <w:tcW w:w="353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</w:tcPr>
          <w:p w:rsidR="005B4B08" w:rsidRPr="00CE5B16" w:rsidRDefault="00A47761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A47761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A47761" w:rsidP="00AB2130">
            <w:pPr>
              <w:jc w:val="center"/>
            </w:pPr>
            <w:r>
              <w:t>X</w:t>
            </w:r>
          </w:p>
        </w:tc>
        <w:tc>
          <w:tcPr>
            <w:tcW w:w="580" w:type="pct"/>
          </w:tcPr>
          <w:p w:rsidR="005B4B08" w:rsidRPr="00CE5B16" w:rsidRDefault="00A47761" w:rsidP="00AB2130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Pr="00CE5B16" w:rsidRDefault="00247C8E" w:rsidP="00AB2130">
            <w:pPr>
              <w:jc w:val="center"/>
            </w:pPr>
            <w:r>
              <w:t>X</w:t>
            </w:r>
          </w:p>
        </w:tc>
        <w:tc>
          <w:tcPr>
            <w:tcW w:w="322" w:type="pct"/>
          </w:tcPr>
          <w:p w:rsidR="005B4B08" w:rsidRDefault="00247C8E" w:rsidP="00AB2130">
            <w:pPr>
              <w:jc w:val="center"/>
            </w:pPr>
            <w:r>
              <w:t>X</w:t>
            </w:r>
          </w:p>
        </w:tc>
      </w:tr>
      <w:tr w:rsidR="00CE5B16" w:rsidTr="00B84441">
        <w:tc>
          <w:tcPr>
            <w:tcW w:w="643" w:type="pct"/>
          </w:tcPr>
          <w:p w:rsidR="005B4B08" w:rsidRPr="00CE5B16" w:rsidRDefault="005B4B08">
            <w:r w:rsidRPr="00CE5B16">
              <w:t>4. LSU</w:t>
            </w:r>
          </w:p>
          <w:p w:rsidR="005B4B08" w:rsidRPr="00CE5B16" w:rsidRDefault="005B4B08"/>
        </w:tc>
        <w:tc>
          <w:tcPr>
            <w:tcW w:w="274" w:type="pct"/>
            <w:shd w:val="clear" w:color="auto" w:fill="auto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408" w:type="pct"/>
            <w:shd w:val="clear" w:color="auto" w:fill="auto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16" w:type="pct"/>
            <w:shd w:val="clear" w:color="auto" w:fill="auto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353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580" w:type="pct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322" w:type="pct"/>
          </w:tcPr>
          <w:p w:rsidR="005B4B08" w:rsidRDefault="005F7DF1" w:rsidP="00AB2130">
            <w:pPr>
              <w:jc w:val="center"/>
            </w:pPr>
            <w:r>
              <w:t>X</w:t>
            </w:r>
          </w:p>
        </w:tc>
      </w:tr>
      <w:tr w:rsidR="00CE5B16" w:rsidTr="00B84441">
        <w:tc>
          <w:tcPr>
            <w:tcW w:w="643" w:type="pct"/>
          </w:tcPr>
          <w:p w:rsidR="005B4B08" w:rsidRPr="00CE5B16" w:rsidRDefault="005B4B08">
            <w:r w:rsidRPr="00CE5B16">
              <w:t>5. Sharsheret</w:t>
            </w:r>
          </w:p>
          <w:p w:rsidR="005B4B08" w:rsidRPr="00CE5B16" w:rsidRDefault="005B4B08"/>
        </w:tc>
        <w:tc>
          <w:tcPr>
            <w:tcW w:w="274" w:type="pct"/>
            <w:shd w:val="clear" w:color="auto" w:fill="auto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408" w:type="pct"/>
            <w:shd w:val="clear" w:color="auto" w:fill="auto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Pr="00CE5B16" w:rsidRDefault="005F7DF1" w:rsidP="00AB2130">
            <w:pPr>
              <w:jc w:val="center"/>
            </w:pPr>
            <w:r>
              <w:t>X</w:t>
            </w:r>
          </w:p>
        </w:tc>
        <w:tc>
          <w:tcPr>
            <w:tcW w:w="316" w:type="pct"/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53" w:type="pct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580" w:type="pct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Pr="00CE5B16" w:rsidRDefault="004D3D5A" w:rsidP="00AB2130">
            <w:pPr>
              <w:jc w:val="center"/>
            </w:pPr>
            <w:r>
              <w:t>X</w:t>
            </w:r>
          </w:p>
        </w:tc>
        <w:tc>
          <w:tcPr>
            <w:tcW w:w="322" w:type="pct"/>
          </w:tcPr>
          <w:p w:rsidR="005B4B08" w:rsidRDefault="0010284C" w:rsidP="00AB2130">
            <w:pPr>
              <w:jc w:val="center"/>
            </w:pPr>
            <w:r>
              <w:t>X</w:t>
            </w:r>
          </w:p>
        </w:tc>
      </w:tr>
      <w:tr w:rsidR="00CE5B16" w:rsidTr="00B84441">
        <w:tc>
          <w:tcPr>
            <w:tcW w:w="643" w:type="pct"/>
          </w:tcPr>
          <w:p w:rsidR="005B4B08" w:rsidRPr="00CE5B16" w:rsidRDefault="005B4B08" w:rsidP="005B08FF">
            <w:r w:rsidRPr="00CE5B16">
              <w:t>6. LBBC</w:t>
            </w:r>
          </w:p>
          <w:p w:rsidR="005B4B08" w:rsidRPr="00CE5B16" w:rsidRDefault="005B4B08" w:rsidP="005B08FF"/>
        </w:tc>
        <w:tc>
          <w:tcPr>
            <w:tcW w:w="274" w:type="pct"/>
            <w:shd w:val="clear" w:color="auto" w:fill="auto"/>
          </w:tcPr>
          <w:p w:rsidR="005B4B08" w:rsidRPr="00CE5B16" w:rsidRDefault="0010284C" w:rsidP="00AB2130">
            <w:pPr>
              <w:jc w:val="center"/>
            </w:pPr>
            <w:r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Pr="00CE5B16" w:rsidRDefault="0010284C" w:rsidP="00AB2130">
            <w:pPr>
              <w:jc w:val="center"/>
            </w:pPr>
            <w:r>
              <w:t>X</w:t>
            </w:r>
          </w:p>
        </w:tc>
        <w:tc>
          <w:tcPr>
            <w:tcW w:w="408" w:type="pct"/>
            <w:shd w:val="clear" w:color="auto" w:fill="auto"/>
          </w:tcPr>
          <w:p w:rsidR="005B4B08" w:rsidRPr="00CE5B16" w:rsidRDefault="0010284C" w:rsidP="00AB2130">
            <w:pPr>
              <w:jc w:val="center"/>
            </w:pPr>
            <w:r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Pr="00CE5B16" w:rsidRDefault="0010284C" w:rsidP="00AB2130">
            <w:pPr>
              <w:jc w:val="center"/>
            </w:pPr>
            <w:r w:rsidRPr="005408BD">
              <w:t>X</w:t>
            </w:r>
          </w:p>
        </w:tc>
        <w:tc>
          <w:tcPr>
            <w:tcW w:w="316" w:type="pct"/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53" w:type="pct"/>
          </w:tcPr>
          <w:p w:rsidR="00844EF2" w:rsidRPr="00CE5B16" w:rsidRDefault="00844EF2" w:rsidP="00844EF2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10284C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10284C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580" w:type="pct"/>
          </w:tcPr>
          <w:p w:rsidR="005B4B08" w:rsidRPr="00CE5B16" w:rsidRDefault="0010284C" w:rsidP="00AB2130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Pr="00CE5B16" w:rsidRDefault="0010284C" w:rsidP="00AB2130">
            <w:pPr>
              <w:jc w:val="center"/>
            </w:pPr>
            <w:r>
              <w:t>X</w:t>
            </w:r>
          </w:p>
        </w:tc>
        <w:tc>
          <w:tcPr>
            <w:tcW w:w="322" w:type="pct"/>
          </w:tcPr>
          <w:p w:rsidR="005B4B08" w:rsidRDefault="005B4B08" w:rsidP="00AB2130">
            <w:pPr>
              <w:jc w:val="center"/>
            </w:pPr>
          </w:p>
        </w:tc>
      </w:tr>
      <w:tr w:rsidR="00CE5B16" w:rsidTr="00B84441">
        <w:tc>
          <w:tcPr>
            <w:tcW w:w="643" w:type="pct"/>
            <w:tcBorders>
              <w:bottom w:val="single" w:sz="4" w:space="0" w:color="auto"/>
            </w:tcBorders>
          </w:tcPr>
          <w:p w:rsidR="005B4B08" w:rsidRPr="00CE5B16" w:rsidRDefault="005B4B08" w:rsidP="005B08FF">
            <w:r w:rsidRPr="00CE5B16">
              <w:t>7. John C. Lincoln</w:t>
            </w:r>
          </w:p>
          <w:p w:rsidR="005B4B08" w:rsidRPr="00CE5B16" w:rsidRDefault="005B4B08" w:rsidP="005B08FF"/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5B4B08" w:rsidRPr="00CE5B16" w:rsidRDefault="00844EF2" w:rsidP="00AB2130">
            <w:pPr>
              <w:jc w:val="center"/>
            </w:pPr>
            <w:r>
              <w:t>X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5B4B08" w:rsidRPr="00CE5B16" w:rsidRDefault="00844EF2" w:rsidP="00AB2130">
            <w:pPr>
              <w:jc w:val="center"/>
            </w:pPr>
            <w:r>
              <w:t>X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 w:rsidR="005B4B08" w:rsidRPr="00CE5B16" w:rsidRDefault="00844EF2" w:rsidP="00AB2130">
            <w:pPr>
              <w:jc w:val="center"/>
            </w:pPr>
            <w:r>
              <w:t>X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5B4B08" w:rsidRPr="00CE5B16" w:rsidRDefault="00844EF2" w:rsidP="00AB2130">
            <w:pPr>
              <w:jc w:val="center"/>
            </w:pPr>
            <w:r>
              <w:t>X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5B4B08" w:rsidRPr="00CE5B16" w:rsidRDefault="005B4B08" w:rsidP="00AB2130">
            <w:pPr>
              <w:jc w:val="center"/>
            </w:pP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5B4B08" w:rsidRPr="00CE5B16" w:rsidRDefault="00844EF2" w:rsidP="00AB2130">
            <w:pPr>
              <w:jc w:val="center"/>
            </w:pPr>
            <w:r>
              <w:t>X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:rsidR="005B4B08" w:rsidRPr="00CE5B16" w:rsidRDefault="00844EF2" w:rsidP="00AB2130">
            <w:pPr>
              <w:jc w:val="center"/>
            </w:pPr>
            <w:r>
              <w:t>X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B4B08" w:rsidRPr="00CE5B16" w:rsidRDefault="00844EF2" w:rsidP="00AB2130">
            <w:pPr>
              <w:jc w:val="center"/>
            </w:pPr>
            <w:r>
              <w:t>X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B4B08" w:rsidRDefault="005B4B08" w:rsidP="00AB2130">
            <w:pPr>
              <w:jc w:val="center"/>
            </w:pPr>
          </w:p>
        </w:tc>
      </w:tr>
      <w:tr w:rsidR="00CE5B16" w:rsidTr="00844EF2">
        <w:trPr>
          <w:trHeight w:val="467"/>
        </w:trPr>
        <w:tc>
          <w:tcPr>
            <w:tcW w:w="5000" w:type="pct"/>
            <w:gridSpan w:val="13"/>
            <w:shd w:val="clear" w:color="auto" w:fill="A6A6A6" w:themeFill="background1" w:themeFillShade="A6"/>
            <w:vAlign w:val="center"/>
          </w:tcPr>
          <w:p w:rsidR="00CE5B16" w:rsidRPr="00844EF2" w:rsidRDefault="00844EF2" w:rsidP="00844EF2">
            <w:pPr>
              <w:rPr>
                <w:b/>
              </w:rPr>
            </w:pPr>
            <w:r w:rsidRPr="00844EF2">
              <w:rPr>
                <w:b/>
              </w:rPr>
              <w:t>Potential Non-funded Organizations</w:t>
            </w:r>
          </w:p>
        </w:tc>
      </w:tr>
      <w:tr w:rsidR="00CE5B16" w:rsidTr="009A3E92">
        <w:tc>
          <w:tcPr>
            <w:tcW w:w="643" w:type="pct"/>
          </w:tcPr>
          <w:p w:rsidR="005B4B08" w:rsidRPr="00AD2499" w:rsidRDefault="009A3E92" w:rsidP="009A3E92">
            <w:r>
              <w:rPr>
                <w:lang w:val="en"/>
              </w:rPr>
              <w:t>8. Knight Cancer Institute at Oregon Health and Science University</w:t>
            </w:r>
          </w:p>
        </w:tc>
        <w:tc>
          <w:tcPr>
            <w:tcW w:w="274" w:type="pct"/>
            <w:shd w:val="clear" w:color="auto" w:fill="auto"/>
          </w:tcPr>
          <w:p w:rsidR="005B4B08" w:rsidRDefault="00AD2499" w:rsidP="009A3E92">
            <w:pPr>
              <w:jc w:val="center"/>
            </w:pPr>
            <w:r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Default="00AD2499" w:rsidP="009A3E92">
            <w:pPr>
              <w:jc w:val="center"/>
            </w:pPr>
            <w:r>
              <w:t>X</w:t>
            </w:r>
          </w:p>
        </w:tc>
        <w:tc>
          <w:tcPr>
            <w:tcW w:w="408" w:type="pct"/>
            <w:shd w:val="clear" w:color="auto" w:fill="auto"/>
          </w:tcPr>
          <w:p w:rsidR="005B4B08" w:rsidRDefault="00AD2499" w:rsidP="009A3E92">
            <w:pPr>
              <w:jc w:val="center"/>
            </w:pPr>
            <w:r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Default="005B4B08" w:rsidP="009A3E92">
            <w:pPr>
              <w:jc w:val="center"/>
            </w:pPr>
          </w:p>
        </w:tc>
        <w:tc>
          <w:tcPr>
            <w:tcW w:w="316" w:type="pct"/>
            <w:shd w:val="clear" w:color="auto" w:fill="auto"/>
          </w:tcPr>
          <w:p w:rsidR="005B4B08" w:rsidRDefault="009A3E92" w:rsidP="009A3E92">
            <w:pPr>
              <w:jc w:val="center"/>
            </w:pPr>
            <w:r>
              <w:t>X</w:t>
            </w:r>
          </w:p>
        </w:tc>
        <w:tc>
          <w:tcPr>
            <w:tcW w:w="353" w:type="pct"/>
          </w:tcPr>
          <w:p w:rsidR="005B4B08" w:rsidRDefault="005B4B08" w:rsidP="009A3E92">
            <w:pPr>
              <w:jc w:val="center"/>
            </w:pPr>
          </w:p>
        </w:tc>
        <w:tc>
          <w:tcPr>
            <w:tcW w:w="269" w:type="pct"/>
          </w:tcPr>
          <w:p w:rsidR="005B4B08" w:rsidRDefault="005B4B08" w:rsidP="009A3E92">
            <w:pPr>
              <w:jc w:val="center"/>
            </w:pPr>
          </w:p>
        </w:tc>
        <w:tc>
          <w:tcPr>
            <w:tcW w:w="269" w:type="pct"/>
          </w:tcPr>
          <w:p w:rsidR="005B4B08" w:rsidRDefault="00AD2499" w:rsidP="009A3E92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Default="005B4B08" w:rsidP="009A3E92">
            <w:pPr>
              <w:jc w:val="center"/>
            </w:pPr>
          </w:p>
        </w:tc>
        <w:tc>
          <w:tcPr>
            <w:tcW w:w="580" w:type="pct"/>
          </w:tcPr>
          <w:p w:rsidR="005B4B08" w:rsidRDefault="00AD2499" w:rsidP="009A3E92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Default="005B4B08" w:rsidP="009A3E92">
            <w:pPr>
              <w:jc w:val="center"/>
            </w:pPr>
          </w:p>
        </w:tc>
        <w:tc>
          <w:tcPr>
            <w:tcW w:w="322" w:type="pct"/>
          </w:tcPr>
          <w:p w:rsidR="005B4B08" w:rsidRDefault="00AD2499" w:rsidP="009A3E92">
            <w:pPr>
              <w:jc w:val="center"/>
            </w:pPr>
            <w:r>
              <w:t>X</w:t>
            </w:r>
          </w:p>
        </w:tc>
      </w:tr>
      <w:tr w:rsidR="00CE5B16" w:rsidTr="00B84441">
        <w:tc>
          <w:tcPr>
            <w:tcW w:w="643" w:type="pct"/>
          </w:tcPr>
          <w:p w:rsidR="005B4B08" w:rsidRPr="00AD2499" w:rsidRDefault="009A3E92" w:rsidP="005B08FF">
            <w:r>
              <w:t>9</w:t>
            </w:r>
            <w:r w:rsidR="005B4B08" w:rsidRPr="00AD2499">
              <w:t>.</w:t>
            </w:r>
            <w:r w:rsidR="0097284F" w:rsidRPr="00AD2499">
              <w:t xml:space="preserve"> Dana Farber </w:t>
            </w:r>
          </w:p>
        </w:tc>
        <w:tc>
          <w:tcPr>
            <w:tcW w:w="274" w:type="pct"/>
            <w:shd w:val="clear" w:color="auto" w:fill="auto"/>
          </w:tcPr>
          <w:p w:rsidR="005B4B08" w:rsidRDefault="00AD2499" w:rsidP="00F2424D">
            <w:pPr>
              <w:jc w:val="center"/>
            </w:pPr>
            <w:r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Default="005B4B08" w:rsidP="00F2424D">
            <w:pPr>
              <w:jc w:val="center"/>
            </w:pPr>
          </w:p>
          <w:p w:rsidR="009A3E92" w:rsidRDefault="009A3E92" w:rsidP="009A3E92"/>
        </w:tc>
        <w:tc>
          <w:tcPr>
            <w:tcW w:w="408" w:type="pct"/>
            <w:shd w:val="clear" w:color="auto" w:fill="auto"/>
          </w:tcPr>
          <w:p w:rsidR="005B4B08" w:rsidRDefault="005B4B08" w:rsidP="00F2424D">
            <w:pPr>
              <w:jc w:val="center"/>
            </w:pPr>
          </w:p>
        </w:tc>
        <w:tc>
          <w:tcPr>
            <w:tcW w:w="470" w:type="pct"/>
            <w:shd w:val="clear" w:color="auto" w:fill="auto"/>
          </w:tcPr>
          <w:p w:rsidR="005B4B08" w:rsidRDefault="005B4B08" w:rsidP="00F2424D">
            <w:pPr>
              <w:jc w:val="center"/>
            </w:pPr>
          </w:p>
        </w:tc>
        <w:tc>
          <w:tcPr>
            <w:tcW w:w="316" w:type="pct"/>
            <w:shd w:val="clear" w:color="auto" w:fill="auto"/>
          </w:tcPr>
          <w:p w:rsidR="005B4B08" w:rsidRDefault="00AD2499" w:rsidP="00F2424D">
            <w:pPr>
              <w:jc w:val="center"/>
            </w:pPr>
            <w:r>
              <w:t>X</w:t>
            </w:r>
          </w:p>
        </w:tc>
        <w:tc>
          <w:tcPr>
            <w:tcW w:w="353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269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269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269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580" w:type="pct"/>
          </w:tcPr>
          <w:p w:rsidR="005B4B08" w:rsidRDefault="00AD2499" w:rsidP="00F2424D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322" w:type="pct"/>
          </w:tcPr>
          <w:p w:rsidR="005B4B08" w:rsidRDefault="00AD2499" w:rsidP="00F2424D">
            <w:pPr>
              <w:jc w:val="center"/>
            </w:pPr>
            <w:r>
              <w:t>X</w:t>
            </w:r>
          </w:p>
        </w:tc>
      </w:tr>
      <w:tr w:rsidR="009A3E92" w:rsidTr="009A3E92">
        <w:tc>
          <w:tcPr>
            <w:tcW w:w="643" w:type="pct"/>
          </w:tcPr>
          <w:p w:rsidR="009A3E92" w:rsidRDefault="009A3E92" w:rsidP="0020698D">
            <w:r>
              <w:t xml:space="preserve">10. </w:t>
            </w:r>
            <w:proofErr w:type="spellStart"/>
            <w:r>
              <w:t>Tigerlily</w:t>
            </w:r>
            <w:proofErr w:type="spellEnd"/>
            <w:r>
              <w:t xml:space="preserve"> Foundation</w:t>
            </w:r>
          </w:p>
        </w:tc>
        <w:tc>
          <w:tcPr>
            <w:tcW w:w="274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394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408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470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316" w:type="pct"/>
          </w:tcPr>
          <w:p w:rsidR="009A3E92" w:rsidRDefault="009A3E92" w:rsidP="0020698D">
            <w:pPr>
              <w:jc w:val="center"/>
            </w:pPr>
          </w:p>
        </w:tc>
        <w:tc>
          <w:tcPr>
            <w:tcW w:w="353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580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322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</w:tr>
      <w:tr w:rsidR="00CE5B16" w:rsidTr="00B84441">
        <w:tc>
          <w:tcPr>
            <w:tcW w:w="643" w:type="pct"/>
          </w:tcPr>
          <w:p w:rsidR="005B4B08" w:rsidRPr="00AD2499" w:rsidRDefault="005B4B08" w:rsidP="005B08FF">
            <w:r w:rsidRPr="00AD2499">
              <w:t>1</w:t>
            </w:r>
            <w:r w:rsidR="009A3E92">
              <w:t>1</w:t>
            </w:r>
            <w:r w:rsidRPr="00AD2499">
              <w:t>.</w:t>
            </w:r>
            <w:r w:rsidR="009A3E92">
              <w:t xml:space="preserve"> University of </w:t>
            </w:r>
            <w:r w:rsidR="009A3E92">
              <w:lastRenderedPageBreak/>
              <w:t>Colorado, Denver</w:t>
            </w:r>
          </w:p>
          <w:p w:rsidR="005B4B08" w:rsidRPr="00AD2499" w:rsidRDefault="005B4B08" w:rsidP="005B08FF"/>
        </w:tc>
        <w:tc>
          <w:tcPr>
            <w:tcW w:w="274" w:type="pct"/>
            <w:shd w:val="clear" w:color="auto" w:fill="auto"/>
          </w:tcPr>
          <w:p w:rsidR="005B4B08" w:rsidRDefault="005109E9" w:rsidP="00F2424D">
            <w:pPr>
              <w:jc w:val="center"/>
            </w:pPr>
            <w:r>
              <w:lastRenderedPageBreak/>
              <w:t>X</w:t>
            </w:r>
          </w:p>
        </w:tc>
        <w:tc>
          <w:tcPr>
            <w:tcW w:w="394" w:type="pct"/>
            <w:shd w:val="clear" w:color="auto" w:fill="auto"/>
          </w:tcPr>
          <w:p w:rsidR="005B4B08" w:rsidRDefault="005109E9" w:rsidP="00F2424D">
            <w:pPr>
              <w:jc w:val="center"/>
            </w:pPr>
            <w:r>
              <w:t>X</w:t>
            </w:r>
          </w:p>
        </w:tc>
        <w:tc>
          <w:tcPr>
            <w:tcW w:w="408" w:type="pct"/>
            <w:shd w:val="clear" w:color="auto" w:fill="auto"/>
          </w:tcPr>
          <w:p w:rsidR="005B4B08" w:rsidRDefault="005109E9" w:rsidP="00F2424D">
            <w:pPr>
              <w:jc w:val="center"/>
            </w:pPr>
            <w:r>
              <w:t>X</w:t>
            </w:r>
          </w:p>
        </w:tc>
        <w:tc>
          <w:tcPr>
            <w:tcW w:w="470" w:type="pct"/>
            <w:shd w:val="clear" w:color="auto" w:fill="auto"/>
          </w:tcPr>
          <w:p w:rsidR="005B4B08" w:rsidRDefault="005B4B08" w:rsidP="00F2424D">
            <w:pPr>
              <w:jc w:val="center"/>
            </w:pPr>
          </w:p>
        </w:tc>
        <w:tc>
          <w:tcPr>
            <w:tcW w:w="316" w:type="pct"/>
            <w:shd w:val="clear" w:color="auto" w:fill="auto"/>
          </w:tcPr>
          <w:p w:rsidR="005B4B08" w:rsidRDefault="009A3E92" w:rsidP="00F2424D">
            <w:pPr>
              <w:jc w:val="center"/>
            </w:pPr>
            <w:r>
              <w:t>X</w:t>
            </w:r>
          </w:p>
        </w:tc>
        <w:tc>
          <w:tcPr>
            <w:tcW w:w="353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269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269" w:type="pct"/>
          </w:tcPr>
          <w:p w:rsidR="005B4B08" w:rsidRDefault="009A3E92" w:rsidP="00F2424D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5B4B08" w:rsidRDefault="005B4B08" w:rsidP="00F2424D">
            <w:pPr>
              <w:jc w:val="center"/>
            </w:pPr>
          </w:p>
        </w:tc>
        <w:tc>
          <w:tcPr>
            <w:tcW w:w="580" w:type="pct"/>
          </w:tcPr>
          <w:p w:rsidR="005B4B08" w:rsidRDefault="009A3E92" w:rsidP="00F2424D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5B4B08" w:rsidRDefault="00B84441" w:rsidP="00F2424D">
            <w:pPr>
              <w:jc w:val="center"/>
            </w:pPr>
            <w:r>
              <w:t>X</w:t>
            </w:r>
          </w:p>
        </w:tc>
        <w:tc>
          <w:tcPr>
            <w:tcW w:w="322" w:type="pct"/>
          </w:tcPr>
          <w:p w:rsidR="005B4B08" w:rsidRDefault="009A3E92" w:rsidP="00F2424D">
            <w:pPr>
              <w:jc w:val="center"/>
            </w:pPr>
            <w:r>
              <w:t>X</w:t>
            </w:r>
          </w:p>
        </w:tc>
      </w:tr>
      <w:tr w:rsidR="009A3E92" w:rsidTr="009A3E92">
        <w:tc>
          <w:tcPr>
            <w:tcW w:w="643" w:type="pct"/>
          </w:tcPr>
          <w:p w:rsidR="009A3E92" w:rsidRPr="00CE5B16" w:rsidRDefault="009A3E92" w:rsidP="0020698D">
            <w:r>
              <w:lastRenderedPageBreak/>
              <w:t>12</w:t>
            </w:r>
            <w:r w:rsidRPr="00CE5B16">
              <w:t>.</w:t>
            </w:r>
            <w:r>
              <w:t xml:space="preserve"> </w:t>
            </w:r>
            <w:r w:rsidRPr="00CE5B16">
              <w:t xml:space="preserve">Young </w:t>
            </w:r>
            <w:r>
              <w:t>Survival</w:t>
            </w:r>
            <w:r w:rsidRPr="00CE5B16">
              <w:t xml:space="preserve"> Coalition</w:t>
            </w:r>
          </w:p>
          <w:p w:rsidR="009A3E92" w:rsidRPr="00CE5B16" w:rsidRDefault="009A3E92" w:rsidP="0020698D"/>
        </w:tc>
        <w:tc>
          <w:tcPr>
            <w:tcW w:w="274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394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408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470" w:type="pct"/>
          </w:tcPr>
          <w:p w:rsidR="009A3E92" w:rsidRPr="00CE5B16" w:rsidRDefault="009A3E92" w:rsidP="0020698D">
            <w:pPr>
              <w:jc w:val="center"/>
            </w:pPr>
          </w:p>
        </w:tc>
        <w:tc>
          <w:tcPr>
            <w:tcW w:w="316" w:type="pct"/>
          </w:tcPr>
          <w:p w:rsidR="009A3E92" w:rsidRPr="00CE5B16" w:rsidRDefault="009A3E92" w:rsidP="0020698D">
            <w:pPr>
              <w:jc w:val="center"/>
            </w:pPr>
          </w:p>
        </w:tc>
        <w:tc>
          <w:tcPr>
            <w:tcW w:w="353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9A3E92" w:rsidRPr="00CE5B16" w:rsidRDefault="009A3E92" w:rsidP="0020698D">
            <w:pPr>
              <w:jc w:val="center"/>
            </w:pPr>
          </w:p>
        </w:tc>
        <w:tc>
          <w:tcPr>
            <w:tcW w:w="269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269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580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433" w:type="pct"/>
          </w:tcPr>
          <w:p w:rsidR="009A3E92" w:rsidRPr="00CE5B16" w:rsidRDefault="009A3E92" w:rsidP="0020698D">
            <w:pPr>
              <w:jc w:val="center"/>
            </w:pPr>
            <w:r>
              <w:t>X</w:t>
            </w:r>
          </w:p>
        </w:tc>
        <w:tc>
          <w:tcPr>
            <w:tcW w:w="322" w:type="pct"/>
          </w:tcPr>
          <w:p w:rsidR="009A3E92" w:rsidRDefault="009A3E92" w:rsidP="0020698D">
            <w:pPr>
              <w:jc w:val="center"/>
            </w:pPr>
            <w:r>
              <w:t>X</w:t>
            </w:r>
          </w:p>
        </w:tc>
      </w:tr>
    </w:tbl>
    <w:p w:rsidR="00631C9D" w:rsidRDefault="00631C9D">
      <w:pPr>
        <w:rPr>
          <w:b/>
          <w:u w:val="single"/>
        </w:rPr>
      </w:pPr>
    </w:p>
    <w:p w:rsidR="0038682D" w:rsidRDefault="0038682D">
      <w:pPr>
        <w:rPr>
          <w:b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8682D" w:rsidTr="00FD264A">
        <w:tc>
          <w:tcPr>
            <w:tcW w:w="957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2D" w:rsidRPr="00FD264A" w:rsidRDefault="0038682D" w:rsidP="00FD264A">
            <w:pPr>
              <w:jc w:val="center"/>
              <w:rPr>
                <w:b/>
              </w:rPr>
            </w:pPr>
            <w:r w:rsidRPr="00FD264A">
              <w:rPr>
                <w:b/>
              </w:rPr>
              <w:t>P</w:t>
            </w:r>
            <w:r w:rsidR="00FD264A" w:rsidRPr="00FD264A">
              <w:rPr>
                <w:b/>
              </w:rPr>
              <w:t>roposed Participant</w:t>
            </w:r>
            <w:r w:rsidRPr="00FD264A">
              <w:rPr>
                <w:b/>
              </w:rPr>
              <w:t xml:space="preserve"> Organizations, by Type of Affected Public and Status of CDC Funding</w:t>
            </w:r>
          </w:p>
        </w:tc>
      </w:tr>
      <w:tr w:rsidR="0038682D" w:rsidTr="00FD264A">
        <w:tc>
          <w:tcPr>
            <w:tcW w:w="31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82D" w:rsidRPr="0038682D" w:rsidRDefault="0038682D" w:rsidP="00FD264A">
            <w:pPr>
              <w:jc w:val="center"/>
              <w:rPr>
                <w:rFonts w:ascii="Calibri" w:hAnsi="Calibri"/>
              </w:rPr>
            </w:pPr>
            <w:r w:rsidRPr="0038682D">
              <w:t>Type of Affected Public</w:t>
            </w:r>
          </w:p>
        </w:tc>
        <w:tc>
          <w:tcPr>
            <w:tcW w:w="31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82D" w:rsidRPr="0038682D" w:rsidRDefault="0038682D" w:rsidP="00FD264A">
            <w:pPr>
              <w:jc w:val="center"/>
              <w:rPr>
                <w:rFonts w:ascii="Calibri" w:hAnsi="Calibri"/>
              </w:rPr>
            </w:pPr>
            <w:r w:rsidRPr="0038682D">
              <w:t>CDC Awardees</w:t>
            </w:r>
          </w:p>
        </w:tc>
        <w:tc>
          <w:tcPr>
            <w:tcW w:w="31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82D" w:rsidRPr="0038682D" w:rsidRDefault="0038682D" w:rsidP="00FD264A">
            <w:pPr>
              <w:jc w:val="center"/>
              <w:rPr>
                <w:rFonts w:ascii="Calibri" w:hAnsi="Calibri"/>
              </w:rPr>
            </w:pPr>
            <w:r w:rsidRPr="0038682D">
              <w:t>Not CDC Funded</w:t>
            </w:r>
          </w:p>
        </w:tc>
      </w:tr>
      <w:tr w:rsidR="0038682D" w:rsidTr="0038682D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2D" w:rsidRPr="0038682D" w:rsidRDefault="0038682D">
            <w:pPr>
              <w:rPr>
                <w:rFonts w:ascii="Calibri" w:hAnsi="Calibri"/>
              </w:rPr>
            </w:pPr>
            <w:r w:rsidRPr="0038682D">
              <w:t>State, local, or Tribal Government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2D" w:rsidRPr="0038682D" w:rsidRDefault="0038682D">
            <w:pPr>
              <w:rPr>
                <w:rFonts w:ascii="Calibri" w:hAnsi="Calibri"/>
              </w:rPr>
            </w:pPr>
            <w:r w:rsidRPr="0038682D">
              <w:t>UCLA</w:t>
            </w:r>
          </w:p>
          <w:p w:rsidR="0038682D" w:rsidRPr="0038682D" w:rsidRDefault="0038682D">
            <w:r w:rsidRPr="0038682D">
              <w:t>UNC</w:t>
            </w:r>
            <w:bookmarkStart w:id="0" w:name="_GoBack"/>
            <w:bookmarkEnd w:id="0"/>
          </w:p>
          <w:p w:rsidR="0038682D" w:rsidRPr="0038682D" w:rsidRDefault="0038682D">
            <w:pPr>
              <w:rPr>
                <w:rFonts w:ascii="Calibri" w:hAnsi="Calibri"/>
              </w:rPr>
            </w:pPr>
            <w:r w:rsidRPr="0038682D">
              <w:t>LSU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2D" w:rsidRPr="0038682D" w:rsidRDefault="0038682D">
            <w:pPr>
              <w:rPr>
                <w:rFonts w:ascii="Calibri" w:hAnsi="Calibri"/>
              </w:rPr>
            </w:pPr>
            <w:r w:rsidRPr="0038682D">
              <w:t>Oregon Health</w:t>
            </w:r>
          </w:p>
          <w:p w:rsidR="0038682D" w:rsidRPr="0038682D" w:rsidRDefault="0038682D">
            <w:r w:rsidRPr="0038682D">
              <w:t>U. Colorado/Denver</w:t>
            </w:r>
          </w:p>
          <w:p w:rsidR="0038682D" w:rsidRPr="0038682D" w:rsidRDefault="0038682D">
            <w:pPr>
              <w:rPr>
                <w:rFonts w:ascii="Calibri" w:hAnsi="Calibri"/>
              </w:rPr>
            </w:pPr>
          </w:p>
        </w:tc>
      </w:tr>
      <w:tr w:rsidR="0038682D" w:rsidTr="0038682D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2D" w:rsidRPr="0038682D" w:rsidRDefault="0038682D">
            <w:pPr>
              <w:rPr>
                <w:rFonts w:ascii="Calibri" w:hAnsi="Calibri"/>
              </w:rPr>
            </w:pPr>
            <w:r w:rsidRPr="0038682D">
              <w:t>Private</w:t>
            </w:r>
            <w:r>
              <w:t>, Non-Profit Entity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2D" w:rsidRPr="0038682D" w:rsidRDefault="0038682D">
            <w:pPr>
              <w:rPr>
                <w:rFonts w:ascii="Calibri" w:hAnsi="Calibri"/>
              </w:rPr>
            </w:pPr>
            <w:r w:rsidRPr="0038682D">
              <w:t>Sharsheret</w:t>
            </w:r>
          </w:p>
          <w:p w:rsidR="0038682D" w:rsidRPr="0038682D" w:rsidRDefault="0038682D">
            <w:r w:rsidRPr="0038682D">
              <w:t>Living Beyond Breast Cancer</w:t>
            </w:r>
          </w:p>
          <w:p w:rsidR="0038682D" w:rsidRPr="0038682D" w:rsidRDefault="0038682D">
            <w:r w:rsidRPr="0038682D">
              <w:t>John C. Lincoln</w:t>
            </w:r>
          </w:p>
          <w:p w:rsidR="0038682D" w:rsidRPr="0038682D" w:rsidRDefault="0038682D">
            <w:pPr>
              <w:rPr>
                <w:rFonts w:ascii="Calibri" w:hAnsi="Calibri"/>
              </w:rPr>
            </w:pPr>
            <w:r w:rsidRPr="0038682D">
              <w:t>Wash. U.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2D" w:rsidRPr="0038682D" w:rsidRDefault="0038682D">
            <w:pPr>
              <w:rPr>
                <w:rFonts w:ascii="Calibri" w:hAnsi="Calibri"/>
              </w:rPr>
            </w:pPr>
            <w:proofErr w:type="spellStart"/>
            <w:r w:rsidRPr="0038682D">
              <w:t>Tigerlilly</w:t>
            </w:r>
            <w:proofErr w:type="spellEnd"/>
            <w:r w:rsidRPr="0038682D">
              <w:t xml:space="preserve"> Foundation</w:t>
            </w:r>
          </w:p>
          <w:p w:rsidR="0038682D" w:rsidRPr="0038682D" w:rsidRDefault="0038682D">
            <w:r w:rsidRPr="0038682D">
              <w:t>Young Survival Coalition</w:t>
            </w:r>
          </w:p>
          <w:p w:rsidR="0038682D" w:rsidRPr="0038682D" w:rsidRDefault="0038682D">
            <w:r w:rsidRPr="0038682D">
              <w:t>Dana Farber</w:t>
            </w:r>
          </w:p>
          <w:p w:rsidR="0038682D" w:rsidRPr="0038682D" w:rsidRDefault="0038682D">
            <w:pPr>
              <w:rPr>
                <w:rFonts w:ascii="Calibri" w:hAnsi="Calibri"/>
              </w:rPr>
            </w:pPr>
          </w:p>
        </w:tc>
      </w:tr>
    </w:tbl>
    <w:p w:rsidR="0038682D" w:rsidRDefault="0038682D">
      <w:pPr>
        <w:rPr>
          <w:b/>
          <w:u w:val="single"/>
        </w:rPr>
        <w:sectPr w:rsidR="0038682D" w:rsidSect="009F5A04">
          <w:headerReference w:type="default" r:id="rId9"/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67F99" w:rsidRPr="005E6ACA" w:rsidRDefault="00767F99">
      <w:pPr>
        <w:rPr>
          <w:b/>
          <w:u w:val="single"/>
        </w:rPr>
      </w:pPr>
      <w:r w:rsidRPr="005E6ACA">
        <w:rPr>
          <w:b/>
          <w:u w:val="single"/>
        </w:rPr>
        <w:lastRenderedPageBreak/>
        <w:t>Operational Definitions</w:t>
      </w:r>
    </w:p>
    <w:p w:rsidR="004B4EDF" w:rsidRPr="005E6ACA" w:rsidRDefault="00767F99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Young Breast Cancer Survivors (YBCS)</w:t>
      </w:r>
      <w:r w:rsidRPr="005E6ACA">
        <w:rPr>
          <w:b/>
          <w:sz w:val="20"/>
          <w:szCs w:val="20"/>
        </w:rPr>
        <w:t>:</w:t>
      </w:r>
      <w:r w:rsidRPr="005E6ACA">
        <w:rPr>
          <w:sz w:val="20"/>
          <w:szCs w:val="20"/>
        </w:rPr>
        <w:t xml:space="preserve"> Women diagnosed with breast cancer under the age of 45.</w:t>
      </w:r>
    </w:p>
    <w:p w:rsidR="004B4EDF" w:rsidRPr="005E6ACA" w:rsidRDefault="004B4EDF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Families and/or Caregivers</w:t>
      </w:r>
      <w:r w:rsidRPr="005E6ACA">
        <w:rPr>
          <w:b/>
          <w:sz w:val="20"/>
          <w:szCs w:val="20"/>
        </w:rPr>
        <w:t>:</w:t>
      </w:r>
      <w:r w:rsidR="008E54C3" w:rsidRPr="005E6ACA">
        <w:rPr>
          <w:sz w:val="20"/>
          <w:szCs w:val="20"/>
        </w:rPr>
        <w:t xml:space="preserve"> Individuals who are responsible for caring for YBCS (e.g., family members, friends, coworkers)</w:t>
      </w:r>
    </w:p>
    <w:p w:rsidR="004B4EDF" w:rsidRPr="005E6ACA" w:rsidRDefault="004B4EDF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Healthcare Providers</w:t>
      </w:r>
      <w:r w:rsidRPr="005E6ACA">
        <w:rPr>
          <w:b/>
          <w:sz w:val="20"/>
          <w:szCs w:val="20"/>
        </w:rPr>
        <w:t>:</w:t>
      </w:r>
      <w:r w:rsidR="008E54C3" w:rsidRPr="005E6ACA">
        <w:rPr>
          <w:sz w:val="20"/>
          <w:szCs w:val="20"/>
        </w:rPr>
        <w:t xml:space="preserve"> Health professionals who provide health services that target YBCS (e.g., physicians, physician assistants, nurses, medical assistants)</w:t>
      </w:r>
    </w:p>
    <w:p w:rsidR="005B4B08" w:rsidRPr="00F2424D" w:rsidRDefault="005B4B08" w:rsidP="00DE793B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Underserved Populations</w:t>
      </w:r>
      <w:r w:rsidRPr="00F2424D">
        <w:rPr>
          <w:sz w:val="20"/>
          <w:szCs w:val="20"/>
        </w:rPr>
        <w:t>:</w:t>
      </w:r>
      <w:r w:rsidR="00E266AD">
        <w:rPr>
          <w:sz w:val="20"/>
          <w:szCs w:val="20"/>
        </w:rPr>
        <w:t xml:space="preserve"> </w:t>
      </w:r>
      <w:r w:rsidR="00F2424D" w:rsidRPr="00F2424D">
        <w:rPr>
          <w:sz w:val="20"/>
          <w:szCs w:val="20"/>
        </w:rPr>
        <w:t>Individuals</w:t>
      </w:r>
      <w:r w:rsidR="00F2424D">
        <w:rPr>
          <w:sz w:val="20"/>
          <w:szCs w:val="20"/>
        </w:rPr>
        <w:t xml:space="preserve"> belonging to groups that have not received precedent in medical research and service. These groups include racial/ethnic minorities, those of lower socioeconomic statuses, and recent immigrants.</w:t>
      </w:r>
    </w:p>
    <w:p w:rsidR="004B4EDF" w:rsidRPr="005E6ACA" w:rsidRDefault="004B4EDF" w:rsidP="00DE793B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Clinical Setting</w:t>
      </w:r>
      <w:r w:rsidRPr="005E6ACA">
        <w:rPr>
          <w:b/>
          <w:sz w:val="20"/>
          <w:szCs w:val="20"/>
        </w:rPr>
        <w:t>:</w:t>
      </w:r>
      <w:r w:rsidR="009154FF" w:rsidRPr="005E6ACA">
        <w:rPr>
          <w:b/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YBCS</w:t>
      </w:r>
      <w:r w:rsidRPr="005E6ACA">
        <w:rPr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i</w:t>
      </w:r>
      <w:r w:rsidR="00DE793B" w:rsidRPr="005E6ACA">
        <w:rPr>
          <w:sz w:val="20"/>
          <w:szCs w:val="20"/>
        </w:rPr>
        <w:t>nterventions that</w:t>
      </w:r>
      <w:r w:rsidR="009F5A04" w:rsidRPr="005E6ACA">
        <w:rPr>
          <w:sz w:val="20"/>
          <w:szCs w:val="20"/>
        </w:rPr>
        <w:t xml:space="preserve"> fit one or more of the following criteria with respect to the majority o</w:t>
      </w:r>
      <w:r w:rsidR="00B45BA2" w:rsidRPr="005E6ACA">
        <w:rPr>
          <w:sz w:val="20"/>
          <w:szCs w:val="20"/>
        </w:rPr>
        <w:t>f their intervention components—</w:t>
      </w:r>
    </w:p>
    <w:p w:rsidR="00DE793B" w:rsidRPr="005E6ACA" w:rsidRDefault="00DE793B" w:rsidP="00DE793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E6ACA">
        <w:rPr>
          <w:sz w:val="20"/>
          <w:szCs w:val="20"/>
        </w:rPr>
        <w:t>Housed within a c</w:t>
      </w:r>
      <w:r w:rsidR="00CE5685" w:rsidRPr="005E6ACA">
        <w:rPr>
          <w:sz w:val="20"/>
          <w:szCs w:val="20"/>
        </w:rPr>
        <w:t>li</w:t>
      </w:r>
      <w:r w:rsidR="00B45BA2" w:rsidRPr="005E6ACA">
        <w:rPr>
          <w:sz w:val="20"/>
          <w:szCs w:val="20"/>
        </w:rPr>
        <w:t>nical setting (e.g., hospitals/</w:t>
      </w:r>
      <w:r w:rsidRPr="005E6ACA">
        <w:rPr>
          <w:sz w:val="20"/>
          <w:szCs w:val="20"/>
        </w:rPr>
        <w:t>hospital system</w:t>
      </w:r>
      <w:r w:rsidR="00CE5685" w:rsidRPr="005E6ACA">
        <w:rPr>
          <w:sz w:val="20"/>
          <w:szCs w:val="20"/>
        </w:rPr>
        <w:t>s</w:t>
      </w:r>
      <w:r w:rsidRPr="005E6ACA">
        <w:rPr>
          <w:sz w:val="20"/>
          <w:szCs w:val="20"/>
        </w:rPr>
        <w:t>, health clinic</w:t>
      </w:r>
      <w:r w:rsidR="00CE5685" w:rsidRPr="005E6ACA">
        <w:rPr>
          <w:sz w:val="20"/>
          <w:szCs w:val="20"/>
        </w:rPr>
        <w:t>s</w:t>
      </w:r>
      <w:r w:rsidRPr="005E6ACA">
        <w:rPr>
          <w:sz w:val="20"/>
          <w:szCs w:val="20"/>
        </w:rPr>
        <w:t>)</w:t>
      </w:r>
    </w:p>
    <w:p w:rsidR="00DE793B" w:rsidRPr="005E6ACA" w:rsidRDefault="00C65320" w:rsidP="00DE793B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Provide</w:t>
      </w:r>
      <w:r w:rsidR="00DE793B" w:rsidRPr="005E6ACA">
        <w:rPr>
          <w:sz w:val="20"/>
          <w:szCs w:val="20"/>
        </w:rPr>
        <w:t xml:space="preserve"> educational resources and/or support services to participants within a clinical setting</w:t>
      </w:r>
    </w:p>
    <w:p w:rsidR="00DE793B" w:rsidRPr="005E6ACA" w:rsidRDefault="00DE793B" w:rsidP="00DE793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E6ACA">
        <w:rPr>
          <w:sz w:val="20"/>
          <w:szCs w:val="20"/>
        </w:rPr>
        <w:t>Ut</w:t>
      </w:r>
      <w:r w:rsidR="00C65320">
        <w:rPr>
          <w:sz w:val="20"/>
          <w:szCs w:val="20"/>
        </w:rPr>
        <w:t>ilize</w:t>
      </w:r>
      <w:r w:rsidRPr="005E6ACA">
        <w:rPr>
          <w:sz w:val="20"/>
          <w:szCs w:val="20"/>
        </w:rPr>
        <w:t xml:space="preserve"> a clinical setting as the primary source of recruitment of intervention participants</w:t>
      </w:r>
    </w:p>
    <w:p w:rsidR="00B45BA2" w:rsidRPr="005E6ACA" w:rsidRDefault="004B4EDF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Non-Clinical Setting</w:t>
      </w:r>
      <w:r w:rsidRPr="005E6ACA">
        <w:rPr>
          <w:b/>
          <w:sz w:val="20"/>
          <w:szCs w:val="20"/>
        </w:rPr>
        <w:t>:</w:t>
      </w:r>
      <w:r w:rsidR="009154FF" w:rsidRPr="005E6ACA">
        <w:rPr>
          <w:b/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YBCS</w:t>
      </w:r>
      <w:r w:rsidR="00DE793B" w:rsidRPr="005E6ACA">
        <w:rPr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i</w:t>
      </w:r>
      <w:r w:rsidR="00B45BA2" w:rsidRPr="005E6ACA">
        <w:rPr>
          <w:sz w:val="20"/>
          <w:szCs w:val="20"/>
        </w:rPr>
        <w:t>nterventions that fit one or more of the following criteria with respect to the majority of their intervention components—</w:t>
      </w:r>
    </w:p>
    <w:p w:rsidR="008E54C3" w:rsidRPr="005E6ACA" w:rsidRDefault="008E54C3" w:rsidP="008E54C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E6ACA">
        <w:rPr>
          <w:sz w:val="20"/>
          <w:szCs w:val="20"/>
        </w:rPr>
        <w:t xml:space="preserve">Housed within a non-clinical setting (e.g., </w:t>
      </w:r>
      <w:r w:rsidR="00CE5685" w:rsidRPr="005E6ACA">
        <w:rPr>
          <w:sz w:val="20"/>
          <w:szCs w:val="20"/>
        </w:rPr>
        <w:t xml:space="preserve">not-for-profit </w:t>
      </w:r>
      <w:r w:rsidR="00B45BA2" w:rsidRPr="005E6ACA">
        <w:rPr>
          <w:sz w:val="20"/>
          <w:szCs w:val="20"/>
        </w:rPr>
        <w:t xml:space="preserve">organizations, </w:t>
      </w:r>
      <w:r w:rsidRPr="005E6ACA">
        <w:rPr>
          <w:sz w:val="20"/>
          <w:szCs w:val="20"/>
        </w:rPr>
        <w:t>community</w:t>
      </w:r>
      <w:r w:rsidR="00CE5685" w:rsidRPr="005E6ACA">
        <w:rPr>
          <w:sz w:val="20"/>
          <w:szCs w:val="20"/>
        </w:rPr>
        <w:t>-based organizations</w:t>
      </w:r>
      <w:r w:rsidRPr="005E6ACA">
        <w:rPr>
          <w:sz w:val="20"/>
          <w:szCs w:val="20"/>
        </w:rPr>
        <w:t>, government</w:t>
      </w:r>
      <w:r w:rsidR="00B45BA2" w:rsidRPr="005E6ACA">
        <w:rPr>
          <w:sz w:val="20"/>
          <w:szCs w:val="20"/>
        </w:rPr>
        <w:t xml:space="preserve"> organizations</w:t>
      </w:r>
      <w:r w:rsidRPr="005E6ACA">
        <w:rPr>
          <w:sz w:val="20"/>
          <w:szCs w:val="20"/>
        </w:rPr>
        <w:t>, web-based</w:t>
      </w:r>
      <w:r w:rsidR="00CE5685" w:rsidRPr="005E6ACA">
        <w:rPr>
          <w:sz w:val="20"/>
          <w:szCs w:val="20"/>
        </w:rPr>
        <w:t xml:space="preserve"> initiatives</w:t>
      </w:r>
      <w:r w:rsidRPr="005E6ACA">
        <w:rPr>
          <w:sz w:val="20"/>
          <w:szCs w:val="20"/>
        </w:rPr>
        <w:t>)</w:t>
      </w:r>
    </w:p>
    <w:p w:rsidR="008E54C3" w:rsidRPr="005E6ACA" w:rsidRDefault="008E54C3" w:rsidP="008E54C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E6ACA">
        <w:rPr>
          <w:sz w:val="20"/>
          <w:szCs w:val="20"/>
        </w:rPr>
        <w:t>Provide educational resources and/or support services to participants within a non-clinical setting</w:t>
      </w:r>
    </w:p>
    <w:p w:rsidR="008E54C3" w:rsidRPr="005E6ACA" w:rsidRDefault="008E54C3" w:rsidP="008E54C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E6ACA">
        <w:rPr>
          <w:sz w:val="20"/>
          <w:szCs w:val="20"/>
        </w:rPr>
        <w:t>Utilize a non-clinical setting as the primary source of recruitment of intervention participants</w:t>
      </w:r>
    </w:p>
    <w:p w:rsidR="004B4EDF" w:rsidRPr="005E6ACA" w:rsidRDefault="004B4EDF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Mass Media</w:t>
      </w:r>
      <w:r w:rsidRPr="005E6ACA">
        <w:rPr>
          <w:b/>
          <w:sz w:val="20"/>
          <w:szCs w:val="20"/>
        </w:rPr>
        <w:t xml:space="preserve">: </w:t>
      </w:r>
      <w:r w:rsidR="009B4859" w:rsidRPr="005E6ACA">
        <w:rPr>
          <w:b/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YBCS</w:t>
      </w:r>
      <w:r w:rsidR="009154FF" w:rsidRPr="005E6ACA">
        <w:rPr>
          <w:b/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i</w:t>
      </w:r>
      <w:r w:rsidR="009B4859" w:rsidRPr="005E6ACA">
        <w:rPr>
          <w:sz w:val="20"/>
          <w:szCs w:val="20"/>
        </w:rPr>
        <w:t>nterventions that utilize mass media channels (i.e.</w:t>
      </w:r>
      <w:r w:rsidR="00546E9E" w:rsidRPr="005E6ACA">
        <w:rPr>
          <w:sz w:val="20"/>
          <w:szCs w:val="20"/>
        </w:rPr>
        <w:t xml:space="preserve"> newspapers,</w:t>
      </w:r>
      <w:r w:rsidR="009B4859" w:rsidRPr="005E6ACA">
        <w:rPr>
          <w:sz w:val="20"/>
          <w:szCs w:val="20"/>
        </w:rPr>
        <w:t xml:space="preserve"> television, radio, billboards</w:t>
      </w:r>
      <w:r w:rsidR="00975711" w:rsidRPr="005E6ACA">
        <w:rPr>
          <w:sz w:val="20"/>
          <w:szCs w:val="20"/>
        </w:rPr>
        <w:t>, magazines</w:t>
      </w:r>
      <w:r w:rsidR="009B4859" w:rsidRPr="005E6ACA">
        <w:rPr>
          <w:sz w:val="20"/>
          <w:szCs w:val="20"/>
        </w:rPr>
        <w:t xml:space="preserve">) to </w:t>
      </w:r>
      <w:r w:rsidR="00975711" w:rsidRPr="005E6ACA">
        <w:rPr>
          <w:sz w:val="20"/>
          <w:szCs w:val="20"/>
        </w:rPr>
        <w:t xml:space="preserve">communicate educational and/or motivational information to </w:t>
      </w:r>
      <w:r w:rsidR="009B4859" w:rsidRPr="005E6ACA">
        <w:rPr>
          <w:sz w:val="20"/>
          <w:szCs w:val="20"/>
        </w:rPr>
        <w:t>large and relatively undifferentiated audiences.</w:t>
      </w:r>
    </w:p>
    <w:p w:rsidR="00975711" w:rsidRPr="005E6ACA" w:rsidRDefault="004B4EDF">
      <w:pPr>
        <w:rPr>
          <w:rFonts w:cs="Arial"/>
          <w:color w:val="000000"/>
          <w:sz w:val="20"/>
          <w:szCs w:val="20"/>
          <w:lang w:val="en"/>
        </w:rPr>
      </w:pPr>
      <w:r w:rsidRPr="005E6ACA">
        <w:rPr>
          <w:b/>
          <w:sz w:val="20"/>
          <w:szCs w:val="20"/>
          <w:u w:val="single"/>
        </w:rPr>
        <w:t>Small Media</w:t>
      </w:r>
      <w:r w:rsidRPr="005E6ACA">
        <w:rPr>
          <w:b/>
          <w:sz w:val="20"/>
          <w:szCs w:val="20"/>
        </w:rPr>
        <w:t>:</w:t>
      </w:r>
      <w:r w:rsidR="00546E9E" w:rsidRPr="005E6ACA">
        <w:rPr>
          <w:rFonts w:cs="Arial"/>
          <w:color w:val="000000"/>
          <w:sz w:val="20"/>
          <w:szCs w:val="20"/>
          <w:lang w:val="en"/>
        </w:rPr>
        <w:t xml:space="preserve"> </w:t>
      </w:r>
      <w:r w:rsidR="009154FF" w:rsidRPr="005E6ACA">
        <w:rPr>
          <w:rFonts w:cs="Arial"/>
          <w:color w:val="000000"/>
          <w:sz w:val="20"/>
          <w:szCs w:val="20"/>
          <w:lang w:val="en"/>
        </w:rPr>
        <w:t xml:space="preserve">YBCS interventions that utilize small media channels (e.g., videos, </w:t>
      </w:r>
      <w:r w:rsidR="00546E9E" w:rsidRPr="005E6ACA">
        <w:rPr>
          <w:rFonts w:cs="Arial"/>
          <w:color w:val="000000"/>
          <w:sz w:val="20"/>
          <w:szCs w:val="20"/>
          <w:lang w:val="en"/>
        </w:rPr>
        <w:t xml:space="preserve">letters, brochures, </w:t>
      </w:r>
      <w:r w:rsidR="009154FF" w:rsidRPr="005E6ACA">
        <w:rPr>
          <w:rFonts w:cs="Arial"/>
          <w:color w:val="000000"/>
          <w:sz w:val="20"/>
          <w:szCs w:val="20"/>
          <w:lang w:val="en"/>
        </w:rPr>
        <w:t>newsletters) to</w:t>
      </w:r>
      <w:r w:rsidR="00546E9E" w:rsidRPr="005E6ACA">
        <w:rPr>
          <w:rFonts w:cs="Arial"/>
          <w:color w:val="000000"/>
          <w:sz w:val="20"/>
          <w:szCs w:val="20"/>
          <w:lang w:val="en"/>
        </w:rPr>
        <w:t xml:space="preserve"> provide information tailored to specific individuals or general audiences.</w:t>
      </w:r>
    </w:p>
    <w:p w:rsidR="004B4EDF" w:rsidRPr="005E6ACA" w:rsidRDefault="004B4EDF">
      <w:pPr>
        <w:rPr>
          <w:b/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Social Media</w:t>
      </w:r>
      <w:r w:rsidRPr="005E6ACA">
        <w:rPr>
          <w:b/>
          <w:sz w:val="20"/>
          <w:szCs w:val="20"/>
        </w:rPr>
        <w:t>:</w:t>
      </w:r>
      <w:r w:rsidR="00975711" w:rsidRPr="005E6ACA">
        <w:rPr>
          <w:b/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YBCS interventions that utilize</w:t>
      </w:r>
      <w:r w:rsidR="00975711" w:rsidRPr="005E6ACA">
        <w:rPr>
          <w:sz w:val="20"/>
          <w:szCs w:val="20"/>
        </w:rPr>
        <w:t xml:space="preserve"> of online tools (i.e. Facebook, Twitter, blogs) </w:t>
      </w:r>
      <w:r w:rsidR="009154FF" w:rsidRPr="005E6ACA">
        <w:rPr>
          <w:sz w:val="20"/>
          <w:szCs w:val="20"/>
        </w:rPr>
        <w:t>to share</w:t>
      </w:r>
      <w:r w:rsidR="00975711" w:rsidRPr="005E6ACA">
        <w:rPr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>content relevant to YBCS, caregivers, and/or healthcare providers.</w:t>
      </w:r>
    </w:p>
    <w:p w:rsidR="004B4EDF" w:rsidRPr="005E6ACA" w:rsidRDefault="004B4EDF" w:rsidP="00975711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Interpersonal Communication</w:t>
      </w:r>
      <w:r w:rsidRPr="005E6ACA">
        <w:rPr>
          <w:b/>
          <w:sz w:val="20"/>
          <w:szCs w:val="20"/>
        </w:rPr>
        <w:t>:</w:t>
      </w:r>
      <w:r w:rsidR="00767F99" w:rsidRPr="005E6ACA">
        <w:rPr>
          <w:b/>
          <w:sz w:val="20"/>
          <w:szCs w:val="20"/>
        </w:rPr>
        <w:t xml:space="preserve"> </w:t>
      </w:r>
      <w:r w:rsidR="009154FF" w:rsidRPr="005E6ACA">
        <w:rPr>
          <w:sz w:val="20"/>
          <w:szCs w:val="20"/>
        </w:rPr>
        <w:t xml:space="preserve">YBCS interventions that communicate primarily via direct interaction </w:t>
      </w:r>
      <w:r w:rsidR="00975711" w:rsidRPr="005E6ACA">
        <w:rPr>
          <w:sz w:val="20"/>
          <w:szCs w:val="20"/>
        </w:rPr>
        <w:t xml:space="preserve">between one or more individuals (i.e. </w:t>
      </w:r>
      <w:r w:rsidR="009154FF" w:rsidRPr="005E6ACA">
        <w:rPr>
          <w:sz w:val="20"/>
          <w:szCs w:val="20"/>
        </w:rPr>
        <w:t>o</w:t>
      </w:r>
      <w:r w:rsidRPr="005E6ACA">
        <w:rPr>
          <w:sz w:val="20"/>
          <w:szCs w:val="20"/>
        </w:rPr>
        <w:t>ne-on-one interaction</w:t>
      </w:r>
      <w:r w:rsidR="00975711" w:rsidRPr="005E6ACA">
        <w:rPr>
          <w:sz w:val="20"/>
          <w:szCs w:val="20"/>
        </w:rPr>
        <w:t xml:space="preserve">, </w:t>
      </w:r>
      <w:r w:rsidR="009154FF" w:rsidRPr="005E6ACA">
        <w:rPr>
          <w:sz w:val="20"/>
          <w:szCs w:val="20"/>
        </w:rPr>
        <w:t>g</w:t>
      </w:r>
      <w:r w:rsidRPr="005E6ACA">
        <w:rPr>
          <w:sz w:val="20"/>
          <w:szCs w:val="20"/>
        </w:rPr>
        <w:t>roup education</w:t>
      </w:r>
      <w:r w:rsidR="00975711" w:rsidRPr="005E6ACA">
        <w:rPr>
          <w:sz w:val="20"/>
          <w:szCs w:val="20"/>
        </w:rPr>
        <w:t>)</w:t>
      </w:r>
    </w:p>
    <w:p w:rsidR="00767F99" w:rsidRPr="005E6ACA" w:rsidRDefault="00767F99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Educational Resources</w:t>
      </w:r>
      <w:r w:rsidRPr="005E6ACA">
        <w:rPr>
          <w:b/>
          <w:sz w:val="20"/>
          <w:szCs w:val="20"/>
        </w:rPr>
        <w:t>:</w:t>
      </w:r>
      <w:r w:rsidRPr="005E6ACA">
        <w:rPr>
          <w:sz w:val="20"/>
          <w:szCs w:val="20"/>
        </w:rPr>
        <w:t xml:space="preserve"> resources intended to enhance patient and/or provider knowledge of health behaviors and other strategies for reducing the risk of recurrences, development of new malignancies, chronic disease onset, and/or improving overall health and quality of life for young women with breast cancer.</w:t>
      </w:r>
    </w:p>
    <w:p w:rsidR="00767F99" w:rsidRPr="005E6ACA" w:rsidRDefault="00767F99">
      <w:pPr>
        <w:rPr>
          <w:sz w:val="20"/>
          <w:szCs w:val="20"/>
        </w:rPr>
      </w:pPr>
      <w:r w:rsidRPr="005E6ACA">
        <w:rPr>
          <w:b/>
          <w:sz w:val="20"/>
          <w:szCs w:val="20"/>
          <w:u w:val="single"/>
        </w:rPr>
        <w:t>Support Services</w:t>
      </w:r>
      <w:r w:rsidRPr="005E6ACA">
        <w:rPr>
          <w:b/>
          <w:sz w:val="20"/>
          <w:szCs w:val="20"/>
        </w:rPr>
        <w:t>:</w:t>
      </w:r>
      <w:r w:rsidRPr="005E6ACA">
        <w:rPr>
          <w:sz w:val="20"/>
          <w:szCs w:val="20"/>
        </w:rPr>
        <w:t xml:space="preserve"> structured services intended to provide support to young women with breast cancer (i.e. case management and/or patient navigation assistance)</w:t>
      </w:r>
    </w:p>
    <w:sectPr w:rsidR="00767F99" w:rsidRPr="005E6ACA" w:rsidSect="00631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61" w:rsidRDefault="00FB5D61" w:rsidP="00C87F48">
      <w:pPr>
        <w:spacing w:after="0" w:line="240" w:lineRule="auto"/>
      </w:pPr>
      <w:r>
        <w:separator/>
      </w:r>
    </w:p>
  </w:endnote>
  <w:endnote w:type="continuationSeparator" w:id="0">
    <w:p w:rsidR="00FB5D61" w:rsidRDefault="00FB5D61" w:rsidP="00C8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100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1BC7" w:rsidRDefault="00A01B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6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1BC7" w:rsidRDefault="00A01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61" w:rsidRDefault="00FB5D61" w:rsidP="00C87F48">
      <w:pPr>
        <w:spacing w:after="0" w:line="240" w:lineRule="auto"/>
      </w:pPr>
      <w:r>
        <w:separator/>
      </w:r>
    </w:p>
  </w:footnote>
  <w:footnote w:type="continuationSeparator" w:id="0">
    <w:p w:rsidR="00FB5D61" w:rsidRDefault="00FB5D61" w:rsidP="00C8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C7" w:rsidRDefault="00A01BC7" w:rsidP="00C87F48">
    <w:pPr>
      <w:pStyle w:val="Header"/>
      <w:jc w:val="center"/>
      <w:rPr>
        <w:b/>
      </w:rPr>
    </w:pPr>
  </w:p>
  <w:p w:rsidR="00C87F48" w:rsidRPr="00C87F48" w:rsidRDefault="00C40B98" w:rsidP="00C87F48">
    <w:pPr>
      <w:pStyle w:val="Header"/>
      <w:jc w:val="center"/>
      <w:rPr>
        <w:b/>
      </w:rPr>
    </w:pPr>
    <w:r>
      <w:rPr>
        <w:b/>
      </w:rPr>
      <w:t xml:space="preserve">YBCS </w:t>
    </w:r>
    <w:r w:rsidR="00B03054">
      <w:rPr>
        <w:b/>
      </w:rPr>
      <w:t>Selection</w:t>
    </w:r>
    <w:r w:rsidR="00C87F48" w:rsidRPr="00C87F48">
      <w:rPr>
        <w:b/>
      </w:rPr>
      <w:t xml:space="preserve"> Criteria Matrix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44DBD"/>
    <w:multiLevelType w:val="hybridMultilevel"/>
    <w:tmpl w:val="274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370F7"/>
    <w:multiLevelType w:val="hybridMultilevel"/>
    <w:tmpl w:val="F216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6512A"/>
    <w:multiLevelType w:val="hybridMultilevel"/>
    <w:tmpl w:val="E690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20C2F"/>
    <w:multiLevelType w:val="hybridMultilevel"/>
    <w:tmpl w:val="171A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440CD"/>
    <w:multiLevelType w:val="hybridMultilevel"/>
    <w:tmpl w:val="5E36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84D8E"/>
    <w:multiLevelType w:val="hybridMultilevel"/>
    <w:tmpl w:val="8A96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6074C"/>
    <w:multiLevelType w:val="hybridMultilevel"/>
    <w:tmpl w:val="5FC2F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CA5D33"/>
    <w:multiLevelType w:val="hybridMultilevel"/>
    <w:tmpl w:val="60E0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81"/>
    <w:rsid w:val="000A6BDA"/>
    <w:rsid w:val="0010284C"/>
    <w:rsid w:val="001E4D41"/>
    <w:rsid w:val="00247C8E"/>
    <w:rsid w:val="00264281"/>
    <w:rsid w:val="00377FBA"/>
    <w:rsid w:val="003808C9"/>
    <w:rsid w:val="0038682D"/>
    <w:rsid w:val="0039276C"/>
    <w:rsid w:val="004B4EDF"/>
    <w:rsid w:val="004D3D5A"/>
    <w:rsid w:val="005109E9"/>
    <w:rsid w:val="005408BD"/>
    <w:rsid w:val="00546E9E"/>
    <w:rsid w:val="005B4A86"/>
    <w:rsid w:val="005B4B08"/>
    <w:rsid w:val="005E6ACA"/>
    <w:rsid w:val="005F7DF1"/>
    <w:rsid w:val="00631C9D"/>
    <w:rsid w:val="006A4150"/>
    <w:rsid w:val="006F7C4A"/>
    <w:rsid w:val="00706A79"/>
    <w:rsid w:val="00714D8E"/>
    <w:rsid w:val="00767F99"/>
    <w:rsid w:val="008253EB"/>
    <w:rsid w:val="00842680"/>
    <w:rsid w:val="00844EF2"/>
    <w:rsid w:val="008E54C3"/>
    <w:rsid w:val="009154FF"/>
    <w:rsid w:val="009337CD"/>
    <w:rsid w:val="0097284F"/>
    <w:rsid w:val="00975711"/>
    <w:rsid w:val="009A3E92"/>
    <w:rsid w:val="009B4859"/>
    <w:rsid w:val="009F5A04"/>
    <w:rsid w:val="00A01BC7"/>
    <w:rsid w:val="00A47761"/>
    <w:rsid w:val="00A81434"/>
    <w:rsid w:val="00AB2130"/>
    <w:rsid w:val="00AB46E0"/>
    <w:rsid w:val="00AD2499"/>
    <w:rsid w:val="00B03054"/>
    <w:rsid w:val="00B45BA2"/>
    <w:rsid w:val="00B760AF"/>
    <w:rsid w:val="00B84441"/>
    <w:rsid w:val="00C40B98"/>
    <w:rsid w:val="00C47CAA"/>
    <w:rsid w:val="00C65320"/>
    <w:rsid w:val="00C87F48"/>
    <w:rsid w:val="00CC00DE"/>
    <w:rsid w:val="00CD5AD7"/>
    <w:rsid w:val="00CE5685"/>
    <w:rsid w:val="00CE5B16"/>
    <w:rsid w:val="00D2622F"/>
    <w:rsid w:val="00DB5922"/>
    <w:rsid w:val="00DE793B"/>
    <w:rsid w:val="00E266AD"/>
    <w:rsid w:val="00F2424D"/>
    <w:rsid w:val="00F541FA"/>
    <w:rsid w:val="00F56E98"/>
    <w:rsid w:val="00FB5D61"/>
    <w:rsid w:val="00F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7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48"/>
  </w:style>
  <w:style w:type="paragraph" w:styleId="Footer">
    <w:name w:val="footer"/>
    <w:basedOn w:val="Normal"/>
    <w:link w:val="FooterChar"/>
    <w:uiPriority w:val="99"/>
    <w:unhideWhenUsed/>
    <w:rsid w:val="00C87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48"/>
  </w:style>
  <w:style w:type="paragraph" w:styleId="BalloonText">
    <w:name w:val="Balloon Text"/>
    <w:basedOn w:val="Normal"/>
    <w:link w:val="BalloonTextChar"/>
    <w:uiPriority w:val="99"/>
    <w:semiHidden/>
    <w:unhideWhenUsed/>
    <w:rsid w:val="0038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E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84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2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7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48"/>
  </w:style>
  <w:style w:type="paragraph" w:styleId="Footer">
    <w:name w:val="footer"/>
    <w:basedOn w:val="Normal"/>
    <w:link w:val="FooterChar"/>
    <w:uiPriority w:val="99"/>
    <w:unhideWhenUsed/>
    <w:rsid w:val="00C87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48"/>
  </w:style>
  <w:style w:type="paragraph" w:styleId="BalloonText">
    <w:name w:val="Balloon Text"/>
    <w:basedOn w:val="Normal"/>
    <w:link w:val="BalloonTextChar"/>
    <w:uiPriority w:val="99"/>
    <w:semiHidden/>
    <w:unhideWhenUsed/>
    <w:rsid w:val="0038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E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84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2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5E50-2C41-4043-8F9E-AE2362B6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CDC User</cp:lastModifiedBy>
  <cp:revision>7</cp:revision>
  <dcterms:created xsi:type="dcterms:W3CDTF">2013-06-27T20:26:00Z</dcterms:created>
  <dcterms:modified xsi:type="dcterms:W3CDTF">2013-12-17T20:23:00Z</dcterms:modified>
</cp:coreProperties>
</file>