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98A" w:rsidRPr="00AF0BC4" w:rsidRDefault="0007446F" w:rsidP="00AF0BC4">
      <w:pPr>
        <w:spacing w:after="0" w:line="240" w:lineRule="auto"/>
        <w:jc w:val="center"/>
        <w:rPr>
          <w:b/>
          <w:sz w:val="24"/>
          <w:szCs w:val="24"/>
        </w:rPr>
      </w:pPr>
      <w:r w:rsidRPr="00AF0BC4">
        <w:rPr>
          <w:b/>
          <w:sz w:val="24"/>
          <w:szCs w:val="24"/>
        </w:rPr>
        <w:t>Case Study Framework</w:t>
      </w:r>
    </w:p>
    <w:tbl>
      <w:tblPr>
        <w:tblW w:w="5000" w:type="pct"/>
        <w:tblBorders>
          <w:top w:val="single" w:sz="8" w:space="0" w:color="8056AE"/>
          <w:left w:val="single" w:sz="8" w:space="0" w:color="8056AE"/>
          <w:bottom w:val="single" w:sz="8" w:space="0" w:color="8056AE"/>
          <w:right w:val="single" w:sz="8" w:space="0" w:color="8056AE"/>
          <w:insideH w:val="single" w:sz="8" w:space="0" w:color="8056AE"/>
          <w:insideV w:val="single" w:sz="8" w:space="0" w:color="8056AE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681"/>
        <w:gridCol w:w="5267"/>
        <w:gridCol w:w="2516"/>
        <w:gridCol w:w="2206"/>
        <w:gridCol w:w="1960"/>
      </w:tblGrid>
      <w:tr w:rsidR="0007446F" w:rsidRPr="00134AF7" w:rsidTr="005D6C6A">
        <w:trPr>
          <w:tblHeader/>
        </w:trPr>
        <w:tc>
          <w:tcPr>
            <w:tcW w:w="916" w:type="pct"/>
            <w:shd w:val="clear" w:color="auto" w:fill="8056AE"/>
          </w:tcPr>
          <w:p w:rsidR="0007446F" w:rsidRPr="00134AF7" w:rsidRDefault="0007446F" w:rsidP="00EF3D6D">
            <w:pPr>
              <w:pStyle w:val="ReportTableHeading1"/>
            </w:pPr>
            <w:r w:rsidRPr="00134AF7">
              <w:t xml:space="preserve">Research </w:t>
            </w:r>
            <w:proofErr w:type="spellStart"/>
            <w:r w:rsidRPr="00134AF7">
              <w:t>Subquestions</w:t>
            </w:r>
            <w:proofErr w:type="spellEnd"/>
          </w:p>
        </w:tc>
        <w:tc>
          <w:tcPr>
            <w:tcW w:w="1800" w:type="pct"/>
            <w:shd w:val="clear" w:color="auto" w:fill="8056AE"/>
          </w:tcPr>
          <w:p w:rsidR="0007446F" w:rsidRPr="00134AF7" w:rsidRDefault="0007446F" w:rsidP="00EF3D6D">
            <w:pPr>
              <w:pStyle w:val="ReportTableHeading1"/>
            </w:pPr>
            <w:r w:rsidRPr="00134AF7">
              <w:t>Indicators</w:t>
            </w:r>
          </w:p>
        </w:tc>
        <w:tc>
          <w:tcPr>
            <w:tcW w:w="860" w:type="pct"/>
            <w:shd w:val="clear" w:color="auto" w:fill="8056AE"/>
          </w:tcPr>
          <w:p w:rsidR="0007446F" w:rsidRPr="00134AF7" w:rsidRDefault="0007446F" w:rsidP="00EF3D6D">
            <w:pPr>
              <w:pStyle w:val="ReportTableHeading1"/>
            </w:pPr>
            <w:r w:rsidRPr="00134AF7">
              <w:t>Data Sources</w:t>
            </w:r>
          </w:p>
        </w:tc>
        <w:tc>
          <w:tcPr>
            <w:tcW w:w="754" w:type="pct"/>
            <w:shd w:val="clear" w:color="auto" w:fill="8056AE"/>
          </w:tcPr>
          <w:p w:rsidR="0007446F" w:rsidRPr="00134AF7" w:rsidRDefault="0007446F" w:rsidP="00EF3D6D">
            <w:pPr>
              <w:pStyle w:val="ReportTableHeading1"/>
            </w:pPr>
            <w:r w:rsidRPr="00134AF7">
              <w:t>Methodology</w:t>
            </w:r>
          </w:p>
        </w:tc>
        <w:tc>
          <w:tcPr>
            <w:tcW w:w="670" w:type="pct"/>
            <w:shd w:val="clear" w:color="auto" w:fill="8056AE"/>
          </w:tcPr>
          <w:p w:rsidR="0007446F" w:rsidRPr="00134AF7" w:rsidRDefault="0007446F" w:rsidP="00EF3D6D">
            <w:pPr>
              <w:pStyle w:val="ReportTableHeading1"/>
            </w:pPr>
            <w:r w:rsidRPr="00134AF7">
              <w:t>Analysis</w:t>
            </w:r>
          </w:p>
        </w:tc>
      </w:tr>
      <w:tr w:rsidR="0007446F" w:rsidRPr="00D22837" w:rsidTr="005D6C6A">
        <w:tc>
          <w:tcPr>
            <w:tcW w:w="5000" w:type="pct"/>
            <w:gridSpan w:val="5"/>
            <w:shd w:val="clear" w:color="auto" w:fill="E5DFEC" w:themeFill="accent4" w:themeFillTint="33"/>
          </w:tcPr>
          <w:p w:rsidR="0007446F" w:rsidRPr="00D22837" w:rsidRDefault="0007446F" w:rsidP="00EF3D6D">
            <w:pPr>
              <w:pStyle w:val="ReportTableHeading1"/>
              <w:jc w:val="left"/>
              <w:rPr>
                <w:color w:val="auto"/>
              </w:rPr>
            </w:pPr>
            <w:r w:rsidRPr="00D22837">
              <w:rPr>
                <w:color w:val="auto"/>
              </w:rPr>
              <w:t xml:space="preserve">Primary </w:t>
            </w:r>
            <w:r>
              <w:rPr>
                <w:color w:val="auto"/>
              </w:rPr>
              <w:t>Research</w:t>
            </w:r>
            <w:r w:rsidRPr="00D22837">
              <w:rPr>
                <w:color w:val="auto"/>
              </w:rPr>
              <w:t xml:space="preserve"> Question 1: What are the core components of the DP11-1111 cooperative agreement?</w:t>
            </w:r>
          </w:p>
        </w:tc>
      </w:tr>
      <w:tr w:rsidR="00EF3D6D" w:rsidRPr="00EF3D6D" w:rsidTr="00134AF7">
        <w:trPr>
          <w:trHeight w:val="3677"/>
        </w:trPr>
        <w:tc>
          <w:tcPr>
            <w:tcW w:w="916" w:type="pct"/>
            <w:shd w:val="clear" w:color="auto" w:fill="auto"/>
          </w:tcPr>
          <w:p w:rsidR="0007446F" w:rsidRPr="00EF3D6D" w:rsidRDefault="0007446F" w:rsidP="00EF3D6D">
            <w:pPr>
              <w:pStyle w:val="ReportBodyText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3D6D">
              <w:rPr>
                <w:rFonts w:ascii="Arial" w:hAnsi="Arial" w:cs="Arial"/>
                <w:sz w:val="20"/>
                <w:szCs w:val="20"/>
              </w:rPr>
              <w:t xml:space="preserve">1A: What does grantees’ implementation of DP11-1111 programmatic activities look like? </w:t>
            </w:r>
          </w:p>
          <w:p w:rsidR="0007446F" w:rsidRPr="00EF3D6D" w:rsidRDefault="0007446F" w:rsidP="00EF3D6D">
            <w:pPr>
              <w:pStyle w:val="ReportBodyText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pct"/>
          </w:tcPr>
          <w:p w:rsidR="00134AF7" w:rsidRPr="00EF3D6D" w:rsidRDefault="00134AF7" w:rsidP="00EF3D6D">
            <w:pPr>
              <w:pStyle w:val="ReportTableList"/>
              <w:spacing w:before="0" w:after="0"/>
            </w:pPr>
            <w:r w:rsidRPr="00EF3D6D">
              <w:t>Core components of the cooperative agreement</w:t>
            </w:r>
          </w:p>
          <w:p w:rsidR="00134AF7" w:rsidRPr="00EF3D6D" w:rsidRDefault="00134AF7" w:rsidP="00484B31">
            <w:pPr>
              <w:pStyle w:val="ReportTextBoxList"/>
              <w:numPr>
                <w:ilvl w:val="0"/>
                <w:numId w:val="25"/>
              </w:numPr>
              <w:spacing w:before="0" w:after="0"/>
            </w:pPr>
            <w:r w:rsidRPr="00EF3D6D">
              <w:t>Program readiness</w:t>
            </w:r>
          </w:p>
          <w:p w:rsidR="00134AF7" w:rsidRPr="00EF3D6D" w:rsidRDefault="00134AF7" w:rsidP="00484B31">
            <w:pPr>
              <w:pStyle w:val="ReportTextBoxList"/>
              <w:numPr>
                <w:ilvl w:val="0"/>
                <w:numId w:val="25"/>
              </w:numPr>
              <w:spacing w:before="0" w:after="0"/>
            </w:pPr>
            <w:r w:rsidRPr="00EF3D6D">
              <w:t>Needs assessment</w:t>
            </w:r>
          </w:p>
          <w:p w:rsidR="00134AF7" w:rsidRPr="00EF3D6D" w:rsidRDefault="00134AF7" w:rsidP="00484B31">
            <w:pPr>
              <w:pStyle w:val="ReportTextBoxList"/>
              <w:numPr>
                <w:ilvl w:val="0"/>
                <w:numId w:val="25"/>
              </w:numPr>
              <w:spacing w:before="0" w:after="0"/>
            </w:pPr>
            <w:r w:rsidRPr="00EF3D6D">
              <w:t>Priorities based on needs assessment</w:t>
            </w:r>
          </w:p>
          <w:p w:rsidR="00134AF7" w:rsidRPr="00EF3D6D" w:rsidRDefault="00134AF7" w:rsidP="00484B31">
            <w:pPr>
              <w:pStyle w:val="ReportTextBoxList"/>
              <w:numPr>
                <w:ilvl w:val="0"/>
                <w:numId w:val="25"/>
              </w:numPr>
              <w:spacing w:before="0" w:after="0"/>
            </w:pPr>
            <w:r w:rsidRPr="00EF3D6D">
              <w:t>Partnerships</w:t>
            </w:r>
          </w:p>
          <w:p w:rsidR="00134AF7" w:rsidRPr="00EF3D6D" w:rsidRDefault="00134AF7" w:rsidP="00484B31">
            <w:pPr>
              <w:pStyle w:val="ReportTextBoxList"/>
              <w:numPr>
                <w:ilvl w:val="0"/>
                <w:numId w:val="25"/>
              </w:numPr>
              <w:spacing w:before="0" w:after="0"/>
            </w:pPr>
            <w:r w:rsidRPr="00EF3D6D">
              <w:t>Development of program plan</w:t>
            </w:r>
          </w:p>
          <w:p w:rsidR="00134AF7" w:rsidRPr="00EF3D6D" w:rsidRDefault="00134AF7" w:rsidP="00484B31">
            <w:pPr>
              <w:pStyle w:val="ReportTextBoxList"/>
              <w:numPr>
                <w:ilvl w:val="0"/>
                <w:numId w:val="25"/>
              </w:numPr>
              <w:spacing w:before="0" w:after="0"/>
            </w:pPr>
            <w:r w:rsidRPr="00EF3D6D">
              <w:t>Implementation of program plan</w:t>
            </w:r>
          </w:p>
          <w:p w:rsidR="00134AF7" w:rsidRPr="00EF3D6D" w:rsidRDefault="00134AF7" w:rsidP="00484B31">
            <w:pPr>
              <w:pStyle w:val="ReportTextBoxList"/>
              <w:numPr>
                <w:ilvl w:val="0"/>
                <w:numId w:val="25"/>
              </w:numPr>
              <w:spacing w:before="0" w:after="0"/>
            </w:pPr>
            <w:r w:rsidRPr="00EF3D6D">
              <w:t>Evaluation and monitor progress</w:t>
            </w:r>
          </w:p>
          <w:p w:rsidR="00134AF7" w:rsidRPr="00EF3D6D" w:rsidRDefault="00134AF7" w:rsidP="00484B31">
            <w:pPr>
              <w:pStyle w:val="ReportTableList"/>
              <w:numPr>
                <w:ilvl w:val="0"/>
                <w:numId w:val="25"/>
              </w:numPr>
              <w:spacing w:before="0" w:after="0"/>
            </w:pPr>
            <w:r w:rsidRPr="00EF3D6D">
              <w:t>Sustainability plan</w:t>
            </w:r>
          </w:p>
          <w:p w:rsidR="00CF4ACF" w:rsidRPr="00EF3D6D" w:rsidRDefault="00CF4ACF" w:rsidP="00EF3D6D">
            <w:pPr>
              <w:pStyle w:val="ReportTableList"/>
              <w:spacing w:before="0" w:after="0"/>
            </w:pPr>
            <w:r w:rsidRPr="00EF3D6D">
              <w:t>Resources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27"/>
              </w:numPr>
              <w:spacing w:before="0" w:after="0"/>
            </w:pPr>
            <w:r w:rsidRPr="00EF3D6D">
              <w:t>Expenditures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27"/>
              </w:numPr>
              <w:spacing w:before="0" w:after="0"/>
            </w:pPr>
            <w:r w:rsidRPr="00EF3D6D">
              <w:t>Staffing/personnel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27"/>
              </w:numPr>
              <w:spacing w:before="0" w:after="0"/>
            </w:pPr>
            <w:r w:rsidRPr="00EF3D6D">
              <w:t>Amount of time</w:t>
            </w:r>
          </w:p>
          <w:p w:rsidR="00CF4ACF" w:rsidRPr="00EF3D6D" w:rsidRDefault="00CF4ACF" w:rsidP="00484B31">
            <w:pPr>
              <w:pStyle w:val="ReportTableList"/>
              <w:numPr>
                <w:ilvl w:val="0"/>
                <w:numId w:val="29"/>
              </w:numPr>
              <w:spacing w:before="0" w:after="0"/>
            </w:pPr>
            <w:r w:rsidRPr="00EF3D6D">
              <w:t>Data management tools/information technology (IT)</w:t>
            </w:r>
          </w:p>
          <w:p w:rsidR="00CF4ACF" w:rsidRPr="00EF3D6D" w:rsidRDefault="00CF4ACF" w:rsidP="00484B31">
            <w:pPr>
              <w:pStyle w:val="ReportTableList"/>
              <w:numPr>
                <w:ilvl w:val="0"/>
                <w:numId w:val="30"/>
              </w:numPr>
              <w:spacing w:before="0" w:after="0"/>
            </w:pPr>
            <w:r w:rsidRPr="00EF3D6D">
              <w:t>Partnerships</w:t>
            </w:r>
          </w:p>
          <w:p w:rsidR="00CF4ACF" w:rsidRPr="00EF3D6D" w:rsidRDefault="00CF4ACF" w:rsidP="00EF3D6D">
            <w:pPr>
              <w:pStyle w:val="ReportTableList"/>
              <w:spacing w:before="0" w:after="0"/>
            </w:pPr>
            <w:r w:rsidRPr="00EF3D6D">
              <w:t>Reporting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28"/>
              </w:numPr>
              <w:spacing w:before="0" w:after="0"/>
            </w:pPr>
            <w:r w:rsidRPr="00EF3D6D">
              <w:t>Performance measures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Community/YBCS input</w:t>
            </w:r>
          </w:p>
        </w:tc>
        <w:tc>
          <w:tcPr>
            <w:tcW w:w="86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Interim progress reports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Performance monitoring data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Annual reports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 xml:space="preserve">Grantee staff involved with cooperative agreement 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Budget narrative</w:t>
            </w:r>
          </w:p>
        </w:tc>
        <w:tc>
          <w:tcPr>
            <w:tcW w:w="754" w:type="pct"/>
          </w:tcPr>
          <w:p w:rsidR="0007446F" w:rsidRPr="00EF3D6D" w:rsidRDefault="00134AF7" w:rsidP="00EF3D6D">
            <w:pPr>
              <w:pStyle w:val="ReportTableList"/>
              <w:spacing w:before="0" w:after="0"/>
            </w:pPr>
            <w:r w:rsidRPr="00EF3D6D">
              <w:t>D</w:t>
            </w:r>
            <w:r w:rsidR="0007446F" w:rsidRPr="00EF3D6D">
              <w:t>ocument review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Secondary data analysis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In-depth interviews conducted via case study</w:t>
            </w:r>
          </w:p>
        </w:tc>
        <w:tc>
          <w:tcPr>
            <w:tcW w:w="67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Thematic analysis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Descriptive statistics</w:t>
            </w:r>
          </w:p>
        </w:tc>
      </w:tr>
      <w:tr w:rsidR="00EF3D6D" w:rsidRPr="00EF3D6D" w:rsidTr="00EF3D6D">
        <w:trPr>
          <w:trHeight w:val="1715"/>
        </w:trPr>
        <w:tc>
          <w:tcPr>
            <w:tcW w:w="916" w:type="pct"/>
            <w:shd w:val="clear" w:color="auto" w:fill="auto"/>
          </w:tcPr>
          <w:p w:rsidR="0007446F" w:rsidRPr="00EF3D6D" w:rsidRDefault="0007446F" w:rsidP="00EF3D6D">
            <w:pPr>
              <w:pStyle w:val="ReportBodyText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3D6D">
              <w:rPr>
                <w:rFonts w:ascii="Arial" w:hAnsi="Arial" w:cs="Arial"/>
                <w:sz w:val="20"/>
                <w:szCs w:val="20"/>
              </w:rPr>
              <w:t xml:space="preserve">1B: What does CDC’s implementation of DP11-1111 programmatic activities look like? </w:t>
            </w:r>
          </w:p>
        </w:tc>
        <w:tc>
          <w:tcPr>
            <w:tcW w:w="180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Staffing/personnel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Amount of time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Protocols for offering TA/training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Organization of support offered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Engagement of staff in providing TA to grantees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Data management tools/IT created for grantees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Use of existing partnerships</w:t>
            </w:r>
          </w:p>
        </w:tc>
        <w:tc>
          <w:tcPr>
            <w:tcW w:w="86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 xml:space="preserve">Grantee staff involved with cooperative agreement implementation </w:t>
            </w:r>
          </w:p>
          <w:p w:rsidR="0007446F" w:rsidRPr="00EF3D6D" w:rsidRDefault="0007446F" w:rsidP="00EF3D6D">
            <w:pPr>
              <w:pStyle w:val="ReportTableList"/>
              <w:numPr>
                <w:ilvl w:val="0"/>
                <w:numId w:val="0"/>
              </w:numPr>
              <w:spacing w:before="0" w:after="0"/>
              <w:ind w:left="72"/>
            </w:pPr>
          </w:p>
        </w:tc>
        <w:tc>
          <w:tcPr>
            <w:tcW w:w="754" w:type="pct"/>
          </w:tcPr>
          <w:p w:rsidR="0007446F" w:rsidRPr="00EF3D6D" w:rsidRDefault="0007446F" w:rsidP="00EF3D6D">
            <w:pPr>
              <w:pStyle w:val="ReportTextBoxList"/>
              <w:spacing w:before="0" w:after="0"/>
            </w:pPr>
            <w:r w:rsidRPr="00EF3D6D">
              <w:t>In-depth interviews</w:t>
            </w:r>
          </w:p>
          <w:p w:rsidR="0007446F" w:rsidRPr="00EF3D6D" w:rsidRDefault="0007446F" w:rsidP="00EF3D6D">
            <w:pPr>
              <w:pStyle w:val="ReportTextBoxList"/>
              <w:numPr>
                <w:ilvl w:val="0"/>
                <w:numId w:val="0"/>
              </w:numPr>
              <w:spacing w:before="0" w:after="0"/>
              <w:ind w:left="72"/>
            </w:pPr>
          </w:p>
        </w:tc>
        <w:tc>
          <w:tcPr>
            <w:tcW w:w="67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Thematic analysis</w:t>
            </w:r>
          </w:p>
        </w:tc>
      </w:tr>
      <w:tr w:rsidR="00EF3D6D" w:rsidRPr="00EF3D6D" w:rsidTr="00134AF7">
        <w:tc>
          <w:tcPr>
            <w:tcW w:w="916" w:type="pct"/>
            <w:shd w:val="clear" w:color="auto" w:fill="auto"/>
          </w:tcPr>
          <w:p w:rsidR="0007446F" w:rsidRPr="00EF3D6D" w:rsidRDefault="0007446F" w:rsidP="00EF3D6D">
            <w:pPr>
              <w:pStyle w:val="ReportBodyText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3D6D">
              <w:rPr>
                <w:rFonts w:ascii="Arial" w:hAnsi="Arial" w:cs="Arial"/>
                <w:sz w:val="20"/>
                <w:szCs w:val="20"/>
              </w:rPr>
              <w:t>1C: To what extent are grantees implementing DP11-1111 programmatic activities as intended?</w:t>
            </w:r>
          </w:p>
        </w:tc>
        <w:tc>
          <w:tcPr>
            <w:tcW w:w="1800" w:type="pct"/>
          </w:tcPr>
          <w:p w:rsidR="00134AF7" w:rsidRPr="00EF3D6D" w:rsidRDefault="00134AF7" w:rsidP="00EF3D6D">
            <w:pPr>
              <w:pStyle w:val="ReportTextBoxList"/>
              <w:spacing w:before="0" w:after="0"/>
            </w:pPr>
            <w:r w:rsidRPr="00EF3D6D">
              <w:t>Core components of the cooperative agreement</w:t>
            </w:r>
          </w:p>
          <w:p w:rsidR="0007446F" w:rsidRPr="00EF3D6D" w:rsidRDefault="0007446F" w:rsidP="00484B31">
            <w:pPr>
              <w:pStyle w:val="ReportTextBoxList"/>
              <w:numPr>
                <w:ilvl w:val="0"/>
                <w:numId w:val="26"/>
              </w:numPr>
              <w:spacing w:before="0" w:after="0"/>
            </w:pPr>
            <w:r w:rsidRPr="00EF3D6D">
              <w:t>Program readiness</w:t>
            </w:r>
          </w:p>
          <w:p w:rsidR="0007446F" w:rsidRPr="00EF3D6D" w:rsidRDefault="0007446F" w:rsidP="00484B31">
            <w:pPr>
              <w:pStyle w:val="ReportTextBoxList"/>
              <w:numPr>
                <w:ilvl w:val="0"/>
                <w:numId w:val="26"/>
              </w:numPr>
              <w:spacing w:before="0" w:after="0"/>
            </w:pPr>
            <w:r w:rsidRPr="00EF3D6D">
              <w:t>Needs assessment</w:t>
            </w:r>
          </w:p>
          <w:p w:rsidR="0007446F" w:rsidRPr="00EF3D6D" w:rsidRDefault="0007446F" w:rsidP="00484B31">
            <w:pPr>
              <w:pStyle w:val="ReportTextBoxList"/>
              <w:numPr>
                <w:ilvl w:val="0"/>
                <w:numId w:val="26"/>
              </w:numPr>
              <w:spacing w:before="0" w:after="0"/>
            </w:pPr>
            <w:r w:rsidRPr="00EF3D6D">
              <w:t>Priorities based on needs assessment</w:t>
            </w:r>
          </w:p>
          <w:p w:rsidR="0007446F" w:rsidRPr="00EF3D6D" w:rsidRDefault="0007446F" w:rsidP="00484B31">
            <w:pPr>
              <w:pStyle w:val="ReportTextBoxList"/>
              <w:numPr>
                <w:ilvl w:val="0"/>
                <w:numId w:val="26"/>
              </w:numPr>
              <w:spacing w:before="0" w:after="0"/>
            </w:pPr>
            <w:r w:rsidRPr="00EF3D6D">
              <w:t>Partnerships</w:t>
            </w:r>
          </w:p>
          <w:p w:rsidR="0007446F" w:rsidRPr="00EF3D6D" w:rsidRDefault="0007446F" w:rsidP="00484B31">
            <w:pPr>
              <w:pStyle w:val="ReportTextBoxList"/>
              <w:numPr>
                <w:ilvl w:val="0"/>
                <w:numId w:val="26"/>
              </w:numPr>
              <w:spacing w:before="0" w:after="0"/>
            </w:pPr>
            <w:r w:rsidRPr="00EF3D6D">
              <w:t>Development of program plan</w:t>
            </w:r>
          </w:p>
          <w:p w:rsidR="0007446F" w:rsidRPr="00EF3D6D" w:rsidRDefault="0007446F" w:rsidP="00484B31">
            <w:pPr>
              <w:pStyle w:val="ReportTextBoxList"/>
              <w:numPr>
                <w:ilvl w:val="0"/>
                <w:numId w:val="26"/>
              </w:numPr>
              <w:spacing w:before="0" w:after="0"/>
            </w:pPr>
            <w:r w:rsidRPr="00EF3D6D">
              <w:t>Implementation of program plan</w:t>
            </w:r>
          </w:p>
          <w:p w:rsidR="0007446F" w:rsidRPr="00EF3D6D" w:rsidRDefault="0007446F" w:rsidP="00484B31">
            <w:pPr>
              <w:pStyle w:val="ReportTextBoxList"/>
              <w:numPr>
                <w:ilvl w:val="0"/>
                <w:numId w:val="26"/>
              </w:numPr>
              <w:spacing w:before="0" w:after="0"/>
            </w:pPr>
            <w:r w:rsidRPr="00EF3D6D">
              <w:t>Evaluation and monitor progress</w:t>
            </w:r>
          </w:p>
          <w:p w:rsidR="00CF4ACF" w:rsidRDefault="0007446F" w:rsidP="00484B31">
            <w:pPr>
              <w:pStyle w:val="ReportTextBoxList"/>
              <w:numPr>
                <w:ilvl w:val="0"/>
                <w:numId w:val="26"/>
              </w:numPr>
              <w:spacing w:before="0" w:after="0"/>
            </w:pPr>
            <w:r w:rsidRPr="00EF3D6D">
              <w:t>Sustainability plan</w:t>
            </w:r>
          </w:p>
          <w:p w:rsidR="00EF3D6D" w:rsidRPr="00EF3D6D" w:rsidRDefault="00EF3D6D" w:rsidP="00AF0BC4">
            <w:pPr>
              <w:pStyle w:val="ReportTextBoxList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86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Performance monitoring data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Grantee staff involved with cooperative agreement implementation</w:t>
            </w:r>
          </w:p>
          <w:p w:rsidR="0060219D" w:rsidRPr="00EF3D6D" w:rsidRDefault="0060219D" w:rsidP="00EF3D6D">
            <w:pPr>
              <w:pStyle w:val="ReportTextBoxList"/>
              <w:numPr>
                <w:ilvl w:val="0"/>
                <w:numId w:val="0"/>
              </w:numPr>
              <w:spacing w:before="0" w:after="0"/>
            </w:pPr>
          </w:p>
          <w:p w:rsidR="0060219D" w:rsidRPr="00EF3D6D" w:rsidRDefault="0060219D" w:rsidP="00EF3D6D">
            <w:pPr>
              <w:pStyle w:val="ReportTextBoxList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754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Secondary data analysis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In-depth interviews conducted via case study</w:t>
            </w:r>
          </w:p>
          <w:p w:rsidR="0007446F" w:rsidRPr="00EF3D6D" w:rsidRDefault="0007446F" w:rsidP="00EF3D6D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  <w:tc>
          <w:tcPr>
            <w:tcW w:w="67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Thematic analysis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Descriptive statistics</w:t>
            </w:r>
          </w:p>
        </w:tc>
      </w:tr>
      <w:tr w:rsidR="00EF3D6D" w:rsidRPr="00EF3D6D" w:rsidTr="005D6C6A">
        <w:tc>
          <w:tcPr>
            <w:tcW w:w="5000" w:type="pct"/>
            <w:gridSpan w:val="5"/>
            <w:shd w:val="clear" w:color="auto" w:fill="E5DFEC" w:themeFill="accent4" w:themeFillTint="33"/>
          </w:tcPr>
          <w:p w:rsidR="0007446F" w:rsidRPr="00EF3D6D" w:rsidRDefault="0007446F" w:rsidP="00EF3D6D">
            <w:pPr>
              <w:pStyle w:val="ReportTableHeading1"/>
              <w:jc w:val="left"/>
              <w:rPr>
                <w:color w:val="auto"/>
              </w:rPr>
            </w:pPr>
            <w:r w:rsidRPr="00EF3D6D">
              <w:rPr>
                <w:color w:val="auto"/>
              </w:rPr>
              <w:lastRenderedPageBreak/>
              <w:t>Primary Research Question 2: What are the factors that affect the implementation of DP11-1111 programmatic activities?</w:t>
            </w:r>
          </w:p>
        </w:tc>
      </w:tr>
      <w:tr w:rsidR="00EF3D6D" w:rsidRPr="00EF3D6D" w:rsidTr="0007446F">
        <w:trPr>
          <w:trHeight w:val="4469"/>
        </w:trPr>
        <w:tc>
          <w:tcPr>
            <w:tcW w:w="916" w:type="pct"/>
          </w:tcPr>
          <w:p w:rsidR="0007446F" w:rsidRPr="00EF3D6D" w:rsidRDefault="0007446F" w:rsidP="00EF3D6D">
            <w:pPr>
              <w:pStyle w:val="ReportTableHeading2"/>
            </w:pPr>
            <w:r w:rsidRPr="00EF3D6D">
              <w:t xml:space="preserve">2A: What are the facilitators to grantees’ implementation of programmatic activities related to the </w:t>
            </w:r>
            <w:r w:rsidR="005D6C6A" w:rsidRPr="00EF3D6D">
              <w:t>c</w:t>
            </w:r>
            <w:r w:rsidRPr="00EF3D6D">
              <w:t xml:space="preserve">ooperative agreement? </w:t>
            </w:r>
          </w:p>
        </w:tc>
        <w:tc>
          <w:tcPr>
            <w:tcW w:w="180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Contextual factors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22"/>
              </w:numPr>
              <w:spacing w:before="0" w:after="0"/>
            </w:pPr>
            <w:r w:rsidRPr="00EF3D6D">
              <w:t>Costs/funding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22"/>
              </w:numPr>
              <w:spacing w:before="0" w:after="0"/>
            </w:pPr>
            <w:r w:rsidRPr="00EF3D6D">
              <w:t>Staffing/personnel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22"/>
              </w:numPr>
              <w:spacing w:before="0" w:after="0"/>
            </w:pPr>
            <w:r w:rsidRPr="00EF3D6D">
              <w:t>Amount of time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22"/>
              </w:numPr>
              <w:spacing w:before="0" w:after="0"/>
            </w:pPr>
            <w:r w:rsidRPr="00EF3D6D">
              <w:t>Program maturity/infrastructure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22"/>
              </w:numPr>
              <w:spacing w:before="0" w:after="0"/>
            </w:pPr>
            <w:r w:rsidRPr="00EF3D6D">
              <w:t>Staff capacity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22"/>
              </w:numPr>
              <w:spacing w:before="0" w:after="0"/>
            </w:pPr>
            <w:r w:rsidRPr="00EF3D6D">
              <w:t>Access to those with subject matter expertise</w:t>
            </w:r>
          </w:p>
          <w:p w:rsidR="0060219D" w:rsidRPr="00EF3D6D" w:rsidRDefault="0060219D" w:rsidP="00484B31">
            <w:pPr>
              <w:pStyle w:val="ReportTableList"/>
              <w:numPr>
                <w:ilvl w:val="0"/>
                <w:numId w:val="22"/>
              </w:numPr>
              <w:spacing w:before="0" w:after="0"/>
            </w:pPr>
            <w:r w:rsidRPr="00EF3D6D">
              <w:t>Partnerships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Organizational factors</w:t>
            </w:r>
          </w:p>
          <w:p w:rsidR="0060219D" w:rsidRPr="00EF3D6D" w:rsidRDefault="0060219D" w:rsidP="00484B31">
            <w:pPr>
              <w:pStyle w:val="ReportTableList"/>
              <w:numPr>
                <w:ilvl w:val="0"/>
                <w:numId w:val="21"/>
              </w:numPr>
              <w:spacing w:before="0" w:after="0"/>
            </w:pPr>
            <w:r w:rsidRPr="00EF3D6D">
              <w:t>History</w:t>
            </w:r>
          </w:p>
          <w:p w:rsidR="0060219D" w:rsidRPr="00EF3D6D" w:rsidRDefault="0060219D" w:rsidP="00484B31">
            <w:pPr>
              <w:pStyle w:val="ReportTableList"/>
              <w:numPr>
                <w:ilvl w:val="0"/>
                <w:numId w:val="21"/>
              </w:numPr>
              <w:spacing w:before="0" w:after="0"/>
            </w:pPr>
            <w:r w:rsidRPr="00EF3D6D">
              <w:t>Mission</w:t>
            </w:r>
          </w:p>
          <w:p w:rsidR="0060219D" w:rsidRPr="00EF3D6D" w:rsidRDefault="0060219D" w:rsidP="00484B31">
            <w:pPr>
              <w:pStyle w:val="ReportTableList"/>
              <w:numPr>
                <w:ilvl w:val="0"/>
                <w:numId w:val="22"/>
              </w:numPr>
              <w:spacing w:before="0" w:after="0"/>
            </w:pPr>
            <w:r w:rsidRPr="00EF3D6D">
              <w:t>Leadership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Qualities inherent to the cooperative agreement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18"/>
              </w:numPr>
              <w:spacing w:before="0" w:after="0"/>
            </w:pPr>
            <w:r w:rsidRPr="00EF3D6D">
              <w:t>TA received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18"/>
              </w:numPr>
              <w:spacing w:before="0" w:after="0"/>
            </w:pPr>
            <w:r w:rsidRPr="00EF3D6D">
              <w:t>Tools/resources made available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18"/>
              </w:numPr>
              <w:spacing w:before="0" w:after="0"/>
            </w:pPr>
            <w:r w:rsidRPr="00EF3D6D">
              <w:t xml:space="preserve">Access to new partners 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Community/YBCS input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 xml:space="preserve">Phase in intervention design and implementation 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18"/>
              </w:numPr>
              <w:spacing w:before="0" w:after="0"/>
            </w:pPr>
            <w:r w:rsidRPr="00EF3D6D">
              <w:t>New intervention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18"/>
              </w:numPr>
              <w:spacing w:before="0" w:after="0"/>
            </w:pPr>
            <w:r w:rsidRPr="00EF3D6D">
              <w:t>Expansion of pre-existing intervention</w:t>
            </w:r>
          </w:p>
        </w:tc>
        <w:tc>
          <w:tcPr>
            <w:tcW w:w="86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Grantee staff involved with cooperative agreement implementation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Interim progress reports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Annual reports</w:t>
            </w:r>
          </w:p>
          <w:p w:rsidR="0007446F" w:rsidRPr="00EF3D6D" w:rsidRDefault="0007446F" w:rsidP="00EF3D6D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  <w:r w:rsidRPr="00EF3D6D">
              <w:t xml:space="preserve"> </w:t>
            </w:r>
          </w:p>
          <w:p w:rsidR="0007446F" w:rsidRPr="00EF3D6D" w:rsidRDefault="0007446F" w:rsidP="00EF3D6D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  <w:tc>
          <w:tcPr>
            <w:tcW w:w="754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In-depth interviews conducted via case study</w:t>
            </w:r>
          </w:p>
          <w:p w:rsidR="0060219D" w:rsidRPr="00EF3D6D" w:rsidRDefault="0060219D" w:rsidP="00EF3D6D">
            <w:pPr>
              <w:pStyle w:val="ReportTableList"/>
              <w:spacing w:before="0" w:after="0"/>
            </w:pPr>
            <w:r w:rsidRPr="00EF3D6D">
              <w:t>Document review</w:t>
            </w:r>
          </w:p>
        </w:tc>
        <w:tc>
          <w:tcPr>
            <w:tcW w:w="67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Thematic analysis</w:t>
            </w:r>
          </w:p>
          <w:p w:rsidR="0007446F" w:rsidRPr="00EF3D6D" w:rsidRDefault="0007446F" w:rsidP="00EF3D6D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</w:tr>
      <w:tr w:rsidR="00EF3D6D" w:rsidRPr="00EF3D6D" w:rsidTr="0007446F">
        <w:tc>
          <w:tcPr>
            <w:tcW w:w="916" w:type="pct"/>
          </w:tcPr>
          <w:p w:rsidR="0007446F" w:rsidRPr="00EF3D6D" w:rsidRDefault="0007446F" w:rsidP="00EF3D6D">
            <w:pPr>
              <w:pStyle w:val="ReportTableHeading2"/>
            </w:pPr>
            <w:r w:rsidRPr="00EF3D6D">
              <w:t>2B: What are the barriers to grantees’ implementation of programmatic activities related to the cooperative agreement?</w:t>
            </w:r>
          </w:p>
        </w:tc>
        <w:tc>
          <w:tcPr>
            <w:tcW w:w="1800" w:type="pct"/>
          </w:tcPr>
          <w:p w:rsidR="0060219D" w:rsidRPr="00EF3D6D" w:rsidRDefault="0060219D" w:rsidP="00EF3D6D">
            <w:pPr>
              <w:pStyle w:val="ReportTableList"/>
              <w:spacing w:before="0" w:after="0"/>
            </w:pPr>
            <w:r w:rsidRPr="00EF3D6D">
              <w:t>Contextual factors</w:t>
            </w:r>
          </w:p>
          <w:p w:rsidR="00134AF7" w:rsidRPr="00EF3D6D" w:rsidRDefault="00134AF7" w:rsidP="00484B31">
            <w:pPr>
              <w:pStyle w:val="ReportTableList"/>
              <w:numPr>
                <w:ilvl w:val="0"/>
                <w:numId w:val="18"/>
              </w:numPr>
              <w:spacing w:before="0" w:after="0"/>
            </w:pPr>
            <w:r w:rsidRPr="00EF3D6D">
              <w:t xml:space="preserve">Costs/funding 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18"/>
              </w:numPr>
              <w:spacing w:before="0" w:after="0"/>
            </w:pPr>
            <w:r w:rsidRPr="00EF3D6D">
              <w:t>Overall fiscal management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18"/>
              </w:numPr>
              <w:spacing w:before="0" w:after="0"/>
            </w:pPr>
            <w:r w:rsidRPr="00EF3D6D">
              <w:t>Ability to allocate resources and liquidate resources appropriately</w:t>
            </w:r>
          </w:p>
          <w:p w:rsidR="00134AF7" w:rsidRPr="00EF3D6D" w:rsidRDefault="00134AF7" w:rsidP="00484B31">
            <w:pPr>
              <w:pStyle w:val="ReportTableList"/>
              <w:numPr>
                <w:ilvl w:val="0"/>
                <w:numId w:val="23"/>
              </w:numPr>
              <w:spacing w:before="0" w:after="0"/>
            </w:pPr>
            <w:r w:rsidRPr="00EF3D6D">
              <w:t>Time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18"/>
              </w:numPr>
              <w:spacing w:before="0" w:after="0"/>
            </w:pPr>
            <w:r w:rsidRPr="00EF3D6D">
              <w:t>Staffing/personnel</w:t>
            </w:r>
          </w:p>
          <w:p w:rsidR="00134AF7" w:rsidRPr="00EF3D6D" w:rsidRDefault="00134AF7" w:rsidP="00484B31">
            <w:pPr>
              <w:pStyle w:val="ReportTableList"/>
              <w:numPr>
                <w:ilvl w:val="0"/>
                <w:numId w:val="18"/>
              </w:numPr>
              <w:spacing w:before="0" w:after="0"/>
            </w:pPr>
            <w:r w:rsidRPr="00EF3D6D">
              <w:t>Partnerships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Organizational factors</w:t>
            </w:r>
          </w:p>
          <w:p w:rsidR="00134AF7" w:rsidRPr="00EF3D6D" w:rsidRDefault="00134AF7" w:rsidP="00484B31">
            <w:pPr>
              <w:pStyle w:val="ReportTableList"/>
              <w:numPr>
                <w:ilvl w:val="0"/>
                <w:numId w:val="24"/>
              </w:numPr>
              <w:spacing w:before="0" w:after="0"/>
            </w:pPr>
            <w:r w:rsidRPr="00EF3D6D">
              <w:t>Program maturity/infrastructure</w:t>
            </w:r>
          </w:p>
          <w:p w:rsidR="00134AF7" w:rsidRPr="00EF3D6D" w:rsidRDefault="00134AF7" w:rsidP="00484B31">
            <w:pPr>
              <w:pStyle w:val="ReportTableList"/>
              <w:numPr>
                <w:ilvl w:val="0"/>
                <w:numId w:val="24"/>
              </w:numPr>
              <w:spacing w:before="0" w:after="0"/>
            </w:pPr>
            <w:r w:rsidRPr="00EF3D6D">
              <w:t>Staff capacity</w:t>
            </w:r>
          </w:p>
          <w:p w:rsidR="00134AF7" w:rsidRPr="00EF3D6D" w:rsidRDefault="00134AF7" w:rsidP="00484B31">
            <w:pPr>
              <w:pStyle w:val="ReportTableList"/>
              <w:numPr>
                <w:ilvl w:val="0"/>
                <w:numId w:val="24"/>
              </w:numPr>
              <w:spacing w:before="0" w:after="0"/>
            </w:pPr>
            <w:r w:rsidRPr="00EF3D6D">
              <w:t>Leadership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 xml:space="preserve">Qualities inherent to the </w:t>
            </w:r>
            <w:r w:rsidR="005D6C6A" w:rsidRPr="00EF3D6D">
              <w:t>c</w:t>
            </w:r>
            <w:r w:rsidRPr="00EF3D6D">
              <w:t>ooperative agreement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18"/>
              </w:numPr>
              <w:spacing w:before="0" w:after="0"/>
            </w:pPr>
            <w:r w:rsidRPr="00EF3D6D">
              <w:t>TA received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18"/>
              </w:numPr>
              <w:spacing w:before="0" w:after="0"/>
            </w:pPr>
            <w:r w:rsidRPr="00EF3D6D">
              <w:t>Tools/resources made available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18"/>
              </w:numPr>
              <w:spacing w:before="0" w:after="0"/>
            </w:pPr>
            <w:r w:rsidRPr="00EF3D6D">
              <w:t xml:space="preserve">Access to new partners 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Community/YBCS input</w:t>
            </w:r>
          </w:p>
        </w:tc>
        <w:tc>
          <w:tcPr>
            <w:tcW w:w="860" w:type="pct"/>
          </w:tcPr>
          <w:p w:rsidR="0007446F" w:rsidRPr="00EF3D6D" w:rsidRDefault="0007446F" w:rsidP="00EF3D6D">
            <w:pPr>
              <w:pStyle w:val="ReportTextBoxList"/>
              <w:spacing w:before="0" w:after="0"/>
            </w:pPr>
            <w:r w:rsidRPr="00EF3D6D">
              <w:t xml:space="preserve">Grantee staff involved with cooperative agreement implementation 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Interim progress reports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Annual reports</w:t>
            </w:r>
          </w:p>
          <w:p w:rsidR="0007446F" w:rsidRPr="00EF3D6D" w:rsidRDefault="0007446F" w:rsidP="00EF3D6D">
            <w:pPr>
              <w:pStyle w:val="ReportTextBoxList"/>
              <w:numPr>
                <w:ilvl w:val="0"/>
                <w:numId w:val="0"/>
              </w:numPr>
              <w:spacing w:before="0" w:after="0"/>
              <w:ind w:left="331"/>
            </w:pPr>
          </w:p>
          <w:p w:rsidR="0007446F" w:rsidRPr="00EF3D6D" w:rsidRDefault="0007446F" w:rsidP="00EF3D6D">
            <w:pPr>
              <w:pStyle w:val="ReportTextBoxList"/>
              <w:numPr>
                <w:ilvl w:val="0"/>
                <w:numId w:val="0"/>
              </w:numPr>
              <w:spacing w:before="0" w:after="0"/>
              <w:ind w:left="331"/>
            </w:pPr>
          </w:p>
        </w:tc>
        <w:tc>
          <w:tcPr>
            <w:tcW w:w="754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In-depth interviews conducted via case study</w:t>
            </w:r>
          </w:p>
          <w:p w:rsidR="0060219D" w:rsidRPr="00EF3D6D" w:rsidRDefault="0060219D" w:rsidP="00EF3D6D">
            <w:pPr>
              <w:pStyle w:val="ReportTableList"/>
              <w:spacing w:before="0" w:after="0"/>
            </w:pPr>
            <w:r w:rsidRPr="00EF3D6D">
              <w:t>Document review</w:t>
            </w:r>
          </w:p>
        </w:tc>
        <w:tc>
          <w:tcPr>
            <w:tcW w:w="67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Thematic analysis</w:t>
            </w:r>
          </w:p>
          <w:p w:rsidR="0007446F" w:rsidRPr="00EF3D6D" w:rsidRDefault="0007446F" w:rsidP="00EF3D6D">
            <w:pPr>
              <w:pStyle w:val="ReportBodyText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6D" w:rsidRPr="00EF3D6D" w:rsidTr="00EF3D6D">
        <w:trPr>
          <w:trHeight w:val="1940"/>
        </w:trPr>
        <w:tc>
          <w:tcPr>
            <w:tcW w:w="916" w:type="pct"/>
          </w:tcPr>
          <w:p w:rsidR="0007446F" w:rsidRPr="00EF3D6D" w:rsidRDefault="0007446F" w:rsidP="00EF3D6D">
            <w:pPr>
              <w:pStyle w:val="ReportTableHeading2"/>
            </w:pPr>
            <w:r w:rsidRPr="00EF3D6D">
              <w:lastRenderedPageBreak/>
              <w:t xml:space="preserve">2C: How have grantees used strategies to mitigate barriers associated with implementation of programmatic activities related to the </w:t>
            </w:r>
            <w:r w:rsidR="0060219D" w:rsidRPr="00EF3D6D">
              <w:t>c</w:t>
            </w:r>
            <w:r w:rsidRPr="00EF3D6D">
              <w:t>ooperative agreement?</w:t>
            </w:r>
          </w:p>
        </w:tc>
        <w:tc>
          <w:tcPr>
            <w:tcW w:w="180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Strategic partnerships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Hire new staff/build capacity of existing staff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Offer internal training and TA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Engage leadership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Seek additional funding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Development of new partnerships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Expansion of existing partnerships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Seek CDC TA assistance</w:t>
            </w:r>
          </w:p>
        </w:tc>
        <w:tc>
          <w:tcPr>
            <w:tcW w:w="860" w:type="pct"/>
          </w:tcPr>
          <w:p w:rsidR="0007446F" w:rsidRPr="00EF3D6D" w:rsidRDefault="0007446F" w:rsidP="00EF3D6D">
            <w:pPr>
              <w:pStyle w:val="ReportTextBoxList"/>
              <w:spacing w:before="0" w:after="0"/>
            </w:pPr>
            <w:r w:rsidRPr="00EF3D6D">
              <w:t xml:space="preserve">Grantee staff involved with cooperative agreement implementation 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Interim progress reports</w:t>
            </w:r>
          </w:p>
          <w:p w:rsidR="0007446F" w:rsidRPr="00EF3D6D" w:rsidRDefault="0060219D" w:rsidP="00EF3D6D">
            <w:pPr>
              <w:pStyle w:val="ReportTableList"/>
              <w:spacing w:before="0" w:after="0"/>
            </w:pPr>
            <w:r w:rsidRPr="00EF3D6D">
              <w:t>Annual reports</w:t>
            </w:r>
          </w:p>
          <w:p w:rsidR="0007446F" w:rsidRPr="00EF3D6D" w:rsidRDefault="0007446F" w:rsidP="00EF3D6D">
            <w:pPr>
              <w:pStyle w:val="ReportTextBoxList"/>
              <w:numPr>
                <w:ilvl w:val="0"/>
                <w:numId w:val="0"/>
              </w:numPr>
              <w:spacing w:before="0" w:after="0"/>
              <w:ind w:left="331"/>
            </w:pPr>
          </w:p>
        </w:tc>
        <w:tc>
          <w:tcPr>
            <w:tcW w:w="754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In-depth interviews conducted via case study</w:t>
            </w:r>
          </w:p>
          <w:p w:rsidR="00CF4ACF" w:rsidRPr="00EF3D6D" w:rsidRDefault="00CF4ACF" w:rsidP="00EF3D6D">
            <w:pPr>
              <w:pStyle w:val="ReportTableList"/>
              <w:spacing w:before="0" w:after="0"/>
            </w:pPr>
            <w:r w:rsidRPr="00EF3D6D">
              <w:t>Document review</w:t>
            </w:r>
          </w:p>
        </w:tc>
        <w:tc>
          <w:tcPr>
            <w:tcW w:w="67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Thematic analysis</w:t>
            </w:r>
          </w:p>
          <w:p w:rsidR="0007446F" w:rsidRPr="00EF3D6D" w:rsidRDefault="0007446F" w:rsidP="00EF3D6D">
            <w:pPr>
              <w:pStyle w:val="ReportBodyText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6D" w:rsidRPr="00EF3D6D" w:rsidTr="005D6C6A">
        <w:tc>
          <w:tcPr>
            <w:tcW w:w="5000" w:type="pct"/>
            <w:gridSpan w:val="5"/>
            <w:shd w:val="clear" w:color="auto" w:fill="E5DFEC" w:themeFill="accent4" w:themeFillTint="33"/>
          </w:tcPr>
          <w:p w:rsidR="0007446F" w:rsidRPr="00EF3D6D" w:rsidRDefault="0007446F" w:rsidP="00EF3D6D">
            <w:pPr>
              <w:pStyle w:val="ReportTableHeading1"/>
              <w:jc w:val="left"/>
              <w:rPr>
                <w:color w:val="auto"/>
              </w:rPr>
            </w:pPr>
            <w:r w:rsidRPr="00EF3D6D">
              <w:rPr>
                <w:color w:val="auto"/>
              </w:rPr>
              <w:t>Primary Research Question 3: What support services and educational resources have organizations developed and/or implemented as a part of their intervention targeting YBCS?</w:t>
            </w:r>
          </w:p>
        </w:tc>
      </w:tr>
      <w:tr w:rsidR="00EF3D6D" w:rsidRPr="00EF3D6D" w:rsidTr="00EF3D6D">
        <w:trPr>
          <w:trHeight w:val="3713"/>
        </w:trPr>
        <w:tc>
          <w:tcPr>
            <w:tcW w:w="916" w:type="pct"/>
          </w:tcPr>
          <w:p w:rsidR="0007446F" w:rsidRPr="00EF3D6D" w:rsidRDefault="0007446F" w:rsidP="00EF3D6D">
            <w:pPr>
              <w:pStyle w:val="ReportTableHeading2"/>
            </w:pPr>
            <w:r w:rsidRPr="00EF3D6D">
              <w:t>3A: How have grantees developed or implemented the use of educational resources within their interventions?</w:t>
            </w:r>
          </w:p>
          <w:p w:rsidR="0007446F" w:rsidRPr="00EF3D6D" w:rsidRDefault="0007446F" w:rsidP="00EF3D6D">
            <w:pPr>
              <w:pStyle w:val="ReportTableHeading2"/>
            </w:pPr>
          </w:p>
          <w:p w:rsidR="0007446F" w:rsidRPr="00EF3D6D" w:rsidRDefault="0007446F" w:rsidP="00EF3D6D">
            <w:pPr>
              <w:pStyle w:val="ReportTableHeading2"/>
            </w:pPr>
          </w:p>
        </w:tc>
        <w:tc>
          <w:tcPr>
            <w:tcW w:w="180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Comprehensive description of interventions delivered related to educational resources:</w:t>
            </w:r>
          </w:p>
          <w:p w:rsidR="00BE27C6" w:rsidRPr="00EF3D6D" w:rsidRDefault="00BE27C6" w:rsidP="00484B31">
            <w:pPr>
              <w:pStyle w:val="ReportTableList"/>
              <w:numPr>
                <w:ilvl w:val="0"/>
                <w:numId w:val="17"/>
              </w:numPr>
              <w:spacing w:before="0" w:after="0"/>
            </w:pPr>
            <w:r w:rsidRPr="00EF3D6D">
              <w:t>Background of intervention</w:t>
            </w:r>
          </w:p>
          <w:p w:rsidR="00BE27C6" w:rsidRPr="00EF3D6D" w:rsidRDefault="00BE27C6" w:rsidP="00484B31">
            <w:pPr>
              <w:pStyle w:val="ReportTableList"/>
              <w:numPr>
                <w:ilvl w:val="0"/>
                <w:numId w:val="17"/>
              </w:numPr>
              <w:spacing w:before="0" w:after="0"/>
            </w:pPr>
            <w:r w:rsidRPr="00EF3D6D">
              <w:t>Goals</w:t>
            </w:r>
            <w:r w:rsidR="00EF3D6D">
              <w:t>/intended program outcomes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17"/>
              </w:numPr>
              <w:spacing w:before="0" w:after="0"/>
            </w:pPr>
            <w:r w:rsidRPr="00EF3D6D">
              <w:t>Description of activities (i.e., types)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17"/>
              </w:numPr>
              <w:spacing w:before="0" w:after="0"/>
            </w:pPr>
            <w:r w:rsidRPr="00EF3D6D">
              <w:t>Theoretical framework (if applicable)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17"/>
              </w:numPr>
              <w:spacing w:before="0" w:after="0"/>
            </w:pPr>
            <w:r w:rsidRPr="00EF3D6D">
              <w:t>Description of target audience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17"/>
              </w:numPr>
              <w:spacing w:before="0" w:after="0"/>
            </w:pPr>
            <w:r w:rsidRPr="00EF3D6D">
              <w:t>Methods of delivery</w:t>
            </w:r>
            <w:r w:rsidR="00BE27C6" w:rsidRPr="00EF3D6D">
              <w:t>/staff roles</w:t>
            </w:r>
          </w:p>
          <w:p w:rsidR="00BE27C6" w:rsidRPr="00EF3D6D" w:rsidRDefault="00BE27C6" w:rsidP="00484B31">
            <w:pPr>
              <w:pStyle w:val="ReportTableList"/>
              <w:numPr>
                <w:ilvl w:val="0"/>
                <w:numId w:val="17"/>
              </w:numPr>
              <w:spacing w:before="0" w:after="0"/>
            </w:pPr>
            <w:r w:rsidRPr="00EF3D6D">
              <w:t>Promotion strategies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17"/>
              </w:numPr>
              <w:spacing w:before="0" w:after="0"/>
            </w:pPr>
            <w:r w:rsidRPr="00EF3D6D">
              <w:t>Intensity of activities conducted (dose delivered and received)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17"/>
              </w:numPr>
              <w:spacing w:before="0" w:after="0"/>
            </w:pPr>
            <w:r w:rsidRPr="00EF3D6D">
              <w:t>Duration of activities conducted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17"/>
              </w:numPr>
              <w:spacing w:before="0" w:after="0"/>
            </w:pPr>
            <w:r w:rsidRPr="00EF3D6D">
              <w:t>Program delivered as intended</w:t>
            </w:r>
          </w:p>
          <w:p w:rsidR="00EF3D6D" w:rsidRDefault="0007446F" w:rsidP="00484B31">
            <w:pPr>
              <w:pStyle w:val="ReportTableList"/>
              <w:numPr>
                <w:ilvl w:val="0"/>
                <w:numId w:val="17"/>
              </w:numPr>
              <w:spacing w:before="0" w:after="0"/>
            </w:pPr>
            <w:r w:rsidRPr="00EF3D6D">
              <w:t>Evaluation</w:t>
            </w:r>
            <w:r w:rsidR="00EF3D6D">
              <w:t xml:space="preserve"> capacity/measurement of program</w:t>
            </w:r>
          </w:p>
          <w:p w:rsidR="001A3C28" w:rsidRDefault="00EF3D6D" w:rsidP="00484B31">
            <w:pPr>
              <w:pStyle w:val="ReportTableList"/>
              <w:numPr>
                <w:ilvl w:val="0"/>
                <w:numId w:val="17"/>
              </w:numPr>
              <w:spacing w:before="0" w:after="0"/>
            </w:pPr>
            <w:r>
              <w:t xml:space="preserve">Use of performance monitoring to inform program delivery </w:t>
            </w:r>
          </w:p>
          <w:p w:rsidR="00912DAD" w:rsidRPr="00EF3D6D" w:rsidRDefault="001A3C28" w:rsidP="00484B31">
            <w:pPr>
              <w:pStyle w:val="ReportTableList"/>
              <w:numPr>
                <w:ilvl w:val="0"/>
                <w:numId w:val="17"/>
              </w:numPr>
              <w:spacing w:before="0" w:after="0"/>
            </w:pPr>
            <w:r>
              <w:t xml:space="preserve">Partner involvement </w:t>
            </w:r>
          </w:p>
        </w:tc>
        <w:tc>
          <w:tcPr>
            <w:tcW w:w="86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Interim progress reports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Performance monitoring data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Annual reports</w:t>
            </w:r>
          </w:p>
          <w:p w:rsidR="0007446F" w:rsidRPr="00EF3D6D" w:rsidRDefault="0007446F" w:rsidP="00EF3D6D">
            <w:pPr>
              <w:pStyle w:val="ReportTextBoxList"/>
              <w:spacing w:before="0" w:after="0"/>
            </w:pPr>
            <w:r w:rsidRPr="00EF3D6D">
              <w:t xml:space="preserve">Grantee staff involved with cooperative agreement implementation </w:t>
            </w:r>
          </w:p>
          <w:p w:rsidR="0007446F" w:rsidRPr="00EF3D6D" w:rsidRDefault="0007446F" w:rsidP="00EF3D6D">
            <w:pPr>
              <w:pStyle w:val="ReportTextBoxList"/>
              <w:spacing w:before="0" w:after="0"/>
            </w:pPr>
            <w:r w:rsidRPr="00EF3D6D">
              <w:t>Program documents provided by site</w:t>
            </w:r>
          </w:p>
          <w:p w:rsidR="0007446F" w:rsidRPr="00EF3D6D" w:rsidRDefault="0007446F" w:rsidP="00EF3D6D">
            <w:pPr>
              <w:pStyle w:val="ReportTextBoxList"/>
              <w:spacing w:before="0" w:after="0"/>
            </w:pPr>
            <w:r w:rsidRPr="00EF3D6D">
              <w:t>Program activities conducted</w:t>
            </w:r>
          </w:p>
        </w:tc>
        <w:tc>
          <w:tcPr>
            <w:tcW w:w="754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Systematic document review</w:t>
            </w:r>
          </w:p>
          <w:p w:rsidR="0007446F" w:rsidRPr="00EF3D6D" w:rsidRDefault="0007446F" w:rsidP="00EF3D6D">
            <w:pPr>
              <w:pStyle w:val="ReportTextBoxList"/>
              <w:spacing w:before="0" w:after="0"/>
            </w:pPr>
            <w:r w:rsidRPr="00EF3D6D">
              <w:t>In-depth interviews conducted via case study</w:t>
            </w:r>
          </w:p>
          <w:p w:rsidR="0007446F" w:rsidRPr="00EF3D6D" w:rsidRDefault="0007446F" w:rsidP="00EF3D6D">
            <w:pPr>
              <w:pStyle w:val="ReportTextBoxList"/>
              <w:spacing w:before="0" w:after="0"/>
            </w:pPr>
            <w:r w:rsidRPr="00EF3D6D">
              <w:t>Site visits to observe program activities via case study</w:t>
            </w:r>
          </w:p>
        </w:tc>
        <w:tc>
          <w:tcPr>
            <w:tcW w:w="67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Thematic analysis</w:t>
            </w:r>
          </w:p>
          <w:p w:rsidR="0007446F" w:rsidRPr="00EF3D6D" w:rsidRDefault="0007446F" w:rsidP="00EF3D6D">
            <w:pPr>
              <w:pStyle w:val="ReportTableText"/>
            </w:pPr>
          </w:p>
        </w:tc>
      </w:tr>
      <w:tr w:rsidR="00EF3D6D" w:rsidRPr="00EF3D6D" w:rsidTr="005D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</w:tcPr>
          <w:p w:rsidR="0007446F" w:rsidRPr="00EF3D6D" w:rsidRDefault="0007446F" w:rsidP="00EF3D6D">
            <w:pPr>
              <w:pStyle w:val="ReportTableHeading2"/>
            </w:pPr>
            <w:r w:rsidRPr="00EF3D6D">
              <w:t>3B: How have grantees developed or implemented the use of support services within their interventions?</w:t>
            </w:r>
          </w:p>
          <w:p w:rsidR="0007446F" w:rsidRPr="00EF3D6D" w:rsidRDefault="0007446F" w:rsidP="00EF3D6D">
            <w:pPr>
              <w:pStyle w:val="ReportTableHeading2"/>
            </w:pPr>
          </w:p>
        </w:tc>
        <w:tc>
          <w:tcPr>
            <w:tcW w:w="1800" w:type="pct"/>
          </w:tcPr>
          <w:p w:rsidR="00EF3D6D" w:rsidRPr="00EF3D6D" w:rsidRDefault="00EF3D6D" w:rsidP="00EF3D6D">
            <w:pPr>
              <w:pStyle w:val="ReportTableList"/>
              <w:spacing w:before="0" w:after="0"/>
            </w:pPr>
            <w:r w:rsidRPr="00EF3D6D">
              <w:t xml:space="preserve">Comprehensive description of interventions delivered related to </w:t>
            </w:r>
            <w:r w:rsidR="00790AD2">
              <w:t>support services</w:t>
            </w:r>
            <w:r w:rsidRPr="00EF3D6D">
              <w:t>:</w:t>
            </w:r>
          </w:p>
          <w:p w:rsidR="00EF3D6D" w:rsidRPr="00EF3D6D" w:rsidRDefault="00EF3D6D" w:rsidP="00484B31">
            <w:pPr>
              <w:pStyle w:val="ReportTableList"/>
              <w:numPr>
                <w:ilvl w:val="0"/>
                <w:numId w:val="17"/>
              </w:numPr>
              <w:spacing w:before="0" w:after="0"/>
            </w:pPr>
            <w:r w:rsidRPr="00EF3D6D">
              <w:t>Background of intervention</w:t>
            </w:r>
          </w:p>
          <w:p w:rsidR="00EF3D6D" w:rsidRPr="00EF3D6D" w:rsidRDefault="00EF3D6D" w:rsidP="00484B31">
            <w:pPr>
              <w:pStyle w:val="ReportTableList"/>
              <w:numPr>
                <w:ilvl w:val="0"/>
                <w:numId w:val="17"/>
              </w:numPr>
              <w:spacing w:before="0" w:after="0"/>
            </w:pPr>
            <w:r w:rsidRPr="00EF3D6D">
              <w:t>Goals</w:t>
            </w:r>
            <w:r>
              <w:t>/intended program outcomes</w:t>
            </w:r>
          </w:p>
          <w:p w:rsidR="00EF3D6D" w:rsidRPr="00EF3D6D" w:rsidRDefault="00EF3D6D" w:rsidP="00484B31">
            <w:pPr>
              <w:pStyle w:val="ReportTableList"/>
              <w:numPr>
                <w:ilvl w:val="0"/>
                <w:numId w:val="17"/>
              </w:numPr>
              <w:spacing w:before="0" w:after="0"/>
            </w:pPr>
            <w:r w:rsidRPr="00EF3D6D">
              <w:t>Description of activities (i.e., types)</w:t>
            </w:r>
          </w:p>
          <w:p w:rsidR="00EF3D6D" w:rsidRPr="00EF3D6D" w:rsidRDefault="00EF3D6D" w:rsidP="00484B31">
            <w:pPr>
              <w:pStyle w:val="ReportTableList"/>
              <w:numPr>
                <w:ilvl w:val="0"/>
                <w:numId w:val="17"/>
              </w:numPr>
              <w:spacing w:before="0" w:after="0"/>
            </w:pPr>
            <w:r w:rsidRPr="00EF3D6D">
              <w:t>Theoretical framework (if applicable)</w:t>
            </w:r>
          </w:p>
          <w:p w:rsidR="00EF3D6D" w:rsidRPr="00EF3D6D" w:rsidRDefault="00EF3D6D" w:rsidP="00484B31">
            <w:pPr>
              <w:pStyle w:val="ReportTableList"/>
              <w:numPr>
                <w:ilvl w:val="0"/>
                <w:numId w:val="17"/>
              </w:numPr>
              <w:spacing w:before="0" w:after="0"/>
            </w:pPr>
            <w:r w:rsidRPr="00EF3D6D">
              <w:t>Description of target audience</w:t>
            </w:r>
          </w:p>
          <w:p w:rsidR="00EF3D6D" w:rsidRPr="00EF3D6D" w:rsidRDefault="00EF3D6D" w:rsidP="00484B31">
            <w:pPr>
              <w:pStyle w:val="ReportTableList"/>
              <w:numPr>
                <w:ilvl w:val="0"/>
                <w:numId w:val="17"/>
              </w:numPr>
              <w:spacing w:before="0" w:after="0"/>
            </w:pPr>
            <w:r w:rsidRPr="00EF3D6D">
              <w:t>Methods of delivery/staff roles</w:t>
            </w:r>
          </w:p>
          <w:p w:rsidR="00EF3D6D" w:rsidRPr="00EF3D6D" w:rsidRDefault="00EF3D6D" w:rsidP="00484B31">
            <w:pPr>
              <w:pStyle w:val="ReportTableList"/>
              <w:numPr>
                <w:ilvl w:val="0"/>
                <w:numId w:val="17"/>
              </w:numPr>
              <w:spacing w:before="0" w:after="0"/>
            </w:pPr>
            <w:r w:rsidRPr="00EF3D6D">
              <w:t>Promotion strategies</w:t>
            </w:r>
          </w:p>
          <w:p w:rsidR="00EF3D6D" w:rsidRPr="00EF3D6D" w:rsidRDefault="00EF3D6D" w:rsidP="00484B31">
            <w:pPr>
              <w:pStyle w:val="ReportTableList"/>
              <w:numPr>
                <w:ilvl w:val="0"/>
                <w:numId w:val="17"/>
              </w:numPr>
              <w:spacing w:before="0" w:after="0"/>
            </w:pPr>
            <w:r w:rsidRPr="00EF3D6D">
              <w:t>Intensity of activities conducted (dose delivered and received)</w:t>
            </w:r>
          </w:p>
          <w:p w:rsidR="00EF3D6D" w:rsidRPr="00EF3D6D" w:rsidRDefault="00EF3D6D" w:rsidP="00484B31">
            <w:pPr>
              <w:pStyle w:val="ReportTableList"/>
              <w:numPr>
                <w:ilvl w:val="0"/>
                <w:numId w:val="17"/>
              </w:numPr>
              <w:spacing w:before="0" w:after="0"/>
            </w:pPr>
            <w:r w:rsidRPr="00EF3D6D">
              <w:t>Duration of activities conducted</w:t>
            </w:r>
          </w:p>
          <w:p w:rsidR="00EF3D6D" w:rsidRPr="00EF3D6D" w:rsidRDefault="00EF3D6D" w:rsidP="00484B31">
            <w:pPr>
              <w:pStyle w:val="ReportTableList"/>
              <w:numPr>
                <w:ilvl w:val="0"/>
                <w:numId w:val="17"/>
              </w:numPr>
              <w:spacing w:before="0" w:after="0"/>
            </w:pPr>
            <w:r w:rsidRPr="00EF3D6D">
              <w:lastRenderedPageBreak/>
              <w:t>Program delivered as intended</w:t>
            </w:r>
          </w:p>
          <w:p w:rsidR="00EF3D6D" w:rsidRDefault="00EF3D6D" w:rsidP="00484B31">
            <w:pPr>
              <w:pStyle w:val="ReportTableList"/>
              <w:numPr>
                <w:ilvl w:val="0"/>
                <w:numId w:val="17"/>
              </w:numPr>
              <w:spacing w:before="0" w:after="0"/>
            </w:pPr>
            <w:r w:rsidRPr="00EF3D6D">
              <w:t>Evaluation</w:t>
            </w:r>
            <w:r>
              <w:t xml:space="preserve"> capacity/measurement of program</w:t>
            </w:r>
          </w:p>
          <w:p w:rsidR="001A3C28" w:rsidRDefault="00EF3D6D" w:rsidP="001A3C28">
            <w:pPr>
              <w:pStyle w:val="ReportTableList"/>
              <w:numPr>
                <w:ilvl w:val="0"/>
                <w:numId w:val="0"/>
              </w:numPr>
              <w:spacing w:before="0" w:after="0"/>
              <w:ind w:left="630"/>
            </w:pPr>
            <w:r>
              <w:t xml:space="preserve">Use of performance monitoring to inform program delivery </w:t>
            </w:r>
          </w:p>
          <w:p w:rsidR="00EF3D6D" w:rsidRPr="00EF3D6D" w:rsidRDefault="001A3C28" w:rsidP="00AF0BC4">
            <w:pPr>
              <w:pStyle w:val="ReportTableList"/>
              <w:numPr>
                <w:ilvl w:val="0"/>
                <w:numId w:val="17"/>
              </w:numPr>
              <w:spacing w:before="0" w:after="0"/>
            </w:pPr>
            <w:r>
              <w:t>Partner involvement</w:t>
            </w:r>
          </w:p>
        </w:tc>
        <w:tc>
          <w:tcPr>
            <w:tcW w:w="86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lastRenderedPageBreak/>
              <w:t>Interim progress reports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Performance monitoring data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Annual reports</w:t>
            </w:r>
          </w:p>
          <w:p w:rsidR="0007446F" w:rsidRPr="00EF3D6D" w:rsidRDefault="0007446F" w:rsidP="00EF3D6D">
            <w:pPr>
              <w:pStyle w:val="ReportTextBoxList"/>
              <w:spacing w:before="0" w:after="0"/>
            </w:pPr>
            <w:r w:rsidRPr="00EF3D6D">
              <w:t>Grantee staff involved with cooperative agreement implementation</w:t>
            </w:r>
          </w:p>
          <w:p w:rsidR="0007446F" w:rsidRPr="00EF3D6D" w:rsidRDefault="0007446F" w:rsidP="00EF3D6D">
            <w:pPr>
              <w:pStyle w:val="ReportTextBoxList"/>
              <w:spacing w:before="0" w:after="0"/>
            </w:pPr>
            <w:r w:rsidRPr="00EF3D6D">
              <w:t>Program documents provided by site</w:t>
            </w:r>
          </w:p>
          <w:p w:rsidR="0007446F" w:rsidRPr="00EF3D6D" w:rsidRDefault="0007446F" w:rsidP="00EF3D6D">
            <w:pPr>
              <w:pStyle w:val="ReportTextBoxList"/>
              <w:spacing w:before="0" w:after="0"/>
            </w:pPr>
            <w:r w:rsidRPr="00EF3D6D">
              <w:t xml:space="preserve">Program activities </w:t>
            </w:r>
            <w:r w:rsidRPr="00EF3D6D">
              <w:lastRenderedPageBreak/>
              <w:t>conducted</w:t>
            </w:r>
          </w:p>
        </w:tc>
        <w:tc>
          <w:tcPr>
            <w:tcW w:w="754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lastRenderedPageBreak/>
              <w:t>Systematic document review</w:t>
            </w:r>
          </w:p>
          <w:p w:rsidR="0007446F" w:rsidRPr="00EF3D6D" w:rsidRDefault="0007446F" w:rsidP="00EF3D6D">
            <w:pPr>
              <w:pStyle w:val="ReportTextBoxList"/>
              <w:spacing w:before="0" w:after="0"/>
            </w:pPr>
            <w:r w:rsidRPr="00EF3D6D">
              <w:t>In-depth interviews conducted via case study</w:t>
            </w:r>
          </w:p>
          <w:p w:rsidR="0007446F" w:rsidRPr="00EF3D6D" w:rsidRDefault="0007446F" w:rsidP="00EF3D6D">
            <w:pPr>
              <w:pStyle w:val="ReportTextBoxList"/>
              <w:spacing w:before="0" w:after="0"/>
            </w:pPr>
            <w:r w:rsidRPr="00EF3D6D">
              <w:t>Site visits to observe program activities via case study</w:t>
            </w:r>
          </w:p>
        </w:tc>
        <w:tc>
          <w:tcPr>
            <w:tcW w:w="67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Thematic analysis</w:t>
            </w:r>
          </w:p>
          <w:p w:rsidR="0007446F" w:rsidRPr="00EF3D6D" w:rsidRDefault="0007446F" w:rsidP="00EF3D6D">
            <w:pPr>
              <w:pStyle w:val="ReportTableText"/>
            </w:pPr>
          </w:p>
        </w:tc>
      </w:tr>
      <w:tr w:rsidR="00EF3D6D" w:rsidRPr="00EF3D6D" w:rsidTr="00602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916" w:type="pct"/>
          </w:tcPr>
          <w:p w:rsidR="0007446F" w:rsidRPr="00EF3D6D" w:rsidRDefault="0007446F" w:rsidP="00EF3D6D">
            <w:pPr>
              <w:pStyle w:val="ReportTableHeading2"/>
            </w:pPr>
            <w:r w:rsidRPr="00EF3D6D">
              <w:lastRenderedPageBreak/>
              <w:t>3C: What support services and educational resources do grantees perceive to be most effective in supporting YBCS?</w:t>
            </w:r>
          </w:p>
        </w:tc>
        <w:tc>
          <w:tcPr>
            <w:tcW w:w="180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 xml:space="preserve">Grantees’ definition of effectiveness 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Perceived effectiveness of intervention: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15"/>
              </w:numPr>
              <w:spacing w:before="0" w:after="0"/>
            </w:pPr>
            <w:r w:rsidRPr="00EF3D6D">
              <w:t xml:space="preserve">Reach  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15"/>
              </w:numPr>
              <w:spacing w:before="0" w:after="0"/>
            </w:pPr>
            <w:r w:rsidRPr="00EF3D6D">
              <w:t>YBCS satisfaction with program</w:t>
            </w:r>
          </w:p>
          <w:p w:rsidR="0007446F" w:rsidRPr="00EF3D6D" w:rsidRDefault="0007446F" w:rsidP="00484B31">
            <w:pPr>
              <w:pStyle w:val="ReportTextBoxList"/>
              <w:numPr>
                <w:ilvl w:val="0"/>
                <w:numId w:val="16"/>
              </w:numPr>
              <w:spacing w:before="0" w:after="0"/>
            </w:pPr>
            <w:r w:rsidRPr="00EF3D6D">
              <w:t>Increase in availability, awareness, and use of services</w:t>
            </w:r>
          </w:p>
        </w:tc>
        <w:tc>
          <w:tcPr>
            <w:tcW w:w="860" w:type="pct"/>
          </w:tcPr>
          <w:p w:rsidR="0007446F" w:rsidRPr="00EF3D6D" w:rsidRDefault="0007446F" w:rsidP="00EF3D6D">
            <w:pPr>
              <w:pStyle w:val="ReportTextBoxList"/>
              <w:spacing w:before="0" w:after="0"/>
            </w:pPr>
            <w:r w:rsidRPr="00EF3D6D">
              <w:t xml:space="preserve">Grantee staff involved with cooperative agreement implementation </w:t>
            </w:r>
          </w:p>
          <w:p w:rsidR="0007446F" w:rsidRPr="00EF3D6D" w:rsidRDefault="0007446F" w:rsidP="00EF3D6D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  <w:jc w:val="center"/>
            </w:pPr>
          </w:p>
        </w:tc>
        <w:tc>
          <w:tcPr>
            <w:tcW w:w="754" w:type="pct"/>
          </w:tcPr>
          <w:p w:rsidR="0007446F" w:rsidRPr="00EF3D6D" w:rsidRDefault="0007446F" w:rsidP="00EF3D6D">
            <w:pPr>
              <w:pStyle w:val="ReportTextBoxList"/>
              <w:spacing w:before="0" w:after="0"/>
            </w:pPr>
            <w:r w:rsidRPr="00EF3D6D">
              <w:t>In-depth interviews conducted via case study</w:t>
            </w:r>
          </w:p>
          <w:p w:rsidR="0007446F" w:rsidRPr="00EF3D6D" w:rsidRDefault="0007446F" w:rsidP="00EF3D6D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  <w:tc>
          <w:tcPr>
            <w:tcW w:w="67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Thematic analysis</w:t>
            </w:r>
          </w:p>
          <w:p w:rsidR="0007446F" w:rsidRPr="00EF3D6D" w:rsidRDefault="0007446F" w:rsidP="00EF3D6D">
            <w:pPr>
              <w:pStyle w:val="ReportTableText"/>
            </w:pPr>
          </w:p>
        </w:tc>
      </w:tr>
      <w:tr w:rsidR="00EF3D6D" w:rsidRPr="00EF3D6D" w:rsidTr="005D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</w:tcPr>
          <w:p w:rsidR="0007446F" w:rsidRPr="00EF3D6D" w:rsidRDefault="0007446F" w:rsidP="00EF3D6D">
            <w:pPr>
              <w:pStyle w:val="ReportTableHeading2"/>
            </w:pPr>
            <w:r w:rsidRPr="00EF3D6D">
              <w:t xml:space="preserve">3D: How have </w:t>
            </w:r>
            <w:proofErr w:type="spellStart"/>
            <w:r w:rsidRPr="00EF3D6D">
              <w:t>nonfunded</w:t>
            </w:r>
            <w:proofErr w:type="spellEnd"/>
            <w:r w:rsidRPr="00EF3D6D">
              <w:t xml:space="preserve"> organizations developed or implemented the use educational resources within their intervention?</w:t>
            </w:r>
          </w:p>
          <w:p w:rsidR="0007446F" w:rsidRPr="00EF3D6D" w:rsidRDefault="0007446F" w:rsidP="00EF3D6D">
            <w:pPr>
              <w:pStyle w:val="ReportTableHeading2"/>
            </w:pPr>
          </w:p>
        </w:tc>
        <w:tc>
          <w:tcPr>
            <w:tcW w:w="1800" w:type="pct"/>
          </w:tcPr>
          <w:p w:rsidR="00790AD2" w:rsidRPr="00790AD2" w:rsidRDefault="00790AD2" w:rsidP="00790AD2">
            <w:pPr>
              <w:pStyle w:val="ReportTextBoxList"/>
              <w:spacing w:before="0" w:after="0"/>
            </w:pPr>
            <w:r w:rsidRPr="00790AD2">
              <w:t>Comprehensive description of interventions delivered related to educational resources:</w:t>
            </w:r>
          </w:p>
          <w:p w:rsidR="00EF3D6D" w:rsidRPr="00EF3D6D" w:rsidRDefault="00EF3D6D" w:rsidP="00484B31">
            <w:pPr>
              <w:pStyle w:val="ReportTableList"/>
              <w:numPr>
                <w:ilvl w:val="0"/>
                <w:numId w:val="14"/>
              </w:numPr>
            </w:pPr>
            <w:r w:rsidRPr="00EF3D6D">
              <w:t>Background of intervention</w:t>
            </w:r>
          </w:p>
          <w:p w:rsidR="00EF3D6D" w:rsidRPr="00EF3D6D" w:rsidRDefault="00EF3D6D" w:rsidP="00484B31">
            <w:pPr>
              <w:pStyle w:val="ReportTableList"/>
              <w:numPr>
                <w:ilvl w:val="0"/>
                <w:numId w:val="14"/>
              </w:numPr>
            </w:pPr>
            <w:r w:rsidRPr="00EF3D6D">
              <w:t>Goals/intended program outcomes</w:t>
            </w:r>
          </w:p>
          <w:p w:rsidR="00EF3D6D" w:rsidRPr="00EF3D6D" w:rsidRDefault="00EF3D6D" w:rsidP="00484B31">
            <w:pPr>
              <w:pStyle w:val="ReportTableList"/>
              <w:numPr>
                <w:ilvl w:val="0"/>
                <w:numId w:val="14"/>
              </w:numPr>
            </w:pPr>
            <w:r w:rsidRPr="00EF3D6D">
              <w:t>Description of activities (i.e., types)</w:t>
            </w:r>
          </w:p>
          <w:p w:rsidR="00EF3D6D" w:rsidRPr="00EF3D6D" w:rsidRDefault="00EF3D6D" w:rsidP="00484B31">
            <w:pPr>
              <w:pStyle w:val="ReportTableList"/>
              <w:numPr>
                <w:ilvl w:val="0"/>
                <w:numId w:val="14"/>
              </w:numPr>
            </w:pPr>
            <w:r w:rsidRPr="00EF3D6D">
              <w:t>Theoretical framework (if applicable)</w:t>
            </w:r>
          </w:p>
          <w:p w:rsidR="00EF3D6D" w:rsidRPr="00EF3D6D" w:rsidRDefault="00EF3D6D" w:rsidP="00484B31">
            <w:pPr>
              <w:pStyle w:val="ReportTableList"/>
              <w:numPr>
                <w:ilvl w:val="0"/>
                <w:numId w:val="14"/>
              </w:numPr>
            </w:pPr>
            <w:r w:rsidRPr="00EF3D6D">
              <w:t>Description of target audience</w:t>
            </w:r>
          </w:p>
          <w:p w:rsidR="00EF3D6D" w:rsidRPr="00EF3D6D" w:rsidRDefault="00EF3D6D" w:rsidP="00484B31">
            <w:pPr>
              <w:pStyle w:val="ReportTableList"/>
              <w:numPr>
                <w:ilvl w:val="0"/>
                <w:numId w:val="14"/>
              </w:numPr>
            </w:pPr>
            <w:r w:rsidRPr="00EF3D6D">
              <w:t>Methods of delivery/staff roles</w:t>
            </w:r>
          </w:p>
          <w:p w:rsidR="00EF3D6D" w:rsidRPr="00EF3D6D" w:rsidRDefault="00EF3D6D" w:rsidP="00484B31">
            <w:pPr>
              <w:pStyle w:val="ReportTableList"/>
              <w:numPr>
                <w:ilvl w:val="0"/>
                <w:numId w:val="14"/>
              </w:numPr>
            </w:pPr>
            <w:r w:rsidRPr="00EF3D6D">
              <w:t>Promotion strategies</w:t>
            </w:r>
          </w:p>
          <w:p w:rsidR="00EF3D6D" w:rsidRPr="00EF3D6D" w:rsidRDefault="00EF3D6D" w:rsidP="00484B31">
            <w:pPr>
              <w:pStyle w:val="ReportTableList"/>
              <w:numPr>
                <w:ilvl w:val="0"/>
                <w:numId w:val="14"/>
              </w:numPr>
            </w:pPr>
            <w:r w:rsidRPr="00EF3D6D">
              <w:t>Intensity of activities conducted (dose delivered and received)</w:t>
            </w:r>
          </w:p>
          <w:p w:rsidR="00EF3D6D" w:rsidRPr="00EF3D6D" w:rsidRDefault="00EF3D6D" w:rsidP="00484B31">
            <w:pPr>
              <w:pStyle w:val="ReportTableList"/>
              <w:numPr>
                <w:ilvl w:val="0"/>
                <w:numId w:val="14"/>
              </w:numPr>
            </w:pPr>
            <w:r w:rsidRPr="00EF3D6D">
              <w:t>Duration of activities conducted</w:t>
            </w:r>
          </w:p>
          <w:p w:rsidR="00EF3D6D" w:rsidRPr="00EF3D6D" w:rsidRDefault="00EF3D6D" w:rsidP="00484B31">
            <w:pPr>
              <w:pStyle w:val="ReportTableList"/>
              <w:numPr>
                <w:ilvl w:val="0"/>
                <w:numId w:val="14"/>
              </w:numPr>
            </w:pPr>
            <w:r w:rsidRPr="00EF3D6D">
              <w:t>Program delivered as intended</w:t>
            </w:r>
          </w:p>
          <w:p w:rsidR="00EF3D6D" w:rsidRPr="00EF3D6D" w:rsidRDefault="00EF3D6D" w:rsidP="00484B31">
            <w:pPr>
              <w:pStyle w:val="ReportTableList"/>
              <w:numPr>
                <w:ilvl w:val="0"/>
                <w:numId w:val="14"/>
              </w:numPr>
            </w:pPr>
            <w:r w:rsidRPr="00EF3D6D">
              <w:t>Evaluation capacity/measurement of program</w:t>
            </w:r>
          </w:p>
          <w:p w:rsidR="0007446F" w:rsidRDefault="00EF3D6D" w:rsidP="00484B31">
            <w:pPr>
              <w:pStyle w:val="ReportTableList"/>
              <w:numPr>
                <w:ilvl w:val="0"/>
                <w:numId w:val="14"/>
              </w:numPr>
              <w:spacing w:before="0" w:after="0"/>
            </w:pPr>
            <w:r w:rsidRPr="00EF3D6D">
              <w:t>Use of performance monitoring to inform program delivery</w:t>
            </w:r>
          </w:p>
          <w:p w:rsidR="001A3C28" w:rsidRPr="00EF3D6D" w:rsidRDefault="001A3C28" w:rsidP="00484B31">
            <w:pPr>
              <w:pStyle w:val="ReportTableList"/>
              <w:numPr>
                <w:ilvl w:val="0"/>
                <w:numId w:val="14"/>
              </w:numPr>
              <w:spacing w:before="0" w:after="0"/>
            </w:pPr>
            <w:r>
              <w:t>Partner involvement</w:t>
            </w:r>
          </w:p>
        </w:tc>
        <w:tc>
          <w:tcPr>
            <w:tcW w:w="860" w:type="pct"/>
          </w:tcPr>
          <w:p w:rsidR="0007446F" w:rsidRPr="00EF3D6D" w:rsidRDefault="0007446F" w:rsidP="00EF3D6D">
            <w:pPr>
              <w:pStyle w:val="ReportTextBoxList"/>
              <w:spacing w:before="0" w:after="0"/>
            </w:pPr>
            <w:r w:rsidRPr="00EF3D6D">
              <w:t xml:space="preserve">Staff involved with program implementation 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Program documents provided by site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Program activities conducted</w:t>
            </w:r>
          </w:p>
        </w:tc>
        <w:tc>
          <w:tcPr>
            <w:tcW w:w="754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Systematic document review</w:t>
            </w:r>
          </w:p>
          <w:p w:rsidR="0007446F" w:rsidRPr="00EF3D6D" w:rsidRDefault="0007446F" w:rsidP="00EF3D6D">
            <w:pPr>
              <w:pStyle w:val="ReportTextBoxList"/>
              <w:spacing w:before="0" w:after="0"/>
            </w:pPr>
            <w:r w:rsidRPr="00EF3D6D">
              <w:t>In-depth interviews conducted via case study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Site visits to observe program activities via case study</w:t>
            </w:r>
          </w:p>
        </w:tc>
        <w:tc>
          <w:tcPr>
            <w:tcW w:w="67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Thematic analysis</w:t>
            </w:r>
          </w:p>
          <w:p w:rsidR="0007446F" w:rsidRPr="00EF3D6D" w:rsidRDefault="0007446F" w:rsidP="00EF3D6D">
            <w:pPr>
              <w:pStyle w:val="ReportTableText"/>
            </w:pPr>
          </w:p>
        </w:tc>
      </w:tr>
      <w:tr w:rsidR="00EF3D6D" w:rsidRPr="00EF3D6D" w:rsidTr="005D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</w:tcPr>
          <w:p w:rsidR="0007446F" w:rsidRPr="00EF3D6D" w:rsidRDefault="0007446F" w:rsidP="00EF3D6D">
            <w:pPr>
              <w:pStyle w:val="ReportTableHeading2"/>
            </w:pPr>
            <w:r w:rsidRPr="00EF3D6D">
              <w:t xml:space="preserve">3E: How have </w:t>
            </w:r>
            <w:proofErr w:type="spellStart"/>
            <w:r w:rsidRPr="00EF3D6D">
              <w:t>nonfunded</w:t>
            </w:r>
            <w:proofErr w:type="spellEnd"/>
            <w:r w:rsidRPr="00EF3D6D">
              <w:t xml:space="preserve"> organizations developed or implemented the use support services within their interventions?</w:t>
            </w:r>
          </w:p>
          <w:p w:rsidR="0007446F" w:rsidRPr="00EF3D6D" w:rsidRDefault="0007446F" w:rsidP="00EF3D6D">
            <w:pPr>
              <w:pStyle w:val="ReportTableHeading2"/>
            </w:pPr>
          </w:p>
        </w:tc>
        <w:tc>
          <w:tcPr>
            <w:tcW w:w="180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Comprehensive description of interventions delivered related to support services:</w:t>
            </w:r>
          </w:p>
          <w:p w:rsidR="00790AD2" w:rsidRPr="00EF3D6D" w:rsidRDefault="00790AD2" w:rsidP="00484B31">
            <w:pPr>
              <w:pStyle w:val="ReportTableList"/>
              <w:numPr>
                <w:ilvl w:val="0"/>
                <w:numId w:val="14"/>
              </w:numPr>
            </w:pPr>
            <w:r w:rsidRPr="00EF3D6D">
              <w:t>Background of intervention</w:t>
            </w:r>
          </w:p>
          <w:p w:rsidR="00790AD2" w:rsidRPr="00EF3D6D" w:rsidRDefault="00790AD2" w:rsidP="00484B31">
            <w:pPr>
              <w:pStyle w:val="ReportTableList"/>
              <w:numPr>
                <w:ilvl w:val="0"/>
                <w:numId w:val="14"/>
              </w:numPr>
            </w:pPr>
            <w:r w:rsidRPr="00EF3D6D">
              <w:t>Goals/intended program outcomes</w:t>
            </w:r>
          </w:p>
          <w:p w:rsidR="00790AD2" w:rsidRPr="00EF3D6D" w:rsidRDefault="00790AD2" w:rsidP="00484B31">
            <w:pPr>
              <w:pStyle w:val="ReportTableList"/>
              <w:numPr>
                <w:ilvl w:val="0"/>
                <w:numId w:val="14"/>
              </w:numPr>
            </w:pPr>
            <w:r w:rsidRPr="00EF3D6D">
              <w:t>Description of activities (i.e., types)</w:t>
            </w:r>
          </w:p>
          <w:p w:rsidR="00790AD2" w:rsidRPr="00EF3D6D" w:rsidRDefault="00790AD2" w:rsidP="00484B31">
            <w:pPr>
              <w:pStyle w:val="ReportTableList"/>
              <w:numPr>
                <w:ilvl w:val="0"/>
                <w:numId w:val="14"/>
              </w:numPr>
            </w:pPr>
            <w:r w:rsidRPr="00EF3D6D">
              <w:t>Theoretical framework (if applicable)</w:t>
            </w:r>
          </w:p>
          <w:p w:rsidR="00790AD2" w:rsidRPr="00EF3D6D" w:rsidRDefault="00790AD2" w:rsidP="00484B31">
            <w:pPr>
              <w:pStyle w:val="ReportTableList"/>
              <w:numPr>
                <w:ilvl w:val="0"/>
                <w:numId w:val="14"/>
              </w:numPr>
            </w:pPr>
            <w:r w:rsidRPr="00EF3D6D">
              <w:t>Description of target audience</w:t>
            </w:r>
          </w:p>
          <w:p w:rsidR="00790AD2" w:rsidRPr="00EF3D6D" w:rsidRDefault="00790AD2" w:rsidP="00484B31">
            <w:pPr>
              <w:pStyle w:val="ReportTableList"/>
              <w:numPr>
                <w:ilvl w:val="0"/>
                <w:numId w:val="14"/>
              </w:numPr>
            </w:pPr>
            <w:r w:rsidRPr="00EF3D6D">
              <w:t>Methods of delivery/staff roles</w:t>
            </w:r>
          </w:p>
          <w:p w:rsidR="00790AD2" w:rsidRPr="00EF3D6D" w:rsidRDefault="00790AD2" w:rsidP="00484B31">
            <w:pPr>
              <w:pStyle w:val="ReportTableList"/>
              <w:numPr>
                <w:ilvl w:val="0"/>
                <w:numId w:val="14"/>
              </w:numPr>
            </w:pPr>
            <w:r w:rsidRPr="00EF3D6D">
              <w:t>Promotion strategies</w:t>
            </w:r>
          </w:p>
          <w:p w:rsidR="00790AD2" w:rsidRPr="00EF3D6D" w:rsidRDefault="00790AD2" w:rsidP="00484B31">
            <w:pPr>
              <w:pStyle w:val="ReportTableList"/>
              <w:numPr>
                <w:ilvl w:val="0"/>
                <w:numId w:val="14"/>
              </w:numPr>
            </w:pPr>
            <w:r w:rsidRPr="00EF3D6D">
              <w:t xml:space="preserve">Intensity of activities conducted (dose delivered </w:t>
            </w:r>
            <w:r w:rsidRPr="00EF3D6D">
              <w:lastRenderedPageBreak/>
              <w:t>and received)</w:t>
            </w:r>
          </w:p>
          <w:p w:rsidR="00790AD2" w:rsidRPr="00EF3D6D" w:rsidRDefault="00790AD2" w:rsidP="00484B31">
            <w:pPr>
              <w:pStyle w:val="ReportTableList"/>
              <w:numPr>
                <w:ilvl w:val="0"/>
                <w:numId w:val="14"/>
              </w:numPr>
            </w:pPr>
            <w:r w:rsidRPr="00EF3D6D">
              <w:t>Duration of activities conducted</w:t>
            </w:r>
          </w:p>
          <w:p w:rsidR="00790AD2" w:rsidRPr="00EF3D6D" w:rsidRDefault="00790AD2" w:rsidP="00484B31">
            <w:pPr>
              <w:pStyle w:val="ReportTableList"/>
              <w:numPr>
                <w:ilvl w:val="0"/>
                <w:numId w:val="14"/>
              </w:numPr>
            </w:pPr>
            <w:r w:rsidRPr="00EF3D6D">
              <w:t>Program delivered as intended</w:t>
            </w:r>
          </w:p>
          <w:p w:rsidR="00790AD2" w:rsidRPr="00EF3D6D" w:rsidRDefault="00790AD2" w:rsidP="00484B31">
            <w:pPr>
              <w:pStyle w:val="ReportTableList"/>
              <w:numPr>
                <w:ilvl w:val="0"/>
                <w:numId w:val="14"/>
              </w:numPr>
            </w:pPr>
            <w:r w:rsidRPr="00EF3D6D">
              <w:t>Evaluation capacity/measurement of program</w:t>
            </w:r>
          </w:p>
          <w:p w:rsidR="0007446F" w:rsidRDefault="00790AD2" w:rsidP="00484B31">
            <w:pPr>
              <w:pStyle w:val="ReportTableList"/>
              <w:numPr>
                <w:ilvl w:val="0"/>
                <w:numId w:val="13"/>
              </w:numPr>
              <w:spacing w:before="0" w:after="0"/>
            </w:pPr>
            <w:r w:rsidRPr="00EF3D6D">
              <w:t>Use of performance monitoring to inform program delivery</w:t>
            </w:r>
          </w:p>
          <w:p w:rsidR="001A3C28" w:rsidRPr="00EF3D6D" w:rsidRDefault="001A3C28" w:rsidP="00484B31">
            <w:pPr>
              <w:pStyle w:val="ReportTableList"/>
              <w:numPr>
                <w:ilvl w:val="0"/>
                <w:numId w:val="13"/>
              </w:numPr>
              <w:spacing w:before="0" w:after="0"/>
            </w:pPr>
            <w:r>
              <w:t>Partner involvement</w:t>
            </w:r>
          </w:p>
        </w:tc>
        <w:tc>
          <w:tcPr>
            <w:tcW w:w="860" w:type="pct"/>
          </w:tcPr>
          <w:p w:rsidR="0007446F" w:rsidRPr="00EF3D6D" w:rsidRDefault="0007446F" w:rsidP="00EF3D6D">
            <w:pPr>
              <w:pStyle w:val="ReportTextBoxList"/>
              <w:spacing w:before="0" w:after="0"/>
            </w:pPr>
            <w:r w:rsidRPr="00EF3D6D">
              <w:lastRenderedPageBreak/>
              <w:t xml:space="preserve">Staff involved with program  implementation 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Program documents provided by site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Program activities conducted</w:t>
            </w:r>
          </w:p>
        </w:tc>
        <w:tc>
          <w:tcPr>
            <w:tcW w:w="754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Systematic document review</w:t>
            </w:r>
          </w:p>
          <w:p w:rsidR="0007446F" w:rsidRPr="00EF3D6D" w:rsidRDefault="0007446F" w:rsidP="00EF3D6D">
            <w:pPr>
              <w:pStyle w:val="ReportTextBoxList"/>
              <w:spacing w:before="0" w:after="0"/>
            </w:pPr>
            <w:r w:rsidRPr="00EF3D6D">
              <w:t>In-depth interviews conducted via case study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Site visits to observe program activities via case study</w:t>
            </w:r>
          </w:p>
        </w:tc>
        <w:tc>
          <w:tcPr>
            <w:tcW w:w="67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Thematic analysis</w:t>
            </w:r>
          </w:p>
          <w:p w:rsidR="0007446F" w:rsidRPr="00EF3D6D" w:rsidRDefault="0007446F" w:rsidP="00EF3D6D">
            <w:pPr>
              <w:pStyle w:val="ReportTableText"/>
            </w:pPr>
          </w:p>
        </w:tc>
      </w:tr>
      <w:tr w:rsidR="00EF3D6D" w:rsidRPr="00EF3D6D" w:rsidTr="005D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</w:tcPr>
          <w:p w:rsidR="0007446F" w:rsidRPr="00EF3D6D" w:rsidRDefault="0007446F" w:rsidP="00EF3D6D">
            <w:pPr>
              <w:pStyle w:val="ReportTableHeading2"/>
            </w:pPr>
            <w:r w:rsidRPr="00EF3D6D">
              <w:lastRenderedPageBreak/>
              <w:t>3F: What support services and educational resources do nonfunded organizations perceive to be most effective in supporting YBCS?</w:t>
            </w:r>
          </w:p>
        </w:tc>
        <w:tc>
          <w:tcPr>
            <w:tcW w:w="1800" w:type="pct"/>
          </w:tcPr>
          <w:p w:rsidR="0007446F" w:rsidRPr="00EF3D6D" w:rsidRDefault="00790AD2" w:rsidP="00EF3D6D">
            <w:pPr>
              <w:pStyle w:val="ReportTableList"/>
              <w:spacing w:before="0" w:after="0"/>
            </w:pPr>
            <w:r>
              <w:t>Non</w:t>
            </w:r>
            <w:r w:rsidR="0007446F" w:rsidRPr="00EF3D6D">
              <w:t xml:space="preserve"> definition of effectiveness 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Perceived effectiveness of intervention: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12"/>
              </w:numPr>
              <w:spacing w:before="0" w:after="0"/>
            </w:pPr>
            <w:r w:rsidRPr="00EF3D6D">
              <w:t xml:space="preserve">Reach  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12"/>
              </w:numPr>
              <w:spacing w:before="0" w:after="0"/>
            </w:pPr>
            <w:r w:rsidRPr="00EF3D6D">
              <w:t>YBCS satisfaction with program</w:t>
            </w:r>
          </w:p>
          <w:p w:rsidR="00EF3D6D" w:rsidRPr="00EF3D6D" w:rsidRDefault="0007446F" w:rsidP="00AF0BC4">
            <w:pPr>
              <w:pStyle w:val="ReportTableList"/>
              <w:numPr>
                <w:ilvl w:val="0"/>
                <w:numId w:val="12"/>
              </w:numPr>
              <w:spacing w:before="0" w:after="0"/>
            </w:pPr>
            <w:r w:rsidRPr="00EF3D6D">
              <w:t>Increase in availability, awareness, and utilization of services</w:t>
            </w:r>
          </w:p>
        </w:tc>
        <w:tc>
          <w:tcPr>
            <w:tcW w:w="860" w:type="pct"/>
          </w:tcPr>
          <w:p w:rsidR="0007446F" w:rsidRPr="00EF3D6D" w:rsidRDefault="0007446F" w:rsidP="00EF3D6D">
            <w:pPr>
              <w:pStyle w:val="ReportTextBoxList"/>
              <w:spacing w:before="0" w:after="0"/>
            </w:pPr>
            <w:r w:rsidRPr="00EF3D6D">
              <w:t xml:space="preserve">Staff involved with program implementation </w:t>
            </w:r>
          </w:p>
          <w:p w:rsidR="0007446F" w:rsidRPr="00EF3D6D" w:rsidRDefault="0007446F" w:rsidP="00EF3D6D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  <w:tc>
          <w:tcPr>
            <w:tcW w:w="754" w:type="pct"/>
          </w:tcPr>
          <w:p w:rsidR="0007446F" w:rsidRPr="00EF3D6D" w:rsidRDefault="0007446F" w:rsidP="00EF3D6D">
            <w:pPr>
              <w:pStyle w:val="ReportTextBoxList"/>
              <w:spacing w:before="0" w:after="0"/>
            </w:pPr>
            <w:r w:rsidRPr="00EF3D6D">
              <w:t>In-depth interviews conducted via case study</w:t>
            </w:r>
          </w:p>
          <w:p w:rsidR="0007446F" w:rsidRPr="00EF3D6D" w:rsidRDefault="0007446F" w:rsidP="00EF3D6D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  <w:tc>
          <w:tcPr>
            <w:tcW w:w="67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Thematic analysis</w:t>
            </w:r>
          </w:p>
          <w:p w:rsidR="0007446F" w:rsidRPr="00EF3D6D" w:rsidRDefault="0007446F" w:rsidP="00EF3D6D">
            <w:pPr>
              <w:pStyle w:val="ReportTableText"/>
            </w:pPr>
          </w:p>
        </w:tc>
      </w:tr>
      <w:tr w:rsidR="00EF3D6D" w:rsidRPr="00EF3D6D" w:rsidTr="005D6C6A">
        <w:tc>
          <w:tcPr>
            <w:tcW w:w="5000" w:type="pct"/>
            <w:gridSpan w:val="5"/>
            <w:shd w:val="clear" w:color="auto" w:fill="E5DFEC" w:themeFill="accent4" w:themeFillTint="33"/>
          </w:tcPr>
          <w:p w:rsidR="0007446F" w:rsidRPr="00EF3D6D" w:rsidRDefault="0007446F" w:rsidP="00EF3D6D">
            <w:pPr>
              <w:pStyle w:val="ReportTableHeading1"/>
              <w:jc w:val="left"/>
              <w:rPr>
                <w:color w:val="auto"/>
              </w:rPr>
            </w:pPr>
            <w:r w:rsidRPr="00EF3D6D">
              <w:rPr>
                <w:color w:val="auto"/>
              </w:rPr>
              <w:t>Primary Research Question 4: What are the factors that affect the implementation of support services and educational resources?</w:t>
            </w:r>
          </w:p>
        </w:tc>
      </w:tr>
      <w:tr w:rsidR="00EF3D6D" w:rsidRPr="00EF3D6D" w:rsidTr="005D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</w:tcPr>
          <w:p w:rsidR="0007446F" w:rsidRPr="00EF3D6D" w:rsidRDefault="0007446F" w:rsidP="00EF3D6D">
            <w:pPr>
              <w:pStyle w:val="ReportTableHeading2"/>
            </w:pPr>
            <w:r w:rsidRPr="00EF3D6D">
              <w:t>4A: What organizational elements among grantees affect implementation of support services and educational resource interventions?</w:t>
            </w:r>
          </w:p>
        </w:tc>
        <w:tc>
          <w:tcPr>
            <w:tcW w:w="1800" w:type="pct"/>
          </w:tcPr>
          <w:p w:rsidR="00EF3D6D" w:rsidRDefault="0007446F" w:rsidP="00EF3D6D">
            <w:pPr>
              <w:pStyle w:val="ReportTableList"/>
              <w:spacing w:before="0" w:after="0"/>
            </w:pPr>
            <w:r w:rsidRPr="00EF3D6D">
              <w:t xml:space="preserve">Organizational </w:t>
            </w:r>
            <w:r w:rsidR="00EF3D6D">
              <w:t>factors</w:t>
            </w:r>
          </w:p>
          <w:p w:rsidR="0007446F" w:rsidRPr="00EF3D6D" w:rsidRDefault="00EF3D6D" w:rsidP="00484B31">
            <w:pPr>
              <w:pStyle w:val="ReportTableList"/>
              <w:numPr>
                <w:ilvl w:val="0"/>
                <w:numId w:val="31"/>
              </w:numPr>
              <w:spacing w:before="0" w:after="0"/>
            </w:pPr>
            <w:r>
              <w:t xml:space="preserve">Organizational </w:t>
            </w:r>
            <w:r w:rsidR="0007446F" w:rsidRPr="00EF3D6D">
              <w:t>culture</w:t>
            </w:r>
          </w:p>
          <w:p w:rsidR="0007446F" w:rsidRDefault="0007446F" w:rsidP="00484B31">
            <w:pPr>
              <w:pStyle w:val="ReportTableList"/>
              <w:numPr>
                <w:ilvl w:val="0"/>
                <w:numId w:val="31"/>
              </w:numPr>
              <w:spacing w:before="0" w:after="0"/>
            </w:pPr>
            <w:r w:rsidRPr="00EF3D6D">
              <w:t>Organizational structure</w:t>
            </w:r>
          </w:p>
          <w:p w:rsidR="00EF3D6D" w:rsidRPr="00EF3D6D" w:rsidRDefault="00EF3D6D" w:rsidP="00484B31">
            <w:pPr>
              <w:pStyle w:val="ReportTableList"/>
              <w:numPr>
                <w:ilvl w:val="0"/>
                <w:numId w:val="31"/>
              </w:numPr>
              <w:spacing w:before="0" w:after="0"/>
            </w:pPr>
            <w:r>
              <w:t>Leadership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31"/>
              </w:numPr>
              <w:spacing w:before="0" w:after="0"/>
            </w:pPr>
            <w:r w:rsidRPr="00EF3D6D">
              <w:t>Systems/work processes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Staff and personnel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 xml:space="preserve">Resources 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Communication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Partnerships/strategic relationships</w:t>
            </w:r>
          </w:p>
          <w:p w:rsidR="0007446F" w:rsidRDefault="0007446F" w:rsidP="00EF3D6D">
            <w:pPr>
              <w:pStyle w:val="ReportTableList"/>
              <w:spacing w:before="0" w:after="0"/>
            </w:pPr>
            <w:r w:rsidRPr="00EF3D6D">
              <w:t>Access to subject matter expertise</w:t>
            </w:r>
          </w:p>
          <w:p w:rsidR="00EF3D6D" w:rsidRDefault="00484B31" w:rsidP="00EF3D6D">
            <w:pPr>
              <w:pStyle w:val="ReportTableList"/>
              <w:spacing w:before="0" w:after="0"/>
            </w:pPr>
            <w:r>
              <w:t>C</w:t>
            </w:r>
            <w:r w:rsidR="00EF3D6D">
              <w:t>apacity</w:t>
            </w:r>
          </w:p>
          <w:p w:rsidR="00484B31" w:rsidRDefault="00484B31" w:rsidP="00484B31">
            <w:pPr>
              <w:pStyle w:val="ReportTableList"/>
              <w:numPr>
                <w:ilvl w:val="0"/>
                <w:numId w:val="32"/>
              </w:numPr>
              <w:spacing w:before="0" w:after="0"/>
            </w:pPr>
            <w:r>
              <w:t xml:space="preserve">Implementation </w:t>
            </w:r>
          </w:p>
          <w:p w:rsidR="00484B31" w:rsidRPr="00EF3D6D" w:rsidRDefault="00484B31" w:rsidP="00484B31">
            <w:pPr>
              <w:pStyle w:val="ReportTableList"/>
              <w:numPr>
                <w:ilvl w:val="0"/>
                <w:numId w:val="32"/>
              </w:numPr>
              <w:spacing w:before="0" w:after="0"/>
            </w:pPr>
            <w:r>
              <w:t>Evaluation</w:t>
            </w:r>
          </w:p>
        </w:tc>
        <w:tc>
          <w:tcPr>
            <w:tcW w:w="86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 xml:space="preserve">Grantee staff involved with cooperative agreement implementation </w:t>
            </w:r>
          </w:p>
          <w:p w:rsidR="0007446F" w:rsidRPr="00EF3D6D" w:rsidRDefault="0007446F" w:rsidP="00EF3D6D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  <w:tc>
          <w:tcPr>
            <w:tcW w:w="754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In-depth interviews conducted via case study</w:t>
            </w:r>
          </w:p>
        </w:tc>
        <w:tc>
          <w:tcPr>
            <w:tcW w:w="67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Thematic analysis</w:t>
            </w:r>
          </w:p>
          <w:p w:rsidR="0007446F" w:rsidRPr="00EF3D6D" w:rsidRDefault="0007446F" w:rsidP="00EF3D6D">
            <w:pPr>
              <w:pStyle w:val="ReportTableText"/>
            </w:pPr>
          </w:p>
        </w:tc>
      </w:tr>
      <w:tr w:rsidR="00EF3D6D" w:rsidRPr="00EF3D6D" w:rsidTr="005D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</w:tcPr>
          <w:p w:rsidR="0007446F" w:rsidRPr="00EF3D6D" w:rsidRDefault="0007446F" w:rsidP="00EF3D6D">
            <w:pPr>
              <w:pStyle w:val="ReportTableHeading2"/>
            </w:pPr>
            <w:r w:rsidRPr="00EF3D6D">
              <w:t>4B: What are the facilitators to grantees’ implementation of support services and educational resource interventions?</w:t>
            </w:r>
          </w:p>
        </w:tc>
        <w:tc>
          <w:tcPr>
            <w:tcW w:w="180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Costs/funding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Staffing/personnel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Amount of time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Program maturity/infrastructure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Staff capacity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Training/TA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Leadership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Organizational factors</w:t>
            </w:r>
          </w:p>
          <w:p w:rsidR="0007446F" w:rsidRDefault="0007446F" w:rsidP="00EF3D6D">
            <w:pPr>
              <w:pStyle w:val="ReportTableList"/>
              <w:spacing w:before="0" w:after="0"/>
            </w:pPr>
            <w:r w:rsidRPr="00EF3D6D">
              <w:t>Community context</w:t>
            </w:r>
          </w:p>
          <w:p w:rsidR="001A3C28" w:rsidRPr="00EF3D6D" w:rsidRDefault="001A3C28" w:rsidP="00EF3D6D">
            <w:pPr>
              <w:pStyle w:val="ReportTableList"/>
              <w:spacing w:before="0" w:after="0"/>
            </w:pPr>
            <w:r>
              <w:t>Sustainability</w:t>
            </w:r>
          </w:p>
          <w:p w:rsidR="008412CB" w:rsidRDefault="008412CB" w:rsidP="008412CB">
            <w:pPr>
              <w:pStyle w:val="ReportTableList"/>
              <w:spacing w:before="0" w:after="0"/>
            </w:pPr>
            <w:r w:rsidRPr="00EF3D6D">
              <w:t>Expertise</w:t>
            </w:r>
            <w:r>
              <w:t xml:space="preserve"> in implementation/evaluation</w:t>
            </w:r>
          </w:p>
          <w:p w:rsidR="008412CB" w:rsidRPr="00EF3D6D" w:rsidRDefault="008412CB" w:rsidP="008412CB">
            <w:pPr>
              <w:pStyle w:val="ReportTableList"/>
              <w:spacing w:before="0" w:after="0"/>
            </w:pPr>
            <w:r>
              <w:t xml:space="preserve">Relationships and support from strategic </w:t>
            </w:r>
            <w:r>
              <w:lastRenderedPageBreak/>
              <w:t>partnerships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Relationships with advocates and/or population served</w:t>
            </w:r>
          </w:p>
        </w:tc>
        <w:tc>
          <w:tcPr>
            <w:tcW w:w="86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lastRenderedPageBreak/>
              <w:t xml:space="preserve">Grantee staff involved with cooperative agreement implementation 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Interim progress reports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Annual reports</w:t>
            </w:r>
          </w:p>
          <w:p w:rsidR="0007446F" w:rsidRPr="00EF3D6D" w:rsidRDefault="0007446F" w:rsidP="00EF3D6D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  <w:p w:rsidR="0007446F" w:rsidRPr="00EF3D6D" w:rsidRDefault="0007446F" w:rsidP="00EF3D6D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  <w:tc>
          <w:tcPr>
            <w:tcW w:w="754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In-depth interviews conducted via case study</w:t>
            </w:r>
          </w:p>
        </w:tc>
        <w:tc>
          <w:tcPr>
            <w:tcW w:w="67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Thematic analysis</w:t>
            </w:r>
          </w:p>
          <w:p w:rsidR="0007446F" w:rsidRPr="00EF3D6D" w:rsidRDefault="0007446F" w:rsidP="00EF3D6D">
            <w:pPr>
              <w:pStyle w:val="ReportTableText"/>
            </w:pPr>
          </w:p>
        </w:tc>
      </w:tr>
      <w:tr w:rsidR="00EF3D6D" w:rsidRPr="00EF3D6D" w:rsidTr="005D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</w:tcPr>
          <w:p w:rsidR="0007446F" w:rsidRPr="00EF3D6D" w:rsidRDefault="0007446F" w:rsidP="00EF3D6D">
            <w:pPr>
              <w:pStyle w:val="ReportTableHeading2"/>
            </w:pPr>
            <w:r w:rsidRPr="00EF3D6D">
              <w:lastRenderedPageBreak/>
              <w:t>4C: What are the barriers to grantees’ implementation of support services and educational resource interventions?</w:t>
            </w:r>
          </w:p>
        </w:tc>
        <w:tc>
          <w:tcPr>
            <w:tcW w:w="180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Costs/funding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Staffing/personnel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Amount of time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Program maturity/infrastructure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Limited staff capacity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Lack of training/TA</w:t>
            </w:r>
          </w:p>
          <w:p w:rsidR="0007446F" w:rsidRDefault="0007446F" w:rsidP="00EF3D6D">
            <w:pPr>
              <w:pStyle w:val="ReportTableList"/>
              <w:spacing w:before="0" w:after="0"/>
            </w:pPr>
            <w:r w:rsidRPr="00EF3D6D">
              <w:t>Leadership</w:t>
            </w:r>
          </w:p>
          <w:p w:rsidR="008412CB" w:rsidRDefault="008412CB" w:rsidP="00EF3D6D">
            <w:pPr>
              <w:pStyle w:val="ReportTableList"/>
              <w:spacing w:before="0" w:after="0"/>
            </w:pPr>
            <w:r>
              <w:t>Lack of evaluation capacity</w:t>
            </w:r>
          </w:p>
          <w:p w:rsidR="008412CB" w:rsidRPr="00EF3D6D" w:rsidRDefault="008412CB" w:rsidP="008412CB">
            <w:pPr>
              <w:pStyle w:val="ReportTableList"/>
              <w:spacing w:before="0" w:after="0"/>
            </w:pPr>
            <w:r>
              <w:t>Inability to conduct program monitoring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Organizational factors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Identification of target population/recruitment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Lack of expertise</w:t>
            </w:r>
          </w:p>
        </w:tc>
        <w:tc>
          <w:tcPr>
            <w:tcW w:w="86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 xml:space="preserve">Grantee staff involved with cooperative agreement implementation 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Interim progress reports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Annual reports</w:t>
            </w:r>
          </w:p>
          <w:p w:rsidR="0007446F" w:rsidRPr="00EF3D6D" w:rsidRDefault="0007446F" w:rsidP="00EF3D6D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  <w:p w:rsidR="0007446F" w:rsidRPr="00EF3D6D" w:rsidRDefault="0007446F" w:rsidP="00EF3D6D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  <w:tc>
          <w:tcPr>
            <w:tcW w:w="754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In-depth interviews conducted via case study</w:t>
            </w:r>
          </w:p>
        </w:tc>
        <w:tc>
          <w:tcPr>
            <w:tcW w:w="67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Thematic analysis</w:t>
            </w:r>
          </w:p>
          <w:p w:rsidR="0007446F" w:rsidRPr="00EF3D6D" w:rsidRDefault="0007446F" w:rsidP="00EF3D6D">
            <w:pPr>
              <w:pStyle w:val="ReportTableText"/>
            </w:pPr>
          </w:p>
        </w:tc>
      </w:tr>
      <w:tr w:rsidR="00EF3D6D" w:rsidRPr="00EF3D6D" w:rsidTr="005D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</w:tcPr>
          <w:p w:rsidR="0007446F" w:rsidRPr="00EF3D6D" w:rsidRDefault="0007446F" w:rsidP="00EF3D6D">
            <w:pPr>
              <w:pStyle w:val="ReportTableHeading2"/>
            </w:pPr>
            <w:r w:rsidRPr="00EF3D6D">
              <w:t>4D: How have grantees used strategies to mitigate barriers related to the implementation of support services and educational resource interventions?</w:t>
            </w:r>
          </w:p>
        </w:tc>
        <w:tc>
          <w:tcPr>
            <w:tcW w:w="180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Development of strategic partnerships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Additional funding opportunities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Training/staff capacity building</w:t>
            </w:r>
          </w:p>
          <w:p w:rsidR="0007446F" w:rsidRDefault="0007446F" w:rsidP="00EF3D6D">
            <w:pPr>
              <w:pStyle w:val="ReportTableList"/>
              <w:spacing w:before="0" w:after="0"/>
            </w:pPr>
            <w:r w:rsidRPr="00EF3D6D">
              <w:t>Hiring new staff</w:t>
            </w:r>
          </w:p>
          <w:p w:rsidR="008412CB" w:rsidRPr="00D22837" w:rsidRDefault="008412CB" w:rsidP="008412CB">
            <w:pPr>
              <w:pStyle w:val="ReportTableList"/>
              <w:spacing w:before="0" w:after="0"/>
            </w:pPr>
            <w:r>
              <w:t>Creation of standardized protocols/guidelines</w:t>
            </w:r>
          </w:p>
          <w:p w:rsidR="0007446F" w:rsidRPr="00EF3D6D" w:rsidRDefault="0007446F" w:rsidP="00AF0BC4">
            <w:pPr>
              <w:pStyle w:val="ReportTableList"/>
              <w:numPr>
                <w:ilvl w:val="0"/>
                <w:numId w:val="0"/>
              </w:numPr>
              <w:spacing w:before="0" w:after="0"/>
            </w:pPr>
          </w:p>
          <w:p w:rsidR="00EF3D6D" w:rsidRPr="00EF3D6D" w:rsidRDefault="00EF3D6D" w:rsidP="00EF3D6D">
            <w:pPr>
              <w:pStyle w:val="ReportTableList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860" w:type="pct"/>
          </w:tcPr>
          <w:p w:rsidR="0007446F" w:rsidRPr="00EF3D6D" w:rsidRDefault="0007446F" w:rsidP="00EF3D6D">
            <w:pPr>
              <w:pStyle w:val="ReportTextBoxList"/>
              <w:spacing w:before="0" w:after="0"/>
            </w:pPr>
            <w:r w:rsidRPr="00EF3D6D">
              <w:t xml:space="preserve">Grantee staff involved with cooperative agreement implementation 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Interim progress reports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Annual reports</w:t>
            </w:r>
          </w:p>
        </w:tc>
        <w:tc>
          <w:tcPr>
            <w:tcW w:w="754" w:type="pct"/>
          </w:tcPr>
          <w:p w:rsidR="0007446F" w:rsidRPr="00EF3D6D" w:rsidRDefault="0007446F" w:rsidP="00EF3D6D">
            <w:pPr>
              <w:pStyle w:val="ReportTextBoxList"/>
              <w:spacing w:before="0" w:after="0"/>
            </w:pPr>
            <w:r w:rsidRPr="00EF3D6D">
              <w:t>In-depth interviews conducted via case study</w:t>
            </w:r>
          </w:p>
        </w:tc>
        <w:tc>
          <w:tcPr>
            <w:tcW w:w="670" w:type="pct"/>
          </w:tcPr>
          <w:p w:rsidR="0007446F" w:rsidRPr="00EF3D6D" w:rsidRDefault="0007446F" w:rsidP="00AF0BC4">
            <w:pPr>
              <w:pStyle w:val="ReportTableList"/>
              <w:spacing w:before="0" w:after="0"/>
            </w:pPr>
            <w:r w:rsidRPr="00EF3D6D">
              <w:t>Thematic analysis</w:t>
            </w:r>
          </w:p>
        </w:tc>
      </w:tr>
      <w:tr w:rsidR="00EF3D6D" w:rsidRPr="00EF3D6D" w:rsidTr="005D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/>
        </w:trPr>
        <w:tc>
          <w:tcPr>
            <w:tcW w:w="916" w:type="pct"/>
          </w:tcPr>
          <w:p w:rsidR="0007446F" w:rsidRPr="00EF3D6D" w:rsidRDefault="0007446F" w:rsidP="00EF3D6D">
            <w:pPr>
              <w:pStyle w:val="ReportTableHeading2"/>
            </w:pPr>
            <w:r w:rsidRPr="00EF3D6D">
              <w:t>4E: What organizational elements among nonfunded organizations affect implementation of support services and educational resource interventions?</w:t>
            </w:r>
          </w:p>
        </w:tc>
        <w:tc>
          <w:tcPr>
            <w:tcW w:w="1800" w:type="pct"/>
          </w:tcPr>
          <w:p w:rsidR="009F6161" w:rsidRDefault="009F6161" w:rsidP="009F6161">
            <w:pPr>
              <w:pStyle w:val="ReportTableList"/>
              <w:spacing w:before="0" w:after="0"/>
            </w:pPr>
            <w:r w:rsidRPr="00EF3D6D">
              <w:t xml:space="preserve">Organizational </w:t>
            </w:r>
            <w:r>
              <w:t>factors</w:t>
            </w:r>
          </w:p>
          <w:p w:rsidR="009F6161" w:rsidRPr="00EF3D6D" w:rsidRDefault="009F6161" w:rsidP="009F6161">
            <w:pPr>
              <w:pStyle w:val="ReportTableList"/>
              <w:numPr>
                <w:ilvl w:val="0"/>
                <w:numId w:val="31"/>
              </w:numPr>
              <w:spacing w:before="0" w:after="0"/>
            </w:pPr>
            <w:r>
              <w:t xml:space="preserve">Organizational </w:t>
            </w:r>
            <w:r w:rsidRPr="00EF3D6D">
              <w:t>culture</w:t>
            </w:r>
          </w:p>
          <w:p w:rsidR="009F6161" w:rsidRDefault="009F6161" w:rsidP="009F6161">
            <w:pPr>
              <w:pStyle w:val="ReportTableList"/>
              <w:numPr>
                <w:ilvl w:val="0"/>
                <w:numId w:val="31"/>
              </w:numPr>
              <w:spacing w:before="0" w:after="0"/>
            </w:pPr>
            <w:r w:rsidRPr="00EF3D6D">
              <w:t>Organizational structure</w:t>
            </w:r>
          </w:p>
          <w:p w:rsidR="009F6161" w:rsidRPr="00EF3D6D" w:rsidRDefault="009F6161" w:rsidP="009F6161">
            <w:pPr>
              <w:pStyle w:val="ReportTableList"/>
              <w:numPr>
                <w:ilvl w:val="0"/>
                <w:numId w:val="31"/>
              </w:numPr>
              <w:spacing w:before="0" w:after="0"/>
            </w:pPr>
            <w:r>
              <w:t>Leadership</w:t>
            </w:r>
          </w:p>
          <w:p w:rsidR="009F6161" w:rsidRPr="00EF3D6D" w:rsidRDefault="009F6161" w:rsidP="009F6161">
            <w:pPr>
              <w:pStyle w:val="ReportTableList"/>
              <w:numPr>
                <w:ilvl w:val="0"/>
                <w:numId w:val="31"/>
              </w:numPr>
              <w:spacing w:before="0" w:after="0"/>
            </w:pPr>
            <w:r w:rsidRPr="00EF3D6D">
              <w:t>Systems/work processes</w:t>
            </w:r>
          </w:p>
          <w:p w:rsidR="009F6161" w:rsidRPr="00EF3D6D" w:rsidRDefault="009F6161" w:rsidP="009F6161">
            <w:pPr>
              <w:pStyle w:val="ReportTableList"/>
              <w:spacing w:before="0" w:after="0"/>
            </w:pPr>
            <w:r w:rsidRPr="00EF3D6D">
              <w:t>Staff and personnel</w:t>
            </w:r>
          </w:p>
          <w:p w:rsidR="009F6161" w:rsidRPr="00EF3D6D" w:rsidRDefault="009F6161" w:rsidP="009F6161">
            <w:pPr>
              <w:pStyle w:val="ReportTableList"/>
              <w:spacing w:before="0" w:after="0"/>
            </w:pPr>
            <w:r w:rsidRPr="00EF3D6D">
              <w:t xml:space="preserve">Resources </w:t>
            </w:r>
          </w:p>
          <w:p w:rsidR="009F6161" w:rsidRPr="00EF3D6D" w:rsidRDefault="009F6161" w:rsidP="009F6161">
            <w:pPr>
              <w:pStyle w:val="ReportTableList"/>
              <w:spacing w:before="0" w:after="0"/>
            </w:pPr>
            <w:r w:rsidRPr="00EF3D6D">
              <w:t>Communication</w:t>
            </w:r>
          </w:p>
          <w:p w:rsidR="009F6161" w:rsidRPr="00EF3D6D" w:rsidRDefault="009F6161" w:rsidP="009F6161">
            <w:pPr>
              <w:pStyle w:val="ReportTableList"/>
              <w:spacing w:before="0" w:after="0"/>
            </w:pPr>
            <w:r w:rsidRPr="00EF3D6D">
              <w:t>Partnerships/strategic relationships</w:t>
            </w:r>
          </w:p>
          <w:p w:rsidR="009F6161" w:rsidRDefault="009F6161" w:rsidP="009F6161">
            <w:pPr>
              <w:pStyle w:val="ReportTableList"/>
              <w:spacing w:before="0" w:after="0"/>
            </w:pPr>
            <w:r w:rsidRPr="00EF3D6D">
              <w:t>Access to subject matter expertise</w:t>
            </w:r>
          </w:p>
          <w:p w:rsidR="009F6161" w:rsidRDefault="009F6161" w:rsidP="009F6161">
            <w:pPr>
              <w:pStyle w:val="ReportTableList"/>
              <w:spacing w:before="0" w:after="0"/>
            </w:pPr>
            <w:r>
              <w:t>Capacity</w:t>
            </w:r>
          </w:p>
          <w:p w:rsidR="009F6161" w:rsidRDefault="009F6161" w:rsidP="009F6161">
            <w:pPr>
              <w:pStyle w:val="ReportTableList"/>
              <w:numPr>
                <w:ilvl w:val="0"/>
                <w:numId w:val="32"/>
              </w:numPr>
              <w:spacing w:before="0" w:after="0"/>
            </w:pPr>
            <w:r>
              <w:t xml:space="preserve">Implementation </w:t>
            </w:r>
          </w:p>
          <w:p w:rsidR="0007446F" w:rsidRPr="00EF3D6D" w:rsidRDefault="009F6161" w:rsidP="009F6161">
            <w:pPr>
              <w:pStyle w:val="ReportTableList"/>
              <w:numPr>
                <w:ilvl w:val="0"/>
                <w:numId w:val="33"/>
              </w:numPr>
              <w:spacing w:before="0" w:after="0"/>
            </w:pPr>
            <w:r>
              <w:t>Evaluation</w:t>
            </w:r>
          </w:p>
        </w:tc>
        <w:tc>
          <w:tcPr>
            <w:tcW w:w="86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 xml:space="preserve">Staff involved with program implementation </w:t>
            </w:r>
          </w:p>
        </w:tc>
        <w:tc>
          <w:tcPr>
            <w:tcW w:w="754" w:type="pct"/>
          </w:tcPr>
          <w:p w:rsidR="0007446F" w:rsidRPr="00EF3D6D" w:rsidRDefault="0007446F" w:rsidP="00EF3D6D">
            <w:pPr>
              <w:pStyle w:val="ReportTextBoxList"/>
              <w:spacing w:before="0" w:after="0"/>
            </w:pPr>
            <w:r w:rsidRPr="00EF3D6D">
              <w:t>In-depth interviews conducted via case study</w:t>
            </w:r>
          </w:p>
        </w:tc>
        <w:tc>
          <w:tcPr>
            <w:tcW w:w="67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Thematic analysis</w:t>
            </w:r>
          </w:p>
          <w:p w:rsidR="0007446F" w:rsidRPr="00EF3D6D" w:rsidRDefault="0007446F" w:rsidP="00EF3D6D">
            <w:pPr>
              <w:pStyle w:val="ReportTableText"/>
            </w:pPr>
          </w:p>
        </w:tc>
      </w:tr>
      <w:tr w:rsidR="00EF3D6D" w:rsidRPr="00EF3D6D" w:rsidTr="005D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</w:tcPr>
          <w:p w:rsidR="0007446F" w:rsidRPr="00EF3D6D" w:rsidRDefault="0007446F" w:rsidP="00EF3D6D">
            <w:pPr>
              <w:pStyle w:val="ReportTableHeading2"/>
            </w:pPr>
            <w:r w:rsidRPr="00EF3D6D">
              <w:t xml:space="preserve">4F: What are the facilitators to nonfunded organizations’ implementation of </w:t>
            </w:r>
            <w:r w:rsidRPr="00EF3D6D">
              <w:lastRenderedPageBreak/>
              <w:t>support services and educational resource interventions?</w:t>
            </w:r>
          </w:p>
        </w:tc>
        <w:tc>
          <w:tcPr>
            <w:tcW w:w="180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lastRenderedPageBreak/>
              <w:t>Costs/funding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Staffing/personnel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Amount of time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Program maturity/infrastructure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lastRenderedPageBreak/>
              <w:t>Staff capacity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Training/TA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Leadership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Organizational factors</w:t>
            </w:r>
          </w:p>
          <w:p w:rsidR="0007446F" w:rsidRDefault="0007446F" w:rsidP="00EF3D6D">
            <w:pPr>
              <w:pStyle w:val="ReportTableList"/>
              <w:spacing w:before="0" w:after="0"/>
            </w:pPr>
            <w:r w:rsidRPr="00EF3D6D">
              <w:t>Community context</w:t>
            </w:r>
          </w:p>
          <w:p w:rsidR="001A3C28" w:rsidRPr="00EF3D6D" w:rsidRDefault="001A3C28" w:rsidP="001A3C28">
            <w:pPr>
              <w:pStyle w:val="ReportTableList"/>
              <w:spacing w:before="0" w:after="0"/>
            </w:pPr>
            <w:r>
              <w:t>Sustainability</w:t>
            </w:r>
          </w:p>
          <w:p w:rsidR="0007446F" w:rsidRDefault="0007446F" w:rsidP="00EF3D6D">
            <w:pPr>
              <w:pStyle w:val="ReportTableList"/>
              <w:spacing w:before="0" w:after="0"/>
            </w:pPr>
            <w:r w:rsidRPr="00EF3D6D">
              <w:t>Expertise</w:t>
            </w:r>
            <w:r w:rsidR="008412CB">
              <w:t xml:space="preserve"> in implementation/evaluation</w:t>
            </w:r>
          </w:p>
          <w:p w:rsidR="008412CB" w:rsidRPr="00EF3D6D" w:rsidRDefault="008412CB" w:rsidP="008412CB">
            <w:pPr>
              <w:pStyle w:val="ReportTableList"/>
              <w:spacing w:before="0" w:after="0"/>
            </w:pPr>
            <w:r>
              <w:t>Relationships and support from strategic partnerships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Relationships with advocates and/or population served</w:t>
            </w:r>
          </w:p>
        </w:tc>
        <w:tc>
          <w:tcPr>
            <w:tcW w:w="86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lastRenderedPageBreak/>
              <w:t xml:space="preserve">Staff involved with program implementation </w:t>
            </w:r>
          </w:p>
        </w:tc>
        <w:tc>
          <w:tcPr>
            <w:tcW w:w="754" w:type="pct"/>
          </w:tcPr>
          <w:p w:rsidR="0007446F" w:rsidRPr="00EF3D6D" w:rsidRDefault="0007446F" w:rsidP="00EF3D6D">
            <w:pPr>
              <w:pStyle w:val="ReportTextBoxList"/>
              <w:spacing w:before="0" w:after="0"/>
            </w:pPr>
            <w:r w:rsidRPr="00EF3D6D">
              <w:t>In-depth interviews conducted via case study</w:t>
            </w:r>
          </w:p>
        </w:tc>
        <w:tc>
          <w:tcPr>
            <w:tcW w:w="67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Thematic analysis</w:t>
            </w:r>
          </w:p>
          <w:p w:rsidR="0007446F" w:rsidRPr="00EF3D6D" w:rsidRDefault="0007446F" w:rsidP="00EF3D6D">
            <w:pPr>
              <w:pStyle w:val="ReportTableText"/>
            </w:pPr>
          </w:p>
        </w:tc>
      </w:tr>
      <w:tr w:rsidR="00EF3D6D" w:rsidRPr="00EF3D6D" w:rsidTr="005D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</w:tcPr>
          <w:p w:rsidR="0007446F" w:rsidRPr="00EF3D6D" w:rsidRDefault="0007446F" w:rsidP="00EF3D6D">
            <w:pPr>
              <w:pStyle w:val="ReportTableHeading2"/>
            </w:pPr>
            <w:r w:rsidRPr="00EF3D6D">
              <w:lastRenderedPageBreak/>
              <w:t>4G: What are the barriers to nonfunded organizations’ implementation of support services and educational resource interventions?</w:t>
            </w:r>
          </w:p>
        </w:tc>
        <w:tc>
          <w:tcPr>
            <w:tcW w:w="180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Costs/funding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Staffing/personnel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Amount of time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Program maturity/infrastructure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Limited staff capacity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Lack of training/TA</w:t>
            </w:r>
          </w:p>
          <w:p w:rsidR="0007446F" w:rsidRDefault="0007446F" w:rsidP="00EF3D6D">
            <w:pPr>
              <w:pStyle w:val="ReportTableList"/>
              <w:spacing w:before="0" w:after="0"/>
            </w:pPr>
            <w:r w:rsidRPr="00EF3D6D">
              <w:t>Leadership</w:t>
            </w:r>
          </w:p>
          <w:p w:rsidR="008412CB" w:rsidRDefault="008412CB" w:rsidP="008412CB">
            <w:pPr>
              <w:pStyle w:val="ReportTableList"/>
              <w:spacing w:before="0" w:after="0"/>
            </w:pPr>
            <w:r>
              <w:t>Lack of evaluation capacity</w:t>
            </w:r>
          </w:p>
          <w:p w:rsidR="008412CB" w:rsidRPr="00EF3D6D" w:rsidRDefault="008412CB" w:rsidP="008412CB">
            <w:pPr>
              <w:pStyle w:val="ReportTableList"/>
              <w:spacing w:before="0" w:after="0"/>
            </w:pPr>
            <w:r>
              <w:t>Inability to conduct program monitoring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Organizational factors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Identification of target population/ recruitment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Lack of expertise</w:t>
            </w:r>
          </w:p>
        </w:tc>
        <w:tc>
          <w:tcPr>
            <w:tcW w:w="86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 xml:space="preserve">Staff involved with program implementation </w:t>
            </w:r>
          </w:p>
        </w:tc>
        <w:tc>
          <w:tcPr>
            <w:tcW w:w="754" w:type="pct"/>
          </w:tcPr>
          <w:p w:rsidR="0007446F" w:rsidRPr="00EF3D6D" w:rsidRDefault="0007446F" w:rsidP="00EF3D6D">
            <w:pPr>
              <w:pStyle w:val="ReportTextBoxList"/>
              <w:spacing w:before="0" w:after="0"/>
            </w:pPr>
            <w:r w:rsidRPr="00EF3D6D">
              <w:t>In-depth interviews conducted via case study</w:t>
            </w:r>
          </w:p>
        </w:tc>
        <w:tc>
          <w:tcPr>
            <w:tcW w:w="67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Thematic analysis</w:t>
            </w:r>
          </w:p>
          <w:p w:rsidR="0007446F" w:rsidRPr="00EF3D6D" w:rsidRDefault="0007446F" w:rsidP="00EF3D6D">
            <w:pPr>
              <w:pStyle w:val="ReportTableText"/>
            </w:pPr>
          </w:p>
        </w:tc>
      </w:tr>
      <w:tr w:rsidR="00EF3D6D" w:rsidRPr="00EF3D6D" w:rsidTr="00841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/>
        </w:trPr>
        <w:tc>
          <w:tcPr>
            <w:tcW w:w="916" w:type="pct"/>
          </w:tcPr>
          <w:p w:rsidR="0007446F" w:rsidRPr="00EF3D6D" w:rsidRDefault="0007446F" w:rsidP="00EF3D6D">
            <w:pPr>
              <w:pStyle w:val="ReportTableHeading2"/>
            </w:pPr>
            <w:r w:rsidRPr="00EF3D6D">
              <w:t xml:space="preserve">4H: How have </w:t>
            </w:r>
            <w:proofErr w:type="spellStart"/>
            <w:r w:rsidRPr="00EF3D6D">
              <w:t>nonfunded</w:t>
            </w:r>
            <w:proofErr w:type="spellEnd"/>
            <w:r w:rsidRPr="00EF3D6D">
              <w:t xml:space="preserve"> organizations used strategies to mitigate barriers related to the implementation of support services and educational resource interventions?</w:t>
            </w:r>
          </w:p>
        </w:tc>
        <w:tc>
          <w:tcPr>
            <w:tcW w:w="180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Development of strategic partnerships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Additional funding opportunities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Training/staff capacity building</w:t>
            </w:r>
          </w:p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Hiring of new staff</w:t>
            </w:r>
          </w:p>
          <w:p w:rsidR="008412CB" w:rsidRPr="00D22837" w:rsidRDefault="008412CB" w:rsidP="008412CB">
            <w:pPr>
              <w:pStyle w:val="ReportTableList"/>
              <w:spacing w:before="0" w:after="0"/>
            </w:pPr>
            <w:r>
              <w:t>Creation of standardized protocols/guidelines</w:t>
            </w:r>
          </w:p>
          <w:p w:rsidR="0007446F" w:rsidRPr="00EF3D6D" w:rsidRDefault="0007446F" w:rsidP="008412CB">
            <w:pPr>
              <w:pStyle w:val="ReportTableList"/>
              <w:numPr>
                <w:ilvl w:val="0"/>
                <w:numId w:val="0"/>
              </w:numPr>
              <w:spacing w:before="0" w:after="0"/>
            </w:pPr>
          </w:p>
          <w:p w:rsidR="0007446F" w:rsidRDefault="0007446F" w:rsidP="00EF3D6D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 w:hanging="259"/>
            </w:pPr>
          </w:p>
          <w:p w:rsidR="00AF0BC4" w:rsidRDefault="00AF0BC4" w:rsidP="00EF3D6D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 w:hanging="259"/>
            </w:pPr>
          </w:p>
          <w:p w:rsidR="00AF0BC4" w:rsidRPr="00EF3D6D" w:rsidRDefault="00AF0BC4" w:rsidP="00EF3D6D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 w:hanging="259"/>
            </w:pPr>
          </w:p>
          <w:p w:rsidR="00EF3D6D" w:rsidRDefault="00EF3D6D" w:rsidP="00EF3D6D">
            <w:pPr>
              <w:pStyle w:val="ReportTableList"/>
              <w:numPr>
                <w:ilvl w:val="0"/>
                <w:numId w:val="0"/>
              </w:numPr>
              <w:spacing w:before="0" w:after="0"/>
            </w:pPr>
          </w:p>
          <w:p w:rsidR="00AF0BC4" w:rsidRPr="00EF3D6D" w:rsidRDefault="00AF0BC4" w:rsidP="00EF3D6D">
            <w:pPr>
              <w:pStyle w:val="ReportTableList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860" w:type="pct"/>
          </w:tcPr>
          <w:p w:rsidR="0007446F" w:rsidRPr="00EF3D6D" w:rsidRDefault="0007446F" w:rsidP="00EF3D6D">
            <w:pPr>
              <w:pStyle w:val="ReportTextBoxList"/>
              <w:spacing w:before="0" w:after="0"/>
            </w:pPr>
            <w:r w:rsidRPr="00EF3D6D">
              <w:t>Staff involved with program implementation</w:t>
            </w:r>
          </w:p>
          <w:p w:rsidR="0007446F" w:rsidRPr="00EF3D6D" w:rsidRDefault="0007446F" w:rsidP="00EF3D6D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  <w:tc>
          <w:tcPr>
            <w:tcW w:w="754" w:type="pct"/>
          </w:tcPr>
          <w:p w:rsidR="0007446F" w:rsidRPr="00EF3D6D" w:rsidRDefault="0007446F" w:rsidP="00EF3D6D">
            <w:pPr>
              <w:pStyle w:val="ReportTextBoxList"/>
              <w:spacing w:before="0" w:after="0"/>
            </w:pPr>
            <w:r w:rsidRPr="00EF3D6D">
              <w:t>In-depth interviews conducted via case study</w:t>
            </w:r>
          </w:p>
        </w:tc>
        <w:tc>
          <w:tcPr>
            <w:tcW w:w="67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Thematic analysis</w:t>
            </w:r>
          </w:p>
          <w:p w:rsidR="0007446F" w:rsidRPr="00EF3D6D" w:rsidRDefault="0007446F" w:rsidP="00EF3D6D">
            <w:pPr>
              <w:pStyle w:val="ReportTableText"/>
            </w:pPr>
          </w:p>
        </w:tc>
      </w:tr>
      <w:tr w:rsidR="00EF3D6D" w:rsidRPr="00EF3D6D" w:rsidTr="005D6C6A">
        <w:tc>
          <w:tcPr>
            <w:tcW w:w="5000" w:type="pct"/>
            <w:gridSpan w:val="5"/>
            <w:shd w:val="clear" w:color="auto" w:fill="E5DFEC" w:themeFill="accent4" w:themeFillTint="33"/>
          </w:tcPr>
          <w:p w:rsidR="0007446F" w:rsidRPr="00EF3D6D" w:rsidRDefault="0007446F" w:rsidP="00EF3D6D">
            <w:pPr>
              <w:pStyle w:val="ReportTableHeading1"/>
              <w:jc w:val="left"/>
              <w:rPr>
                <w:color w:val="auto"/>
              </w:rPr>
            </w:pPr>
            <w:r w:rsidRPr="00EF3D6D">
              <w:rPr>
                <w:color w:val="auto"/>
              </w:rPr>
              <w:t>Primary Research Question 5: How have CDC’s TA and support activities contributed to grantees’ capacity and sustainability efforts?</w:t>
            </w:r>
          </w:p>
        </w:tc>
      </w:tr>
      <w:tr w:rsidR="00EF3D6D" w:rsidRPr="00EF3D6D" w:rsidTr="005D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</w:tcPr>
          <w:p w:rsidR="0007446F" w:rsidRPr="00EF3D6D" w:rsidRDefault="0007446F" w:rsidP="00EF3D6D">
            <w:pPr>
              <w:pStyle w:val="ReportTableHeading2"/>
            </w:pPr>
            <w:r w:rsidRPr="00EF3D6D">
              <w:t>5A: How have CDC’s TA and support activities increased grantee capacity?</w:t>
            </w:r>
          </w:p>
        </w:tc>
        <w:tc>
          <w:tcPr>
            <w:tcW w:w="180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Staff perceptions about how the CA has contributed to organizational capacity: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11"/>
              </w:numPr>
              <w:spacing w:before="0" w:after="0"/>
            </w:pPr>
            <w:r w:rsidRPr="00EF3D6D">
              <w:t>Financial resources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11"/>
              </w:numPr>
              <w:spacing w:before="0" w:after="0"/>
            </w:pPr>
            <w:r w:rsidRPr="00EF3D6D">
              <w:t>Human resources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11"/>
              </w:numPr>
              <w:spacing w:before="0" w:after="0"/>
            </w:pPr>
            <w:r w:rsidRPr="00EF3D6D">
              <w:lastRenderedPageBreak/>
              <w:t>Management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11"/>
              </w:numPr>
              <w:spacing w:before="0" w:after="0"/>
            </w:pPr>
            <w:r w:rsidRPr="00EF3D6D">
              <w:t>Program delivery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11"/>
              </w:numPr>
              <w:spacing w:before="0" w:after="0"/>
            </w:pPr>
            <w:r w:rsidRPr="00EF3D6D">
              <w:t>Leadership</w:t>
            </w:r>
          </w:p>
          <w:p w:rsidR="0007446F" w:rsidRPr="00EF3D6D" w:rsidRDefault="0007446F" w:rsidP="00484B31">
            <w:pPr>
              <w:pStyle w:val="ReportTableList"/>
              <w:numPr>
                <w:ilvl w:val="0"/>
                <w:numId w:val="11"/>
              </w:numPr>
              <w:spacing w:before="0" w:after="0"/>
            </w:pPr>
            <w:r w:rsidRPr="00EF3D6D">
              <w:t>Partnerships/strategic relationships</w:t>
            </w:r>
          </w:p>
          <w:p w:rsidR="001A3C28" w:rsidRDefault="0007446F" w:rsidP="001A3C28">
            <w:pPr>
              <w:pStyle w:val="ReportTableList"/>
              <w:numPr>
                <w:ilvl w:val="0"/>
                <w:numId w:val="11"/>
              </w:numPr>
              <w:spacing w:before="0" w:after="0"/>
            </w:pPr>
            <w:r w:rsidRPr="00EF3D6D">
              <w:t>Cooperative agreement management and administration</w:t>
            </w:r>
          </w:p>
          <w:p w:rsidR="001A3C28" w:rsidRDefault="001A3C28" w:rsidP="001A3C28">
            <w:pPr>
              <w:pStyle w:val="ReportTableList"/>
              <w:numPr>
                <w:ilvl w:val="0"/>
                <w:numId w:val="11"/>
              </w:numPr>
              <w:spacing w:before="0" w:after="0"/>
            </w:pPr>
            <w:r>
              <w:t>Evaluation and program monitoring</w:t>
            </w:r>
          </w:p>
          <w:p w:rsidR="001A3C28" w:rsidRPr="00EF3D6D" w:rsidRDefault="001A3C28" w:rsidP="001A3C28">
            <w:pPr>
              <w:pStyle w:val="ReportTableList"/>
              <w:numPr>
                <w:ilvl w:val="0"/>
                <w:numId w:val="11"/>
              </w:numPr>
              <w:spacing w:before="0" w:after="0"/>
            </w:pPr>
            <w:r>
              <w:t>Measuring outcomes</w:t>
            </w:r>
          </w:p>
        </w:tc>
        <w:tc>
          <w:tcPr>
            <w:tcW w:w="86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lastRenderedPageBreak/>
              <w:t xml:space="preserve">Grantee staff involved with cooperative agreement implementation </w:t>
            </w:r>
          </w:p>
          <w:p w:rsidR="0007446F" w:rsidRPr="00EF3D6D" w:rsidRDefault="0007446F" w:rsidP="00EF3D6D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  <w:tc>
          <w:tcPr>
            <w:tcW w:w="754" w:type="pct"/>
          </w:tcPr>
          <w:p w:rsidR="0007446F" w:rsidRPr="00EF3D6D" w:rsidRDefault="0007446F" w:rsidP="00EF3D6D">
            <w:pPr>
              <w:pStyle w:val="ReportTextBoxList"/>
              <w:spacing w:before="0" w:after="0"/>
            </w:pPr>
            <w:r w:rsidRPr="00EF3D6D">
              <w:lastRenderedPageBreak/>
              <w:t>In-depth interviews conducted via case study</w:t>
            </w:r>
          </w:p>
        </w:tc>
        <w:tc>
          <w:tcPr>
            <w:tcW w:w="67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Thematic analysis</w:t>
            </w:r>
          </w:p>
          <w:p w:rsidR="0007446F" w:rsidRPr="00EF3D6D" w:rsidRDefault="0007446F" w:rsidP="00EF3D6D">
            <w:pPr>
              <w:pStyle w:val="ReportTableText"/>
            </w:pPr>
          </w:p>
        </w:tc>
      </w:tr>
      <w:tr w:rsidR="00EF3D6D" w:rsidRPr="00EF3D6D" w:rsidTr="005D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</w:tcPr>
          <w:p w:rsidR="0007446F" w:rsidRPr="00EF3D6D" w:rsidRDefault="0007446F" w:rsidP="00EF3D6D">
            <w:pPr>
              <w:pStyle w:val="ReportTableHeading2"/>
            </w:pPr>
            <w:r w:rsidRPr="00EF3D6D">
              <w:lastRenderedPageBreak/>
              <w:t>5B: How has CDC’s TA and support activities increased sustainability of grantees’ support services and educational resource interventions targeting YBCS?</w:t>
            </w:r>
          </w:p>
        </w:tc>
        <w:tc>
          <w:tcPr>
            <w:tcW w:w="180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Staff perceptions about how the Cooperative agreement has contributed to sustainability of services delivered:</w:t>
            </w:r>
          </w:p>
          <w:p w:rsidR="0007446F" w:rsidRPr="00EF3D6D" w:rsidRDefault="0007446F" w:rsidP="00484B31">
            <w:pPr>
              <w:pStyle w:val="ReportTextBoxList"/>
              <w:numPr>
                <w:ilvl w:val="0"/>
                <w:numId w:val="10"/>
              </w:numPr>
              <w:spacing w:before="0" w:after="0"/>
            </w:pPr>
            <w:r w:rsidRPr="00EF3D6D">
              <w:t>Level of integration into existing programs/services</w:t>
            </w:r>
          </w:p>
          <w:p w:rsidR="0007446F" w:rsidRPr="00EF3D6D" w:rsidRDefault="0007446F" w:rsidP="00484B31">
            <w:pPr>
              <w:pStyle w:val="ReportTextBoxList"/>
              <w:numPr>
                <w:ilvl w:val="0"/>
                <w:numId w:val="10"/>
              </w:numPr>
              <w:spacing w:before="0" w:after="0"/>
            </w:pPr>
            <w:r w:rsidRPr="00EF3D6D">
              <w:t>Level of integration into networks/partnerships</w:t>
            </w:r>
          </w:p>
          <w:p w:rsidR="0007446F" w:rsidRPr="00EF3D6D" w:rsidRDefault="0007446F" w:rsidP="00484B31">
            <w:pPr>
              <w:pStyle w:val="ReportTextBoxList"/>
              <w:numPr>
                <w:ilvl w:val="0"/>
                <w:numId w:val="10"/>
              </w:numPr>
              <w:spacing w:before="0" w:after="0"/>
            </w:pPr>
            <w:r w:rsidRPr="00EF3D6D">
              <w:t>Ability to continue implementing interventions using support services and educational resources in the absence of funding</w:t>
            </w:r>
          </w:p>
          <w:p w:rsidR="0007446F" w:rsidRPr="00EF3D6D" w:rsidRDefault="0007446F" w:rsidP="00484B31">
            <w:pPr>
              <w:pStyle w:val="ReportTextBoxList"/>
              <w:numPr>
                <w:ilvl w:val="0"/>
                <w:numId w:val="10"/>
              </w:numPr>
              <w:spacing w:before="0" w:after="0"/>
            </w:pPr>
            <w:r w:rsidRPr="00EF3D6D">
              <w:t>Ability to achieve goals/outcomes over time in the absence of continued funding</w:t>
            </w:r>
          </w:p>
        </w:tc>
        <w:tc>
          <w:tcPr>
            <w:tcW w:w="86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 xml:space="preserve">Grantee staff involved with cooperative agreement implementation </w:t>
            </w:r>
          </w:p>
          <w:p w:rsidR="0007446F" w:rsidRPr="00EF3D6D" w:rsidRDefault="0007446F" w:rsidP="00EF3D6D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  <w:tc>
          <w:tcPr>
            <w:tcW w:w="754" w:type="pct"/>
          </w:tcPr>
          <w:p w:rsidR="0007446F" w:rsidRPr="00EF3D6D" w:rsidRDefault="0007446F" w:rsidP="00EF3D6D">
            <w:pPr>
              <w:pStyle w:val="ReportTextBoxList"/>
              <w:spacing w:before="0" w:after="0"/>
            </w:pPr>
            <w:r w:rsidRPr="00EF3D6D">
              <w:t>In-depth interviews conducted via case study</w:t>
            </w:r>
          </w:p>
        </w:tc>
        <w:tc>
          <w:tcPr>
            <w:tcW w:w="670" w:type="pct"/>
          </w:tcPr>
          <w:p w:rsidR="0007446F" w:rsidRPr="00EF3D6D" w:rsidRDefault="0007446F" w:rsidP="00EF3D6D">
            <w:pPr>
              <w:pStyle w:val="ReportTableList"/>
              <w:spacing w:before="0" w:after="0"/>
            </w:pPr>
            <w:r w:rsidRPr="00EF3D6D">
              <w:t>Thematic analysis</w:t>
            </w:r>
          </w:p>
          <w:p w:rsidR="0007446F" w:rsidRPr="00EF3D6D" w:rsidRDefault="0007446F" w:rsidP="00EF3D6D">
            <w:pPr>
              <w:pStyle w:val="ReportTableHeading2"/>
            </w:pPr>
          </w:p>
        </w:tc>
      </w:tr>
      <w:tr w:rsidR="00EF3D6D" w:rsidRPr="00EF3D6D" w:rsidTr="005D6C6A">
        <w:tc>
          <w:tcPr>
            <w:tcW w:w="5000" w:type="pct"/>
            <w:gridSpan w:val="5"/>
            <w:shd w:val="clear" w:color="auto" w:fill="E5DFEC" w:themeFill="accent4" w:themeFillTint="33"/>
          </w:tcPr>
          <w:p w:rsidR="0007446F" w:rsidRPr="00EF3D6D" w:rsidRDefault="0007446F" w:rsidP="00EF3D6D">
            <w:pPr>
              <w:pStyle w:val="ReportTableHeading1"/>
              <w:jc w:val="left"/>
              <w:rPr>
                <w:color w:val="auto"/>
              </w:rPr>
            </w:pPr>
            <w:r w:rsidRPr="00EF3D6D">
              <w:rPr>
                <w:color w:val="auto"/>
              </w:rPr>
              <w:t xml:space="preserve">Primary </w:t>
            </w:r>
            <w:proofErr w:type="spellStart"/>
            <w:r w:rsidRPr="00EF3D6D">
              <w:rPr>
                <w:color w:val="auto"/>
              </w:rPr>
              <w:t>Resesach</w:t>
            </w:r>
            <w:proofErr w:type="spellEnd"/>
            <w:r w:rsidRPr="00EF3D6D">
              <w:rPr>
                <w:color w:val="auto"/>
              </w:rPr>
              <w:t xml:space="preserve"> Question 6: How have organizations’ interventions affected awareness for and access to support services and educational resources among YBCS, health care providers, and caregivers?</w:t>
            </w:r>
          </w:p>
        </w:tc>
      </w:tr>
      <w:tr w:rsidR="00626454" w:rsidRPr="00EF3D6D" w:rsidTr="005D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/>
        </w:trPr>
        <w:tc>
          <w:tcPr>
            <w:tcW w:w="916" w:type="pct"/>
          </w:tcPr>
          <w:p w:rsidR="00626454" w:rsidRPr="00D22837" w:rsidRDefault="00626454" w:rsidP="00DC6CC8">
            <w:pPr>
              <w:pStyle w:val="ReportTableHeading2"/>
              <w:rPr>
                <w:b w:val="0"/>
              </w:rPr>
            </w:pPr>
            <w:r w:rsidRPr="00D22837">
              <w:t>6A: How have DP11-1111 grantees worked toward increasing awareness for the availability of support services and educational resources?</w:t>
            </w:r>
          </w:p>
        </w:tc>
        <w:tc>
          <w:tcPr>
            <w:tcW w:w="1800" w:type="pct"/>
          </w:tcPr>
          <w:p w:rsidR="00626454" w:rsidRDefault="00626454" w:rsidP="00AF0BC4">
            <w:pPr>
              <w:pStyle w:val="ReportTableList"/>
            </w:pPr>
            <w:r w:rsidRPr="00EF3D6D">
              <w:t xml:space="preserve">Staff perceptions about their YBCS interventions’ impact on </w:t>
            </w:r>
            <w:r>
              <w:t xml:space="preserve">increasing awareness for the availability of support services and/or educational resources. 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0"/>
              </w:numPr>
              <w:spacing w:before="0" w:after="0"/>
            </w:pPr>
            <w:r>
              <w:t>Other potential indicators</w:t>
            </w:r>
            <w:r w:rsidRPr="00D22837">
              <w:t>:</w:t>
            </w:r>
          </w:p>
          <w:p w:rsidR="00626454" w:rsidRPr="00D22837" w:rsidRDefault="00626454" w:rsidP="00626454">
            <w:pPr>
              <w:pStyle w:val="ReportTableList"/>
              <w:spacing w:before="0" w:after="0"/>
            </w:pPr>
            <w:r w:rsidRPr="00D22837">
              <w:t>Communication channels used</w:t>
            </w:r>
            <w:r>
              <w:t>:</w:t>
            </w:r>
            <w:r w:rsidRPr="00D22837">
              <w:t xml:space="preserve"> 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9"/>
              </w:numPr>
              <w:spacing w:before="0" w:after="0"/>
            </w:pPr>
            <w:r w:rsidRPr="00D22837">
              <w:t>Mass media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9"/>
              </w:numPr>
              <w:spacing w:before="0" w:after="0"/>
            </w:pPr>
            <w:r w:rsidRPr="00D22837">
              <w:t>Social media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9"/>
              </w:numPr>
              <w:spacing w:before="0" w:after="0"/>
            </w:pPr>
            <w:r w:rsidRPr="00D22837">
              <w:t>Print media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9"/>
              </w:numPr>
              <w:spacing w:before="0" w:after="0"/>
            </w:pPr>
            <w:r w:rsidRPr="00D22837">
              <w:t xml:space="preserve">Interpersonal </w:t>
            </w:r>
          </w:p>
          <w:p w:rsidR="00626454" w:rsidRPr="00D22837" w:rsidRDefault="00626454" w:rsidP="00626454">
            <w:pPr>
              <w:pStyle w:val="ReportTableList"/>
              <w:spacing w:before="0" w:after="0"/>
            </w:pPr>
            <w:r w:rsidRPr="00D22837">
              <w:t>Communication-related activities implemented</w:t>
            </w:r>
            <w:r>
              <w:t>: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8"/>
              </w:numPr>
              <w:spacing w:before="0" w:after="0"/>
            </w:pPr>
            <w:r w:rsidRPr="00D22837">
              <w:t>Facebook</w:t>
            </w:r>
            <w:r>
              <w:t xml:space="preserve"> and T</w:t>
            </w:r>
            <w:r w:rsidRPr="00D22837">
              <w:t>witter account</w:t>
            </w:r>
            <w:r>
              <w:t>s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8"/>
              </w:numPr>
              <w:spacing w:before="0" w:after="0"/>
            </w:pPr>
            <w:r w:rsidRPr="00D22837">
              <w:t xml:space="preserve">Program </w:t>
            </w:r>
            <w:r>
              <w:t>W</w:t>
            </w:r>
            <w:r w:rsidRPr="00D22837">
              <w:t>eb</w:t>
            </w:r>
            <w:r>
              <w:t xml:space="preserve"> </w:t>
            </w:r>
            <w:r w:rsidRPr="00D22837">
              <w:t xml:space="preserve">page/partner </w:t>
            </w:r>
            <w:r>
              <w:t>W</w:t>
            </w:r>
            <w:r w:rsidRPr="00D22837">
              <w:t>eb</w:t>
            </w:r>
            <w:r>
              <w:t xml:space="preserve"> </w:t>
            </w:r>
            <w:r w:rsidRPr="00D22837">
              <w:t>page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8"/>
              </w:numPr>
              <w:spacing w:before="0" w:after="0"/>
            </w:pPr>
            <w:r w:rsidRPr="00D22837">
              <w:t>Training conducted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8"/>
              </w:numPr>
              <w:spacing w:before="0" w:after="0"/>
            </w:pPr>
            <w:r w:rsidRPr="00D22837">
              <w:t>Brochures produced/disseminated</w:t>
            </w:r>
          </w:p>
        </w:tc>
        <w:tc>
          <w:tcPr>
            <w:tcW w:w="860" w:type="pct"/>
          </w:tcPr>
          <w:p w:rsidR="00626454" w:rsidRPr="00D22837" w:rsidRDefault="00626454" w:rsidP="00626454">
            <w:pPr>
              <w:pStyle w:val="ReportTableList"/>
              <w:spacing w:before="0" w:after="0"/>
            </w:pPr>
            <w:r w:rsidRPr="00D22837">
              <w:t xml:space="preserve">Grantee staff involved with </w:t>
            </w:r>
            <w:r>
              <w:t>cooperative agreement</w:t>
            </w:r>
            <w:r w:rsidRPr="00D22837">
              <w:t xml:space="preserve"> implementation </w:t>
            </w:r>
          </w:p>
          <w:p w:rsidR="00626454" w:rsidRPr="00D22837" w:rsidRDefault="00626454" w:rsidP="00626454">
            <w:pPr>
              <w:pStyle w:val="ReportTableList"/>
              <w:spacing w:before="0" w:after="0"/>
            </w:pPr>
            <w:r w:rsidRPr="00D22837">
              <w:t>Interim progress reports</w:t>
            </w:r>
          </w:p>
          <w:p w:rsidR="00626454" w:rsidRPr="00D22837" w:rsidRDefault="00626454" w:rsidP="00626454">
            <w:pPr>
              <w:pStyle w:val="ReportTableList"/>
              <w:spacing w:before="0" w:after="0"/>
            </w:pPr>
            <w:r w:rsidRPr="00D22837">
              <w:t>Annual reports</w:t>
            </w:r>
          </w:p>
          <w:p w:rsidR="00626454" w:rsidRPr="00D22837" w:rsidRDefault="00626454" w:rsidP="00DC6CC8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  <w:p w:rsidR="00626454" w:rsidRPr="00D22837" w:rsidRDefault="00626454" w:rsidP="00DC6CC8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  <w:tc>
          <w:tcPr>
            <w:tcW w:w="754" w:type="pct"/>
          </w:tcPr>
          <w:p w:rsidR="00626454" w:rsidRDefault="00626454" w:rsidP="00626454">
            <w:pPr>
              <w:pStyle w:val="ReportTableList"/>
              <w:spacing w:before="0" w:after="0"/>
            </w:pPr>
            <w:r w:rsidRPr="00D22837">
              <w:t>In-depth interviews conducted via case study</w:t>
            </w:r>
          </w:p>
          <w:p w:rsidR="00626454" w:rsidRPr="00D22837" w:rsidRDefault="00626454" w:rsidP="00626454">
            <w:pPr>
              <w:pStyle w:val="ReportTableList"/>
              <w:spacing w:before="0" w:after="0"/>
            </w:pPr>
            <w:r w:rsidRPr="00D22837">
              <w:t>Document review</w:t>
            </w:r>
          </w:p>
          <w:p w:rsidR="00626454" w:rsidRPr="00D22837" w:rsidRDefault="00626454" w:rsidP="00DC6CC8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  <w:tc>
          <w:tcPr>
            <w:tcW w:w="670" w:type="pct"/>
          </w:tcPr>
          <w:p w:rsidR="00626454" w:rsidRPr="00D22837" w:rsidRDefault="00626454" w:rsidP="00626454">
            <w:pPr>
              <w:pStyle w:val="ReportTableList"/>
              <w:spacing w:before="0" w:after="0"/>
            </w:pPr>
            <w:r w:rsidRPr="00D22837">
              <w:t>Thematic analysis</w:t>
            </w:r>
          </w:p>
          <w:p w:rsidR="00626454" w:rsidRPr="00D22837" w:rsidRDefault="00626454" w:rsidP="00DC6CC8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</w:tr>
      <w:tr w:rsidR="00626454" w:rsidRPr="00EF3D6D" w:rsidTr="005D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</w:tcPr>
          <w:p w:rsidR="00626454" w:rsidRPr="00D22837" w:rsidRDefault="00626454" w:rsidP="00DC6CC8">
            <w:pPr>
              <w:pStyle w:val="ReportTableHeading2"/>
              <w:rPr>
                <w:b w:val="0"/>
              </w:rPr>
            </w:pPr>
            <w:r w:rsidRPr="00D22837">
              <w:t>6B: How have DP11-1111 grantees worked toward increasing access to support services and educational resources?</w:t>
            </w:r>
          </w:p>
        </w:tc>
        <w:tc>
          <w:tcPr>
            <w:tcW w:w="1800" w:type="pct"/>
          </w:tcPr>
          <w:p w:rsidR="00626454" w:rsidRDefault="00626454" w:rsidP="00AF0BC4">
            <w:pPr>
              <w:pStyle w:val="ReportTableList"/>
            </w:pPr>
            <w:r w:rsidRPr="00EF3D6D">
              <w:t xml:space="preserve">Staff perceptions about their YBCS interventions’ impact on </w:t>
            </w:r>
            <w:r>
              <w:t xml:space="preserve">increasing access to support services and/or educational resources. </w:t>
            </w:r>
          </w:p>
          <w:p w:rsidR="00626454" w:rsidRPr="00D22837" w:rsidRDefault="00626454" w:rsidP="00DC6CC8">
            <w:pPr>
              <w:pStyle w:val="ReportTableList"/>
              <w:numPr>
                <w:ilvl w:val="0"/>
                <w:numId w:val="0"/>
              </w:numPr>
              <w:spacing w:before="0" w:after="0"/>
            </w:pPr>
            <w:r>
              <w:t>Other potential indicators</w:t>
            </w:r>
            <w:r w:rsidRPr="00D22837">
              <w:t>:</w:t>
            </w:r>
          </w:p>
          <w:p w:rsidR="00626454" w:rsidRPr="00D22837" w:rsidRDefault="00626454" w:rsidP="00626454">
            <w:pPr>
              <w:pStyle w:val="ReportTableList"/>
              <w:spacing w:before="0" w:after="0"/>
            </w:pPr>
            <w:r w:rsidRPr="00D22837">
              <w:lastRenderedPageBreak/>
              <w:t>Educational resources</w:t>
            </w:r>
            <w:r>
              <w:t xml:space="preserve"> created and/or promoted</w:t>
            </w:r>
            <w:r w:rsidRPr="00D22837">
              <w:t>: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7"/>
              </w:numPr>
              <w:spacing w:before="0" w:after="0"/>
            </w:pPr>
            <w:r w:rsidRPr="00D22837">
              <w:t xml:space="preserve">Workshops/trainings 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7"/>
              </w:numPr>
              <w:spacing w:before="0" w:after="0"/>
            </w:pPr>
            <w:r w:rsidRPr="00D22837">
              <w:t>Conferences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7"/>
              </w:numPr>
              <w:spacing w:before="0" w:after="0"/>
            </w:pPr>
            <w:r w:rsidRPr="00D22837">
              <w:t xml:space="preserve">Educational materials 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7"/>
              </w:numPr>
              <w:spacing w:before="0" w:after="0"/>
            </w:pPr>
            <w:r w:rsidRPr="00D22837">
              <w:t>Online resources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7"/>
              </w:numPr>
              <w:spacing w:before="0" w:after="0"/>
            </w:pPr>
            <w:r w:rsidRPr="00D22837">
              <w:t>E</w:t>
            </w:r>
            <w:r>
              <w:t>-</w:t>
            </w:r>
            <w:r w:rsidRPr="00D22837">
              <w:t>mails/</w:t>
            </w:r>
            <w:r>
              <w:t>electronic mailing lists</w:t>
            </w:r>
          </w:p>
          <w:p w:rsidR="00626454" w:rsidRPr="00D22837" w:rsidRDefault="00626454" w:rsidP="00626454">
            <w:pPr>
              <w:pStyle w:val="ReportTableList"/>
              <w:spacing w:before="0" w:after="0"/>
              <w:ind w:left="253"/>
            </w:pPr>
            <w:r w:rsidRPr="00D22837">
              <w:t>Support services</w:t>
            </w:r>
            <w:r>
              <w:t xml:space="preserve"> used and/or promoted</w:t>
            </w:r>
            <w:r w:rsidRPr="00D22837">
              <w:t>: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7"/>
              </w:numPr>
              <w:spacing w:before="0" w:after="0"/>
            </w:pPr>
            <w:r w:rsidRPr="00D22837">
              <w:t>Patient navigation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7"/>
              </w:numPr>
              <w:spacing w:before="0" w:after="0"/>
            </w:pPr>
            <w:r w:rsidRPr="00D22837">
              <w:t>Patient coaching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7"/>
              </w:numPr>
              <w:spacing w:before="0" w:after="0"/>
            </w:pPr>
            <w:r w:rsidRPr="00D22837">
              <w:t>Support groups</w:t>
            </w:r>
          </w:p>
        </w:tc>
        <w:tc>
          <w:tcPr>
            <w:tcW w:w="860" w:type="pct"/>
          </w:tcPr>
          <w:p w:rsidR="00626454" w:rsidRPr="00D22837" w:rsidRDefault="00626454" w:rsidP="00626454">
            <w:pPr>
              <w:pStyle w:val="ReportTableList"/>
              <w:spacing w:before="0" w:after="0"/>
            </w:pPr>
            <w:r w:rsidRPr="00D22837">
              <w:lastRenderedPageBreak/>
              <w:t xml:space="preserve">Grantee staff involved with </w:t>
            </w:r>
            <w:r>
              <w:t>cooperative agreement</w:t>
            </w:r>
            <w:r w:rsidRPr="00D22837">
              <w:t xml:space="preserve"> implementation </w:t>
            </w:r>
          </w:p>
          <w:p w:rsidR="00626454" w:rsidRPr="00D22837" w:rsidRDefault="00626454" w:rsidP="00626454">
            <w:pPr>
              <w:pStyle w:val="ReportTableList"/>
              <w:spacing w:before="0" w:after="0"/>
            </w:pPr>
            <w:r w:rsidRPr="00D22837">
              <w:t xml:space="preserve">Interim progress </w:t>
            </w:r>
            <w:r w:rsidRPr="00D22837">
              <w:lastRenderedPageBreak/>
              <w:t>reports</w:t>
            </w:r>
          </w:p>
          <w:p w:rsidR="00626454" w:rsidRPr="00D22837" w:rsidRDefault="00626454" w:rsidP="00626454">
            <w:pPr>
              <w:pStyle w:val="ReportTableList"/>
              <w:spacing w:before="0" w:after="0"/>
            </w:pPr>
            <w:r w:rsidRPr="00D22837">
              <w:t>Annual reports</w:t>
            </w:r>
          </w:p>
          <w:p w:rsidR="00626454" w:rsidRPr="00D22837" w:rsidRDefault="00626454" w:rsidP="00DC6CC8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  <w:p w:rsidR="00626454" w:rsidRPr="00D22837" w:rsidRDefault="00626454" w:rsidP="00DC6CC8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  <w:tc>
          <w:tcPr>
            <w:tcW w:w="754" w:type="pct"/>
          </w:tcPr>
          <w:p w:rsidR="00626454" w:rsidRDefault="00626454" w:rsidP="00626454">
            <w:pPr>
              <w:pStyle w:val="ReportTableList"/>
              <w:spacing w:before="0" w:after="0"/>
            </w:pPr>
            <w:r w:rsidRPr="00D22837">
              <w:lastRenderedPageBreak/>
              <w:t>In-depth interviews conducted via case study</w:t>
            </w:r>
          </w:p>
          <w:p w:rsidR="00626454" w:rsidRPr="00D22837" w:rsidRDefault="00626454" w:rsidP="00626454">
            <w:pPr>
              <w:pStyle w:val="ReportTableList"/>
              <w:spacing w:before="0" w:after="0"/>
            </w:pPr>
            <w:r w:rsidRPr="00D22837">
              <w:t>Document review</w:t>
            </w:r>
          </w:p>
        </w:tc>
        <w:tc>
          <w:tcPr>
            <w:tcW w:w="670" w:type="pct"/>
          </w:tcPr>
          <w:p w:rsidR="00626454" w:rsidRPr="00D22837" w:rsidRDefault="00626454" w:rsidP="00626454">
            <w:pPr>
              <w:pStyle w:val="ReportTableList"/>
              <w:spacing w:before="0" w:after="0"/>
            </w:pPr>
            <w:r w:rsidRPr="00D22837">
              <w:t>Thematic analysis</w:t>
            </w:r>
          </w:p>
          <w:p w:rsidR="00626454" w:rsidRPr="00D22837" w:rsidRDefault="00626454" w:rsidP="00DC6CC8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</w:tr>
      <w:tr w:rsidR="00626454" w:rsidRPr="00EF3D6D" w:rsidTr="005D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</w:tcPr>
          <w:p w:rsidR="00626454" w:rsidRPr="00D22837" w:rsidRDefault="00626454" w:rsidP="00DC6CC8">
            <w:pPr>
              <w:pStyle w:val="ReportTableHeading2"/>
              <w:rPr>
                <w:b w:val="0"/>
              </w:rPr>
            </w:pPr>
            <w:r w:rsidRPr="00D22837">
              <w:lastRenderedPageBreak/>
              <w:t>6C: How have DP11-1111 grantees worked toward increasing the u</w:t>
            </w:r>
            <w:r>
              <w:t>tilization</w:t>
            </w:r>
            <w:r w:rsidRPr="00D22837">
              <w:t xml:space="preserve"> of support services and educational resources?</w:t>
            </w:r>
          </w:p>
        </w:tc>
        <w:tc>
          <w:tcPr>
            <w:tcW w:w="1800" w:type="pct"/>
          </w:tcPr>
          <w:p w:rsidR="00626454" w:rsidRDefault="00626454" w:rsidP="00AF0BC4">
            <w:pPr>
              <w:pStyle w:val="ReportTableList"/>
            </w:pPr>
            <w:r w:rsidRPr="00EF3D6D">
              <w:t xml:space="preserve">Staff perceptions about their YBCS interventions’ impact on </w:t>
            </w:r>
            <w:r>
              <w:t xml:space="preserve">increasing utilization of support services and/or educational resources. 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0"/>
              </w:numPr>
              <w:spacing w:before="0" w:after="0"/>
            </w:pPr>
            <w:r>
              <w:t>Other potential indicators</w:t>
            </w:r>
            <w:r w:rsidRPr="00D22837">
              <w:t>:</w:t>
            </w:r>
          </w:p>
          <w:p w:rsidR="00626454" w:rsidRPr="00D22837" w:rsidRDefault="00626454" w:rsidP="00626454">
            <w:pPr>
              <w:pStyle w:val="ReportTableList"/>
              <w:spacing w:before="0" w:after="0"/>
            </w:pPr>
            <w:r w:rsidRPr="00D22837">
              <w:t>Attendance at events</w:t>
            </w:r>
          </w:p>
          <w:p w:rsidR="00626454" w:rsidRPr="00D22837" w:rsidRDefault="00626454" w:rsidP="00626454">
            <w:pPr>
              <w:pStyle w:val="ReportTableList"/>
              <w:spacing w:before="0" w:after="0"/>
            </w:pPr>
            <w:r w:rsidRPr="00D22837">
              <w:t>U</w:t>
            </w:r>
            <w:r>
              <w:t>se</w:t>
            </w:r>
            <w:r w:rsidRPr="00D22837">
              <w:t xml:space="preserve"> of services (e.g., patient navigation)</w:t>
            </w:r>
          </w:p>
          <w:p w:rsidR="00626454" w:rsidRPr="00D22837" w:rsidRDefault="00626454" w:rsidP="00626454">
            <w:pPr>
              <w:pStyle w:val="ReportTableList"/>
              <w:spacing w:before="0" w:after="0"/>
            </w:pPr>
            <w:r w:rsidRPr="00D22837">
              <w:t xml:space="preserve">Web traffic/hits on </w:t>
            </w:r>
            <w:r>
              <w:t>W</w:t>
            </w:r>
            <w:r w:rsidRPr="00D22837">
              <w:t>eb</w:t>
            </w:r>
            <w:r>
              <w:t xml:space="preserve"> </w:t>
            </w:r>
            <w:r w:rsidRPr="00D22837">
              <w:t>sites</w:t>
            </w:r>
          </w:p>
          <w:p w:rsidR="00626454" w:rsidRPr="00D22837" w:rsidRDefault="00626454" w:rsidP="00AF0BC4">
            <w:pPr>
              <w:pStyle w:val="ReportTableList"/>
              <w:spacing w:before="0" w:after="0"/>
            </w:pPr>
            <w:r w:rsidRPr="00D22837">
              <w:t>Web behavior (e.g., items downloaded from site)</w:t>
            </w:r>
          </w:p>
        </w:tc>
        <w:tc>
          <w:tcPr>
            <w:tcW w:w="860" w:type="pct"/>
          </w:tcPr>
          <w:p w:rsidR="00626454" w:rsidRPr="00D22837" w:rsidRDefault="00626454" w:rsidP="00626454">
            <w:pPr>
              <w:pStyle w:val="ReportTableList"/>
              <w:spacing w:before="0" w:after="0"/>
            </w:pPr>
            <w:r w:rsidRPr="00D22837">
              <w:t xml:space="preserve">Grantee staff involved with </w:t>
            </w:r>
            <w:r>
              <w:t>cooperative agreement</w:t>
            </w:r>
            <w:r w:rsidRPr="00D22837">
              <w:t xml:space="preserve"> implementation</w:t>
            </w:r>
          </w:p>
          <w:p w:rsidR="00626454" w:rsidRPr="00D22837" w:rsidRDefault="00626454" w:rsidP="00626454">
            <w:pPr>
              <w:pStyle w:val="ReportTableList"/>
              <w:spacing w:before="0" w:after="0"/>
            </w:pPr>
            <w:r w:rsidRPr="00D22837">
              <w:t>Interim progress reports</w:t>
            </w:r>
          </w:p>
          <w:p w:rsidR="00626454" w:rsidRPr="00D22837" w:rsidRDefault="00626454" w:rsidP="00626454">
            <w:pPr>
              <w:pStyle w:val="ReportTableList"/>
              <w:spacing w:before="0" w:after="0"/>
            </w:pPr>
            <w:r w:rsidRPr="00D22837">
              <w:t>Annual reports</w:t>
            </w:r>
          </w:p>
        </w:tc>
        <w:tc>
          <w:tcPr>
            <w:tcW w:w="754" w:type="pct"/>
          </w:tcPr>
          <w:p w:rsidR="00626454" w:rsidRDefault="00626454" w:rsidP="00626454">
            <w:pPr>
              <w:pStyle w:val="ReportTextBoxList"/>
              <w:spacing w:before="0" w:after="0"/>
            </w:pPr>
            <w:r w:rsidRPr="00D22837">
              <w:t>In-depth interviews conducted via case study</w:t>
            </w:r>
          </w:p>
          <w:p w:rsidR="00626454" w:rsidRPr="00D22837" w:rsidRDefault="00626454" w:rsidP="00626454">
            <w:pPr>
              <w:pStyle w:val="ReportTextBoxList"/>
              <w:spacing w:before="0" w:after="0"/>
            </w:pPr>
            <w:r w:rsidRPr="00D22837">
              <w:t>Document review</w:t>
            </w:r>
          </w:p>
        </w:tc>
        <w:tc>
          <w:tcPr>
            <w:tcW w:w="670" w:type="pct"/>
          </w:tcPr>
          <w:p w:rsidR="00626454" w:rsidRPr="00D22837" w:rsidRDefault="00626454" w:rsidP="00626454">
            <w:pPr>
              <w:pStyle w:val="ReportTableList"/>
              <w:spacing w:before="0" w:after="0"/>
            </w:pPr>
            <w:r w:rsidRPr="00D22837">
              <w:t>Thematic analysis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</w:tr>
      <w:tr w:rsidR="00626454" w:rsidRPr="00EF3D6D" w:rsidTr="005D6C6A">
        <w:trPr>
          <w:trHeight w:val="2959"/>
        </w:trPr>
        <w:tc>
          <w:tcPr>
            <w:tcW w:w="916" w:type="pct"/>
          </w:tcPr>
          <w:p w:rsidR="00626454" w:rsidRPr="00D22837" w:rsidRDefault="00626454" w:rsidP="00DC6CC8">
            <w:pPr>
              <w:pStyle w:val="ReportTableHeading2"/>
              <w:rPr>
                <w:b w:val="0"/>
              </w:rPr>
            </w:pPr>
            <w:r w:rsidRPr="00D22837">
              <w:t xml:space="preserve">6D: How have </w:t>
            </w:r>
            <w:proofErr w:type="spellStart"/>
            <w:r w:rsidRPr="00D22837">
              <w:t>non</w:t>
            </w:r>
            <w:r>
              <w:t>funded</w:t>
            </w:r>
            <w:proofErr w:type="spellEnd"/>
            <w:r>
              <w:t xml:space="preserve"> organizations</w:t>
            </w:r>
            <w:r w:rsidRPr="00D22837">
              <w:t xml:space="preserve"> worked toward increasing awareness for the availability of support services and educational resources?</w:t>
            </w:r>
          </w:p>
        </w:tc>
        <w:tc>
          <w:tcPr>
            <w:tcW w:w="1800" w:type="pct"/>
          </w:tcPr>
          <w:p w:rsidR="00626454" w:rsidRDefault="00626454" w:rsidP="00AF0BC4">
            <w:pPr>
              <w:pStyle w:val="ReportTableList"/>
            </w:pPr>
            <w:r w:rsidRPr="00EF3D6D">
              <w:t xml:space="preserve">Staff perceptions about their YBCS interventions’ impact on </w:t>
            </w:r>
            <w:r>
              <w:t xml:space="preserve">increasing awareness for the availability of support services and/or educational resources. </w:t>
            </w:r>
          </w:p>
          <w:p w:rsidR="00626454" w:rsidRPr="00D22837" w:rsidRDefault="00626454" w:rsidP="00DC6CC8">
            <w:pPr>
              <w:pStyle w:val="ReportTableList"/>
              <w:numPr>
                <w:ilvl w:val="0"/>
                <w:numId w:val="0"/>
              </w:numPr>
              <w:spacing w:before="0" w:after="0"/>
            </w:pPr>
            <w:r>
              <w:t>Other potential indicators</w:t>
            </w:r>
            <w:r w:rsidRPr="00D22837">
              <w:t>:</w:t>
            </w:r>
          </w:p>
          <w:p w:rsidR="00626454" w:rsidRPr="00D22837" w:rsidRDefault="00626454" w:rsidP="00626454">
            <w:pPr>
              <w:pStyle w:val="ReportTableList"/>
              <w:spacing w:before="0" w:after="0"/>
            </w:pPr>
            <w:r w:rsidRPr="00D22837">
              <w:t>Communication channels used</w:t>
            </w:r>
            <w:r>
              <w:t>:</w:t>
            </w:r>
            <w:r w:rsidRPr="00D22837">
              <w:t xml:space="preserve"> 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9"/>
              </w:numPr>
              <w:spacing w:before="0" w:after="0"/>
            </w:pPr>
            <w:r w:rsidRPr="00D22837">
              <w:t>Mass media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9"/>
              </w:numPr>
              <w:spacing w:before="0" w:after="0"/>
            </w:pPr>
            <w:r w:rsidRPr="00D22837">
              <w:t>Social media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9"/>
              </w:numPr>
              <w:spacing w:before="0" w:after="0"/>
            </w:pPr>
            <w:r w:rsidRPr="00D22837">
              <w:t>Print media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9"/>
              </w:numPr>
              <w:spacing w:before="0" w:after="0"/>
            </w:pPr>
            <w:r w:rsidRPr="00D22837">
              <w:t xml:space="preserve">Interpersonal </w:t>
            </w:r>
          </w:p>
          <w:p w:rsidR="00626454" w:rsidRPr="00D22837" w:rsidRDefault="00626454" w:rsidP="00626454">
            <w:pPr>
              <w:pStyle w:val="ReportTableList"/>
              <w:spacing w:before="0" w:after="0"/>
            </w:pPr>
            <w:r w:rsidRPr="00D22837">
              <w:t>Communication-related activities implemented</w:t>
            </w:r>
            <w:r>
              <w:t>: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8"/>
              </w:numPr>
              <w:spacing w:before="0" w:after="0"/>
            </w:pPr>
            <w:r w:rsidRPr="00D22837">
              <w:t>Facebook</w:t>
            </w:r>
            <w:r>
              <w:t xml:space="preserve"> and T</w:t>
            </w:r>
            <w:r w:rsidRPr="00D22837">
              <w:t>witter account</w:t>
            </w:r>
            <w:r>
              <w:t>s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8"/>
              </w:numPr>
              <w:spacing w:before="0" w:after="0"/>
            </w:pPr>
            <w:r w:rsidRPr="00D22837">
              <w:t xml:space="preserve">Program </w:t>
            </w:r>
            <w:r>
              <w:t>W</w:t>
            </w:r>
            <w:r w:rsidRPr="00D22837">
              <w:t>eb</w:t>
            </w:r>
            <w:r>
              <w:t xml:space="preserve"> </w:t>
            </w:r>
            <w:r w:rsidRPr="00D22837">
              <w:t xml:space="preserve">page/partner </w:t>
            </w:r>
            <w:r>
              <w:t>W</w:t>
            </w:r>
            <w:r w:rsidRPr="00D22837">
              <w:t>eb</w:t>
            </w:r>
            <w:r>
              <w:t xml:space="preserve"> </w:t>
            </w:r>
            <w:r w:rsidRPr="00D22837">
              <w:t>page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8"/>
              </w:numPr>
              <w:spacing w:before="0" w:after="0"/>
            </w:pPr>
            <w:r w:rsidRPr="00D22837">
              <w:t>Training conducted</w:t>
            </w:r>
          </w:p>
          <w:p w:rsidR="00AF0BC4" w:rsidRPr="00D22837" w:rsidRDefault="00626454" w:rsidP="00AF0BC4">
            <w:pPr>
              <w:pStyle w:val="ReportTableList"/>
              <w:numPr>
                <w:ilvl w:val="0"/>
                <w:numId w:val="8"/>
              </w:numPr>
              <w:spacing w:before="0" w:after="0"/>
            </w:pPr>
            <w:r w:rsidRPr="00D22837">
              <w:t>Brochures produced/disseminated</w:t>
            </w:r>
          </w:p>
        </w:tc>
        <w:tc>
          <w:tcPr>
            <w:tcW w:w="860" w:type="pct"/>
          </w:tcPr>
          <w:p w:rsidR="00626454" w:rsidRPr="00D22837" w:rsidRDefault="00626454" w:rsidP="00626454">
            <w:pPr>
              <w:pStyle w:val="ReportTextBoxList"/>
              <w:spacing w:before="0" w:after="0"/>
            </w:pPr>
            <w:r w:rsidRPr="00D22837">
              <w:t xml:space="preserve">Staff involved with program implementation </w:t>
            </w:r>
          </w:p>
          <w:p w:rsidR="00626454" w:rsidRPr="00D22837" w:rsidRDefault="00626454" w:rsidP="00DC6CC8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  <w:tc>
          <w:tcPr>
            <w:tcW w:w="754" w:type="pct"/>
          </w:tcPr>
          <w:p w:rsidR="00626454" w:rsidRDefault="00626454" w:rsidP="00626454">
            <w:pPr>
              <w:pStyle w:val="ReportTableList"/>
              <w:spacing w:before="0" w:after="0"/>
            </w:pPr>
            <w:r w:rsidRPr="00D22837">
              <w:t>In-depth interviews conducted via case study</w:t>
            </w:r>
          </w:p>
          <w:p w:rsidR="00626454" w:rsidRPr="00D22837" w:rsidRDefault="00626454" w:rsidP="00DC6CC8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  <w:tc>
          <w:tcPr>
            <w:tcW w:w="670" w:type="pct"/>
          </w:tcPr>
          <w:p w:rsidR="00626454" w:rsidRPr="00D22837" w:rsidRDefault="00626454" w:rsidP="00626454">
            <w:pPr>
              <w:pStyle w:val="ReportTableList"/>
              <w:spacing w:before="0" w:after="0"/>
            </w:pPr>
            <w:r w:rsidRPr="00D22837">
              <w:t>Thematic analysis</w:t>
            </w:r>
          </w:p>
          <w:p w:rsidR="00626454" w:rsidRPr="00D22837" w:rsidRDefault="00626454" w:rsidP="00DC6CC8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</w:tr>
      <w:tr w:rsidR="00626454" w:rsidRPr="00EF3D6D" w:rsidTr="005D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</w:tcPr>
          <w:p w:rsidR="00626454" w:rsidRPr="00D22837" w:rsidRDefault="00626454" w:rsidP="00DC6CC8">
            <w:pPr>
              <w:pStyle w:val="ReportTableHeading2"/>
              <w:rPr>
                <w:b w:val="0"/>
              </w:rPr>
            </w:pPr>
            <w:r w:rsidRPr="00D22837">
              <w:t xml:space="preserve">6E: How have </w:t>
            </w:r>
            <w:r>
              <w:t>nonfunded organizations</w:t>
            </w:r>
            <w:r w:rsidRPr="00D22837">
              <w:t xml:space="preserve"> worked toward increasing access to support services and educational resources?</w:t>
            </w:r>
          </w:p>
        </w:tc>
        <w:tc>
          <w:tcPr>
            <w:tcW w:w="1800" w:type="pct"/>
          </w:tcPr>
          <w:p w:rsidR="00626454" w:rsidRDefault="00626454" w:rsidP="00AF0BC4">
            <w:pPr>
              <w:pStyle w:val="ReportTableList"/>
            </w:pPr>
            <w:r w:rsidRPr="00EF3D6D">
              <w:t xml:space="preserve">Staff perceptions about their YBCS interventions’ impact on </w:t>
            </w:r>
            <w:r>
              <w:t xml:space="preserve">increasing access to support services and/or educational resources. 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0"/>
              </w:numPr>
              <w:spacing w:before="0" w:after="0"/>
            </w:pPr>
            <w:r>
              <w:t>Other potential indicators</w:t>
            </w:r>
            <w:r w:rsidRPr="00D22837">
              <w:t>:</w:t>
            </w:r>
          </w:p>
          <w:p w:rsidR="00626454" w:rsidRPr="00D22837" w:rsidRDefault="00626454" w:rsidP="00626454">
            <w:pPr>
              <w:pStyle w:val="ReportTableList"/>
              <w:spacing w:before="0" w:after="0"/>
            </w:pPr>
            <w:r w:rsidRPr="00D22837">
              <w:t>Educational resources</w:t>
            </w:r>
            <w:r>
              <w:t xml:space="preserve"> created and/or promoted</w:t>
            </w:r>
            <w:r w:rsidRPr="00D22837">
              <w:t>: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7"/>
              </w:numPr>
              <w:spacing w:before="0" w:after="0"/>
            </w:pPr>
            <w:r w:rsidRPr="00D22837">
              <w:t xml:space="preserve">Workshops/trainings 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7"/>
              </w:numPr>
              <w:spacing w:before="0" w:after="0"/>
            </w:pPr>
            <w:r w:rsidRPr="00D22837">
              <w:t>Conferences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7"/>
              </w:numPr>
              <w:spacing w:before="0" w:after="0"/>
            </w:pPr>
            <w:r w:rsidRPr="00D22837">
              <w:lastRenderedPageBreak/>
              <w:t xml:space="preserve">Educational materials 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7"/>
              </w:numPr>
              <w:spacing w:before="0" w:after="0"/>
            </w:pPr>
            <w:r w:rsidRPr="00D22837">
              <w:t>Online resources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7"/>
              </w:numPr>
              <w:spacing w:before="0" w:after="0"/>
            </w:pPr>
            <w:r w:rsidRPr="00D22837">
              <w:t>E</w:t>
            </w:r>
            <w:r>
              <w:t>-</w:t>
            </w:r>
            <w:r w:rsidRPr="00D22837">
              <w:t>mails/</w:t>
            </w:r>
            <w:r>
              <w:t>electronic mailing lists</w:t>
            </w:r>
          </w:p>
          <w:p w:rsidR="00626454" w:rsidRPr="00D22837" w:rsidRDefault="00626454" w:rsidP="00626454">
            <w:pPr>
              <w:pStyle w:val="ReportTableList"/>
              <w:spacing w:before="0" w:after="0"/>
              <w:ind w:left="253"/>
            </w:pPr>
            <w:r w:rsidRPr="00D22837">
              <w:t>Support services</w:t>
            </w:r>
            <w:r>
              <w:t xml:space="preserve"> used and/or promoted</w:t>
            </w:r>
            <w:r w:rsidRPr="00D22837">
              <w:t>: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7"/>
              </w:numPr>
              <w:spacing w:before="0" w:after="0"/>
            </w:pPr>
            <w:r w:rsidRPr="00D22837">
              <w:t>Patient navigation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7"/>
              </w:numPr>
              <w:spacing w:before="0" w:after="0"/>
            </w:pPr>
            <w:r w:rsidRPr="00D22837">
              <w:t>Patient coaching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5"/>
              </w:numPr>
              <w:spacing w:before="0" w:after="0"/>
            </w:pPr>
            <w:r w:rsidRPr="00D22837">
              <w:t>Support groups</w:t>
            </w:r>
          </w:p>
        </w:tc>
        <w:tc>
          <w:tcPr>
            <w:tcW w:w="860" w:type="pct"/>
          </w:tcPr>
          <w:p w:rsidR="00626454" w:rsidRPr="00D22837" w:rsidRDefault="00626454" w:rsidP="00626454">
            <w:pPr>
              <w:pStyle w:val="ReportTextBoxList"/>
              <w:spacing w:before="0" w:after="0"/>
            </w:pPr>
            <w:r w:rsidRPr="00D22837">
              <w:lastRenderedPageBreak/>
              <w:t xml:space="preserve">Staff involved with program implementation </w:t>
            </w:r>
          </w:p>
          <w:p w:rsidR="00626454" w:rsidRPr="00D22837" w:rsidRDefault="00626454" w:rsidP="00DC6CC8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  <w:tc>
          <w:tcPr>
            <w:tcW w:w="754" w:type="pct"/>
          </w:tcPr>
          <w:p w:rsidR="00626454" w:rsidRDefault="00626454" w:rsidP="00626454">
            <w:pPr>
              <w:pStyle w:val="ReportTableList"/>
              <w:spacing w:before="0" w:after="0"/>
            </w:pPr>
            <w:r w:rsidRPr="00D22837">
              <w:t>In-depth interviews conducted via case study</w:t>
            </w:r>
          </w:p>
          <w:p w:rsidR="00626454" w:rsidRPr="00D22837" w:rsidRDefault="00626454" w:rsidP="00DC6CC8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  <w:tc>
          <w:tcPr>
            <w:tcW w:w="670" w:type="pct"/>
          </w:tcPr>
          <w:p w:rsidR="00626454" w:rsidRPr="00D22837" w:rsidRDefault="00626454" w:rsidP="00626454">
            <w:pPr>
              <w:pStyle w:val="ReportTableList"/>
              <w:spacing w:before="0" w:after="0"/>
            </w:pPr>
            <w:r w:rsidRPr="00D22837">
              <w:t>Thematic analysis</w:t>
            </w:r>
          </w:p>
          <w:p w:rsidR="00626454" w:rsidRPr="00D22837" w:rsidRDefault="00626454" w:rsidP="00DC6CC8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</w:tr>
      <w:tr w:rsidR="00626454" w:rsidRPr="00EF3D6D" w:rsidTr="005D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</w:tcPr>
          <w:p w:rsidR="00626454" w:rsidRPr="00D22837" w:rsidRDefault="00626454" w:rsidP="00DC6CC8">
            <w:pPr>
              <w:pStyle w:val="ReportTableHeading2"/>
              <w:rPr>
                <w:b w:val="0"/>
              </w:rPr>
            </w:pPr>
            <w:r w:rsidRPr="00D22837">
              <w:lastRenderedPageBreak/>
              <w:t xml:space="preserve">6F: How have </w:t>
            </w:r>
            <w:proofErr w:type="spellStart"/>
            <w:r>
              <w:t>nonfunded</w:t>
            </w:r>
            <w:proofErr w:type="spellEnd"/>
            <w:r>
              <w:t xml:space="preserve"> organizations</w:t>
            </w:r>
            <w:r w:rsidRPr="00D22837">
              <w:t xml:space="preserve"> worked toward increasing the u</w:t>
            </w:r>
            <w:r>
              <w:t>tilization</w:t>
            </w:r>
            <w:r w:rsidRPr="00D22837">
              <w:t xml:space="preserve"> of support services and educational resources?</w:t>
            </w:r>
          </w:p>
        </w:tc>
        <w:tc>
          <w:tcPr>
            <w:tcW w:w="1800" w:type="pct"/>
          </w:tcPr>
          <w:p w:rsidR="00626454" w:rsidRDefault="00626454" w:rsidP="00AF0BC4">
            <w:pPr>
              <w:pStyle w:val="ReportTableList"/>
            </w:pPr>
            <w:r w:rsidRPr="00EF3D6D">
              <w:t xml:space="preserve">Staff perceptions about their YBCS interventions’ impact on </w:t>
            </w:r>
            <w:r>
              <w:t xml:space="preserve">increasing utilization of support services and/or educational resources. </w:t>
            </w:r>
          </w:p>
          <w:p w:rsidR="00626454" w:rsidRPr="00D22837" w:rsidRDefault="00626454" w:rsidP="00626454">
            <w:pPr>
              <w:pStyle w:val="ReportTableList"/>
              <w:numPr>
                <w:ilvl w:val="0"/>
                <w:numId w:val="0"/>
              </w:numPr>
              <w:spacing w:before="0" w:after="0"/>
            </w:pPr>
            <w:r>
              <w:t>Other potential indicators</w:t>
            </w:r>
            <w:r w:rsidRPr="00D22837">
              <w:t>:</w:t>
            </w:r>
          </w:p>
          <w:p w:rsidR="00626454" w:rsidRPr="00D22837" w:rsidRDefault="00626454" w:rsidP="00626454">
            <w:pPr>
              <w:pStyle w:val="ReportTableList"/>
              <w:spacing w:before="0" w:after="0"/>
            </w:pPr>
            <w:r w:rsidRPr="00D22837">
              <w:t>Attendance at events</w:t>
            </w:r>
          </w:p>
          <w:p w:rsidR="00626454" w:rsidRPr="00D22837" w:rsidRDefault="00626454" w:rsidP="00626454">
            <w:pPr>
              <w:pStyle w:val="ReportTableList"/>
              <w:spacing w:before="0" w:after="0"/>
            </w:pPr>
            <w:r w:rsidRPr="00D22837">
              <w:t>U</w:t>
            </w:r>
            <w:r>
              <w:t>se</w:t>
            </w:r>
            <w:r w:rsidRPr="00D22837">
              <w:t xml:space="preserve"> of services (e.g., patient navigation)</w:t>
            </w:r>
          </w:p>
          <w:p w:rsidR="00626454" w:rsidRPr="00D22837" w:rsidRDefault="00626454" w:rsidP="00626454">
            <w:pPr>
              <w:pStyle w:val="ReportTableList"/>
              <w:spacing w:before="0" w:after="0"/>
            </w:pPr>
            <w:r w:rsidRPr="00D22837">
              <w:t xml:space="preserve">Web traffic/hits on </w:t>
            </w:r>
            <w:r>
              <w:t>W</w:t>
            </w:r>
            <w:r w:rsidRPr="00D22837">
              <w:t>eb</w:t>
            </w:r>
            <w:r>
              <w:t xml:space="preserve"> </w:t>
            </w:r>
            <w:r w:rsidRPr="00D22837">
              <w:t>sites</w:t>
            </w:r>
          </w:p>
          <w:p w:rsidR="00626454" w:rsidRPr="00D22837" w:rsidRDefault="00626454" w:rsidP="00626454">
            <w:pPr>
              <w:pStyle w:val="ReportTableList"/>
              <w:spacing w:before="0" w:after="0"/>
            </w:pPr>
            <w:r w:rsidRPr="00D22837">
              <w:t>Web behavior (e.</w:t>
            </w:r>
            <w:r>
              <w:t>g., items downloaded from site)</w:t>
            </w:r>
          </w:p>
        </w:tc>
        <w:tc>
          <w:tcPr>
            <w:tcW w:w="860" w:type="pct"/>
          </w:tcPr>
          <w:p w:rsidR="00626454" w:rsidRDefault="00626454" w:rsidP="00626454">
            <w:pPr>
              <w:pStyle w:val="ReportTextBoxList"/>
              <w:spacing w:before="0" w:after="0"/>
            </w:pPr>
            <w:r w:rsidRPr="00D22837">
              <w:t>Staff involved with program implementation</w:t>
            </w:r>
          </w:p>
          <w:p w:rsidR="00626454" w:rsidRPr="00D22837" w:rsidRDefault="00626454" w:rsidP="00DC6CC8">
            <w:pPr>
              <w:pStyle w:val="ReportTextBoxList"/>
              <w:numPr>
                <w:ilvl w:val="0"/>
                <w:numId w:val="0"/>
              </w:numPr>
              <w:spacing w:before="0" w:after="0"/>
              <w:ind w:left="331"/>
            </w:pPr>
          </w:p>
          <w:p w:rsidR="00626454" w:rsidRPr="00D22837" w:rsidRDefault="00626454" w:rsidP="00DC6CC8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 w:hanging="259"/>
            </w:pPr>
          </w:p>
        </w:tc>
        <w:tc>
          <w:tcPr>
            <w:tcW w:w="754" w:type="pct"/>
          </w:tcPr>
          <w:p w:rsidR="00626454" w:rsidRDefault="00626454" w:rsidP="00626454">
            <w:pPr>
              <w:pStyle w:val="ReportTableList"/>
              <w:spacing w:before="0" w:after="0"/>
            </w:pPr>
            <w:r w:rsidRPr="00D22837">
              <w:t>In-depth interviews conducted via case study</w:t>
            </w:r>
          </w:p>
          <w:p w:rsidR="00626454" w:rsidRPr="00D22837" w:rsidRDefault="00626454" w:rsidP="00DC6CC8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  <w:tc>
          <w:tcPr>
            <w:tcW w:w="670" w:type="pct"/>
          </w:tcPr>
          <w:p w:rsidR="00626454" w:rsidRPr="00D22837" w:rsidRDefault="00626454" w:rsidP="00626454">
            <w:pPr>
              <w:pStyle w:val="ReportTableList"/>
              <w:spacing w:before="0" w:after="0"/>
            </w:pPr>
            <w:r w:rsidRPr="00D22837">
              <w:t>Thematic analysis</w:t>
            </w:r>
          </w:p>
          <w:p w:rsidR="00626454" w:rsidRPr="00D22837" w:rsidRDefault="00626454" w:rsidP="00DC6CC8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</w:tr>
      <w:tr w:rsidR="00EF3D6D" w:rsidRPr="00EF3D6D" w:rsidTr="0060219D">
        <w:trPr>
          <w:trHeight w:val="320"/>
        </w:trPr>
        <w:tc>
          <w:tcPr>
            <w:tcW w:w="5000" w:type="pct"/>
            <w:gridSpan w:val="5"/>
            <w:shd w:val="clear" w:color="auto" w:fill="E5DFEC" w:themeFill="accent4" w:themeFillTint="33"/>
          </w:tcPr>
          <w:p w:rsidR="0007446F" w:rsidRPr="00EF3D6D" w:rsidRDefault="0060219D" w:rsidP="00EF3D6D">
            <w:pPr>
              <w:pStyle w:val="ReportTableHeading1"/>
              <w:jc w:val="left"/>
              <w:rPr>
                <w:color w:val="auto"/>
              </w:rPr>
            </w:pPr>
            <w:r w:rsidRPr="00EF3D6D">
              <w:rPr>
                <w:color w:val="auto"/>
              </w:rPr>
              <w:t xml:space="preserve">Primary Research Question 7: How have organizations’ interventions affected knowledge, attitudes and behaviors among YBCS, </w:t>
            </w:r>
            <w:r w:rsidR="00626454">
              <w:rPr>
                <w:color w:val="auto"/>
              </w:rPr>
              <w:t xml:space="preserve">health care </w:t>
            </w:r>
            <w:r w:rsidRPr="00EF3D6D">
              <w:rPr>
                <w:color w:val="auto"/>
              </w:rPr>
              <w:t>providers, and caregivers related to the risks of breast cancer in young women?</w:t>
            </w:r>
          </w:p>
        </w:tc>
      </w:tr>
      <w:tr w:rsidR="00626454" w:rsidRPr="00EF3D6D" w:rsidTr="005D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</w:tcPr>
          <w:p w:rsidR="00626454" w:rsidRPr="003F72B9" w:rsidRDefault="00626454" w:rsidP="00DC6CC8">
            <w:pPr>
              <w:pStyle w:val="ReportTableHeading2"/>
            </w:pPr>
            <w:r w:rsidRPr="003F72B9">
              <w:t>7A</w:t>
            </w:r>
            <w:r>
              <w:t>:</w:t>
            </w:r>
            <w:r w:rsidRPr="003F72B9">
              <w:t xml:space="preserve"> How have DP11-1111 grantees’ interventions worked toward increasing knowledge among YBCS, </w:t>
            </w:r>
            <w:r>
              <w:t xml:space="preserve">health care </w:t>
            </w:r>
            <w:r w:rsidRPr="003F72B9">
              <w:t>providers, and caregivers</w:t>
            </w:r>
            <w:r>
              <w:t>?</w:t>
            </w:r>
          </w:p>
        </w:tc>
        <w:tc>
          <w:tcPr>
            <w:tcW w:w="1800" w:type="pct"/>
          </w:tcPr>
          <w:p w:rsidR="00626454" w:rsidRPr="00EF3D6D" w:rsidRDefault="00626454" w:rsidP="00EF3D6D">
            <w:pPr>
              <w:pStyle w:val="ReportTableList"/>
              <w:spacing w:before="0" w:after="0"/>
            </w:pPr>
            <w:r w:rsidRPr="00EF3D6D">
              <w:t>Staff perceptions about their YBCS interventions’ impact on knowledge among YBCS, health care providers, and caregivers</w:t>
            </w:r>
            <w:r w:rsidRPr="00EF3D6D" w:rsidDel="00693561">
              <w:t xml:space="preserve"> </w:t>
            </w:r>
          </w:p>
        </w:tc>
        <w:tc>
          <w:tcPr>
            <w:tcW w:w="860" w:type="pct"/>
          </w:tcPr>
          <w:p w:rsidR="00626454" w:rsidRPr="00EF3D6D" w:rsidRDefault="00626454" w:rsidP="00EF3D6D">
            <w:pPr>
              <w:pStyle w:val="ReportTextBoxList"/>
              <w:spacing w:before="0" w:after="0"/>
            </w:pPr>
            <w:r w:rsidRPr="00EF3D6D">
              <w:t xml:space="preserve">Staff involved with program implementation </w:t>
            </w:r>
          </w:p>
          <w:p w:rsidR="00626454" w:rsidRPr="00EF3D6D" w:rsidRDefault="00626454" w:rsidP="00EF3D6D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  <w:tc>
          <w:tcPr>
            <w:tcW w:w="754" w:type="pct"/>
          </w:tcPr>
          <w:p w:rsidR="00626454" w:rsidRPr="00EF3D6D" w:rsidRDefault="00626454" w:rsidP="00EF3D6D">
            <w:pPr>
              <w:pStyle w:val="ReportTextBoxList"/>
              <w:spacing w:before="0" w:after="0"/>
            </w:pPr>
            <w:r w:rsidRPr="00EF3D6D">
              <w:t xml:space="preserve">In-depth interviews conducted via case study </w:t>
            </w:r>
          </w:p>
        </w:tc>
        <w:tc>
          <w:tcPr>
            <w:tcW w:w="670" w:type="pct"/>
          </w:tcPr>
          <w:p w:rsidR="00626454" w:rsidRPr="00EF3D6D" w:rsidRDefault="00626454" w:rsidP="00EF3D6D">
            <w:pPr>
              <w:pStyle w:val="ReportTableList"/>
              <w:spacing w:before="0" w:after="0"/>
            </w:pPr>
            <w:r w:rsidRPr="00EF3D6D">
              <w:t>Thematic analysis</w:t>
            </w:r>
          </w:p>
        </w:tc>
      </w:tr>
      <w:tr w:rsidR="00626454" w:rsidRPr="00EF3D6D" w:rsidTr="005D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</w:tcPr>
          <w:p w:rsidR="00626454" w:rsidRDefault="00626454" w:rsidP="00DC6CC8">
            <w:pPr>
              <w:pStyle w:val="ReportTableHeading2"/>
            </w:pPr>
            <w:r w:rsidRPr="003F72B9">
              <w:t>7B</w:t>
            </w:r>
            <w:r>
              <w:t>:</w:t>
            </w:r>
            <w:r w:rsidRPr="003F72B9">
              <w:t xml:space="preserve"> How have DP11-1111 grantees’ interventions worked toward improving attitudes among YBCS, </w:t>
            </w:r>
            <w:r>
              <w:t xml:space="preserve">health care </w:t>
            </w:r>
            <w:r w:rsidRPr="003F72B9">
              <w:t>providers, and caregivers</w:t>
            </w:r>
            <w:r>
              <w:t>?</w:t>
            </w:r>
          </w:p>
          <w:p w:rsidR="00AF0BC4" w:rsidRPr="003F72B9" w:rsidRDefault="00AF0BC4" w:rsidP="00DC6CC8">
            <w:pPr>
              <w:pStyle w:val="ReportTableHeading2"/>
            </w:pPr>
          </w:p>
        </w:tc>
        <w:tc>
          <w:tcPr>
            <w:tcW w:w="1800" w:type="pct"/>
          </w:tcPr>
          <w:p w:rsidR="00626454" w:rsidRPr="00EF3D6D" w:rsidRDefault="00626454" w:rsidP="00EF3D6D">
            <w:pPr>
              <w:pStyle w:val="ReportTableList"/>
              <w:spacing w:before="0" w:after="0"/>
            </w:pPr>
            <w:r w:rsidRPr="00EF3D6D">
              <w:t>Staff perceptions about their YBCS interventions’ impact on attitudes among YBCS, health care providers, and caregivers</w:t>
            </w:r>
          </w:p>
        </w:tc>
        <w:tc>
          <w:tcPr>
            <w:tcW w:w="860" w:type="pct"/>
          </w:tcPr>
          <w:p w:rsidR="00626454" w:rsidRPr="00EF3D6D" w:rsidRDefault="00626454" w:rsidP="00EF3D6D">
            <w:pPr>
              <w:pStyle w:val="ReportTextBoxList"/>
              <w:spacing w:before="0" w:after="0"/>
            </w:pPr>
            <w:r w:rsidRPr="00EF3D6D">
              <w:t xml:space="preserve">Staff involved with program implementation </w:t>
            </w:r>
          </w:p>
          <w:p w:rsidR="00626454" w:rsidRPr="00EF3D6D" w:rsidRDefault="00626454" w:rsidP="00EF3D6D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  <w:tc>
          <w:tcPr>
            <w:tcW w:w="754" w:type="pct"/>
          </w:tcPr>
          <w:p w:rsidR="00626454" w:rsidRPr="00EF3D6D" w:rsidRDefault="00626454" w:rsidP="00EF3D6D">
            <w:pPr>
              <w:pStyle w:val="ReportTextBoxList"/>
              <w:spacing w:before="0" w:after="0"/>
            </w:pPr>
            <w:r w:rsidRPr="00EF3D6D">
              <w:t xml:space="preserve">In-depth interviews conducted via case study </w:t>
            </w:r>
          </w:p>
        </w:tc>
        <w:tc>
          <w:tcPr>
            <w:tcW w:w="670" w:type="pct"/>
          </w:tcPr>
          <w:p w:rsidR="00626454" w:rsidRPr="00EF3D6D" w:rsidRDefault="00626454" w:rsidP="00EF3D6D">
            <w:pPr>
              <w:pStyle w:val="ReportTableList"/>
              <w:spacing w:before="0" w:after="0"/>
            </w:pPr>
            <w:r w:rsidRPr="00EF3D6D">
              <w:t>Thematic analysis</w:t>
            </w:r>
          </w:p>
        </w:tc>
      </w:tr>
      <w:tr w:rsidR="00626454" w:rsidRPr="00EF3D6D" w:rsidTr="005D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</w:tcPr>
          <w:p w:rsidR="00626454" w:rsidRPr="003F72B9" w:rsidRDefault="00626454" w:rsidP="00DC6CC8">
            <w:pPr>
              <w:pStyle w:val="ReportTableHeading2"/>
            </w:pPr>
            <w:r w:rsidRPr="003F72B9">
              <w:t>7C</w:t>
            </w:r>
            <w:r>
              <w:t>:</w:t>
            </w:r>
            <w:r w:rsidRPr="003F72B9">
              <w:t xml:space="preserve"> How have DP11-1111 grantees’ interventions worked toward improving behaviors among YBCS, </w:t>
            </w:r>
            <w:r>
              <w:t xml:space="preserve">health care </w:t>
            </w:r>
            <w:r w:rsidRPr="003F72B9">
              <w:t>providers, and caregivers?</w:t>
            </w:r>
          </w:p>
        </w:tc>
        <w:tc>
          <w:tcPr>
            <w:tcW w:w="1800" w:type="pct"/>
          </w:tcPr>
          <w:p w:rsidR="00626454" w:rsidRPr="00EF3D6D" w:rsidRDefault="00626454" w:rsidP="00EF3D6D">
            <w:pPr>
              <w:pStyle w:val="ReportTableList"/>
              <w:spacing w:before="0" w:after="0"/>
            </w:pPr>
            <w:r w:rsidRPr="00EF3D6D">
              <w:t>Staff perceptions about their YBCS interventions’ impact on behaviors among YBCS, health care providers, and caregivers</w:t>
            </w:r>
          </w:p>
          <w:p w:rsidR="00626454" w:rsidRPr="00EF3D6D" w:rsidRDefault="00626454" w:rsidP="00EF3D6D">
            <w:pPr>
              <w:spacing w:after="0" w:line="240" w:lineRule="auto"/>
            </w:pPr>
          </w:p>
          <w:p w:rsidR="00626454" w:rsidRPr="00EF3D6D" w:rsidRDefault="00626454" w:rsidP="00EF3D6D">
            <w:pPr>
              <w:spacing w:after="0" w:line="240" w:lineRule="auto"/>
            </w:pPr>
          </w:p>
          <w:p w:rsidR="00626454" w:rsidRPr="00EF3D6D" w:rsidRDefault="00626454" w:rsidP="00EF3D6D">
            <w:pPr>
              <w:spacing w:after="0" w:line="240" w:lineRule="auto"/>
            </w:pPr>
          </w:p>
          <w:p w:rsidR="00626454" w:rsidRPr="00EF3D6D" w:rsidRDefault="00626454" w:rsidP="00EF3D6D">
            <w:pPr>
              <w:spacing w:after="0" w:line="240" w:lineRule="auto"/>
            </w:pPr>
          </w:p>
        </w:tc>
        <w:tc>
          <w:tcPr>
            <w:tcW w:w="860" w:type="pct"/>
          </w:tcPr>
          <w:p w:rsidR="00626454" w:rsidRPr="00EF3D6D" w:rsidRDefault="00626454" w:rsidP="00EF3D6D">
            <w:pPr>
              <w:pStyle w:val="ReportTextBoxList"/>
              <w:spacing w:before="0" w:after="0"/>
            </w:pPr>
            <w:r w:rsidRPr="00EF3D6D">
              <w:t xml:space="preserve">Staff involved with program implementation </w:t>
            </w:r>
          </w:p>
          <w:p w:rsidR="00626454" w:rsidRPr="00EF3D6D" w:rsidRDefault="00626454" w:rsidP="00EF3D6D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  <w:tc>
          <w:tcPr>
            <w:tcW w:w="754" w:type="pct"/>
          </w:tcPr>
          <w:p w:rsidR="00626454" w:rsidRPr="00EF3D6D" w:rsidRDefault="00626454" w:rsidP="00EF3D6D">
            <w:pPr>
              <w:pStyle w:val="ReportTextBoxList"/>
              <w:spacing w:before="0" w:after="0"/>
            </w:pPr>
            <w:r w:rsidRPr="00EF3D6D">
              <w:t xml:space="preserve">In-depth interviews conducted via case study </w:t>
            </w:r>
          </w:p>
        </w:tc>
        <w:tc>
          <w:tcPr>
            <w:tcW w:w="670" w:type="pct"/>
          </w:tcPr>
          <w:p w:rsidR="00626454" w:rsidRPr="00EF3D6D" w:rsidRDefault="00626454" w:rsidP="00EF3D6D">
            <w:pPr>
              <w:pStyle w:val="ReportTableList"/>
              <w:spacing w:before="0" w:after="0"/>
            </w:pPr>
            <w:r w:rsidRPr="00EF3D6D">
              <w:t>Thematic analysis</w:t>
            </w:r>
          </w:p>
        </w:tc>
      </w:tr>
      <w:tr w:rsidR="00626454" w:rsidRPr="00EF3D6D" w:rsidTr="005D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</w:tcPr>
          <w:p w:rsidR="00626454" w:rsidRPr="003F72B9" w:rsidRDefault="00626454" w:rsidP="00DC6CC8">
            <w:pPr>
              <w:pStyle w:val="ReportTableHeading2"/>
            </w:pPr>
            <w:r>
              <w:t>7D:</w:t>
            </w:r>
            <w:r w:rsidRPr="003F72B9">
              <w:t xml:space="preserve"> How have </w:t>
            </w:r>
            <w:proofErr w:type="spellStart"/>
            <w:r>
              <w:t>nonfunded</w:t>
            </w:r>
            <w:proofErr w:type="spellEnd"/>
            <w:r>
              <w:t xml:space="preserve"> </w:t>
            </w:r>
            <w:r>
              <w:lastRenderedPageBreak/>
              <w:t xml:space="preserve">organizations’ </w:t>
            </w:r>
            <w:r w:rsidRPr="003F72B9">
              <w:t xml:space="preserve">interventions worked toward improving </w:t>
            </w:r>
            <w:r>
              <w:t xml:space="preserve">knowledge </w:t>
            </w:r>
            <w:r w:rsidRPr="003F72B9">
              <w:t xml:space="preserve">among YBCS, </w:t>
            </w:r>
            <w:r>
              <w:t xml:space="preserve">health care </w:t>
            </w:r>
            <w:r w:rsidRPr="003F72B9">
              <w:t>providers, and caregivers?</w:t>
            </w:r>
          </w:p>
        </w:tc>
        <w:tc>
          <w:tcPr>
            <w:tcW w:w="1800" w:type="pct"/>
          </w:tcPr>
          <w:p w:rsidR="00626454" w:rsidRPr="00EF3D6D" w:rsidRDefault="00626454" w:rsidP="00EF3D6D">
            <w:pPr>
              <w:pStyle w:val="ReportTableList"/>
              <w:spacing w:before="0" w:after="0"/>
            </w:pPr>
            <w:r w:rsidRPr="00EF3D6D">
              <w:lastRenderedPageBreak/>
              <w:t xml:space="preserve">Staff perceptions about their YBCS interventions’ </w:t>
            </w:r>
            <w:r w:rsidRPr="00EF3D6D">
              <w:lastRenderedPageBreak/>
              <w:t>impact on knowledge among YBCS, health care providers, and caregivers</w:t>
            </w:r>
          </w:p>
        </w:tc>
        <w:tc>
          <w:tcPr>
            <w:tcW w:w="860" w:type="pct"/>
          </w:tcPr>
          <w:p w:rsidR="00626454" w:rsidRPr="00EF3D6D" w:rsidRDefault="00626454" w:rsidP="00EF3D6D">
            <w:pPr>
              <w:pStyle w:val="ReportTextBoxList"/>
              <w:spacing w:before="0" w:after="0"/>
            </w:pPr>
            <w:r w:rsidRPr="00EF3D6D">
              <w:lastRenderedPageBreak/>
              <w:t xml:space="preserve">Staff involved with </w:t>
            </w:r>
            <w:r w:rsidRPr="00EF3D6D">
              <w:lastRenderedPageBreak/>
              <w:t xml:space="preserve">program implementation </w:t>
            </w:r>
          </w:p>
          <w:p w:rsidR="00626454" w:rsidRPr="00EF3D6D" w:rsidRDefault="00626454" w:rsidP="00EF3D6D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  <w:tc>
          <w:tcPr>
            <w:tcW w:w="754" w:type="pct"/>
          </w:tcPr>
          <w:p w:rsidR="00626454" w:rsidRPr="00EF3D6D" w:rsidRDefault="00626454" w:rsidP="00EF3D6D">
            <w:pPr>
              <w:pStyle w:val="ReportTextBoxList"/>
              <w:spacing w:before="0" w:after="0"/>
            </w:pPr>
            <w:r w:rsidRPr="00EF3D6D">
              <w:lastRenderedPageBreak/>
              <w:t xml:space="preserve">In-depth </w:t>
            </w:r>
            <w:r w:rsidRPr="00EF3D6D">
              <w:lastRenderedPageBreak/>
              <w:t xml:space="preserve">interviews conducted via case study </w:t>
            </w:r>
          </w:p>
        </w:tc>
        <w:tc>
          <w:tcPr>
            <w:tcW w:w="670" w:type="pct"/>
          </w:tcPr>
          <w:p w:rsidR="00626454" w:rsidRPr="00EF3D6D" w:rsidRDefault="00626454" w:rsidP="00EF3D6D">
            <w:pPr>
              <w:pStyle w:val="ReportTableList"/>
              <w:spacing w:before="0" w:after="0"/>
            </w:pPr>
            <w:r w:rsidRPr="00EF3D6D">
              <w:lastRenderedPageBreak/>
              <w:t xml:space="preserve">Thematic </w:t>
            </w:r>
            <w:r w:rsidRPr="00EF3D6D">
              <w:lastRenderedPageBreak/>
              <w:t>analysis</w:t>
            </w:r>
          </w:p>
        </w:tc>
      </w:tr>
      <w:tr w:rsidR="00626454" w:rsidRPr="00EF3D6D" w:rsidTr="005D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</w:tcPr>
          <w:p w:rsidR="00626454" w:rsidRPr="003F72B9" w:rsidRDefault="00626454" w:rsidP="00DC6CC8">
            <w:pPr>
              <w:pStyle w:val="ReportTableHeading2"/>
            </w:pPr>
            <w:r>
              <w:lastRenderedPageBreak/>
              <w:t>7E:</w:t>
            </w:r>
            <w:r w:rsidRPr="003F72B9">
              <w:t xml:space="preserve"> How have </w:t>
            </w:r>
            <w:proofErr w:type="spellStart"/>
            <w:r>
              <w:t>nonfunded</w:t>
            </w:r>
            <w:proofErr w:type="spellEnd"/>
            <w:r>
              <w:t xml:space="preserve"> organizations’ </w:t>
            </w:r>
            <w:r w:rsidRPr="003F72B9">
              <w:t xml:space="preserve">interventions worked toward improving </w:t>
            </w:r>
            <w:r>
              <w:t>attitudes</w:t>
            </w:r>
            <w:r w:rsidRPr="003F72B9">
              <w:t xml:space="preserve"> among YBCS, providers, and caregivers?</w:t>
            </w:r>
          </w:p>
        </w:tc>
        <w:tc>
          <w:tcPr>
            <w:tcW w:w="1800" w:type="pct"/>
          </w:tcPr>
          <w:p w:rsidR="00626454" w:rsidRPr="00EF3D6D" w:rsidRDefault="00626454" w:rsidP="00EF3D6D">
            <w:pPr>
              <w:pStyle w:val="ReportTableList"/>
              <w:spacing w:before="0" w:after="0"/>
            </w:pPr>
            <w:r w:rsidRPr="00EF3D6D">
              <w:t>Staff perceptions about their YBCS interventions’ impact on attitudes among YBCS, health care providers, and caregivers</w:t>
            </w:r>
          </w:p>
        </w:tc>
        <w:tc>
          <w:tcPr>
            <w:tcW w:w="860" w:type="pct"/>
          </w:tcPr>
          <w:p w:rsidR="00626454" w:rsidRPr="00EF3D6D" w:rsidRDefault="00626454" w:rsidP="00EF3D6D">
            <w:pPr>
              <w:pStyle w:val="ReportTextBoxList"/>
              <w:spacing w:before="0" w:after="0"/>
            </w:pPr>
            <w:r w:rsidRPr="00EF3D6D">
              <w:t xml:space="preserve">Staff involved with program implementation </w:t>
            </w:r>
          </w:p>
          <w:p w:rsidR="00626454" w:rsidRPr="00EF3D6D" w:rsidRDefault="00626454" w:rsidP="00EF3D6D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  <w:tc>
          <w:tcPr>
            <w:tcW w:w="754" w:type="pct"/>
          </w:tcPr>
          <w:p w:rsidR="00626454" w:rsidRPr="00EF3D6D" w:rsidRDefault="00626454" w:rsidP="00EF3D6D">
            <w:pPr>
              <w:pStyle w:val="ReportTextBoxList"/>
              <w:spacing w:before="0" w:after="0"/>
            </w:pPr>
            <w:r w:rsidRPr="00EF3D6D">
              <w:t xml:space="preserve">In-depth interviews conducted via case study </w:t>
            </w:r>
          </w:p>
        </w:tc>
        <w:tc>
          <w:tcPr>
            <w:tcW w:w="670" w:type="pct"/>
          </w:tcPr>
          <w:p w:rsidR="00626454" w:rsidRPr="00EF3D6D" w:rsidRDefault="00626454" w:rsidP="00EF3D6D">
            <w:pPr>
              <w:pStyle w:val="ReportTableList"/>
              <w:spacing w:before="0" w:after="0"/>
            </w:pPr>
            <w:r w:rsidRPr="00EF3D6D">
              <w:t>Thematic analysis</w:t>
            </w:r>
          </w:p>
        </w:tc>
      </w:tr>
      <w:tr w:rsidR="00626454" w:rsidRPr="00EF3D6D" w:rsidTr="005D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</w:tcPr>
          <w:p w:rsidR="00626454" w:rsidRPr="003F72B9" w:rsidRDefault="00626454" w:rsidP="00DC6CC8">
            <w:pPr>
              <w:pStyle w:val="ReportTableHeading2"/>
            </w:pPr>
            <w:r>
              <w:t>7F:</w:t>
            </w:r>
            <w:r w:rsidRPr="003F72B9">
              <w:t xml:space="preserve"> How have </w:t>
            </w:r>
            <w:proofErr w:type="spellStart"/>
            <w:r>
              <w:t>nonfunded</w:t>
            </w:r>
            <w:proofErr w:type="spellEnd"/>
            <w:r>
              <w:t xml:space="preserve"> organizations’ </w:t>
            </w:r>
            <w:r w:rsidRPr="003F72B9">
              <w:t>interventions worked toward improving behaviors among YBCS, providers, and caregivers?</w:t>
            </w:r>
          </w:p>
        </w:tc>
        <w:tc>
          <w:tcPr>
            <w:tcW w:w="1800" w:type="pct"/>
          </w:tcPr>
          <w:p w:rsidR="00626454" w:rsidRPr="00EF3D6D" w:rsidRDefault="00626454" w:rsidP="00EF3D6D">
            <w:pPr>
              <w:pStyle w:val="ReportTableList"/>
              <w:spacing w:before="0" w:after="0"/>
            </w:pPr>
            <w:r w:rsidRPr="00EF3D6D">
              <w:t>Staff perceptions about their YBCS interventions’ impact on behaviors among YBCS, health care providers, and caregivers</w:t>
            </w:r>
          </w:p>
        </w:tc>
        <w:tc>
          <w:tcPr>
            <w:tcW w:w="860" w:type="pct"/>
          </w:tcPr>
          <w:p w:rsidR="00626454" w:rsidRPr="00EF3D6D" w:rsidRDefault="00626454" w:rsidP="00EF3D6D">
            <w:pPr>
              <w:pStyle w:val="ReportTextBoxList"/>
              <w:spacing w:before="0" w:after="0"/>
            </w:pPr>
            <w:r w:rsidRPr="00EF3D6D">
              <w:t xml:space="preserve">Staff involved with program implementation </w:t>
            </w:r>
          </w:p>
          <w:p w:rsidR="00626454" w:rsidRPr="00EF3D6D" w:rsidRDefault="00626454" w:rsidP="00EF3D6D">
            <w:pPr>
              <w:pStyle w:val="ReportTableList"/>
              <w:numPr>
                <w:ilvl w:val="0"/>
                <w:numId w:val="0"/>
              </w:numPr>
              <w:spacing w:before="0" w:after="0"/>
              <w:ind w:left="331"/>
            </w:pPr>
          </w:p>
        </w:tc>
        <w:tc>
          <w:tcPr>
            <w:tcW w:w="754" w:type="pct"/>
          </w:tcPr>
          <w:p w:rsidR="00626454" w:rsidRPr="00EF3D6D" w:rsidRDefault="00626454" w:rsidP="00EF3D6D">
            <w:pPr>
              <w:pStyle w:val="ReportTextBoxList"/>
              <w:spacing w:before="0" w:after="0"/>
            </w:pPr>
            <w:r w:rsidRPr="00EF3D6D">
              <w:t xml:space="preserve">In-depth interviews conducted via case study </w:t>
            </w:r>
          </w:p>
        </w:tc>
        <w:tc>
          <w:tcPr>
            <w:tcW w:w="670" w:type="pct"/>
          </w:tcPr>
          <w:p w:rsidR="00626454" w:rsidRPr="00EF3D6D" w:rsidRDefault="00626454" w:rsidP="00EF3D6D">
            <w:pPr>
              <w:pStyle w:val="ReportTableList"/>
              <w:spacing w:before="0" w:after="0"/>
            </w:pPr>
            <w:r w:rsidRPr="00EF3D6D">
              <w:t>Thematic analysis</w:t>
            </w:r>
          </w:p>
        </w:tc>
      </w:tr>
    </w:tbl>
    <w:p w:rsidR="0007446F" w:rsidRPr="00EF3D6D" w:rsidRDefault="0007446F" w:rsidP="0007446F">
      <w:pPr>
        <w:jc w:val="center"/>
      </w:pPr>
    </w:p>
    <w:sectPr w:rsidR="0007446F" w:rsidRPr="00EF3D6D" w:rsidSect="000744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161" w:rsidRDefault="009F6161" w:rsidP="0007446F">
      <w:pPr>
        <w:spacing w:after="0" w:line="240" w:lineRule="auto"/>
      </w:pPr>
      <w:r>
        <w:separator/>
      </w:r>
    </w:p>
  </w:endnote>
  <w:endnote w:type="continuationSeparator" w:id="0">
    <w:p w:rsidR="009F6161" w:rsidRDefault="009F6161" w:rsidP="00074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MKIGH+Garamon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69" w:rsidRDefault="002C2C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70754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6324" w:rsidRDefault="00916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C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6324" w:rsidRDefault="009163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69" w:rsidRDefault="002C2C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161" w:rsidRDefault="009F6161" w:rsidP="0007446F">
      <w:pPr>
        <w:spacing w:after="0" w:line="240" w:lineRule="auto"/>
      </w:pPr>
      <w:r>
        <w:separator/>
      </w:r>
    </w:p>
  </w:footnote>
  <w:footnote w:type="continuationSeparator" w:id="0">
    <w:p w:rsidR="009F6161" w:rsidRDefault="009F6161" w:rsidP="00074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69" w:rsidRDefault="002C2C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24" w:rsidRDefault="00463500" w:rsidP="00AF0BC4">
    <w:pPr>
      <w:pStyle w:val="Header"/>
      <w:tabs>
        <w:tab w:val="left" w:pos="9360"/>
      </w:tabs>
    </w:pPr>
    <w:bookmarkStart w:id="0" w:name="_GoBack"/>
    <w:bookmarkEnd w:id="0"/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69" w:rsidRDefault="002C2C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7761"/>
    <w:multiLevelType w:val="hybridMultilevel"/>
    <w:tmpl w:val="26CCA2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56A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2F170A"/>
    <w:multiLevelType w:val="hybridMultilevel"/>
    <w:tmpl w:val="6B52CB3A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color w:val="8056A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2C076BD"/>
    <w:multiLevelType w:val="hybridMultilevel"/>
    <w:tmpl w:val="0ACEC090"/>
    <w:lvl w:ilvl="0" w:tplc="04090003">
      <w:start w:val="1"/>
      <w:numFmt w:val="bullet"/>
      <w:lvlText w:val="o"/>
      <w:lvlJc w:val="left"/>
      <w:pPr>
        <w:ind w:left="701" w:hanging="360"/>
      </w:pPr>
      <w:rPr>
        <w:rFonts w:ascii="Courier New" w:hAnsi="Courier New" w:cs="Courier New" w:hint="default"/>
        <w:color w:val="8056AE"/>
      </w:rPr>
    </w:lvl>
    <w:lvl w:ilvl="1" w:tplc="04090019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3">
    <w:nsid w:val="14CD438E"/>
    <w:multiLevelType w:val="hybridMultilevel"/>
    <w:tmpl w:val="B810CB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56A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1641C"/>
    <w:multiLevelType w:val="hybridMultilevel"/>
    <w:tmpl w:val="9B269D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56A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944DBE"/>
    <w:multiLevelType w:val="hybridMultilevel"/>
    <w:tmpl w:val="7918FC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56A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17E5D"/>
    <w:multiLevelType w:val="hybridMultilevel"/>
    <w:tmpl w:val="05562D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56A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70708"/>
    <w:multiLevelType w:val="hybridMultilevel"/>
    <w:tmpl w:val="D138FB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56A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B06890"/>
    <w:multiLevelType w:val="hybridMultilevel"/>
    <w:tmpl w:val="CF80FF78"/>
    <w:lvl w:ilvl="0" w:tplc="3DD69F3C">
      <w:start w:val="1"/>
      <w:numFmt w:val="bullet"/>
      <w:pStyle w:val="ReportBulletList"/>
      <w:lvlText w:val=""/>
      <w:lvlJc w:val="left"/>
      <w:pPr>
        <w:ind w:left="360" w:hanging="360"/>
      </w:pPr>
      <w:rPr>
        <w:rFonts w:ascii="Symbol" w:hAnsi="Symbol" w:hint="default"/>
        <w:color w:val="8056A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A6479"/>
    <w:multiLevelType w:val="hybridMultilevel"/>
    <w:tmpl w:val="5FC689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56A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67AC4"/>
    <w:multiLevelType w:val="hybridMultilevel"/>
    <w:tmpl w:val="F4029A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56A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23719E"/>
    <w:multiLevelType w:val="hybridMultilevel"/>
    <w:tmpl w:val="F5B0F5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56A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463B5C"/>
    <w:multiLevelType w:val="hybridMultilevel"/>
    <w:tmpl w:val="DD5225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56A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624634"/>
    <w:multiLevelType w:val="hybridMultilevel"/>
    <w:tmpl w:val="FFDA1B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56A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B3E5E"/>
    <w:multiLevelType w:val="hybridMultilevel"/>
    <w:tmpl w:val="C43CAF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56A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9C4248"/>
    <w:multiLevelType w:val="hybridMultilevel"/>
    <w:tmpl w:val="E6F03F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56A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E33DA"/>
    <w:multiLevelType w:val="hybridMultilevel"/>
    <w:tmpl w:val="F7B6BA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56A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71802"/>
    <w:multiLevelType w:val="hybridMultilevel"/>
    <w:tmpl w:val="5C8610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56A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090348"/>
    <w:multiLevelType w:val="hybridMultilevel"/>
    <w:tmpl w:val="300C8606"/>
    <w:lvl w:ilvl="0" w:tplc="0B8C53CE">
      <w:start w:val="1"/>
      <w:numFmt w:val="bullet"/>
      <w:pStyle w:val="ProposalTableBullet"/>
      <w:lvlText w:val=""/>
      <w:lvlJc w:val="left"/>
      <w:pPr>
        <w:ind w:left="360" w:hanging="360"/>
      </w:pPr>
      <w:rPr>
        <w:rFonts w:ascii="Wingdings" w:hAnsi="Wingdings" w:hint="default"/>
        <w:color w:val="0070C0"/>
        <w:sz w:val="20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BED7F6A"/>
    <w:multiLevelType w:val="hybridMultilevel"/>
    <w:tmpl w:val="4F5A8208"/>
    <w:lvl w:ilvl="0" w:tplc="F9C80AA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519F1137"/>
    <w:multiLevelType w:val="hybridMultilevel"/>
    <w:tmpl w:val="39DAE3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56A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D812D7"/>
    <w:multiLevelType w:val="hybridMultilevel"/>
    <w:tmpl w:val="EECA41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56A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66D42"/>
    <w:multiLevelType w:val="hybridMultilevel"/>
    <w:tmpl w:val="8916A8B8"/>
    <w:lvl w:ilvl="0" w:tplc="3C2A93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41276E"/>
    <w:multiLevelType w:val="hybridMultilevel"/>
    <w:tmpl w:val="FA564052"/>
    <w:lvl w:ilvl="0" w:tplc="11AA295C">
      <w:start w:val="1"/>
      <w:numFmt w:val="decimal"/>
      <w:pStyle w:val="Report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252F45"/>
    <w:multiLevelType w:val="hybridMultilevel"/>
    <w:tmpl w:val="3E0CA6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56A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D15DB2"/>
    <w:multiLevelType w:val="hybridMultilevel"/>
    <w:tmpl w:val="91AC16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56A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DA5C75"/>
    <w:multiLevelType w:val="hybridMultilevel"/>
    <w:tmpl w:val="759EA9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56A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E23EFF"/>
    <w:multiLevelType w:val="hybridMultilevel"/>
    <w:tmpl w:val="0114B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56A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405D70"/>
    <w:multiLevelType w:val="hybridMultilevel"/>
    <w:tmpl w:val="92E874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56A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D02F6"/>
    <w:multiLevelType w:val="hybridMultilevel"/>
    <w:tmpl w:val="A1E449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56A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F3713F"/>
    <w:multiLevelType w:val="hybridMultilevel"/>
    <w:tmpl w:val="9726F56E"/>
    <w:lvl w:ilvl="0" w:tplc="47806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56AE"/>
      </w:rPr>
    </w:lvl>
    <w:lvl w:ilvl="1" w:tplc="2E78126A">
      <w:start w:val="1"/>
      <w:numFmt w:val="bullet"/>
      <w:pStyle w:val="ReportBulletList3"/>
      <w:lvlText w:val=""/>
      <w:lvlJc w:val="left"/>
      <w:pPr>
        <w:ind w:left="1440" w:hanging="360"/>
      </w:pPr>
      <w:rPr>
        <w:rFonts w:ascii="Symbol" w:hAnsi="Symbol" w:hint="default"/>
        <w:color w:val="BA75FF"/>
      </w:rPr>
    </w:lvl>
    <w:lvl w:ilvl="2" w:tplc="07F4606E">
      <w:start w:val="1"/>
      <w:numFmt w:val="bullet"/>
      <w:pStyle w:val="ReportBulletList3"/>
      <w:lvlText w:val=""/>
      <w:lvlJc w:val="left"/>
      <w:pPr>
        <w:ind w:left="2160" w:hanging="180"/>
      </w:pPr>
      <w:rPr>
        <w:rFonts w:ascii="Symbol" w:hAnsi="Symbol" w:hint="default"/>
        <w:color w:val="CC99FF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EE31E6"/>
    <w:multiLevelType w:val="hybridMultilevel"/>
    <w:tmpl w:val="E45C32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56A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DC56B3"/>
    <w:multiLevelType w:val="hybridMultilevel"/>
    <w:tmpl w:val="985EBB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56A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356C3D"/>
    <w:multiLevelType w:val="hybridMultilevel"/>
    <w:tmpl w:val="7EBC89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56A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C03FDA"/>
    <w:multiLevelType w:val="hybridMultilevel"/>
    <w:tmpl w:val="10E444D2"/>
    <w:lvl w:ilvl="0" w:tplc="2050E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30"/>
  </w:num>
  <w:num w:numId="4">
    <w:abstractNumId w:val="29"/>
  </w:num>
  <w:num w:numId="5">
    <w:abstractNumId w:val="33"/>
  </w:num>
  <w:num w:numId="6">
    <w:abstractNumId w:val="13"/>
  </w:num>
  <w:num w:numId="7">
    <w:abstractNumId w:val="25"/>
  </w:num>
  <w:num w:numId="8">
    <w:abstractNumId w:val="28"/>
  </w:num>
  <w:num w:numId="9">
    <w:abstractNumId w:val="17"/>
  </w:num>
  <w:num w:numId="10">
    <w:abstractNumId w:val="27"/>
  </w:num>
  <w:num w:numId="11">
    <w:abstractNumId w:val="15"/>
  </w:num>
  <w:num w:numId="12">
    <w:abstractNumId w:val="6"/>
  </w:num>
  <w:num w:numId="13">
    <w:abstractNumId w:val="9"/>
  </w:num>
  <w:num w:numId="14">
    <w:abstractNumId w:val="26"/>
  </w:num>
  <w:num w:numId="15">
    <w:abstractNumId w:val="21"/>
  </w:num>
  <w:num w:numId="16">
    <w:abstractNumId w:val="5"/>
  </w:num>
  <w:num w:numId="17">
    <w:abstractNumId w:val="1"/>
  </w:num>
  <w:num w:numId="18">
    <w:abstractNumId w:val="16"/>
  </w:num>
  <w:num w:numId="19">
    <w:abstractNumId w:val="18"/>
  </w:num>
  <w:num w:numId="20">
    <w:abstractNumId w:val="22"/>
  </w:num>
  <w:num w:numId="21">
    <w:abstractNumId w:val="24"/>
  </w:num>
  <w:num w:numId="22">
    <w:abstractNumId w:val="3"/>
  </w:num>
  <w:num w:numId="23">
    <w:abstractNumId w:val="20"/>
  </w:num>
  <w:num w:numId="24">
    <w:abstractNumId w:val="31"/>
  </w:num>
  <w:num w:numId="25">
    <w:abstractNumId w:val="0"/>
  </w:num>
  <w:num w:numId="26">
    <w:abstractNumId w:val="2"/>
  </w:num>
  <w:num w:numId="27">
    <w:abstractNumId w:val="32"/>
  </w:num>
  <w:num w:numId="28">
    <w:abstractNumId w:val="12"/>
  </w:num>
  <w:num w:numId="29">
    <w:abstractNumId w:val="11"/>
  </w:num>
  <w:num w:numId="30">
    <w:abstractNumId w:val="10"/>
  </w:num>
  <w:num w:numId="31">
    <w:abstractNumId w:val="14"/>
  </w:num>
  <w:num w:numId="32">
    <w:abstractNumId w:val="4"/>
  </w:num>
  <w:num w:numId="33">
    <w:abstractNumId w:val="7"/>
  </w:num>
  <w:num w:numId="34">
    <w:abstractNumId w:val="34"/>
  </w:num>
  <w:num w:numId="35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6F"/>
    <w:rsid w:val="0007446F"/>
    <w:rsid w:val="00134AF7"/>
    <w:rsid w:val="001A3C28"/>
    <w:rsid w:val="002C2C69"/>
    <w:rsid w:val="00463500"/>
    <w:rsid w:val="00484B31"/>
    <w:rsid w:val="005D6C6A"/>
    <w:rsid w:val="0060219D"/>
    <w:rsid w:val="00626454"/>
    <w:rsid w:val="00790AD2"/>
    <w:rsid w:val="008412CB"/>
    <w:rsid w:val="00851B58"/>
    <w:rsid w:val="00912DAD"/>
    <w:rsid w:val="00916324"/>
    <w:rsid w:val="009A4C4B"/>
    <w:rsid w:val="009C0632"/>
    <w:rsid w:val="009F6161"/>
    <w:rsid w:val="00AF0BC4"/>
    <w:rsid w:val="00B8398A"/>
    <w:rsid w:val="00BE27C6"/>
    <w:rsid w:val="00CF4ACF"/>
    <w:rsid w:val="00E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4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44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446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44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4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7446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eportBodyText">
    <w:name w:val="Report Body Text"/>
    <w:basedOn w:val="Normal"/>
    <w:qFormat/>
    <w:rsid w:val="0007446F"/>
    <w:pPr>
      <w:jc w:val="both"/>
    </w:pPr>
    <w:rPr>
      <w:rFonts w:ascii="Times New Roman" w:hAnsi="Times New Roman" w:cs="Times New Roman"/>
      <w:sz w:val="24"/>
    </w:rPr>
  </w:style>
  <w:style w:type="paragraph" w:customStyle="1" w:styleId="ReportHeading1">
    <w:name w:val="Report Heading 1"/>
    <w:basedOn w:val="Normal"/>
    <w:qFormat/>
    <w:rsid w:val="0007446F"/>
    <w:pPr>
      <w:pBdr>
        <w:top w:val="single" w:sz="4" w:space="1" w:color="8056AE"/>
      </w:pBdr>
      <w:shd w:val="clear" w:color="auto" w:fill="8056AE"/>
      <w:spacing w:before="120" w:after="240"/>
      <w:jc w:val="center"/>
    </w:pPr>
    <w:rPr>
      <w:rFonts w:ascii="Century Gothic" w:hAnsi="Century Gothic"/>
      <w:b/>
      <w:caps/>
      <w:color w:val="FFFFFF" w:themeColor="background1"/>
      <w:sz w:val="32"/>
      <w:szCs w:val="32"/>
    </w:rPr>
  </w:style>
  <w:style w:type="paragraph" w:customStyle="1" w:styleId="ReportHeading4">
    <w:name w:val="Report Heading 4"/>
    <w:basedOn w:val="Normal"/>
    <w:qFormat/>
    <w:rsid w:val="0007446F"/>
    <w:rPr>
      <w:rFonts w:ascii="Century Gothic" w:hAnsi="Century Gothic" w:cs="Arial"/>
      <w:i/>
      <w:color w:val="8056AE"/>
      <w:sz w:val="24"/>
      <w:szCs w:val="24"/>
    </w:rPr>
  </w:style>
  <w:style w:type="paragraph" w:customStyle="1" w:styleId="ReportHeading3">
    <w:name w:val="Report Heading 3"/>
    <w:basedOn w:val="Normal"/>
    <w:qFormat/>
    <w:rsid w:val="0007446F"/>
    <w:rPr>
      <w:rFonts w:ascii="Century Gothic" w:hAnsi="Century Gothic"/>
      <w:b/>
      <w:color w:val="8056AE"/>
      <w:sz w:val="24"/>
      <w:szCs w:val="24"/>
    </w:rPr>
  </w:style>
  <w:style w:type="paragraph" w:customStyle="1" w:styleId="ReportHeading2">
    <w:name w:val="Report Heading 2"/>
    <w:basedOn w:val="Normal"/>
    <w:qFormat/>
    <w:rsid w:val="0007446F"/>
    <w:pPr>
      <w:pBdr>
        <w:bottom w:val="single" w:sz="12" w:space="1" w:color="CC99FF"/>
      </w:pBdr>
    </w:pPr>
    <w:rPr>
      <w:rFonts w:ascii="Century Gothic" w:hAnsi="Century Gothic"/>
      <w:b/>
      <w:color w:val="8056AE"/>
      <w:sz w:val="28"/>
      <w:szCs w:val="28"/>
    </w:rPr>
  </w:style>
  <w:style w:type="paragraph" w:customStyle="1" w:styleId="ReportBulletList">
    <w:name w:val="Report Bullet List"/>
    <w:basedOn w:val="ReportBodyText"/>
    <w:qFormat/>
    <w:rsid w:val="0007446F"/>
    <w:pPr>
      <w:numPr>
        <w:numId w:val="2"/>
      </w:numPr>
      <w:spacing w:before="120" w:after="120" w:line="240" w:lineRule="auto"/>
    </w:pPr>
    <w:rPr>
      <w:sz w:val="22"/>
    </w:rPr>
  </w:style>
  <w:style w:type="paragraph" w:customStyle="1" w:styleId="ReportNumberedList">
    <w:name w:val="Report Numbered List"/>
    <w:basedOn w:val="ReportBodyText"/>
    <w:qFormat/>
    <w:rsid w:val="0007446F"/>
    <w:pPr>
      <w:numPr>
        <w:numId w:val="1"/>
      </w:numPr>
      <w:spacing w:before="120" w:after="120" w:line="240" w:lineRule="auto"/>
    </w:pPr>
    <w:rPr>
      <w:sz w:val="22"/>
    </w:rPr>
  </w:style>
  <w:style w:type="table" w:styleId="LightList-Accent4">
    <w:name w:val="Light List Accent 4"/>
    <w:basedOn w:val="TableNormal"/>
    <w:uiPriority w:val="61"/>
    <w:rsid w:val="000744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ReportTableCaption">
    <w:name w:val="Report Table Caption"/>
    <w:basedOn w:val="Normal"/>
    <w:qFormat/>
    <w:rsid w:val="0007446F"/>
    <w:pPr>
      <w:spacing w:after="40"/>
      <w:jc w:val="center"/>
    </w:pPr>
    <w:rPr>
      <w:rFonts w:ascii="Century Gothic" w:hAnsi="Century Gothic"/>
      <w:b/>
      <w:color w:val="8056AE"/>
    </w:rPr>
  </w:style>
  <w:style w:type="paragraph" w:customStyle="1" w:styleId="ReportTableHeading1">
    <w:name w:val="Report Table Heading 1"/>
    <w:basedOn w:val="ReportBodyText"/>
    <w:qFormat/>
    <w:rsid w:val="0007446F"/>
    <w:pPr>
      <w:spacing w:after="0" w:line="240" w:lineRule="auto"/>
      <w:jc w:val="center"/>
    </w:pPr>
    <w:rPr>
      <w:rFonts w:ascii="Century Gothic" w:hAnsi="Century Gothic" w:cs="Arial"/>
      <w:b/>
      <w:bCs/>
      <w:color w:val="E5DFEC" w:themeColor="accent4" w:themeTint="33"/>
      <w:sz w:val="22"/>
    </w:rPr>
  </w:style>
  <w:style w:type="paragraph" w:customStyle="1" w:styleId="ReportTableHeading2">
    <w:name w:val="Report Table Heading 2"/>
    <w:basedOn w:val="ReportBodyText"/>
    <w:qFormat/>
    <w:rsid w:val="0007446F"/>
    <w:pPr>
      <w:spacing w:after="0" w:line="240" w:lineRule="auto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ReportTableList">
    <w:name w:val="Report Table List"/>
    <w:basedOn w:val="ReportBulletList"/>
    <w:qFormat/>
    <w:rsid w:val="0007446F"/>
    <w:pPr>
      <w:spacing w:before="30" w:after="30"/>
      <w:ind w:left="331" w:hanging="259"/>
      <w:jc w:val="lef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46F"/>
    <w:rPr>
      <w:rFonts w:ascii="Tahoma" w:hAnsi="Tahoma" w:cs="Tahoma"/>
      <w:sz w:val="16"/>
      <w:szCs w:val="16"/>
    </w:rPr>
  </w:style>
  <w:style w:type="paragraph" w:customStyle="1" w:styleId="ReportTableText">
    <w:name w:val="Report Table Text"/>
    <w:basedOn w:val="ReportBodyText"/>
    <w:qFormat/>
    <w:rsid w:val="0007446F"/>
    <w:pPr>
      <w:spacing w:after="0" w:line="240" w:lineRule="auto"/>
      <w:jc w:val="left"/>
    </w:pPr>
    <w:rPr>
      <w:rFonts w:ascii="Arial" w:hAnsi="Arial" w:cs="Arial"/>
      <w:sz w:val="20"/>
      <w:szCs w:val="20"/>
    </w:rPr>
  </w:style>
  <w:style w:type="paragraph" w:customStyle="1" w:styleId="ReportTextBoxTitle">
    <w:name w:val="Report Text Box Title"/>
    <w:basedOn w:val="ReportTableHeading1"/>
    <w:qFormat/>
    <w:rsid w:val="0007446F"/>
    <w:pPr>
      <w:spacing w:after="120"/>
    </w:pPr>
    <w:rPr>
      <w:color w:val="8056AE"/>
    </w:rPr>
  </w:style>
  <w:style w:type="paragraph" w:customStyle="1" w:styleId="ReportTextBoxText">
    <w:name w:val="Report Text Box Text"/>
    <w:basedOn w:val="ReportTableText"/>
    <w:qFormat/>
    <w:rsid w:val="0007446F"/>
    <w:pPr>
      <w:jc w:val="both"/>
    </w:pPr>
  </w:style>
  <w:style w:type="paragraph" w:customStyle="1" w:styleId="ReportTextBoxList">
    <w:name w:val="Report Text Box List"/>
    <w:basedOn w:val="ReportTableList"/>
    <w:qFormat/>
    <w:rsid w:val="0007446F"/>
    <w:pPr>
      <w:spacing w:before="120"/>
    </w:pPr>
  </w:style>
  <w:style w:type="paragraph" w:styleId="Header">
    <w:name w:val="header"/>
    <w:basedOn w:val="Normal"/>
    <w:link w:val="HeaderChar"/>
    <w:uiPriority w:val="99"/>
    <w:unhideWhenUsed/>
    <w:rsid w:val="00074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6F"/>
  </w:style>
  <w:style w:type="paragraph" w:styleId="Footer">
    <w:name w:val="footer"/>
    <w:basedOn w:val="Normal"/>
    <w:link w:val="FooterChar"/>
    <w:uiPriority w:val="99"/>
    <w:unhideWhenUsed/>
    <w:rsid w:val="00074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6F"/>
  </w:style>
  <w:style w:type="paragraph" w:customStyle="1" w:styleId="ReportFooter-top">
    <w:name w:val="Report Footer-top"/>
    <w:qFormat/>
    <w:rsid w:val="0007446F"/>
    <w:pPr>
      <w:pBdr>
        <w:bottom w:val="single" w:sz="18" w:space="1" w:color="B061FF"/>
      </w:pBdr>
      <w:spacing w:after="0" w:line="240" w:lineRule="auto"/>
      <w:jc w:val="center"/>
    </w:pPr>
    <w:rPr>
      <w:rFonts w:ascii="Arial" w:eastAsia="Calibri" w:hAnsi="Arial" w:cs="Arial"/>
      <w:i/>
      <w:sz w:val="18"/>
      <w:szCs w:val="18"/>
    </w:rPr>
  </w:style>
  <w:style w:type="paragraph" w:customStyle="1" w:styleId="ReportFooter-bottom">
    <w:name w:val="Report Footer-bottom"/>
    <w:qFormat/>
    <w:rsid w:val="0007446F"/>
    <w:pPr>
      <w:tabs>
        <w:tab w:val="center" w:pos="4680"/>
        <w:tab w:val="left" w:pos="8370"/>
      </w:tabs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ReportBulletList2">
    <w:name w:val="Report Bullet List 2"/>
    <w:basedOn w:val="ReportBodyText"/>
    <w:qFormat/>
    <w:rsid w:val="0007446F"/>
    <w:pPr>
      <w:spacing w:before="120" w:after="120" w:line="240" w:lineRule="auto"/>
      <w:ind w:left="1440" w:hanging="360"/>
    </w:pPr>
    <w:rPr>
      <w:sz w:val="22"/>
    </w:rPr>
  </w:style>
  <w:style w:type="paragraph" w:customStyle="1" w:styleId="ReportBulletList3">
    <w:name w:val="Report Bullet List 3"/>
    <w:basedOn w:val="ReportBodyText"/>
    <w:qFormat/>
    <w:rsid w:val="0007446F"/>
    <w:pPr>
      <w:numPr>
        <w:ilvl w:val="2"/>
        <w:numId w:val="3"/>
      </w:numPr>
      <w:spacing w:before="120" w:after="120" w:line="240" w:lineRule="auto"/>
      <w:ind w:left="2340" w:hanging="360"/>
    </w:pPr>
    <w:rPr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446F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7446F"/>
    <w:pPr>
      <w:tabs>
        <w:tab w:val="right" w:leader="dot" w:pos="9350"/>
      </w:tabs>
      <w:spacing w:after="100"/>
      <w:ind w:left="220"/>
    </w:pPr>
    <w:rPr>
      <w:rFonts w:ascii="Century Gothic" w:eastAsiaTheme="minorEastAsia" w:hAnsi="Century Gothic"/>
      <w:noProof/>
      <w:color w:val="0D0D0D" w:themeColor="text1" w:themeTint="F2"/>
      <w:sz w:val="20"/>
      <w:szCs w:val="20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7446F"/>
    <w:pPr>
      <w:tabs>
        <w:tab w:val="right" w:leader="dot" w:pos="9350"/>
      </w:tabs>
      <w:spacing w:after="100"/>
    </w:pPr>
    <w:rPr>
      <w:rFonts w:ascii="Century Gothic" w:eastAsiaTheme="minorEastAsia" w:hAnsi="Century Gothic"/>
      <w:b/>
      <w:caps/>
      <w:noProof/>
      <w:color w:val="8056AE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7446F"/>
    <w:pPr>
      <w:tabs>
        <w:tab w:val="right" w:leader="dot" w:pos="9350"/>
      </w:tabs>
      <w:spacing w:after="100"/>
      <w:ind w:left="440"/>
    </w:pPr>
    <w:rPr>
      <w:rFonts w:ascii="Century Gothic" w:eastAsiaTheme="minorEastAsia" w:hAnsi="Century Gothic"/>
      <w:noProof/>
      <w:color w:val="0D0D0D" w:themeColor="text1" w:themeTint="F2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07446F"/>
  </w:style>
  <w:style w:type="paragraph" w:customStyle="1" w:styleId="ListofAppenidces">
    <w:name w:val="List of Appenidces"/>
    <w:basedOn w:val="ReportBodyText"/>
    <w:qFormat/>
    <w:rsid w:val="0007446F"/>
    <w:pPr>
      <w:spacing w:after="0"/>
      <w:ind w:left="720" w:hanging="450"/>
    </w:pPr>
    <w:rPr>
      <w:rFonts w:ascii="Century Gothic" w:hAnsi="Century Gothic"/>
      <w:sz w:val="20"/>
      <w:szCs w:val="20"/>
    </w:rPr>
  </w:style>
  <w:style w:type="paragraph" w:styleId="ListParagraph">
    <w:name w:val="List Paragraph"/>
    <w:basedOn w:val="Normal"/>
    <w:uiPriority w:val="34"/>
    <w:qFormat/>
    <w:rsid w:val="0007446F"/>
    <w:pPr>
      <w:ind w:left="720"/>
      <w:contextualSpacing/>
    </w:pPr>
  </w:style>
  <w:style w:type="paragraph" w:customStyle="1" w:styleId="ReportBodyText0">
    <w:name w:val="Report_Body Text"/>
    <w:qFormat/>
    <w:rsid w:val="0007446F"/>
    <w:pPr>
      <w:spacing w:after="24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744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44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07446F"/>
    <w:pPr>
      <w:autoSpaceDE w:val="0"/>
      <w:autoSpaceDN w:val="0"/>
      <w:adjustRightInd w:val="0"/>
      <w:spacing w:after="0" w:line="240" w:lineRule="auto"/>
    </w:pPr>
    <w:rPr>
      <w:rFonts w:ascii="HMKIGH+Garamond" w:hAnsi="HMKIGH+Garamond" w:cs="HMKIGH+Garamond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44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44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446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74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44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446F"/>
    <w:rPr>
      <w:sz w:val="20"/>
      <w:szCs w:val="20"/>
    </w:rPr>
  </w:style>
  <w:style w:type="paragraph" w:customStyle="1" w:styleId="ProposalTableBullet">
    <w:name w:val="Proposal Table Bullet"/>
    <w:rsid w:val="0007446F"/>
    <w:pPr>
      <w:numPr>
        <w:numId w:val="19"/>
      </w:numPr>
      <w:spacing w:before="40" w:after="40" w:line="240" w:lineRule="auto"/>
      <w:ind w:left="158" w:hanging="158"/>
    </w:pPr>
    <w:rPr>
      <w:rFonts w:ascii="Arial Narrow" w:eastAsia="Times New Roman" w:hAnsi="Arial Narrow" w:cs="Arial"/>
      <w:sz w:val="20"/>
      <w:szCs w:val="20"/>
    </w:rPr>
  </w:style>
  <w:style w:type="paragraph" w:customStyle="1" w:styleId="Tabletitle">
    <w:name w:val="Table title"/>
    <w:basedOn w:val="Normal"/>
    <w:qFormat/>
    <w:rsid w:val="0007446F"/>
    <w:pPr>
      <w:spacing w:after="60" w:line="240" w:lineRule="auto"/>
      <w:jc w:val="center"/>
    </w:pPr>
    <w:rPr>
      <w:rFonts w:ascii="GarmdITC Bk BT" w:eastAsia="Times New Roman" w:hAnsi="GarmdITC Bk BT" w:cs="Times New Roman"/>
      <w:b/>
      <w:caps/>
      <w:color w:val="0033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07446F"/>
    <w:pPr>
      <w:spacing w:after="24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7446F"/>
    <w:rPr>
      <w:rFonts w:ascii="Times New Roman" w:eastAsia="Calibri" w:hAnsi="Times New Roman" w:cs="Times New Roman"/>
      <w:sz w:val="24"/>
      <w:szCs w:val="24"/>
    </w:rPr>
  </w:style>
  <w:style w:type="paragraph" w:customStyle="1" w:styleId="Text">
    <w:name w:val="Text"/>
    <w:basedOn w:val="Normal"/>
    <w:qFormat/>
    <w:rsid w:val="0007446F"/>
    <w:pPr>
      <w:spacing w:after="240" w:line="240" w:lineRule="auto"/>
      <w:ind w:left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01">
    <w:name w:val="Bullet 01"/>
    <w:basedOn w:val="Bullet01Last"/>
    <w:qFormat/>
    <w:rsid w:val="0007446F"/>
    <w:pPr>
      <w:spacing w:after="60"/>
    </w:pPr>
  </w:style>
  <w:style w:type="paragraph" w:customStyle="1" w:styleId="Bullet01Last">
    <w:name w:val="Bullet 01 Last"/>
    <w:basedOn w:val="Normal"/>
    <w:qFormat/>
    <w:rsid w:val="0007446F"/>
    <w:pPr>
      <w:spacing w:after="240" w:line="240" w:lineRule="auto"/>
      <w:ind w:left="1123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4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44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4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44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446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44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4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7446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eportBodyText">
    <w:name w:val="Report Body Text"/>
    <w:basedOn w:val="Normal"/>
    <w:qFormat/>
    <w:rsid w:val="0007446F"/>
    <w:pPr>
      <w:jc w:val="both"/>
    </w:pPr>
    <w:rPr>
      <w:rFonts w:ascii="Times New Roman" w:hAnsi="Times New Roman" w:cs="Times New Roman"/>
      <w:sz w:val="24"/>
    </w:rPr>
  </w:style>
  <w:style w:type="paragraph" w:customStyle="1" w:styleId="ReportHeading1">
    <w:name w:val="Report Heading 1"/>
    <w:basedOn w:val="Normal"/>
    <w:qFormat/>
    <w:rsid w:val="0007446F"/>
    <w:pPr>
      <w:pBdr>
        <w:top w:val="single" w:sz="4" w:space="1" w:color="8056AE"/>
      </w:pBdr>
      <w:shd w:val="clear" w:color="auto" w:fill="8056AE"/>
      <w:spacing w:before="120" w:after="240"/>
      <w:jc w:val="center"/>
    </w:pPr>
    <w:rPr>
      <w:rFonts w:ascii="Century Gothic" w:hAnsi="Century Gothic"/>
      <w:b/>
      <w:caps/>
      <w:color w:val="FFFFFF" w:themeColor="background1"/>
      <w:sz w:val="32"/>
      <w:szCs w:val="32"/>
    </w:rPr>
  </w:style>
  <w:style w:type="paragraph" w:customStyle="1" w:styleId="ReportHeading4">
    <w:name w:val="Report Heading 4"/>
    <w:basedOn w:val="Normal"/>
    <w:qFormat/>
    <w:rsid w:val="0007446F"/>
    <w:rPr>
      <w:rFonts w:ascii="Century Gothic" w:hAnsi="Century Gothic" w:cs="Arial"/>
      <w:i/>
      <w:color w:val="8056AE"/>
      <w:sz w:val="24"/>
      <w:szCs w:val="24"/>
    </w:rPr>
  </w:style>
  <w:style w:type="paragraph" w:customStyle="1" w:styleId="ReportHeading3">
    <w:name w:val="Report Heading 3"/>
    <w:basedOn w:val="Normal"/>
    <w:qFormat/>
    <w:rsid w:val="0007446F"/>
    <w:rPr>
      <w:rFonts w:ascii="Century Gothic" w:hAnsi="Century Gothic"/>
      <w:b/>
      <w:color w:val="8056AE"/>
      <w:sz w:val="24"/>
      <w:szCs w:val="24"/>
    </w:rPr>
  </w:style>
  <w:style w:type="paragraph" w:customStyle="1" w:styleId="ReportHeading2">
    <w:name w:val="Report Heading 2"/>
    <w:basedOn w:val="Normal"/>
    <w:qFormat/>
    <w:rsid w:val="0007446F"/>
    <w:pPr>
      <w:pBdr>
        <w:bottom w:val="single" w:sz="12" w:space="1" w:color="CC99FF"/>
      </w:pBdr>
    </w:pPr>
    <w:rPr>
      <w:rFonts w:ascii="Century Gothic" w:hAnsi="Century Gothic"/>
      <w:b/>
      <w:color w:val="8056AE"/>
      <w:sz w:val="28"/>
      <w:szCs w:val="28"/>
    </w:rPr>
  </w:style>
  <w:style w:type="paragraph" w:customStyle="1" w:styleId="ReportBulletList">
    <w:name w:val="Report Bullet List"/>
    <w:basedOn w:val="ReportBodyText"/>
    <w:qFormat/>
    <w:rsid w:val="0007446F"/>
    <w:pPr>
      <w:numPr>
        <w:numId w:val="2"/>
      </w:numPr>
      <w:spacing w:before="120" w:after="120" w:line="240" w:lineRule="auto"/>
    </w:pPr>
    <w:rPr>
      <w:sz w:val="22"/>
    </w:rPr>
  </w:style>
  <w:style w:type="paragraph" w:customStyle="1" w:styleId="ReportNumberedList">
    <w:name w:val="Report Numbered List"/>
    <w:basedOn w:val="ReportBodyText"/>
    <w:qFormat/>
    <w:rsid w:val="0007446F"/>
    <w:pPr>
      <w:numPr>
        <w:numId w:val="1"/>
      </w:numPr>
      <w:spacing w:before="120" w:after="120" w:line="240" w:lineRule="auto"/>
    </w:pPr>
    <w:rPr>
      <w:sz w:val="22"/>
    </w:rPr>
  </w:style>
  <w:style w:type="table" w:styleId="LightList-Accent4">
    <w:name w:val="Light List Accent 4"/>
    <w:basedOn w:val="TableNormal"/>
    <w:uiPriority w:val="61"/>
    <w:rsid w:val="000744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ReportTableCaption">
    <w:name w:val="Report Table Caption"/>
    <w:basedOn w:val="Normal"/>
    <w:qFormat/>
    <w:rsid w:val="0007446F"/>
    <w:pPr>
      <w:spacing w:after="40"/>
      <w:jc w:val="center"/>
    </w:pPr>
    <w:rPr>
      <w:rFonts w:ascii="Century Gothic" w:hAnsi="Century Gothic"/>
      <w:b/>
      <w:color w:val="8056AE"/>
    </w:rPr>
  </w:style>
  <w:style w:type="paragraph" w:customStyle="1" w:styleId="ReportTableHeading1">
    <w:name w:val="Report Table Heading 1"/>
    <w:basedOn w:val="ReportBodyText"/>
    <w:qFormat/>
    <w:rsid w:val="0007446F"/>
    <w:pPr>
      <w:spacing w:after="0" w:line="240" w:lineRule="auto"/>
      <w:jc w:val="center"/>
    </w:pPr>
    <w:rPr>
      <w:rFonts w:ascii="Century Gothic" w:hAnsi="Century Gothic" w:cs="Arial"/>
      <w:b/>
      <w:bCs/>
      <w:color w:val="E5DFEC" w:themeColor="accent4" w:themeTint="33"/>
      <w:sz w:val="22"/>
    </w:rPr>
  </w:style>
  <w:style w:type="paragraph" w:customStyle="1" w:styleId="ReportTableHeading2">
    <w:name w:val="Report Table Heading 2"/>
    <w:basedOn w:val="ReportBodyText"/>
    <w:qFormat/>
    <w:rsid w:val="0007446F"/>
    <w:pPr>
      <w:spacing w:after="0" w:line="240" w:lineRule="auto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ReportTableList">
    <w:name w:val="Report Table List"/>
    <w:basedOn w:val="ReportBulletList"/>
    <w:qFormat/>
    <w:rsid w:val="0007446F"/>
    <w:pPr>
      <w:spacing w:before="30" w:after="30"/>
      <w:ind w:left="331" w:hanging="259"/>
      <w:jc w:val="lef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46F"/>
    <w:rPr>
      <w:rFonts w:ascii="Tahoma" w:hAnsi="Tahoma" w:cs="Tahoma"/>
      <w:sz w:val="16"/>
      <w:szCs w:val="16"/>
    </w:rPr>
  </w:style>
  <w:style w:type="paragraph" w:customStyle="1" w:styleId="ReportTableText">
    <w:name w:val="Report Table Text"/>
    <w:basedOn w:val="ReportBodyText"/>
    <w:qFormat/>
    <w:rsid w:val="0007446F"/>
    <w:pPr>
      <w:spacing w:after="0" w:line="240" w:lineRule="auto"/>
      <w:jc w:val="left"/>
    </w:pPr>
    <w:rPr>
      <w:rFonts w:ascii="Arial" w:hAnsi="Arial" w:cs="Arial"/>
      <w:sz w:val="20"/>
      <w:szCs w:val="20"/>
    </w:rPr>
  </w:style>
  <w:style w:type="paragraph" w:customStyle="1" w:styleId="ReportTextBoxTitle">
    <w:name w:val="Report Text Box Title"/>
    <w:basedOn w:val="ReportTableHeading1"/>
    <w:qFormat/>
    <w:rsid w:val="0007446F"/>
    <w:pPr>
      <w:spacing w:after="120"/>
    </w:pPr>
    <w:rPr>
      <w:color w:val="8056AE"/>
    </w:rPr>
  </w:style>
  <w:style w:type="paragraph" w:customStyle="1" w:styleId="ReportTextBoxText">
    <w:name w:val="Report Text Box Text"/>
    <w:basedOn w:val="ReportTableText"/>
    <w:qFormat/>
    <w:rsid w:val="0007446F"/>
    <w:pPr>
      <w:jc w:val="both"/>
    </w:pPr>
  </w:style>
  <w:style w:type="paragraph" w:customStyle="1" w:styleId="ReportTextBoxList">
    <w:name w:val="Report Text Box List"/>
    <w:basedOn w:val="ReportTableList"/>
    <w:qFormat/>
    <w:rsid w:val="0007446F"/>
    <w:pPr>
      <w:spacing w:before="120"/>
    </w:pPr>
  </w:style>
  <w:style w:type="paragraph" w:styleId="Header">
    <w:name w:val="header"/>
    <w:basedOn w:val="Normal"/>
    <w:link w:val="HeaderChar"/>
    <w:uiPriority w:val="99"/>
    <w:unhideWhenUsed/>
    <w:rsid w:val="00074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6F"/>
  </w:style>
  <w:style w:type="paragraph" w:styleId="Footer">
    <w:name w:val="footer"/>
    <w:basedOn w:val="Normal"/>
    <w:link w:val="FooterChar"/>
    <w:uiPriority w:val="99"/>
    <w:unhideWhenUsed/>
    <w:rsid w:val="00074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6F"/>
  </w:style>
  <w:style w:type="paragraph" w:customStyle="1" w:styleId="ReportFooter-top">
    <w:name w:val="Report Footer-top"/>
    <w:qFormat/>
    <w:rsid w:val="0007446F"/>
    <w:pPr>
      <w:pBdr>
        <w:bottom w:val="single" w:sz="18" w:space="1" w:color="B061FF"/>
      </w:pBdr>
      <w:spacing w:after="0" w:line="240" w:lineRule="auto"/>
      <w:jc w:val="center"/>
    </w:pPr>
    <w:rPr>
      <w:rFonts w:ascii="Arial" w:eastAsia="Calibri" w:hAnsi="Arial" w:cs="Arial"/>
      <w:i/>
      <w:sz w:val="18"/>
      <w:szCs w:val="18"/>
    </w:rPr>
  </w:style>
  <w:style w:type="paragraph" w:customStyle="1" w:styleId="ReportFooter-bottom">
    <w:name w:val="Report Footer-bottom"/>
    <w:qFormat/>
    <w:rsid w:val="0007446F"/>
    <w:pPr>
      <w:tabs>
        <w:tab w:val="center" w:pos="4680"/>
        <w:tab w:val="left" w:pos="8370"/>
      </w:tabs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ReportBulletList2">
    <w:name w:val="Report Bullet List 2"/>
    <w:basedOn w:val="ReportBodyText"/>
    <w:qFormat/>
    <w:rsid w:val="0007446F"/>
    <w:pPr>
      <w:spacing w:before="120" w:after="120" w:line="240" w:lineRule="auto"/>
      <w:ind w:left="1440" w:hanging="360"/>
    </w:pPr>
    <w:rPr>
      <w:sz w:val="22"/>
    </w:rPr>
  </w:style>
  <w:style w:type="paragraph" w:customStyle="1" w:styleId="ReportBulletList3">
    <w:name w:val="Report Bullet List 3"/>
    <w:basedOn w:val="ReportBodyText"/>
    <w:qFormat/>
    <w:rsid w:val="0007446F"/>
    <w:pPr>
      <w:numPr>
        <w:ilvl w:val="2"/>
        <w:numId w:val="3"/>
      </w:numPr>
      <w:spacing w:before="120" w:after="120" w:line="240" w:lineRule="auto"/>
      <w:ind w:left="2340" w:hanging="360"/>
    </w:pPr>
    <w:rPr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446F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7446F"/>
    <w:pPr>
      <w:tabs>
        <w:tab w:val="right" w:leader="dot" w:pos="9350"/>
      </w:tabs>
      <w:spacing w:after="100"/>
      <w:ind w:left="220"/>
    </w:pPr>
    <w:rPr>
      <w:rFonts w:ascii="Century Gothic" w:eastAsiaTheme="minorEastAsia" w:hAnsi="Century Gothic"/>
      <w:noProof/>
      <w:color w:val="0D0D0D" w:themeColor="text1" w:themeTint="F2"/>
      <w:sz w:val="20"/>
      <w:szCs w:val="20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7446F"/>
    <w:pPr>
      <w:tabs>
        <w:tab w:val="right" w:leader="dot" w:pos="9350"/>
      </w:tabs>
      <w:spacing w:after="100"/>
    </w:pPr>
    <w:rPr>
      <w:rFonts w:ascii="Century Gothic" w:eastAsiaTheme="minorEastAsia" w:hAnsi="Century Gothic"/>
      <w:b/>
      <w:caps/>
      <w:noProof/>
      <w:color w:val="8056AE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7446F"/>
    <w:pPr>
      <w:tabs>
        <w:tab w:val="right" w:leader="dot" w:pos="9350"/>
      </w:tabs>
      <w:spacing w:after="100"/>
      <w:ind w:left="440"/>
    </w:pPr>
    <w:rPr>
      <w:rFonts w:ascii="Century Gothic" w:eastAsiaTheme="minorEastAsia" w:hAnsi="Century Gothic"/>
      <w:noProof/>
      <w:color w:val="0D0D0D" w:themeColor="text1" w:themeTint="F2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07446F"/>
  </w:style>
  <w:style w:type="paragraph" w:customStyle="1" w:styleId="ListofAppenidces">
    <w:name w:val="List of Appenidces"/>
    <w:basedOn w:val="ReportBodyText"/>
    <w:qFormat/>
    <w:rsid w:val="0007446F"/>
    <w:pPr>
      <w:spacing w:after="0"/>
      <w:ind w:left="720" w:hanging="450"/>
    </w:pPr>
    <w:rPr>
      <w:rFonts w:ascii="Century Gothic" w:hAnsi="Century Gothic"/>
      <w:sz w:val="20"/>
      <w:szCs w:val="20"/>
    </w:rPr>
  </w:style>
  <w:style w:type="paragraph" w:styleId="ListParagraph">
    <w:name w:val="List Paragraph"/>
    <w:basedOn w:val="Normal"/>
    <w:uiPriority w:val="34"/>
    <w:qFormat/>
    <w:rsid w:val="0007446F"/>
    <w:pPr>
      <w:ind w:left="720"/>
      <w:contextualSpacing/>
    </w:pPr>
  </w:style>
  <w:style w:type="paragraph" w:customStyle="1" w:styleId="ReportBodyText0">
    <w:name w:val="Report_Body Text"/>
    <w:qFormat/>
    <w:rsid w:val="0007446F"/>
    <w:pPr>
      <w:spacing w:after="24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744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44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07446F"/>
    <w:pPr>
      <w:autoSpaceDE w:val="0"/>
      <w:autoSpaceDN w:val="0"/>
      <w:adjustRightInd w:val="0"/>
      <w:spacing w:after="0" w:line="240" w:lineRule="auto"/>
    </w:pPr>
    <w:rPr>
      <w:rFonts w:ascii="HMKIGH+Garamond" w:hAnsi="HMKIGH+Garamond" w:cs="HMKIGH+Garamond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44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44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446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74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44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446F"/>
    <w:rPr>
      <w:sz w:val="20"/>
      <w:szCs w:val="20"/>
    </w:rPr>
  </w:style>
  <w:style w:type="paragraph" w:customStyle="1" w:styleId="ProposalTableBullet">
    <w:name w:val="Proposal Table Bullet"/>
    <w:rsid w:val="0007446F"/>
    <w:pPr>
      <w:numPr>
        <w:numId w:val="19"/>
      </w:numPr>
      <w:spacing w:before="40" w:after="40" w:line="240" w:lineRule="auto"/>
      <w:ind w:left="158" w:hanging="158"/>
    </w:pPr>
    <w:rPr>
      <w:rFonts w:ascii="Arial Narrow" w:eastAsia="Times New Roman" w:hAnsi="Arial Narrow" w:cs="Arial"/>
      <w:sz w:val="20"/>
      <w:szCs w:val="20"/>
    </w:rPr>
  </w:style>
  <w:style w:type="paragraph" w:customStyle="1" w:styleId="Tabletitle">
    <w:name w:val="Table title"/>
    <w:basedOn w:val="Normal"/>
    <w:qFormat/>
    <w:rsid w:val="0007446F"/>
    <w:pPr>
      <w:spacing w:after="60" w:line="240" w:lineRule="auto"/>
      <w:jc w:val="center"/>
    </w:pPr>
    <w:rPr>
      <w:rFonts w:ascii="GarmdITC Bk BT" w:eastAsia="Times New Roman" w:hAnsi="GarmdITC Bk BT" w:cs="Times New Roman"/>
      <w:b/>
      <w:caps/>
      <w:color w:val="0033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07446F"/>
    <w:pPr>
      <w:spacing w:after="24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7446F"/>
    <w:rPr>
      <w:rFonts w:ascii="Times New Roman" w:eastAsia="Calibri" w:hAnsi="Times New Roman" w:cs="Times New Roman"/>
      <w:sz w:val="24"/>
      <w:szCs w:val="24"/>
    </w:rPr>
  </w:style>
  <w:style w:type="paragraph" w:customStyle="1" w:styleId="Text">
    <w:name w:val="Text"/>
    <w:basedOn w:val="Normal"/>
    <w:qFormat/>
    <w:rsid w:val="0007446F"/>
    <w:pPr>
      <w:spacing w:after="240" w:line="240" w:lineRule="auto"/>
      <w:ind w:left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01">
    <w:name w:val="Bullet 01"/>
    <w:basedOn w:val="Bullet01Last"/>
    <w:qFormat/>
    <w:rsid w:val="0007446F"/>
    <w:pPr>
      <w:spacing w:after="60"/>
    </w:pPr>
  </w:style>
  <w:style w:type="paragraph" w:customStyle="1" w:styleId="Bullet01Last">
    <w:name w:val="Bullet 01 Last"/>
    <w:basedOn w:val="Normal"/>
    <w:qFormat/>
    <w:rsid w:val="0007446F"/>
    <w:pPr>
      <w:spacing w:after="240" w:line="240" w:lineRule="auto"/>
      <w:ind w:left="1123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4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44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4B70C-EB47-4A57-A81E-6F43FC058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3158</Words>
  <Characters>18001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21117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ICFI</dc:creator>
  <cp:lastModifiedBy>CDC User</cp:lastModifiedBy>
  <cp:revision>4</cp:revision>
  <dcterms:created xsi:type="dcterms:W3CDTF">2013-06-27T20:10:00Z</dcterms:created>
  <dcterms:modified xsi:type="dcterms:W3CDTF">2013-12-16T22:01:00Z</dcterms:modified>
</cp:coreProperties>
</file>