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90" w:rsidRDefault="00605390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</w:t>
      </w:r>
      <w:bookmarkStart w:id="0" w:name="_GoBack"/>
      <w:bookmarkEnd w:id="0"/>
      <w:r w:rsidRPr="00F06866">
        <w:rPr>
          <w:sz w:val="28"/>
        </w:rPr>
        <w:t>arance for the Collection of Routine Customer Feedback”</w:t>
      </w:r>
      <w:r>
        <w:rPr>
          <w:sz w:val="28"/>
        </w:rPr>
        <w:t xml:space="preserve"> (OMB Control Number: </w:t>
      </w:r>
      <w:r w:rsidR="008D0EEC">
        <w:rPr>
          <w:sz w:val="28"/>
        </w:rPr>
        <w:t>0690-0030</w:t>
      </w:r>
      <w:r>
        <w:rPr>
          <w:sz w:val="28"/>
        </w:rPr>
        <w:t>)</w:t>
      </w:r>
    </w:p>
    <w:p w:rsidR="00D75DE8" w:rsidRDefault="006B4C80" w:rsidP="00434E33">
      <w:pPr>
        <w:rPr>
          <w:b/>
        </w:rPr>
      </w:pPr>
      <w:r>
        <w:rPr>
          <w:noProof/>
        </w:rPr>
        <w:pict>
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605390" w:rsidRPr="00434E33">
        <w:rPr>
          <w:b/>
        </w:rPr>
        <w:t>TITLE OF INFORMATION COLLECTION:</w:t>
      </w:r>
    </w:p>
    <w:p w:rsidR="008D0EEC" w:rsidRDefault="00605390" w:rsidP="00434E33">
      <w:r>
        <w:t xml:space="preserve">  </w:t>
      </w:r>
    </w:p>
    <w:p w:rsidR="008D0EEC" w:rsidRDefault="00E444AC" w:rsidP="00434E33">
      <w:r>
        <w:t xml:space="preserve">Fee Process Next Generation </w:t>
      </w:r>
      <w:r w:rsidR="00D75DE8">
        <w:t xml:space="preserve">(FPNG) </w:t>
      </w:r>
      <w:r w:rsidR="0096498E">
        <w:t xml:space="preserve">Phone Interviews </w:t>
      </w:r>
      <w:r w:rsidR="008D0EEC">
        <w:t>Regarding Fee Processing System Access and Stored Payment Account Access and Management</w:t>
      </w:r>
      <w:r>
        <w:t xml:space="preserve"> </w:t>
      </w:r>
    </w:p>
    <w:p w:rsidR="00605390" w:rsidRDefault="00605390"/>
    <w:p w:rsidR="00605390" w:rsidRDefault="00605390">
      <w:r>
        <w:rPr>
          <w:b/>
        </w:rPr>
        <w:t>PURPOSE</w:t>
      </w:r>
      <w:r w:rsidRPr="009239AA">
        <w:rPr>
          <w:b/>
        </w:rPr>
        <w:t xml:space="preserve">:  </w:t>
      </w:r>
    </w:p>
    <w:p w:rsidR="00605390" w:rsidRPr="003D64F1" w:rsidRDefault="00605390"/>
    <w:p w:rsidR="00D75DE8" w:rsidRDefault="00D75DE8" w:rsidP="00D75DE8">
      <w:r w:rsidRPr="003305B1">
        <w:t xml:space="preserve">To obtain qualitative feedback and preferences from the public </w:t>
      </w:r>
      <w:r w:rsidRPr="003305B1">
        <w:rPr>
          <w:bCs/>
        </w:rPr>
        <w:t xml:space="preserve">about accessing the USPTO’s fee processing system and about stored payment account access and management.  </w:t>
      </w:r>
      <w:r>
        <w:rPr>
          <w:bCs/>
        </w:rPr>
        <w:t xml:space="preserve">This feedback is </w:t>
      </w:r>
      <w:r w:rsidRPr="003305B1">
        <w:t xml:space="preserve">regarding potential end-user requirements to assist in the design of the new </w:t>
      </w:r>
      <w:r>
        <w:t>FPNG</w:t>
      </w:r>
      <w:r w:rsidRPr="003305B1">
        <w:t xml:space="preserve"> system. </w:t>
      </w:r>
    </w:p>
    <w:p w:rsidR="00D75DE8" w:rsidRPr="003305B1" w:rsidRDefault="00D75DE8" w:rsidP="00D75DE8">
      <w:pPr>
        <w:rPr>
          <w:b/>
          <w:bCs/>
          <w:i/>
        </w:rPr>
      </w:pPr>
      <w:r w:rsidRPr="003305B1">
        <w:t xml:space="preserve">The goal of FPNG is to replace the current fee processing system with updated technology and to enhance the user experience. </w:t>
      </w:r>
    </w:p>
    <w:p w:rsidR="00D75DE8" w:rsidRDefault="00D75DE8" w:rsidP="00D75DE8">
      <w:pPr>
        <w:pStyle w:val="Header"/>
        <w:tabs>
          <w:tab w:val="clear" w:pos="4320"/>
          <w:tab w:val="clear" w:pos="8640"/>
        </w:tabs>
        <w:rPr>
          <w:b/>
        </w:rPr>
      </w:pPr>
    </w:p>
    <w:p w:rsidR="00605390" w:rsidRDefault="0060539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605390" w:rsidRDefault="00605390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444AC" w:rsidRDefault="00E444AC" w:rsidP="00434E33">
      <w:pPr>
        <w:pStyle w:val="Header"/>
        <w:tabs>
          <w:tab w:val="clear" w:pos="4320"/>
          <w:tab w:val="clear" w:pos="8640"/>
        </w:tabs>
      </w:pPr>
    </w:p>
    <w:p w:rsidR="00605390" w:rsidRPr="00E444AC" w:rsidRDefault="00E444AC">
      <w:pPr>
        <w:rPr>
          <w:b/>
          <w:bCs/>
          <w:i/>
        </w:rPr>
      </w:pPr>
      <w:r>
        <w:t xml:space="preserve">Respondents </w:t>
      </w:r>
      <w:r w:rsidR="003D64F1">
        <w:t>are</w:t>
      </w:r>
      <w:r>
        <w:t xml:space="preserve"> a representative cross section of stakeholders who volunteer to provide feedback and preferences </w:t>
      </w:r>
      <w:r>
        <w:rPr>
          <w:bCs/>
        </w:rPr>
        <w:t>about accessing the USPTO</w:t>
      </w:r>
      <w:r w:rsidR="008D0EEC">
        <w:rPr>
          <w:bCs/>
        </w:rPr>
        <w:t>’s</w:t>
      </w:r>
      <w:r>
        <w:rPr>
          <w:bCs/>
        </w:rPr>
        <w:t xml:space="preserve"> fee processing system and about </w:t>
      </w:r>
      <w:r w:rsidR="008D0EEC">
        <w:rPr>
          <w:bCs/>
        </w:rPr>
        <w:t xml:space="preserve">the </w:t>
      </w:r>
      <w:r>
        <w:rPr>
          <w:bCs/>
        </w:rPr>
        <w:t xml:space="preserve">stored payment account access and management.  </w:t>
      </w:r>
    </w:p>
    <w:p w:rsidR="00605390" w:rsidRDefault="00605390">
      <w:pPr>
        <w:rPr>
          <w:b/>
        </w:rPr>
      </w:pPr>
    </w:p>
    <w:p w:rsidR="00605390" w:rsidRDefault="00605390">
      <w:pPr>
        <w:rPr>
          <w:b/>
        </w:rPr>
      </w:pPr>
    </w:p>
    <w:p w:rsidR="00605390" w:rsidRPr="00F06866" w:rsidRDefault="00605390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605390" w:rsidRPr="00434E33" w:rsidRDefault="00605390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05390" w:rsidRPr="00F06866" w:rsidRDefault="0060539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</w:t>
      </w:r>
      <w:r w:rsidR="0096498E">
        <w:rPr>
          <w:bCs/>
          <w:sz w:val="24"/>
        </w:rPr>
        <w:t xml:space="preserve"> Comment Card/Complaint Form </w:t>
      </w:r>
      <w:r w:rsidR="0096498E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605390" w:rsidRDefault="0060539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605390" w:rsidRPr="00F06866" w:rsidRDefault="0060539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498E">
        <w:rPr>
          <w:bCs/>
          <w:sz w:val="24"/>
        </w:rPr>
        <w:t xml:space="preserve"> </w:t>
      </w:r>
      <w:r w:rsidR="003D64F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605390" w:rsidRDefault="00605390">
      <w:pPr>
        <w:pStyle w:val="Header"/>
        <w:tabs>
          <w:tab w:val="clear" w:pos="4320"/>
          <w:tab w:val="clear" w:pos="8640"/>
        </w:tabs>
      </w:pPr>
    </w:p>
    <w:p w:rsidR="00605390" w:rsidRDefault="00605390">
      <w:pPr>
        <w:rPr>
          <w:b/>
        </w:rPr>
      </w:pPr>
      <w:r>
        <w:rPr>
          <w:b/>
        </w:rPr>
        <w:t>CERTIFICATION:</w:t>
      </w:r>
    </w:p>
    <w:p w:rsidR="00605390" w:rsidRDefault="00605390">
      <w:pPr>
        <w:rPr>
          <w:sz w:val="16"/>
          <w:szCs w:val="16"/>
        </w:rPr>
      </w:pPr>
    </w:p>
    <w:p w:rsidR="00605390" w:rsidRPr="009C13B9" w:rsidRDefault="00605390" w:rsidP="008101A5">
      <w:r>
        <w:t xml:space="preserve">I certify the following to be true: </w:t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605390" w:rsidRDefault="00605390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05390" w:rsidRDefault="00605390" w:rsidP="009C13B9"/>
    <w:p w:rsidR="00605390" w:rsidRDefault="00605390" w:rsidP="009C13B9">
      <w:r>
        <w:t>Name:</w:t>
      </w:r>
      <w:r w:rsidR="003D64F1">
        <w:t xml:space="preserve"> </w:t>
      </w:r>
      <w:r w:rsidR="003D64F1" w:rsidRPr="003D64F1">
        <w:rPr>
          <w:u w:val="single"/>
        </w:rPr>
        <w:t>Mandy Moore</w:t>
      </w:r>
      <w:r>
        <w:t>________________________________________________</w:t>
      </w:r>
    </w:p>
    <w:p w:rsidR="00605390" w:rsidRDefault="00605390" w:rsidP="009C13B9">
      <w:pPr>
        <w:pStyle w:val="ListParagraph"/>
        <w:ind w:left="360"/>
      </w:pPr>
    </w:p>
    <w:p w:rsidR="00605390" w:rsidRDefault="00605390" w:rsidP="009C13B9">
      <w:r>
        <w:t>To assist review, please provide answers to the following question:</w:t>
      </w:r>
    </w:p>
    <w:p w:rsidR="00605390" w:rsidRDefault="00605390" w:rsidP="009C13B9">
      <w:pPr>
        <w:pStyle w:val="ListParagraph"/>
        <w:ind w:left="360"/>
      </w:pPr>
    </w:p>
    <w:p w:rsidR="00605390" w:rsidRPr="00C86E91" w:rsidRDefault="00605390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605390" w:rsidRDefault="00605390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E444AC">
        <w:t>X</w:t>
      </w:r>
      <w:r>
        <w:t xml:space="preserve">]  No </w:t>
      </w:r>
    </w:p>
    <w:p w:rsidR="00605390" w:rsidRDefault="00605390" w:rsidP="00C86E91">
      <w:pPr>
        <w:pStyle w:val="ListParagraph"/>
        <w:numPr>
          <w:ilvl w:val="0"/>
          <w:numId w:val="18"/>
        </w:numPr>
      </w:pPr>
      <w:r>
        <w:lastRenderedPageBreak/>
        <w:t>If Yes, is the information that will be collected included in records that are subject to the Pri</w:t>
      </w:r>
      <w:r w:rsidR="00E444AC">
        <w:t>vacy Act of 1974?   [  ] Yes [X</w:t>
      </w:r>
      <w:r>
        <w:t xml:space="preserve">] No   </w:t>
      </w:r>
    </w:p>
    <w:p w:rsidR="00605390" w:rsidRDefault="00605390" w:rsidP="00C86E91">
      <w:pPr>
        <w:pStyle w:val="ListParagraph"/>
        <w:numPr>
          <w:ilvl w:val="0"/>
          <w:numId w:val="18"/>
        </w:numPr>
      </w:pPr>
      <w:r>
        <w:t>If Applicable, has a System or Records Noti</w:t>
      </w:r>
      <w:r w:rsidR="00E444AC">
        <w:t>ce been published?  [  ] Yes  [X</w:t>
      </w:r>
      <w:r>
        <w:t>] No</w:t>
      </w:r>
    </w:p>
    <w:p w:rsidR="008D0EEC" w:rsidRDefault="008D0EEC" w:rsidP="00C86E91">
      <w:pPr>
        <w:pStyle w:val="ListParagraph"/>
        <w:ind w:left="0"/>
        <w:rPr>
          <w:b/>
        </w:rPr>
      </w:pPr>
    </w:p>
    <w:p w:rsidR="00605390" w:rsidRPr="00C86E91" w:rsidRDefault="00605390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05390" w:rsidRPr="00E444AC" w:rsidRDefault="00605390">
      <w:r>
        <w:t>Is an incentive (e.g., money or reimbursement of expenses, token of appreciation) provide</w:t>
      </w:r>
      <w:r w:rsidR="00E444AC">
        <w:t>d to participants?  [  ] Yes [X</w:t>
      </w:r>
      <w:r>
        <w:t xml:space="preserve">] No  </w:t>
      </w:r>
    </w:p>
    <w:p w:rsidR="00605390" w:rsidRDefault="00605390">
      <w:pPr>
        <w:rPr>
          <w:b/>
        </w:rPr>
      </w:pPr>
    </w:p>
    <w:p w:rsidR="00605390" w:rsidRDefault="00605390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605390" w:rsidRPr="006832D9" w:rsidRDefault="00605390" w:rsidP="00F3170F">
      <w:pPr>
        <w:keepNext/>
        <w:keepLines/>
        <w:rPr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0"/>
        <w:gridCol w:w="1530"/>
        <w:gridCol w:w="1710"/>
        <w:gridCol w:w="1170"/>
      </w:tblGrid>
      <w:tr w:rsidR="00605390" w:rsidTr="00985CF8">
        <w:trPr>
          <w:trHeight w:val="274"/>
        </w:trPr>
        <w:tc>
          <w:tcPr>
            <w:tcW w:w="5310" w:type="dxa"/>
          </w:tcPr>
          <w:p w:rsidR="00605390" w:rsidRPr="00F84ABC" w:rsidRDefault="00605390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605390" w:rsidRPr="00F84ABC" w:rsidRDefault="00605390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605390" w:rsidRPr="00F84ABC" w:rsidRDefault="00605390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05390" w:rsidRDefault="00605390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  <w:p w:rsidR="00985CF8" w:rsidRPr="00F84ABC" w:rsidRDefault="00985CF8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605390" w:rsidTr="00985CF8">
        <w:trPr>
          <w:trHeight w:val="274"/>
        </w:trPr>
        <w:tc>
          <w:tcPr>
            <w:tcW w:w="5310" w:type="dxa"/>
          </w:tcPr>
          <w:p w:rsidR="00605390" w:rsidRDefault="00985CF8" w:rsidP="00843796">
            <w:r>
              <w:t>Private Sector (</w:t>
            </w:r>
            <w:r w:rsidR="007D193C">
              <w:t>External USPTO stakeholders</w:t>
            </w:r>
            <w:r>
              <w:t xml:space="preserve">) </w:t>
            </w:r>
          </w:p>
        </w:tc>
        <w:tc>
          <w:tcPr>
            <w:tcW w:w="1530" w:type="dxa"/>
          </w:tcPr>
          <w:p w:rsidR="00605390" w:rsidRDefault="00FF2659" w:rsidP="00843796">
            <w:r>
              <w:t>4</w:t>
            </w:r>
            <w:r w:rsidR="0096498E">
              <w:t>0</w:t>
            </w:r>
          </w:p>
        </w:tc>
        <w:tc>
          <w:tcPr>
            <w:tcW w:w="1710" w:type="dxa"/>
          </w:tcPr>
          <w:p w:rsidR="00605390" w:rsidRDefault="007C661A" w:rsidP="00843796">
            <w:r>
              <w:t>30</w:t>
            </w:r>
            <w:r w:rsidR="0096498E">
              <w:t xml:space="preserve"> minutes</w:t>
            </w:r>
          </w:p>
        </w:tc>
        <w:tc>
          <w:tcPr>
            <w:tcW w:w="1170" w:type="dxa"/>
          </w:tcPr>
          <w:p w:rsidR="00605390" w:rsidRDefault="0096498E" w:rsidP="00985CF8">
            <w:r>
              <w:t xml:space="preserve">20 </w:t>
            </w:r>
          </w:p>
        </w:tc>
      </w:tr>
      <w:tr w:rsidR="00D75DE8" w:rsidTr="00985CF8">
        <w:trPr>
          <w:trHeight w:val="289"/>
        </w:trPr>
        <w:tc>
          <w:tcPr>
            <w:tcW w:w="5310" w:type="dxa"/>
          </w:tcPr>
          <w:p w:rsidR="00D75DE8" w:rsidRPr="00F84ABC" w:rsidRDefault="00D75DE8" w:rsidP="00843796">
            <w:pPr>
              <w:rPr>
                <w:b/>
              </w:rPr>
            </w:pPr>
            <w:r w:rsidRPr="00F84AB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75DE8" w:rsidRPr="00985CF8" w:rsidRDefault="00D75DE8" w:rsidP="00D75DE8">
            <w:pPr>
              <w:rPr>
                <w:b/>
              </w:rPr>
            </w:pPr>
            <w:r w:rsidRPr="00985CF8">
              <w:rPr>
                <w:b/>
              </w:rPr>
              <w:t>40</w:t>
            </w:r>
          </w:p>
        </w:tc>
        <w:tc>
          <w:tcPr>
            <w:tcW w:w="1710" w:type="dxa"/>
          </w:tcPr>
          <w:p w:rsidR="00D75DE8" w:rsidRPr="00985CF8" w:rsidRDefault="00D75DE8" w:rsidP="00D75DE8">
            <w:pPr>
              <w:rPr>
                <w:b/>
              </w:rPr>
            </w:pPr>
            <w:r w:rsidRPr="00985CF8">
              <w:rPr>
                <w:b/>
              </w:rPr>
              <w:t>30 minutes</w:t>
            </w:r>
          </w:p>
        </w:tc>
        <w:tc>
          <w:tcPr>
            <w:tcW w:w="1170" w:type="dxa"/>
          </w:tcPr>
          <w:p w:rsidR="00D75DE8" w:rsidRPr="00985CF8" w:rsidRDefault="00D75DE8" w:rsidP="00985CF8">
            <w:pPr>
              <w:rPr>
                <w:b/>
              </w:rPr>
            </w:pPr>
            <w:r w:rsidRPr="00985CF8">
              <w:rPr>
                <w:b/>
              </w:rPr>
              <w:t xml:space="preserve">20 </w:t>
            </w:r>
            <w:r w:rsidR="00985CF8">
              <w:rPr>
                <w:b/>
              </w:rPr>
              <w:t>h</w:t>
            </w:r>
            <w:r w:rsidRPr="00985CF8">
              <w:rPr>
                <w:b/>
              </w:rPr>
              <w:t>ours</w:t>
            </w:r>
          </w:p>
        </w:tc>
      </w:tr>
    </w:tbl>
    <w:p w:rsidR="00605390" w:rsidRDefault="00605390" w:rsidP="00F3170F"/>
    <w:p w:rsidR="00605390" w:rsidRDefault="00605390">
      <w:pPr>
        <w:rPr>
          <w:b/>
        </w:rPr>
      </w:pPr>
      <w:r>
        <w:rPr>
          <w:b/>
        </w:rPr>
        <w:t xml:space="preserve">FEDERAL COST:  </w:t>
      </w:r>
      <w:r>
        <w:t xml:space="preserve">The estimated </w:t>
      </w:r>
      <w:r w:rsidR="003D64F1">
        <w:t xml:space="preserve">one-time cost to the Federal government is </w:t>
      </w:r>
      <w:r w:rsidR="003D64F1" w:rsidRPr="003D64F1">
        <w:rPr>
          <w:u w:val="single"/>
        </w:rPr>
        <w:t>$</w:t>
      </w:r>
      <w:r w:rsidR="000E5134">
        <w:rPr>
          <w:u w:val="single"/>
        </w:rPr>
        <w:t>6,244.00</w:t>
      </w:r>
    </w:p>
    <w:p w:rsidR="007D193C" w:rsidRPr="0081520E" w:rsidRDefault="007D193C" w:rsidP="003D64F1"/>
    <w:p w:rsidR="00985CF8" w:rsidRDefault="003D64F1" w:rsidP="0081520E">
      <w:pPr>
        <w:pStyle w:val="ListParagraph"/>
        <w:numPr>
          <w:ilvl w:val="0"/>
          <w:numId w:val="19"/>
        </w:numPr>
      </w:pPr>
      <w:r w:rsidRPr="0081520E">
        <w:t>2</w:t>
      </w:r>
      <w:r w:rsidR="004B5B3F" w:rsidRPr="0081520E">
        <w:t xml:space="preserve"> support consultants </w:t>
      </w:r>
      <w:r w:rsidR="00AA71DC" w:rsidRPr="0081520E">
        <w:t>10</w:t>
      </w:r>
      <w:r w:rsidR="004B5B3F" w:rsidRPr="0081520E">
        <w:t xml:space="preserve"> hours </w:t>
      </w:r>
      <w:r w:rsidR="0096498E">
        <w:t xml:space="preserve">each </w:t>
      </w:r>
      <w:r w:rsidR="004B5B3F" w:rsidRPr="0081520E">
        <w:t>to</w:t>
      </w:r>
      <w:r w:rsidR="00AA71DC" w:rsidRPr="0081520E">
        <w:t xml:space="preserve"> </w:t>
      </w:r>
      <w:r w:rsidR="0096498E">
        <w:t>call volunteer respondents</w:t>
      </w:r>
      <w:r w:rsidRPr="0081520E">
        <w:t xml:space="preserve"> and 20 hours to translate </w:t>
      </w:r>
      <w:r w:rsidR="0081520E">
        <w:t xml:space="preserve">the </w:t>
      </w:r>
      <w:r w:rsidRPr="0081520E">
        <w:t>results into recommendations for function</w:t>
      </w:r>
      <w:r w:rsidR="0096498E">
        <w:t xml:space="preserve">al and technical requirements </w:t>
      </w:r>
    </w:p>
    <w:p w:rsidR="004B5B3F" w:rsidRDefault="0096498E" w:rsidP="00985CF8">
      <w:pPr>
        <w:pStyle w:val="ListParagraph"/>
      </w:pPr>
      <w:r>
        <w:t>(40 x $143.00 = $5,720</w:t>
      </w:r>
      <w:r w:rsidR="003D64F1" w:rsidRPr="0081520E">
        <w:t>.00) ($143.00 is a blended rate for support consultants)</w:t>
      </w:r>
      <w:r w:rsidR="00FF2659">
        <w:t>.</w:t>
      </w:r>
    </w:p>
    <w:p w:rsidR="0081520E" w:rsidRDefault="0081520E" w:rsidP="0081520E">
      <w:pPr>
        <w:pStyle w:val="ListParagraph"/>
      </w:pPr>
    </w:p>
    <w:p w:rsidR="004B5B3F" w:rsidRPr="0081520E" w:rsidRDefault="004B5B3F" w:rsidP="004B5B3F">
      <w:pPr>
        <w:pStyle w:val="ListParagraph"/>
        <w:numPr>
          <w:ilvl w:val="0"/>
          <w:numId w:val="19"/>
        </w:numPr>
      </w:pPr>
      <w:r w:rsidRPr="0081520E">
        <w:t xml:space="preserve">1 GS-14 </w:t>
      </w:r>
      <w:r w:rsidR="003D64F1" w:rsidRPr="0081520E">
        <w:t xml:space="preserve">project manager </w:t>
      </w:r>
      <w:r w:rsidR="00FF2659">
        <w:t>8</w:t>
      </w:r>
      <w:r w:rsidR="0096498E">
        <w:t xml:space="preserve"> </w:t>
      </w:r>
      <w:r w:rsidR="00AA71DC" w:rsidRPr="0081520E">
        <w:t xml:space="preserve">hours </w:t>
      </w:r>
      <w:r w:rsidRPr="0081520E">
        <w:t xml:space="preserve">to </w:t>
      </w:r>
      <w:r w:rsidR="003D64F1" w:rsidRPr="0081520E">
        <w:t xml:space="preserve">direct </w:t>
      </w:r>
      <w:r w:rsidR="0081520E">
        <w:t xml:space="preserve">and assist with the </w:t>
      </w:r>
      <w:r w:rsidR="003D64F1" w:rsidRPr="0081520E">
        <w:t>results analysis</w:t>
      </w:r>
      <w:r w:rsidR="00FF2659">
        <w:t xml:space="preserve"> and to respond to any specific customer inquiries about the purpose of the outreach, if necessary</w:t>
      </w:r>
      <w:r w:rsidR="003D64F1" w:rsidRPr="0081520E">
        <w:t xml:space="preserve"> (</w:t>
      </w:r>
      <w:r w:rsidR="00FF2659">
        <w:t>8</w:t>
      </w:r>
      <w:r w:rsidR="003D64F1" w:rsidRPr="0081520E">
        <w:t xml:space="preserve"> x $65.53 = $</w:t>
      </w:r>
      <w:r w:rsidR="00FF2659">
        <w:t>524.</w:t>
      </w:r>
      <w:r w:rsidR="000E5134">
        <w:t>00</w:t>
      </w:r>
      <w:r w:rsidR="0081520E" w:rsidRPr="0081520E">
        <w:t>)</w:t>
      </w:r>
      <w:r w:rsidR="00FF2659">
        <w:t>.</w:t>
      </w:r>
    </w:p>
    <w:p w:rsidR="007D193C" w:rsidRPr="0081520E" w:rsidRDefault="007D193C" w:rsidP="003D64F1"/>
    <w:p w:rsidR="007D193C" w:rsidRPr="0081520E" w:rsidRDefault="007D193C" w:rsidP="0081520E">
      <w:pPr>
        <w:ind w:left="720"/>
      </w:pPr>
      <w:r w:rsidRPr="0081520E">
        <w:t>$</w:t>
      </w:r>
      <w:r w:rsidR="003D64F1" w:rsidRPr="0081520E">
        <w:t>65.53</w:t>
      </w:r>
      <w:r w:rsidRPr="0081520E">
        <w:t xml:space="preserve"> per hour: The hourly rate f</w:t>
      </w:r>
      <w:r w:rsidR="003D64F1" w:rsidRPr="0081520E">
        <w:t>or a GS-14</w:t>
      </w:r>
      <w:r w:rsidRPr="0081520E">
        <w:t xml:space="preserve"> step 1 is currently $</w:t>
      </w:r>
      <w:r w:rsidR="003D64F1" w:rsidRPr="0081520E">
        <w:t>50.41</w:t>
      </w:r>
      <w:r w:rsidRPr="0081520E">
        <w:t xml:space="preserve"> according to the U.S. Office of Personnel Management wage chart including locality pay for the Washington, D.C. area.  When 30% is added to account for a fully loaded hourly rate (benefits and overhead), the rate per h</w:t>
      </w:r>
      <w:r w:rsidR="003D64F1" w:rsidRPr="0081520E">
        <w:t>our for a GS-14</w:t>
      </w:r>
      <w:r w:rsidRPr="0081520E">
        <w:t>, step 1 is $</w:t>
      </w:r>
      <w:r w:rsidR="000E5134">
        <w:t>65.53</w:t>
      </w:r>
      <w:r w:rsidR="0081520E">
        <w:t xml:space="preserve"> </w:t>
      </w:r>
      <w:r w:rsidRPr="0081520E">
        <w:t>($</w:t>
      </w:r>
      <w:r w:rsidR="003D64F1" w:rsidRPr="0081520E">
        <w:t>50.41</w:t>
      </w:r>
      <w:r w:rsidRPr="0081520E">
        <w:t xml:space="preserve"> + $</w:t>
      </w:r>
      <w:r w:rsidR="003D64F1" w:rsidRPr="0081520E">
        <w:t>15.12</w:t>
      </w:r>
      <w:r w:rsidRPr="0081520E">
        <w:t xml:space="preserve"> = $</w:t>
      </w:r>
      <w:r w:rsidR="003D64F1" w:rsidRPr="0081520E">
        <w:t>65.53</w:t>
      </w:r>
      <w:r w:rsidRPr="0081520E">
        <w:t>)</w:t>
      </w:r>
    </w:p>
    <w:p w:rsidR="007D193C" w:rsidRDefault="007D193C">
      <w:pPr>
        <w:rPr>
          <w:b/>
          <w:bCs/>
          <w:u w:val="single"/>
        </w:rPr>
      </w:pPr>
    </w:p>
    <w:p w:rsidR="00605390" w:rsidRDefault="00605390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05390" w:rsidRDefault="00605390" w:rsidP="00F06866">
      <w:pPr>
        <w:rPr>
          <w:b/>
        </w:rPr>
      </w:pPr>
    </w:p>
    <w:p w:rsidR="00605390" w:rsidRDefault="00605390" w:rsidP="00F06866">
      <w:pPr>
        <w:rPr>
          <w:b/>
        </w:rPr>
      </w:pPr>
      <w:r>
        <w:rPr>
          <w:b/>
        </w:rPr>
        <w:t>The selection of your targeted respondents</w:t>
      </w:r>
    </w:p>
    <w:p w:rsidR="00605390" w:rsidRDefault="00605390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44AC">
        <w:t>[</w:t>
      </w:r>
      <w:r w:rsidR="00985CF8">
        <w:t xml:space="preserve">  </w:t>
      </w:r>
      <w:r w:rsidR="007D193C">
        <w:t>] Yes</w:t>
      </w:r>
      <w:r w:rsidR="00985CF8">
        <w:t xml:space="preserve"> </w:t>
      </w:r>
      <w:r w:rsidR="007D193C">
        <w:tab/>
        <w:t>[X</w:t>
      </w:r>
      <w:r>
        <w:t>] No</w:t>
      </w:r>
    </w:p>
    <w:p w:rsidR="00605390" w:rsidRDefault="00605390" w:rsidP="00636621">
      <w:pPr>
        <w:pStyle w:val="ListParagraph"/>
      </w:pPr>
    </w:p>
    <w:p w:rsidR="00605390" w:rsidRDefault="00605390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605390" w:rsidRDefault="00605390" w:rsidP="00A403BB">
      <w:pPr>
        <w:pStyle w:val="ListParagraph"/>
      </w:pPr>
    </w:p>
    <w:p w:rsidR="00985CF8" w:rsidRDefault="00985CF8" w:rsidP="001E7564">
      <w:r>
        <w:t>USPTO</w:t>
      </w:r>
      <w:r w:rsidR="001E7564">
        <w:t xml:space="preserve"> will send an e</w:t>
      </w:r>
      <w:r w:rsidR="008D0EEC">
        <w:t>-</w:t>
      </w:r>
      <w:r w:rsidR="001E7564">
        <w:t>mail to the current Patent eAlert and Trademark eAlert list serves and also to Financial Profile users to seek volunteers</w:t>
      </w:r>
      <w:r w:rsidR="00FF2659">
        <w:t xml:space="preserve"> interested in providing feedback regarding the fee processing next generation effort</w:t>
      </w:r>
      <w:r w:rsidR="001E7564">
        <w:t xml:space="preserve">.  </w:t>
      </w:r>
      <w:r w:rsidR="004B5B3F">
        <w:t xml:space="preserve">Participation is strictly voluntary, though we are asking those interested to categorize their customer role to help ensure that we get a representative cross </w:t>
      </w:r>
      <w:r w:rsidR="004B5B3F">
        <w:lastRenderedPageBreak/>
        <w:t>sample of USPTO customers to take advantage of the full spectrum of customer experiences and requirements.</w:t>
      </w:r>
      <w:r w:rsidR="007D193C">
        <w:t xml:space="preserve"> We are not conducting a scientific survey, so a sampling plan is not required.  </w:t>
      </w:r>
    </w:p>
    <w:p w:rsidR="004B5B3F" w:rsidRDefault="00FF2659" w:rsidP="001E7564">
      <w:r>
        <w:t>We will call volunteers based on their self-classification to cover a cross-section of respondents.  Phone interview facilitators will follow the provided script and participants will have the option to end the conversation at any point.</w:t>
      </w:r>
      <w:r w:rsidR="007D193C">
        <w:t xml:space="preserve">  </w:t>
      </w:r>
    </w:p>
    <w:p w:rsidR="00605390" w:rsidRDefault="00605390" w:rsidP="00A403BB">
      <w:pPr>
        <w:rPr>
          <w:b/>
        </w:rPr>
      </w:pPr>
    </w:p>
    <w:p w:rsidR="00605390" w:rsidRDefault="00605390" w:rsidP="00A403BB">
      <w:pPr>
        <w:rPr>
          <w:b/>
        </w:rPr>
      </w:pPr>
      <w:r>
        <w:rPr>
          <w:b/>
        </w:rPr>
        <w:t>Administration of the Instrument</w:t>
      </w:r>
    </w:p>
    <w:p w:rsidR="00605390" w:rsidRDefault="00605390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605390" w:rsidRDefault="00605390" w:rsidP="001B0AAA">
      <w:pPr>
        <w:ind w:left="720"/>
      </w:pPr>
      <w:r>
        <w:t xml:space="preserve">[  ] Web-based or other forms of Social Media </w:t>
      </w:r>
    </w:p>
    <w:p w:rsidR="00605390" w:rsidRDefault="00605390" w:rsidP="001B0AAA">
      <w:pPr>
        <w:ind w:left="720"/>
      </w:pPr>
      <w:r>
        <w:t>[</w:t>
      </w:r>
      <w:r w:rsidR="00FF2659">
        <w:t>X</w:t>
      </w:r>
      <w:r>
        <w:t>] Telephone</w:t>
      </w:r>
      <w:r>
        <w:tab/>
      </w:r>
    </w:p>
    <w:p w:rsidR="00605390" w:rsidRDefault="00FF2659" w:rsidP="001B0AAA">
      <w:pPr>
        <w:ind w:left="720"/>
      </w:pPr>
      <w:r>
        <w:t xml:space="preserve">[  </w:t>
      </w:r>
      <w:r w:rsidR="00605390">
        <w:t>] In-person</w:t>
      </w:r>
      <w:r w:rsidR="00605390">
        <w:tab/>
      </w:r>
    </w:p>
    <w:p w:rsidR="00605390" w:rsidRDefault="00605390" w:rsidP="001B0AAA">
      <w:pPr>
        <w:ind w:left="720"/>
      </w:pPr>
      <w:r>
        <w:t xml:space="preserve">[  ] Mail </w:t>
      </w:r>
    </w:p>
    <w:p w:rsidR="00605390" w:rsidRDefault="00605390" w:rsidP="001B0AAA">
      <w:pPr>
        <w:ind w:left="720"/>
      </w:pPr>
      <w:r>
        <w:t>[  ] Other, Explain</w:t>
      </w:r>
    </w:p>
    <w:p w:rsidR="00605390" w:rsidRDefault="00605390" w:rsidP="00F24CFC">
      <w:pPr>
        <w:pStyle w:val="ListParagraph"/>
        <w:numPr>
          <w:ilvl w:val="0"/>
          <w:numId w:val="17"/>
        </w:numPr>
      </w:pPr>
      <w:r>
        <w:t>Will interviewe</w:t>
      </w:r>
      <w:r w:rsidR="00E444AC">
        <w:t>rs or facilitators be used?  [X</w:t>
      </w:r>
      <w:r>
        <w:t>] Yes [  ] No</w:t>
      </w:r>
    </w:p>
    <w:p w:rsidR="00605390" w:rsidRDefault="00605390" w:rsidP="00F24CFC">
      <w:pPr>
        <w:pStyle w:val="ListParagraph"/>
        <w:ind w:left="360"/>
      </w:pPr>
      <w:r>
        <w:t xml:space="preserve"> </w:t>
      </w:r>
    </w:p>
    <w:p w:rsidR="00605390" w:rsidRPr="00F24CFC" w:rsidRDefault="00605390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05390" w:rsidRPr="00F24CFC" w:rsidRDefault="00605390" w:rsidP="00F24CFC">
      <w:pPr>
        <w:rPr>
          <w:b/>
        </w:rPr>
      </w:pPr>
    </w:p>
    <w:p w:rsidR="00605390" w:rsidRDefault="00605390" w:rsidP="00F24CFC">
      <w:pPr>
        <w:tabs>
          <w:tab w:val="left" w:pos="5670"/>
        </w:tabs>
        <w:suppressAutoHyphens/>
      </w:pPr>
    </w:p>
    <w:sectPr w:rsidR="00605390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F8" w:rsidRDefault="00985CF8">
      <w:r>
        <w:separator/>
      </w:r>
    </w:p>
  </w:endnote>
  <w:endnote w:type="continuationSeparator" w:id="0">
    <w:p w:rsidR="00985CF8" w:rsidRDefault="00985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F8" w:rsidRDefault="00985CF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83F9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F8" w:rsidRDefault="00985CF8">
      <w:r>
        <w:separator/>
      </w:r>
    </w:p>
  </w:footnote>
  <w:footnote w:type="continuationSeparator" w:id="0">
    <w:p w:rsidR="00985CF8" w:rsidRDefault="00985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F8" w:rsidRDefault="00985C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7A64"/>
    <w:rsid w:val="00067329"/>
    <w:rsid w:val="00083F92"/>
    <w:rsid w:val="00095DCE"/>
    <w:rsid w:val="000B2838"/>
    <w:rsid w:val="000B3922"/>
    <w:rsid w:val="000C3ED3"/>
    <w:rsid w:val="000D44CA"/>
    <w:rsid w:val="000E200B"/>
    <w:rsid w:val="000E5134"/>
    <w:rsid w:val="000F68BE"/>
    <w:rsid w:val="001927A4"/>
    <w:rsid w:val="00194AC6"/>
    <w:rsid w:val="001A23B0"/>
    <w:rsid w:val="001A25CC"/>
    <w:rsid w:val="001B03F9"/>
    <w:rsid w:val="001B0AAA"/>
    <w:rsid w:val="001C39F7"/>
    <w:rsid w:val="001E7564"/>
    <w:rsid w:val="00237B48"/>
    <w:rsid w:val="0024521E"/>
    <w:rsid w:val="00263C3D"/>
    <w:rsid w:val="00274D0B"/>
    <w:rsid w:val="002B3C95"/>
    <w:rsid w:val="002D0B92"/>
    <w:rsid w:val="00306AA2"/>
    <w:rsid w:val="003D5BBE"/>
    <w:rsid w:val="003D64F1"/>
    <w:rsid w:val="003E3C61"/>
    <w:rsid w:val="003F1C5B"/>
    <w:rsid w:val="00434E33"/>
    <w:rsid w:val="00441434"/>
    <w:rsid w:val="00451C37"/>
    <w:rsid w:val="0045264C"/>
    <w:rsid w:val="004876EC"/>
    <w:rsid w:val="004B5B3F"/>
    <w:rsid w:val="004D5CD1"/>
    <w:rsid w:val="004D6E14"/>
    <w:rsid w:val="005009B0"/>
    <w:rsid w:val="005A1006"/>
    <w:rsid w:val="005C0EFF"/>
    <w:rsid w:val="005E714A"/>
    <w:rsid w:val="00605390"/>
    <w:rsid w:val="006140A0"/>
    <w:rsid w:val="00636621"/>
    <w:rsid w:val="00642B49"/>
    <w:rsid w:val="006832D9"/>
    <w:rsid w:val="0069403B"/>
    <w:rsid w:val="006B4C80"/>
    <w:rsid w:val="006F3DDE"/>
    <w:rsid w:val="00704678"/>
    <w:rsid w:val="007425E7"/>
    <w:rsid w:val="007A4B9D"/>
    <w:rsid w:val="007C661A"/>
    <w:rsid w:val="007D193C"/>
    <w:rsid w:val="007F2712"/>
    <w:rsid w:val="00802607"/>
    <w:rsid w:val="008101A5"/>
    <w:rsid w:val="0081520E"/>
    <w:rsid w:val="00822664"/>
    <w:rsid w:val="00843796"/>
    <w:rsid w:val="008642D2"/>
    <w:rsid w:val="00895229"/>
    <w:rsid w:val="008D0EEC"/>
    <w:rsid w:val="008F0203"/>
    <w:rsid w:val="008F50D4"/>
    <w:rsid w:val="009239AA"/>
    <w:rsid w:val="00935ADA"/>
    <w:rsid w:val="00946B6C"/>
    <w:rsid w:val="00955A71"/>
    <w:rsid w:val="0096108F"/>
    <w:rsid w:val="0096498E"/>
    <w:rsid w:val="009746E5"/>
    <w:rsid w:val="00985CF8"/>
    <w:rsid w:val="009C13B9"/>
    <w:rsid w:val="009D01A2"/>
    <w:rsid w:val="009D5850"/>
    <w:rsid w:val="009F5923"/>
    <w:rsid w:val="00A403BB"/>
    <w:rsid w:val="00A674DF"/>
    <w:rsid w:val="00A83AA6"/>
    <w:rsid w:val="00AA71DC"/>
    <w:rsid w:val="00AE1809"/>
    <w:rsid w:val="00B27EFA"/>
    <w:rsid w:val="00B80D76"/>
    <w:rsid w:val="00B85971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C6FAF"/>
    <w:rsid w:val="00D179AE"/>
    <w:rsid w:val="00D24698"/>
    <w:rsid w:val="00D6383F"/>
    <w:rsid w:val="00D75DE8"/>
    <w:rsid w:val="00DB59D0"/>
    <w:rsid w:val="00DC33D3"/>
    <w:rsid w:val="00E26329"/>
    <w:rsid w:val="00E40B50"/>
    <w:rsid w:val="00E444AC"/>
    <w:rsid w:val="00E46B54"/>
    <w:rsid w:val="00E50293"/>
    <w:rsid w:val="00E60764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84ABC"/>
    <w:rsid w:val="00F976B0"/>
    <w:rsid w:val="00FA6DE7"/>
    <w:rsid w:val="00FC0A8E"/>
    <w:rsid w:val="00FE2FA6"/>
    <w:rsid w:val="00FE3DF2"/>
    <w:rsid w:val="00FF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1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6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16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71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16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716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7164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64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1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1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16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164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71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16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716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7164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164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832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gbanks</cp:lastModifiedBy>
  <cp:revision>6</cp:revision>
  <cp:lastPrinted>2010-10-04T16:59:00Z</cp:lastPrinted>
  <dcterms:created xsi:type="dcterms:W3CDTF">2012-08-03T19:43:00Z</dcterms:created>
  <dcterms:modified xsi:type="dcterms:W3CDTF">2012-09-09T20:31:00Z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