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291" w:rsidRDefault="00094291" w:rsidP="008401FB"/>
    <w:p w:rsidR="00CE6CDD" w:rsidRPr="00D32038" w:rsidRDefault="00094291" w:rsidP="00CE6CDD">
      <w:pPr>
        <w:pStyle w:val="ListParagraph"/>
        <w:numPr>
          <w:ilvl w:val="0"/>
          <w:numId w:val="1"/>
        </w:numPr>
        <w:rPr>
          <w:rFonts w:eastAsiaTheme="minorHAnsi"/>
          <w:b/>
          <w:bCs/>
          <w:sz w:val="23"/>
          <w:szCs w:val="23"/>
        </w:rPr>
      </w:pPr>
      <w:r w:rsidRPr="00D32038">
        <w:rPr>
          <w:rFonts w:eastAsiaTheme="minorHAnsi"/>
          <w:b/>
          <w:bCs/>
          <w:sz w:val="23"/>
          <w:szCs w:val="23"/>
        </w:rPr>
        <w:t xml:space="preserve">Please indicate the category of filer that best describes you: </w:t>
      </w:r>
    </w:p>
    <w:p w:rsidR="00CE6CDD" w:rsidRDefault="00094291" w:rsidP="00CE6CDD">
      <w:pPr>
        <w:pStyle w:val="ListParagraph"/>
        <w:numPr>
          <w:ilvl w:val="1"/>
          <w:numId w:val="1"/>
        </w:numPr>
        <w:rPr>
          <w:sz w:val="20"/>
          <w:szCs w:val="20"/>
        </w:rPr>
      </w:pPr>
      <w:r w:rsidRPr="00CE6CDD">
        <w:rPr>
          <w:sz w:val="20"/>
          <w:szCs w:val="20"/>
        </w:rPr>
        <w:t>Attorney</w:t>
      </w:r>
      <w:r w:rsidR="00ED4657">
        <w:rPr>
          <w:sz w:val="20"/>
          <w:szCs w:val="20"/>
        </w:rPr>
        <w:t>/agent</w:t>
      </w:r>
      <w:r w:rsidRPr="00CE6CDD">
        <w:rPr>
          <w:sz w:val="20"/>
          <w:szCs w:val="20"/>
        </w:rPr>
        <w:t xml:space="preserve"> at a</w:t>
      </w:r>
      <w:r w:rsidR="00CE6CDD">
        <w:rPr>
          <w:sz w:val="20"/>
          <w:szCs w:val="20"/>
        </w:rPr>
        <w:t xml:space="preserve"> patent law firm</w:t>
      </w:r>
    </w:p>
    <w:p w:rsidR="00CE6CDD" w:rsidRDefault="004F02BA" w:rsidP="00CE6CDD">
      <w:pPr>
        <w:pStyle w:val="ListParagraph"/>
        <w:numPr>
          <w:ilvl w:val="1"/>
          <w:numId w:val="1"/>
        </w:numPr>
        <w:rPr>
          <w:sz w:val="20"/>
          <w:szCs w:val="20"/>
        </w:rPr>
      </w:pPr>
      <w:r>
        <w:rPr>
          <w:sz w:val="20"/>
          <w:szCs w:val="20"/>
        </w:rPr>
        <w:t>Non-attorney e</w:t>
      </w:r>
      <w:r w:rsidR="00CE6CDD" w:rsidRPr="00CE6CDD">
        <w:rPr>
          <w:sz w:val="20"/>
          <w:szCs w:val="20"/>
        </w:rPr>
        <w:t>mployee</w:t>
      </w:r>
      <w:r w:rsidR="00094291" w:rsidRPr="00CE6CDD">
        <w:rPr>
          <w:sz w:val="20"/>
          <w:szCs w:val="20"/>
        </w:rPr>
        <w:t xml:space="preserve"> of a</w:t>
      </w:r>
      <w:r w:rsidR="00CE6CDD">
        <w:rPr>
          <w:sz w:val="20"/>
          <w:szCs w:val="20"/>
        </w:rPr>
        <w:t xml:space="preserve"> patent law firm</w:t>
      </w:r>
    </w:p>
    <w:p w:rsidR="00CE6CDD" w:rsidRDefault="00094291" w:rsidP="00CE6CDD">
      <w:pPr>
        <w:pStyle w:val="ListParagraph"/>
        <w:numPr>
          <w:ilvl w:val="1"/>
          <w:numId w:val="1"/>
        </w:numPr>
        <w:rPr>
          <w:sz w:val="20"/>
          <w:szCs w:val="20"/>
        </w:rPr>
      </w:pPr>
      <w:r w:rsidRPr="00CE6CDD">
        <w:rPr>
          <w:sz w:val="20"/>
          <w:szCs w:val="20"/>
        </w:rPr>
        <w:t>Attorney</w:t>
      </w:r>
      <w:r w:rsidR="00ED4657">
        <w:rPr>
          <w:sz w:val="20"/>
          <w:szCs w:val="20"/>
        </w:rPr>
        <w:t>/agent</w:t>
      </w:r>
      <w:r w:rsidRPr="00CE6CDD">
        <w:rPr>
          <w:sz w:val="20"/>
          <w:szCs w:val="20"/>
        </w:rPr>
        <w:t xml:space="preserve"> </w:t>
      </w:r>
      <w:r w:rsidR="00CE6CDD">
        <w:rPr>
          <w:sz w:val="20"/>
          <w:szCs w:val="20"/>
        </w:rPr>
        <w:t>at a corporation</w:t>
      </w:r>
    </w:p>
    <w:p w:rsidR="00CE6CDD" w:rsidRDefault="00094291" w:rsidP="00CE6CDD">
      <w:pPr>
        <w:pStyle w:val="ListParagraph"/>
        <w:numPr>
          <w:ilvl w:val="1"/>
          <w:numId w:val="1"/>
        </w:numPr>
        <w:rPr>
          <w:sz w:val="20"/>
          <w:szCs w:val="20"/>
        </w:rPr>
      </w:pPr>
      <w:r w:rsidRPr="00CE6CDD">
        <w:rPr>
          <w:sz w:val="20"/>
          <w:szCs w:val="20"/>
        </w:rPr>
        <w:t>Corporate emplo</w:t>
      </w:r>
      <w:r w:rsidR="00CE6CDD">
        <w:rPr>
          <w:sz w:val="20"/>
          <w:szCs w:val="20"/>
        </w:rPr>
        <w:t>yee/patent filer</w:t>
      </w:r>
    </w:p>
    <w:p w:rsidR="00CE6CDD" w:rsidRDefault="00094291" w:rsidP="00CE6CDD">
      <w:pPr>
        <w:pStyle w:val="ListParagraph"/>
        <w:numPr>
          <w:ilvl w:val="1"/>
          <w:numId w:val="1"/>
        </w:numPr>
        <w:rPr>
          <w:sz w:val="20"/>
          <w:szCs w:val="20"/>
        </w:rPr>
      </w:pPr>
      <w:r w:rsidRPr="00CE6CDD">
        <w:rPr>
          <w:sz w:val="20"/>
          <w:szCs w:val="20"/>
        </w:rPr>
        <w:t>Independent inventor</w:t>
      </w:r>
    </w:p>
    <w:p w:rsidR="00872A2C" w:rsidRDefault="00872A2C" w:rsidP="00094291">
      <w:pPr>
        <w:rPr>
          <w:sz w:val="20"/>
          <w:szCs w:val="20"/>
        </w:rPr>
      </w:pPr>
    </w:p>
    <w:p w:rsidR="00872A2C" w:rsidRDefault="00872A2C" w:rsidP="00094291">
      <w:pPr>
        <w:rPr>
          <w:sz w:val="20"/>
          <w:szCs w:val="20"/>
        </w:rPr>
      </w:pPr>
    </w:p>
    <w:p w:rsidR="00872A2C" w:rsidRPr="00D32038" w:rsidRDefault="00094291" w:rsidP="00872A2C">
      <w:pPr>
        <w:pStyle w:val="ListParagraph"/>
        <w:numPr>
          <w:ilvl w:val="0"/>
          <w:numId w:val="1"/>
        </w:numPr>
        <w:rPr>
          <w:rFonts w:eastAsiaTheme="minorHAnsi"/>
          <w:b/>
          <w:bCs/>
          <w:sz w:val="23"/>
          <w:szCs w:val="23"/>
        </w:rPr>
      </w:pPr>
      <w:r w:rsidRPr="00D32038">
        <w:rPr>
          <w:rFonts w:eastAsiaTheme="minorHAnsi"/>
          <w:b/>
          <w:bCs/>
          <w:sz w:val="23"/>
          <w:szCs w:val="23"/>
        </w:rPr>
        <w:t xml:space="preserve">Please indicate the items that you have filed electronically with the USPTO or another patent organization. (Select all that apply) </w:t>
      </w:r>
    </w:p>
    <w:p w:rsidR="00872A2C" w:rsidRDefault="00F1716F" w:rsidP="00872A2C">
      <w:pPr>
        <w:pStyle w:val="ListParagraph"/>
        <w:numPr>
          <w:ilvl w:val="1"/>
          <w:numId w:val="1"/>
        </w:numPr>
        <w:rPr>
          <w:sz w:val="20"/>
          <w:szCs w:val="20"/>
        </w:rPr>
      </w:pPr>
      <w:r>
        <w:rPr>
          <w:sz w:val="20"/>
          <w:szCs w:val="20"/>
        </w:rPr>
        <w:t>All initial</w:t>
      </w:r>
      <w:r w:rsidRPr="00872A2C">
        <w:rPr>
          <w:sz w:val="20"/>
          <w:szCs w:val="20"/>
        </w:rPr>
        <w:t xml:space="preserve"> </w:t>
      </w:r>
      <w:r w:rsidR="00094291" w:rsidRPr="00872A2C">
        <w:rPr>
          <w:sz w:val="20"/>
          <w:szCs w:val="20"/>
        </w:rPr>
        <w:t>patent appli</w:t>
      </w:r>
      <w:r w:rsidR="00872A2C">
        <w:rPr>
          <w:sz w:val="20"/>
          <w:szCs w:val="20"/>
        </w:rPr>
        <w:t>cation documents</w:t>
      </w:r>
    </w:p>
    <w:p w:rsidR="00872A2C" w:rsidRDefault="00094291" w:rsidP="00872A2C">
      <w:pPr>
        <w:pStyle w:val="ListParagraph"/>
        <w:numPr>
          <w:ilvl w:val="1"/>
          <w:numId w:val="1"/>
        </w:numPr>
        <w:rPr>
          <w:sz w:val="20"/>
          <w:szCs w:val="20"/>
        </w:rPr>
      </w:pPr>
      <w:r w:rsidRPr="00872A2C">
        <w:rPr>
          <w:sz w:val="20"/>
          <w:szCs w:val="20"/>
        </w:rPr>
        <w:t>Provision</w:t>
      </w:r>
      <w:r w:rsidR="00872A2C">
        <w:rPr>
          <w:sz w:val="20"/>
          <w:szCs w:val="20"/>
        </w:rPr>
        <w:t>al patent application documents</w:t>
      </w:r>
    </w:p>
    <w:p w:rsidR="00872A2C" w:rsidRDefault="00872A2C" w:rsidP="00872A2C">
      <w:pPr>
        <w:pStyle w:val="ListParagraph"/>
        <w:numPr>
          <w:ilvl w:val="1"/>
          <w:numId w:val="1"/>
        </w:numPr>
        <w:rPr>
          <w:sz w:val="20"/>
          <w:szCs w:val="20"/>
        </w:rPr>
      </w:pPr>
      <w:r>
        <w:rPr>
          <w:sz w:val="20"/>
          <w:szCs w:val="20"/>
        </w:rPr>
        <w:t>Follow-on papers</w:t>
      </w:r>
    </w:p>
    <w:p w:rsidR="00872A2C" w:rsidRDefault="00094291" w:rsidP="00872A2C">
      <w:pPr>
        <w:pStyle w:val="ListParagraph"/>
        <w:numPr>
          <w:ilvl w:val="1"/>
          <w:numId w:val="1"/>
        </w:numPr>
        <w:rPr>
          <w:sz w:val="20"/>
          <w:szCs w:val="20"/>
        </w:rPr>
      </w:pPr>
      <w:r w:rsidRPr="00872A2C">
        <w:rPr>
          <w:sz w:val="20"/>
          <w:szCs w:val="20"/>
        </w:rPr>
        <w:t>Pay fe</w:t>
      </w:r>
      <w:r w:rsidR="00872A2C">
        <w:rPr>
          <w:sz w:val="20"/>
          <w:szCs w:val="20"/>
        </w:rPr>
        <w:t>es online</w:t>
      </w:r>
    </w:p>
    <w:p w:rsidR="00872A2C" w:rsidRDefault="00872A2C" w:rsidP="00872A2C">
      <w:pPr>
        <w:pStyle w:val="ListParagraph"/>
        <w:numPr>
          <w:ilvl w:val="1"/>
          <w:numId w:val="1"/>
        </w:numPr>
        <w:rPr>
          <w:sz w:val="20"/>
          <w:szCs w:val="20"/>
        </w:rPr>
      </w:pPr>
      <w:r>
        <w:rPr>
          <w:sz w:val="20"/>
          <w:szCs w:val="20"/>
        </w:rPr>
        <w:t>Fillable forms</w:t>
      </w:r>
    </w:p>
    <w:p w:rsidR="00872A2C" w:rsidRDefault="00872A2C" w:rsidP="00872A2C">
      <w:pPr>
        <w:pStyle w:val="ListParagraph"/>
        <w:numPr>
          <w:ilvl w:val="1"/>
          <w:numId w:val="1"/>
        </w:numPr>
        <w:rPr>
          <w:sz w:val="20"/>
          <w:szCs w:val="20"/>
        </w:rPr>
      </w:pPr>
      <w:r>
        <w:rPr>
          <w:sz w:val="20"/>
          <w:szCs w:val="20"/>
        </w:rPr>
        <w:t>E-Petition forms</w:t>
      </w:r>
    </w:p>
    <w:p w:rsidR="00156B9B" w:rsidRDefault="00156B9B" w:rsidP="00872A2C">
      <w:pPr>
        <w:pStyle w:val="ListParagraph"/>
        <w:numPr>
          <w:ilvl w:val="1"/>
          <w:numId w:val="1"/>
        </w:numPr>
        <w:rPr>
          <w:sz w:val="20"/>
          <w:szCs w:val="20"/>
        </w:rPr>
      </w:pPr>
      <w:r>
        <w:rPr>
          <w:sz w:val="20"/>
          <w:szCs w:val="20"/>
        </w:rPr>
        <w:t>Auto Grant Petitions</w:t>
      </w:r>
    </w:p>
    <w:p w:rsidR="00094291" w:rsidRPr="00156B9B" w:rsidRDefault="00872A2C" w:rsidP="00D32038">
      <w:pPr>
        <w:pStyle w:val="ListParagraph"/>
        <w:numPr>
          <w:ilvl w:val="1"/>
          <w:numId w:val="1"/>
        </w:numPr>
      </w:pPr>
      <w:r>
        <w:rPr>
          <w:sz w:val="20"/>
          <w:szCs w:val="20"/>
        </w:rPr>
        <w:t>PCT Applications</w:t>
      </w:r>
    </w:p>
    <w:p w:rsidR="00872A2C" w:rsidRDefault="00872A2C" w:rsidP="00094291">
      <w:pPr>
        <w:rPr>
          <w:sz w:val="20"/>
          <w:szCs w:val="20"/>
        </w:rPr>
      </w:pPr>
    </w:p>
    <w:p w:rsidR="00872A2C" w:rsidRPr="00D32038" w:rsidRDefault="00094291" w:rsidP="00872A2C">
      <w:pPr>
        <w:pStyle w:val="ListParagraph"/>
        <w:numPr>
          <w:ilvl w:val="0"/>
          <w:numId w:val="1"/>
        </w:numPr>
        <w:rPr>
          <w:rFonts w:eastAsiaTheme="minorHAnsi"/>
          <w:b/>
          <w:bCs/>
          <w:sz w:val="23"/>
          <w:szCs w:val="23"/>
        </w:rPr>
      </w:pPr>
      <w:r w:rsidRPr="00D32038">
        <w:rPr>
          <w:rFonts w:eastAsiaTheme="minorHAnsi"/>
          <w:b/>
          <w:bCs/>
          <w:sz w:val="23"/>
          <w:szCs w:val="23"/>
        </w:rPr>
        <w:t xml:space="preserve">Please indicate the approximate number of NEW (utility) patent applications filed by your company or firm annually. Include paper and electronic filings. </w:t>
      </w:r>
    </w:p>
    <w:p w:rsidR="00872A2C" w:rsidRDefault="00872A2C" w:rsidP="00872A2C">
      <w:pPr>
        <w:pStyle w:val="ListParagraph"/>
        <w:numPr>
          <w:ilvl w:val="1"/>
          <w:numId w:val="1"/>
        </w:numPr>
        <w:rPr>
          <w:sz w:val="20"/>
          <w:szCs w:val="20"/>
        </w:rPr>
      </w:pPr>
      <w:r>
        <w:rPr>
          <w:sz w:val="20"/>
          <w:szCs w:val="20"/>
        </w:rPr>
        <w:t>1-100</w:t>
      </w:r>
    </w:p>
    <w:p w:rsidR="00872A2C" w:rsidRDefault="00872A2C" w:rsidP="00872A2C">
      <w:pPr>
        <w:pStyle w:val="ListParagraph"/>
        <w:numPr>
          <w:ilvl w:val="1"/>
          <w:numId w:val="1"/>
        </w:numPr>
        <w:rPr>
          <w:sz w:val="20"/>
          <w:szCs w:val="20"/>
        </w:rPr>
      </w:pPr>
      <w:r>
        <w:rPr>
          <w:sz w:val="20"/>
          <w:szCs w:val="20"/>
        </w:rPr>
        <w:t>101-500</w:t>
      </w:r>
    </w:p>
    <w:p w:rsidR="00872A2C" w:rsidRDefault="00872A2C" w:rsidP="00872A2C">
      <w:pPr>
        <w:pStyle w:val="ListParagraph"/>
        <w:numPr>
          <w:ilvl w:val="1"/>
          <w:numId w:val="1"/>
        </w:numPr>
        <w:rPr>
          <w:sz w:val="20"/>
          <w:szCs w:val="20"/>
        </w:rPr>
      </w:pPr>
      <w:r>
        <w:rPr>
          <w:sz w:val="20"/>
          <w:szCs w:val="20"/>
        </w:rPr>
        <w:t>501-1000</w:t>
      </w:r>
    </w:p>
    <w:p w:rsidR="00872A2C" w:rsidRDefault="00094291" w:rsidP="00872A2C">
      <w:pPr>
        <w:pStyle w:val="ListParagraph"/>
        <w:numPr>
          <w:ilvl w:val="1"/>
          <w:numId w:val="1"/>
        </w:numPr>
        <w:rPr>
          <w:sz w:val="20"/>
          <w:szCs w:val="20"/>
        </w:rPr>
      </w:pPr>
      <w:r w:rsidRPr="00872A2C">
        <w:rPr>
          <w:sz w:val="20"/>
          <w:szCs w:val="20"/>
        </w:rPr>
        <w:t>More than 1000</w:t>
      </w:r>
    </w:p>
    <w:p w:rsidR="00094291" w:rsidRPr="00CE6CDD" w:rsidRDefault="00094291" w:rsidP="00094291">
      <w:pPr>
        <w:rPr>
          <w:sz w:val="20"/>
          <w:szCs w:val="20"/>
        </w:rPr>
      </w:pPr>
    </w:p>
    <w:p w:rsidR="00872A2C" w:rsidRPr="00D32038" w:rsidRDefault="00CD51A9" w:rsidP="00D32038">
      <w:pPr>
        <w:pStyle w:val="ListParagraph"/>
        <w:numPr>
          <w:ilvl w:val="0"/>
          <w:numId w:val="1"/>
        </w:numPr>
        <w:rPr>
          <w:b/>
          <w:bCs/>
          <w:sz w:val="23"/>
          <w:szCs w:val="23"/>
        </w:rPr>
      </w:pPr>
      <w:r>
        <w:rPr>
          <w:rFonts w:eastAsiaTheme="minorHAnsi"/>
          <w:b/>
          <w:bCs/>
          <w:sz w:val="23"/>
          <w:szCs w:val="23"/>
        </w:rPr>
        <w:t xml:space="preserve">Select all </w:t>
      </w:r>
      <w:r w:rsidR="00CC5332">
        <w:rPr>
          <w:rFonts w:eastAsiaTheme="minorHAnsi"/>
          <w:b/>
          <w:bCs/>
          <w:sz w:val="23"/>
          <w:szCs w:val="23"/>
        </w:rPr>
        <w:t xml:space="preserve">users </w:t>
      </w:r>
      <w:r>
        <w:rPr>
          <w:rFonts w:eastAsiaTheme="minorHAnsi"/>
          <w:b/>
          <w:bCs/>
          <w:sz w:val="23"/>
          <w:szCs w:val="23"/>
        </w:rPr>
        <w:t xml:space="preserve">who </w:t>
      </w:r>
      <w:r w:rsidR="00472331">
        <w:rPr>
          <w:rFonts w:eastAsiaTheme="minorHAnsi"/>
          <w:b/>
          <w:bCs/>
          <w:sz w:val="23"/>
          <w:szCs w:val="23"/>
        </w:rPr>
        <w:t>submit</w:t>
      </w:r>
      <w:r w:rsidR="00472331" w:rsidRPr="00D32038">
        <w:rPr>
          <w:rFonts w:eastAsiaTheme="minorHAnsi"/>
          <w:b/>
          <w:bCs/>
          <w:sz w:val="23"/>
          <w:szCs w:val="23"/>
        </w:rPr>
        <w:t xml:space="preserve"> </w:t>
      </w:r>
      <w:r w:rsidR="00094291" w:rsidRPr="00D32038">
        <w:rPr>
          <w:rFonts w:eastAsiaTheme="minorHAnsi"/>
          <w:b/>
          <w:bCs/>
          <w:sz w:val="23"/>
          <w:szCs w:val="23"/>
        </w:rPr>
        <w:t xml:space="preserve">patent application </w:t>
      </w:r>
      <w:r>
        <w:rPr>
          <w:rFonts w:eastAsiaTheme="minorHAnsi"/>
          <w:b/>
          <w:bCs/>
          <w:sz w:val="23"/>
          <w:szCs w:val="23"/>
        </w:rPr>
        <w:t>documents</w:t>
      </w:r>
      <w:r w:rsidRPr="00CD51A9">
        <w:rPr>
          <w:rFonts w:eastAsiaTheme="minorHAnsi"/>
          <w:b/>
          <w:bCs/>
          <w:sz w:val="23"/>
          <w:szCs w:val="23"/>
        </w:rPr>
        <w:t xml:space="preserve"> </w:t>
      </w:r>
      <w:r>
        <w:rPr>
          <w:rFonts w:eastAsiaTheme="minorHAnsi"/>
          <w:b/>
          <w:bCs/>
          <w:sz w:val="23"/>
          <w:szCs w:val="23"/>
        </w:rPr>
        <w:t>i</w:t>
      </w:r>
      <w:r w:rsidRPr="00D32038">
        <w:rPr>
          <w:rFonts w:eastAsiaTheme="minorHAnsi"/>
          <w:b/>
          <w:bCs/>
          <w:sz w:val="23"/>
          <w:szCs w:val="23"/>
        </w:rPr>
        <w:t>n your organization</w:t>
      </w:r>
      <w:r w:rsidR="00094291" w:rsidRPr="00D32038">
        <w:rPr>
          <w:rFonts w:eastAsiaTheme="minorHAnsi"/>
          <w:b/>
          <w:bCs/>
          <w:sz w:val="23"/>
          <w:szCs w:val="23"/>
        </w:rPr>
        <w:t>?</w:t>
      </w:r>
    </w:p>
    <w:p w:rsidR="00872A2C" w:rsidRPr="00872A2C" w:rsidRDefault="004F02BA" w:rsidP="00872A2C">
      <w:pPr>
        <w:pStyle w:val="Default"/>
        <w:numPr>
          <w:ilvl w:val="1"/>
          <w:numId w:val="1"/>
        </w:numPr>
        <w:rPr>
          <w:sz w:val="23"/>
          <w:szCs w:val="23"/>
        </w:rPr>
      </w:pPr>
      <w:r>
        <w:rPr>
          <w:sz w:val="20"/>
          <w:szCs w:val="20"/>
        </w:rPr>
        <w:t>A</w:t>
      </w:r>
      <w:r w:rsidR="00094291" w:rsidRPr="00CE6CDD">
        <w:rPr>
          <w:sz w:val="20"/>
          <w:szCs w:val="20"/>
        </w:rPr>
        <w:t>ttor</w:t>
      </w:r>
      <w:r w:rsidR="00872A2C">
        <w:rPr>
          <w:sz w:val="20"/>
          <w:szCs w:val="20"/>
        </w:rPr>
        <w:t>ney/patent agent</w:t>
      </w:r>
    </w:p>
    <w:p w:rsidR="00872A2C" w:rsidRPr="00872A2C" w:rsidRDefault="00872A2C" w:rsidP="00872A2C">
      <w:pPr>
        <w:pStyle w:val="Default"/>
        <w:numPr>
          <w:ilvl w:val="1"/>
          <w:numId w:val="1"/>
        </w:numPr>
        <w:rPr>
          <w:sz w:val="23"/>
          <w:szCs w:val="23"/>
        </w:rPr>
      </w:pPr>
      <w:r>
        <w:rPr>
          <w:sz w:val="20"/>
          <w:szCs w:val="20"/>
        </w:rPr>
        <w:t>Paralegal or legal secretary</w:t>
      </w:r>
    </w:p>
    <w:p w:rsidR="00872A2C" w:rsidRPr="00F73069" w:rsidRDefault="00CD51A9" w:rsidP="00872A2C">
      <w:pPr>
        <w:pStyle w:val="Default"/>
        <w:numPr>
          <w:ilvl w:val="1"/>
          <w:numId w:val="1"/>
        </w:numPr>
        <w:rPr>
          <w:sz w:val="23"/>
          <w:szCs w:val="23"/>
        </w:rPr>
      </w:pPr>
      <w:r>
        <w:rPr>
          <w:sz w:val="20"/>
          <w:szCs w:val="20"/>
        </w:rPr>
        <w:t>Finance personnel</w:t>
      </w:r>
    </w:p>
    <w:p w:rsidR="00472331" w:rsidRPr="00E65A64" w:rsidRDefault="00472331" w:rsidP="00872A2C">
      <w:pPr>
        <w:pStyle w:val="Default"/>
        <w:numPr>
          <w:ilvl w:val="1"/>
          <w:numId w:val="1"/>
        </w:numPr>
        <w:rPr>
          <w:sz w:val="23"/>
          <w:szCs w:val="23"/>
        </w:rPr>
      </w:pPr>
      <w:r>
        <w:rPr>
          <w:sz w:val="20"/>
          <w:szCs w:val="20"/>
        </w:rPr>
        <w:t>Other (Please Specify)</w:t>
      </w:r>
    </w:p>
    <w:p w:rsidR="00E65A64" w:rsidRPr="00872A2C" w:rsidRDefault="00E65A64" w:rsidP="00E65A64">
      <w:pPr>
        <w:pStyle w:val="Default"/>
        <w:ind w:left="1080"/>
        <w:rPr>
          <w:sz w:val="23"/>
          <w:szCs w:val="23"/>
        </w:rPr>
      </w:pPr>
    </w:p>
    <w:p w:rsidR="00094291" w:rsidRPr="007A5549" w:rsidRDefault="00094291" w:rsidP="00094291">
      <w:pPr>
        <w:pStyle w:val="Default"/>
        <w:numPr>
          <w:ilvl w:val="0"/>
          <w:numId w:val="1"/>
        </w:numPr>
        <w:rPr>
          <w:b/>
          <w:bCs/>
          <w:color w:val="auto"/>
          <w:sz w:val="23"/>
          <w:szCs w:val="23"/>
        </w:rPr>
      </w:pPr>
      <w:r w:rsidRPr="007A5549">
        <w:rPr>
          <w:b/>
          <w:bCs/>
          <w:color w:val="auto"/>
          <w:sz w:val="23"/>
          <w:szCs w:val="23"/>
        </w:rPr>
        <w:t xml:space="preserve">Do you currently use a docketing system or a case management system? </w:t>
      </w:r>
    </w:p>
    <w:p w:rsidR="00872A2C" w:rsidRPr="007A5549" w:rsidRDefault="00872A2C" w:rsidP="007A5549">
      <w:pPr>
        <w:pStyle w:val="ListParagraph"/>
        <w:numPr>
          <w:ilvl w:val="1"/>
          <w:numId w:val="1"/>
        </w:numPr>
        <w:rPr>
          <w:sz w:val="20"/>
          <w:szCs w:val="20"/>
        </w:rPr>
      </w:pPr>
      <w:r w:rsidRPr="007A5549">
        <w:rPr>
          <w:sz w:val="20"/>
          <w:szCs w:val="20"/>
        </w:rPr>
        <w:t>Yes</w:t>
      </w:r>
    </w:p>
    <w:p w:rsidR="00872A2C" w:rsidRDefault="00872A2C" w:rsidP="007A5549">
      <w:pPr>
        <w:pStyle w:val="ListParagraph"/>
        <w:numPr>
          <w:ilvl w:val="1"/>
          <w:numId w:val="1"/>
        </w:numPr>
        <w:rPr>
          <w:sz w:val="20"/>
          <w:szCs w:val="20"/>
        </w:rPr>
      </w:pPr>
      <w:r w:rsidRPr="007A5549">
        <w:rPr>
          <w:sz w:val="20"/>
          <w:szCs w:val="20"/>
        </w:rPr>
        <w:t>No</w:t>
      </w:r>
    </w:p>
    <w:p w:rsidR="00E65A64" w:rsidRPr="00E65A64" w:rsidRDefault="00E65A64" w:rsidP="00E65A64">
      <w:pPr>
        <w:ind w:left="1080"/>
        <w:rPr>
          <w:sz w:val="20"/>
          <w:szCs w:val="20"/>
        </w:rPr>
      </w:pPr>
    </w:p>
    <w:p w:rsidR="00094291" w:rsidRPr="007A5549" w:rsidRDefault="00472331" w:rsidP="00094291">
      <w:pPr>
        <w:pStyle w:val="Default"/>
        <w:numPr>
          <w:ilvl w:val="0"/>
          <w:numId w:val="1"/>
        </w:numPr>
        <w:rPr>
          <w:b/>
          <w:bCs/>
          <w:color w:val="auto"/>
          <w:sz w:val="23"/>
          <w:szCs w:val="23"/>
        </w:rPr>
      </w:pPr>
      <w:r>
        <w:rPr>
          <w:b/>
          <w:bCs/>
          <w:color w:val="auto"/>
          <w:sz w:val="23"/>
          <w:szCs w:val="23"/>
        </w:rPr>
        <w:t xml:space="preserve">If </w:t>
      </w:r>
      <w:proofErr w:type="gramStart"/>
      <w:r>
        <w:rPr>
          <w:b/>
          <w:bCs/>
          <w:color w:val="auto"/>
          <w:sz w:val="23"/>
          <w:szCs w:val="23"/>
        </w:rPr>
        <w:t>Yes</w:t>
      </w:r>
      <w:proofErr w:type="gramEnd"/>
      <w:r>
        <w:rPr>
          <w:b/>
          <w:bCs/>
          <w:color w:val="auto"/>
          <w:sz w:val="23"/>
          <w:szCs w:val="23"/>
        </w:rPr>
        <w:t xml:space="preserve">, which </w:t>
      </w:r>
      <w:r w:rsidR="00872A2C">
        <w:rPr>
          <w:b/>
          <w:bCs/>
          <w:color w:val="auto"/>
          <w:sz w:val="23"/>
          <w:szCs w:val="23"/>
        </w:rPr>
        <w:t>system</w:t>
      </w:r>
      <w:r w:rsidR="004F02BA">
        <w:rPr>
          <w:b/>
          <w:bCs/>
          <w:color w:val="auto"/>
          <w:sz w:val="23"/>
          <w:szCs w:val="23"/>
        </w:rPr>
        <w:t>(s)</w:t>
      </w:r>
      <w:r w:rsidR="00872A2C">
        <w:rPr>
          <w:b/>
          <w:bCs/>
          <w:color w:val="auto"/>
          <w:sz w:val="23"/>
          <w:szCs w:val="23"/>
        </w:rPr>
        <w:t xml:space="preserve"> do you use?</w:t>
      </w:r>
    </w:p>
    <w:p w:rsidR="00BA6062" w:rsidRPr="003E16A5"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 xml:space="preserve">Amicus Attorney </w:t>
      </w:r>
    </w:p>
    <w:p w:rsidR="00046933" w:rsidRPr="003E16A5" w:rsidRDefault="00046933" w:rsidP="00BA6062">
      <w:pPr>
        <w:pStyle w:val="Default"/>
        <w:numPr>
          <w:ilvl w:val="1"/>
          <w:numId w:val="1"/>
        </w:numPr>
        <w:rPr>
          <w:rFonts w:eastAsia="Times New Roman"/>
          <w:color w:val="auto"/>
          <w:sz w:val="20"/>
          <w:szCs w:val="20"/>
        </w:rPr>
      </w:pPr>
      <w:r w:rsidRPr="003E16A5">
        <w:rPr>
          <w:rFonts w:eastAsia="Times New Roman"/>
          <w:color w:val="auto"/>
          <w:sz w:val="20"/>
          <w:szCs w:val="20"/>
        </w:rPr>
        <w:t>Anaqua</w:t>
      </w:r>
    </w:p>
    <w:p w:rsidR="008A4F8B" w:rsidRPr="003E16A5" w:rsidRDefault="008A4F8B" w:rsidP="00BA6062">
      <w:pPr>
        <w:pStyle w:val="Default"/>
        <w:numPr>
          <w:ilvl w:val="1"/>
          <w:numId w:val="1"/>
        </w:numPr>
        <w:rPr>
          <w:rFonts w:eastAsia="Times New Roman"/>
          <w:color w:val="auto"/>
          <w:sz w:val="20"/>
          <w:szCs w:val="20"/>
        </w:rPr>
      </w:pPr>
      <w:r w:rsidRPr="003E16A5">
        <w:rPr>
          <w:rFonts w:eastAsia="Times New Roman"/>
          <w:color w:val="auto"/>
          <w:sz w:val="20"/>
          <w:szCs w:val="20"/>
        </w:rPr>
        <w:t>Cardinal Intellectual Property</w:t>
      </w:r>
    </w:p>
    <w:p w:rsidR="00BA6062" w:rsidRPr="003E16A5"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 xml:space="preserve">CPA </w:t>
      </w:r>
      <w:r w:rsidR="009968E7" w:rsidRPr="003E16A5">
        <w:rPr>
          <w:rFonts w:eastAsia="Times New Roman"/>
          <w:color w:val="auto"/>
          <w:sz w:val="20"/>
          <w:szCs w:val="20"/>
        </w:rPr>
        <w:t>Global</w:t>
      </w:r>
      <w:r w:rsidR="008401FB">
        <w:rPr>
          <w:rFonts w:eastAsia="Times New Roman"/>
          <w:color w:val="auto"/>
          <w:sz w:val="20"/>
          <w:szCs w:val="20"/>
        </w:rPr>
        <w:t xml:space="preserve"> (Computer Patent Annuities)</w:t>
      </w:r>
    </w:p>
    <w:p w:rsidR="00BA6062" w:rsidRPr="003E16A5"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 xml:space="preserve">CPI (Computer Packages Inc.) </w:t>
      </w:r>
    </w:p>
    <w:p w:rsidR="00E479FC" w:rsidRPr="003E16A5" w:rsidRDefault="00E479FC" w:rsidP="00BA6062">
      <w:pPr>
        <w:pStyle w:val="Default"/>
        <w:numPr>
          <w:ilvl w:val="1"/>
          <w:numId w:val="1"/>
        </w:numPr>
        <w:rPr>
          <w:rFonts w:eastAsia="Times New Roman"/>
          <w:color w:val="auto"/>
          <w:sz w:val="20"/>
          <w:szCs w:val="20"/>
        </w:rPr>
      </w:pPr>
      <w:r w:rsidRPr="003E16A5">
        <w:rPr>
          <w:rFonts w:eastAsia="Times New Roman"/>
          <w:color w:val="auto"/>
          <w:sz w:val="20"/>
          <w:szCs w:val="20"/>
        </w:rPr>
        <w:t>CompuLaw</w:t>
      </w:r>
    </w:p>
    <w:p w:rsidR="00E479FC" w:rsidRPr="003E16A5" w:rsidRDefault="00E479FC"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Dennemeyer</w:t>
      </w:r>
      <w:proofErr w:type="spellEnd"/>
    </w:p>
    <w:p w:rsidR="00BA6062" w:rsidRPr="003E16A5"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 xml:space="preserve">FileMaker </w:t>
      </w:r>
    </w:p>
    <w:p w:rsidR="00E479FC" w:rsidRPr="003E16A5" w:rsidRDefault="00E479FC" w:rsidP="00BA6062">
      <w:pPr>
        <w:pStyle w:val="Default"/>
        <w:numPr>
          <w:ilvl w:val="1"/>
          <w:numId w:val="1"/>
        </w:numPr>
        <w:rPr>
          <w:rFonts w:eastAsia="Times New Roman"/>
          <w:color w:val="auto"/>
          <w:sz w:val="20"/>
          <w:szCs w:val="20"/>
        </w:rPr>
      </w:pPr>
      <w:r w:rsidRPr="003E16A5">
        <w:rPr>
          <w:rFonts w:eastAsia="Times New Roman"/>
          <w:color w:val="auto"/>
          <w:sz w:val="20"/>
          <w:szCs w:val="20"/>
        </w:rPr>
        <w:t>First to File</w:t>
      </w:r>
    </w:p>
    <w:p w:rsidR="00BA6062" w:rsidRPr="003E16A5" w:rsidRDefault="00BA6062"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FlexTrac</w:t>
      </w:r>
      <w:proofErr w:type="spellEnd"/>
      <w:r w:rsidRPr="003E16A5">
        <w:rPr>
          <w:rFonts w:eastAsia="Times New Roman"/>
          <w:color w:val="auto"/>
          <w:sz w:val="20"/>
          <w:szCs w:val="20"/>
        </w:rPr>
        <w:t xml:space="preserve"> </w:t>
      </w:r>
    </w:p>
    <w:p w:rsidR="00876497" w:rsidRPr="003E16A5" w:rsidRDefault="00876497" w:rsidP="00BA6062">
      <w:pPr>
        <w:pStyle w:val="Default"/>
        <w:numPr>
          <w:ilvl w:val="1"/>
          <w:numId w:val="1"/>
        </w:numPr>
        <w:rPr>
          <w:rFonts w:eastAsia="Times New Roman"/>
          <w:color w:val="auto"/>
          <w:sz w:val="20"/>
          <w:szCs w:val="20"/>
        </w:rPr>
      </w:pPr>
      <w:r w:rsidRPr="003E16A5">
        <w:rPr>
          <w:rFonts w:eastAsia="Times New Roman"/>
          <w:color w:val="auto"/>
          <w:sz w:val="20"/>
          <w:szCs w:val="20"/>
        </w:rPr>
        <w:t>GSI</w:t>
      </w:r>
    </w:p>
    <w:p w:rsidR="00EB7991" w:rsidRPr="003E16A5" w:rsidRDefault="00EB7991" w:rsidP="00BA6062">
      <w:pPr>
        <w:pStyle w:val="Default"/>
        <w:numPr>
          <w:ilvl w:val="1"/>
          <w:numId w:val="1"/>
        </w:numPr>
        <w:rPr>
          <w:rFonts w:eastAsia="Times New Roman"/>
          <w:color w:val="auto"/>
          <w:sz w:val="20"/>
          <w:szCs w:val="20"/>
        </w:rPr>
      </w:pPr>
      <w:r w:rsidRPr="003E16A5">
        <w:rPr>
          <w:rFonts w:eastAsia="Times New Roman"/>
          <w:color w:val="auto"/>
          <w:sz w:val="20"/>
          <w:szCs w:val="20"/>
        </w:rPr>
        <w:t>IAG (Innovation Asset Group)</w:t>
      </w:r>
    </w:p>
    <w:p w:rsidR="00E479FC" w:rsidRPr="003E16A5" w:rsidRDefault="00E479FC" w:rsidP="00BA6062">
      <w:pPr>
        <w:pStyle w:val="Default"/>
        <w:numPr>
          <w:ilvl w:val="1"/>
          <w:numId w:val="1"/>
        </w:numPr>
        <w:rPr>
          <w:rFonts w:eastAsia="Times New Roman"/>
          <w:color w:val="auto"/>
          <w:sz w:val="20"/>
          <w:szCs w:val="20"/>
        </w:rPr>
      </w:pPr>
      <w:r w:rsidRPr="003E16A5">
        <w:rPr>
          <w:rFonts w:eastAsia="Times New Roman"/>
          <w:color w:val="auto"/>
          <w:sz w:val="20"/>
          <w:szCs w:val="20"/>
        </w:rPr>
        <w:t>IPDAS</w:t>
      </w:r>
    </w:p>
    <w:p w:rsidR="00631C61" w:rsidRPr="003E16A5" w:rsidRDefault="00631C61" w:rsidP="00BA6062">
      <w:pPr>
        <w:pStyle w:val="Default"/>
        <w:numPr>
          <w:ilvl w:val="1"/>
          <w:numId w:val="1"/>
        </w:numPr>
        <w:rPr>
          <w:rFonts w:eastAsia="Times New Roman"/>
          <w:color w:val="auto"/>
          <w:sz w:val="20"/>
          <w:szCs w:val="20"/>
        </w:rPr>
      </w:pPr>
      <w:r w:rsidRPr="003E16A5">
        <w:rPr>
          <w:rFonts w:eastAsia="Times New Roman"/>
          <w:color w:val="auto"/>
          <w:sz w:val="20"/>
          <w:szCs w:val="20"/>
        </w:rPr>
        <w:lastRenderedPageBreak/>
        <w:t>IPSS (Intellectual Property Solutions)</w:t>
      </w:r>
    </w:p>
    <w:p w:rsidR="008A4F8B" w:rsidRPr="003E16A5" w:rsidRDefault="008A4F8B"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ipWorkflow</w:t>
      </w:r>
      <w:proofErr w:type="spellEnd"/>
    </w:p>
    <w:p w:rsidR="002C2B35" w:rsidRPr="003E16A5" w:rsidRDefault="002C2B35"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Knowligent</w:t>
      </w:r>
      <w:proofErr w:type="spellEnd"/>
    </w:p>
    <w:p w:rsidR="00E72F1C" w:rsidRPr="003E16A5" w:rsidRDefault="00E72F1C"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Lecorpio</w:t>
      </w:r>
      <w:proofErr w:type="spellEnd"/>
    </w:p>
    <w:p w:rsidR="008A4F8B" w:rsidRPr="003E16A5" w:rsidRDefault="008A4F8B"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LegalStar</w:t>
      </w:r>
      <w:proofErr w:type="spellEnd"/>
    </w:p>
    <w:p w:rsidR="00812F57" w:rsidRPr="003E16A5"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LexisNexis</w:t>
      </w:r>
    </w:p>
    <w:p w:rsidR="00812F57" w:rsidRPr="003E16A5" w:rsidRDefault="00812F57" w:rsidP="00BA6062">
      <w:pPr>
        <w:pStyle w:val="Default"/>
        <w:numPr>
          <w:ilvl w:val="1"/>
          <w:numId w:val="1"/>
        </w:numPr>
        <w:rPr>
          <w:rFonts w:eastAsia="Times New Roman"/>
          <w:color w:val="auto"/>
          <w:sz w:val="20"/>
          <w:szCs w:val="20"/>
        </w:rPr>
      </w:pPr>
      <w:r w:rsidRPr="003E16A5">
        <w:rPr>
          <w:rFonts w:eastAsia="Times New Roman"/>
          <w:color w:val="auto"/>
          <w:sz w:val="20"/>
          <w:szCs w:val="20"/>
        </w:rPr>
        <w:t>O P Solutions</w:t>
      </w:r>
    </w:p>
    <w:p w:rsidR="00812F57" w:rsidRPr="003E16A5" w:rsidRDefault="00812F57"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Patrafee</w:t>
      </w:r>
      <w:proofErr w:type="spellEnd"/>
    </w:p>
    <w:p w:rsidR="00BA6062" w:rsidRPr="003E16A5" w:rsidRDefault="00812F57"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Patrix</w:t>
      </w:r>
      <w:proofErr w:type="spellEnd"/>
    </w:p>
    <w:p w:rsidR="00E479FC" w:rsidRPr="003E16A5" w:rsidRDefault="00BA6062"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PerfectLaw</w:t>
      </w:r>
      <w:proofErr w:type="spellEnd"/>
    </w:p>
    <w:p w:rsidR="00822CB8" w:rsidRPr="003E16A5" w:rsidRDefault="00822CB8" w:rsidP="00BA6062">
      <w:pPr>
        <w:pStyle w:val="Default"/>
        <w:numPr>
          <w:ilvl w:val="1"/>
          <w:numId w:val="1"/>
        </w:numPr>
        <w:rPr>
          <w:rFonts w:eastAsia="Times New Roman"/>
          <w:color w:val="auto"/>
          <w:sz w:val="20"/>
          <w:szCs w:val="20"/>
        </w:rPr>
      </w:pPr>
      <w:r w:rsidRPr="003E16A5">
        <w:rPr>
          <w:rFonts w:eastAsia="Times New Roman"/>
          <w:color w:val="auto"/>
          <w:sz w:val="20"/>
          <w:szCs w:val="20"/>
        </w:rPr>
        <w:t>Thompson</w:t>
      </w:r>
    </w:p>
    <w:p w:rsidR="00876497" w:rsidRDefault="00876497" w:rsidP="00BA6062">
      <w:pPr>
        <w:pStyle w:val="Default"/>
        <w:numPr>
          <w:ilvl w:val="1"/>
          <w:numId w:val="1"/>
        </w:numPr>
        <w:rPr>
          <w:rFonts w:eastAsia="Times New Roman"/>
          <w:color w:val="auto"/>
          <w:sz w:val="20"/>
          <w:szCs w:val="20"/>
        </w:rPr>
      </w:pPr>
      <w:r w:rsidRPr="003E16A5">
        <w:rPr>
          <w:rFonts w:eastAsia="Times New Roman"/>
          <w:color w:val="auto"/>
          <w:sz w:val="20"/>
          <w:szCs w:val="20"/>
        </w:rPr>
        <w:t>UNYCOM</w:t>
      </w:r>
    </w:p>
    <w:p w:rsidR="007A3514" w:rsidRDefault="007A3514" w:rsidP="00BA6062">
      <w:pPr>
        <w:pStyle w:val="Default"/>
        <w:numPr>
          <w:ilvl w:val="1"/>
          <w:numId w:val="1"/>
        </w:numPr>
        <w:rPr>
          <w:rFonts w:eastAsia="Times New Roman"/>
          <w:color w:val="auto"/>
          <w:sz w:val="20"/>
          <w:szCs w:val="20"/>
        </w:rPr>
      </w:pPr>
      <w:r>
        <w:rPr>
          <w:rFonts w:eastAsia="Times New Roman"/>
          <w:color w:val="auto"/>
          <w:sz w:val="20"/>
          <w:szCs w:val="20"/>
        </w:rPr>
        <w:t>Custom System (Developed in-house)</w:t>
      </w:r>
    </w:p>
    <w:p w:rsidR="007A3514" w:rsidRPr="003E16A5" w:rsidRDefault="007A3514" w:rsidP="00BA6062">
      <w:pPr>
        <w:pStyle w:val="Default"/>
        <w:numPr>
          <w:ilvl w:val="1"/>
          <w:numId w:val="1"/>
        </w:numPr>
        <w:rPr>
          <w:rFonts w:eastAsia="Times New Roman"/>
          <w:color w:val="auto"/>
          <w:sz w:val="20"/>
          <w:szCs w:val="20"/>
        </w:rPr>
      </w:pPr>
      <w:r>
        <w:rPr>
          <w:rFonts w:eastAsia="Times New Roman"/>
          <w:color w:val="auto"/>
          <w:sz w:val="20"/>
          <w:szCs w:val="20"/>
        </w:rPr>
        <w:t>I Don’t Know</w:t>
      </w:r>
    </w:p>
    <w:p w:rsidR="00631C61" w:rsidRDefault="00631C61" w:rsidP="00BA6062">
      <w:pPr>
        <w:pStyle w:val="Default"/>
        <w:numPr>
          <w:ilvl w:val="1"/>
          <w:numId w:val="1"/>
        </w:numPr>
        <w:rPr>
          <w:rFonts w:eastAsia="Times New Roman"/>
          <w:color w:val="auto"/>
          <w:sz w:val="20"/>
          <w:szCs w:val="20"/>
        </w:rPr>
      </w:pPr>
      <w:r w:rsidRPr="003E16A5">
        <w:rPr>
          <w:rFonts w:eastAsia="Times New Roman"/>
          <w:color w:val="auto"/>
          <w:sz w:val="20"/>
          <w:szCs w:val="20"/>
        </w:rPr>
        <w:t>Other (Please Specify)</w:t>
      </w:r>
    </w:p>
    <w:p w:rsidR="00E65A64" w:rsidRPr="003E16A5" w:rsidRDefault="00E65A64" w:rsidP="00E65A64">
      <w:pPr>
        <w:pStyle w:val="Default"/>
        <w:ind w:left="1080"/>
        <w:rPr>
          <w:rFonts w:eastAsia="Times New Roman"/>
          <w:color w:val="auto"/>
          <w:sz w:val="20"/>
          <w:szCs w:val="20"/>
        </w:rPr>
      </w:pPr>
    </w:p>
    <w:p w:rsidR="00BA6062" w:rsidRPr="00D32038" w:rsidRDefault="00F1716F" w:rsidP="00D32038">
      <w:pPr>
        <w:pStyle w:val="ListParagraph"/>
        <w:numPr>
          <w:ilvl w:val="0"/>
          <w:numId w:val="1"/>
        </w:numPr>
        <w:rPr>
          <w:rFonts w:eastAsiaTheme="minorHAnsi"/>
          <w:b/>
          <w:bCs/>
          <w:sz w:val="23"/>
          <w:szCs w:val="23"/>
        </w:rPr>
      </w:pPr>
      <w:r w:rsidRPr="00D32038">
        <w:rPr>
          <w:rFonts w:eastAsiaTheme="minorHAnsi"/>
          <w:b/>
          <w:bCs/>
          <w:sz w:val="23"/>
          <w:szCs w:val="23"/>
        </w:rPr>
        <w:t xml:space="preserve">Select all </w:t>
      </w:r>
      <w:r w:rsidR="00BA6062" w:rsidRPr="00D32038">
        <w:rPr>
          <w:rFonts w:eastAsiaTheme="minorHAnsi"/>
          <w:b/>
          <w:bCs/>
          <w:sz w:val="23"/>
          <w:szCs w:val="23"/>
        </w:rPr>
        <w:t>software program</w:t>
      </w:r>
      <w:r w:rsidR="00A073A7">
        <w:rPr>
          <w:rFonts w:eastAsiaTheme="minorHAnsi"/>
          <w:b/>
          <w:bCs/>
          <w:sz w:val="23"/>
          <w:szCs w:val="23"/>
        </w:rPr>
        <w:t>s</w:t>
      </w:r>
      <w:r w:rsidR="00BA6062" w:rsidRPr="00D32038">
        <w:rPr>
          <w:rFonts w:eastAsiaTheme="minorHAnsi"/>
          <w:b/>
          <w:bCs/>
          <w:sz w:val="23"/>
          <w:szCs w:val="23"/>
        </w:rPr>
        <w:t xml:space="preserve"> use</w:t>
      </w:r>
      <w:r w:rsidR="00CC5332">
        <w:rPr>
          <w:rFonts w:eastAsiaTheme="minorHAnsi"/>
          <w:b/>
          <w:bCs/>
          <w:sz w:val="23"/>
          <w:szCs w:val="23"/>
        </w:rPr>
        <w:t>d</w:t>
      </w:r>
      <w:r w:rsidR="00BA6062" w:rsidRPr="00D32038">
        <w:rPr>
          <w:rFonts w:eastAsiaTheme="minorHAnsi"/>
          <w:b/>
          <w:bCs/>
          <w:sz w:val="23"/>
          <w:szCs w:val="23"/>
        </w:rPr>
        <w:t xml:space="preserve"> to author patent applications</w:t>
      </w:r>
      <w:r w:rsidR="00A364EC">
        <w:rPr>
          <w:rFonts w:eastAsiaTheme="minorHAnsi"/>
          <w:b/>
          <w:bCs/>
          <w:sz w:val="23"/>
          <w:szCs w:val="23"/>
        </w:rPr>
        <w:t>.</w:t>
      </w:r>
    </w:p>
    <w:p w:rsidR="00BA6062" w:rsidRDefault="00BA6062" w:rsidP="00BA6062">
      <w:pPr>
        <w:numPr>
          <w:ilvl w:val="1"/>
          <w:numId w:val="1"/>
        </w:numPr>
        <w:rPr>
          <w:sz w:val="20"/>
          <w:szCs w:val="20"/>
        </w:rPr>
      </w:pPr>
      <w:r w:rsidRPr="003E16A5">
        <w:rPr>
          <w:sz w:val="20"/>
          <w:szCs w:val="20"/>
        </w:rPr>
        <w:t>Microsoft Word</w:t>
      </w:r>
      <w:r w:rsidR="003E16A5">
        <w:rPr>
          <w:sz w:val="20"/>
          <w:szCs w:val="20"/>
        </w:rPr>
        <w:t xml:space="preserve"> 2010/2007</w:t>
      </w:r>
    </w:p>
    <w:p w:rsidR="003E16A5" w:rsidRPr="003E16A5" w:rsidRDefault="003E16A5" w:rsidP="00BA6062">
      <w:pPr>
        <w:numPr>
          <w:ilvl w:val="1"/>
          <w:numId w:val="1"/>
        </w:numPr>
        <w:rPr>
          <w:sz w:val="20"/>
          <w:szCs w:val="20"/>
        </w:rPr>
      </w:pPr>
      <w:r>
        <w:rPr>
          <w:sz w:val="20"/>
          <w:szCs w:val="20"/>
        </w:rPr>
        <w:t>Microsoft Word (pre-2007)</w:t>
      </w:r>
    </w:p>
    <w:p w:rsidR="00BA6062" w:rsidRPr="003E16A5"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Corel WordPerfect Office</w:t>
      </w:r>
    </w:p>
    <w:p w:rsidR="00BA6062" w:rsidRPr="003E16A5" w:rsidRDefault="00BA6062" w:rsidP="00BA6062">
      <w:pPr>
        <w:numPr>
          <w:ilvl w:val="1"/>
          <w:numId w:val="1"/>
        </w:numPr>
        <w:rPr>
          <w:sz w:val="20"/>
          <w:szCs w:val="20"/>
        </w:rPr>
      </w:pPr>
      <w:r w:rsidRPr="003E16A5">
        <w:rPr>
          <w:sz w:val="20"/>
          <w:szCs w:val="20"/>
        </w:rPr>
        <w:t>Adobe</w:t>
      </w:r>
      <w:r w:rsidR="00771190" w:rsidRPr="003E16A5">
        <w:rPr>
          <w:sz w:val="20"/>
          <w:szCs w:val="20"/>
        </w:rPr>
        <w:t xml:space="preserve"> Professional</w:t>
      </w:r>
    </w:p>
    <w:p w:rsidR="00BA6062" w:rsidRPr="003E16A5" w:rsidRDefault="00BA6062" w:rsidP="00BA6062">
      <w:pPr>
        <w:numPr>
          <w:ilvl w:val="1"/>
          <w:numId w:val="1"/>
        </w:numPr>
        <w:rPr>
          <w:sz w:val="20"/>
          <w:szCs w:val="20"/>
        </w:rPr>
      </w:pPr>
      <w:r w:rsidRPr="003E16A5">
        <w:rPr>
          <w:sz w:val="20"/>
          <w:szCs w:val="20"/>
        </w:rPr>
        <w:t>Commercial IP management software</w:t>
      </w:r>
    </w:p>
    <w:p w:rsidR="00BA6062" w:rsidRPr="003E16A5"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 xml:space="preserve">Google Docs </w:t>
      </w:r>
    </w:p>
    <w:p w:rsidR="00BA6062" w:rsidRPr="003E16A5" w:rsidRDefault="00BA6062"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OpenOffice</w:t>
      </w:r>
      <w:proofErr w:type="spellEnd"/>
      <w:r w:rsidRPr="003E16A5">
        <w:rPr>
          <w:rFonts w:eastAsia="Times New Roman"/>
          <w:color w:val="auto"/>
          <w:sz w:val="20"/>
          <w:szCs w:val="20"/>
        </w:rPr>
        <w:t xml:space="preserve"> Writer</w:t>
      </w:r>
    </w:p>
    <w:p w:rsidR="00BA6062" w:rsidRPr="003E16A5"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IBM Lotus Symphony Documents</w:t>
      </w:r>
    </w:p>
    <w:p w:rsidR="00BA6062" w:rsidRPr="003E16A5" w:rsidRDefault="00BA6062"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Zoho</w:t>
      </w:r>
      <w:proofErr w:type="spellEnd"/>
      <w:r w:rsidRPr="003E16A5">
        <w:rPr>
          <w:rFonts w:eastAsia="Times New Roman"/>
          <w:color w:val="auto"/>
          <w:sz w:val="20"/>
          <w:szCs w:val="20"/>
        </w:rPr>
        <w:t xml:space="preserve"> Office Writer</w:t>
      </w:r>
    </w:p>
    <w:p w:rsidR="00BA6062" w:rsidRPr="003E16A5" w:rsidRDefault="00BA6062"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ThinkFree</w:t>
      </w:r>
      <w:proofErr w:type="spellEnd"/>
      <w:r w:rsidRPr="003E16A5">
        <w:rPr>
          <w:rFonts w:eastAsia="Times New Roman"/>
          <w:color w:val="auto"/>
          <w:sz w:val="20"/>
          <w:szCs w:val="20"/>
        </w:rPr>
        <w:t xml:space="preserve"> Office Write</w:t>
      </w:r>
    </w:p>
    <w:p w:rsidR="00BA6062" w:rsidRPr="003E16A5" w:rsidRDefault="00BA6062"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LibreOffice</w:t>
      </w:r>
      <w:proofErr w:type="spellEnd"/>
      <w:r w:rsidRPr="003E16A5">
        <w:rPr>
          <w:rFonts w:eastAsia="Times New Roman"/>
          <w:color w:val="auto"/>
          <w:sz w:val="20"/>
          <w:szCs w:val="20"/>
        </w:rPr>
        <w:t xml:space="preserve"> Writer</w:t>
      </w:r>
    </w:p>
    <w:p w:rsidR="00BA6062" w:rsidRPr="003E16A5"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Apple iWork Suite Pages</w:t>
      </w:r>
    </w:p>
    <w:p w:rsidR="00BA6062" w:rsidRPr="003E16A5" w:rsidRDefault="00BA6062"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SoftMaker</w:t>
      </w:r>
      <w:proofErr w:type="spellEnd"/>
      <w:r w:rsidRPr="003E16A5">
        <w:rPr>
          <w:rFonts w:eastAsia="Times New Roman"/>
          <w:color w:val="auto"/>
          <w:sz w:val="20"/>
          <w:szCs w:val="20"/>
        </w:rPr>
        <w:t xml:space="preserve"> Office </w:t>
      </w:r>
      <w:proofErr w:type="spellStart"/>
      <w:r w:rsidRPr="003E16A5">
        <w:rPr>
          <w:rFonts w:eastAsia="Times New Roman"/>
          <w:color w:val="auto"/>
          <w:sz w:val="20"/>
          <w:szCs w:val="20"/>
        </w:rPr>
        <w:t>Textmaker</w:t>
      </w:r>
      <w:proofErr w:type="spellEnd"/>
    </w:p>
    <w:p w:rsidR="00BA6062" w:rsidRPr="003E16A5" w:rsidRDefault="00BA6062"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Kingsoft</w:t>
      </w:r>
      <w:proofErr w:type="spellEnd"/>
      <w:r w:rsidRPr="003E16A5">
        <w:rPr>
          <w:rFonts w:eastAsia="Times New Roman"/>
          <w:color w:val="auto"/>
          <w:sz w:val="20"/>
          <w:szCs w:val="20"/>
        </w:rPr>
        <w:t xml:space="preserve"> Office Writer</w:t>
      </w:r>
    </w:p>
    <w:p w:rsidR="00BA6062" w:rsidRPr="003E16A5" w:rsidRDefault="00BA6062" w:rsidP="00BA6062">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RagTime</w:t>
      </w:r>
      <w:proofErr w:type="spellEnd"/>
      <w:r w:rsidR="00414F0E">
        <w:rPr>
          <w:rFonts w:eastAsia="Times New Roman"/>
          <w:color w:val="auto"/>
          <w:sz w:val="20"/>
          <w:szCs w:val="20"/>
        </w:rPr>
        <w:t xml:space="preserve"> Solo</w:t>
      </w:r>
    </w:p>
    <w:p w:rsidR="00BA6062" w:rsidRPr="003E16A5"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Windows Live Office (Doc.com)</w:t>
      </w:r>
    </w:p>
    <w:p w:rsidR="00BA6062" w:rsidRPr="003E16A5"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Office 365</w:t>
      </w:r>
    </w:p>
    <w:p w:rsidR="00BA6062" w:rsidRDefault="00BA6062" w:rsidP="00BA6062">
      <w:pPr>
        <w:pStyle w:val="Default"/>
        <w:numPr>
          <w:ilvl w:val="1"/>
          <w:numId w:val="1"/>
        </w:numPr>
        <w:rPr>
          <w:rFonts w:eastAsia="Times New Roman"/>
          <w:color w:val="auto"/>
          <w:sz w:val="20"/>
          <w:szCs w:val="20"/>
        </w:rPr>
      </w:pPr>
      <w:r w:rsidRPr="003E16A5">
        <w:rPr>
          <w:rFonts w:eastAsia="Times New Roman"/>
          <w:color w:val="auto"/>
          <w:sz w:val="20"/>
          <w:szCs w:val="20"/>
        </w:rPr>
        <w:t>Adobe Buzzword</w:t>
      </w:r>
    </w:p>
    <w:p w:rsidR="00032019" w:rsidRPr="003E16A5" w:rsidRDefault="00032019" w:rsidP="00BA6062">
      <w:pPr>
        <w:pStyle w:val="Default"/>
        <w:numPr>
          <w:ilvl w:val="1"/>
          <w:numId w:val="1"/>
        </w:numPr>
        <w:rPr>
          <w:rFonts w:eastAsia="Times New Roman"/>
          <w:color w:val="auto"/>
          <w:sz w:val="20"/>
          <w:szCs w:val="20"/>
        </w:rPr>
      </w:pPr>
      <w:r>
        <w:rPr>
          <w:rFonts w:eastAsia="Times New Roman"/>
          <w:color w:val="auto"/>
          <w:sz w:val="20"/>
          <w:szCs w:val="20"/>
        </w:rPr>
        <w:t>I Don’t Know</w:t>
      </w:r>
    </w:p>
    <w:p w:rsidR="00427C57" w:rsidRDefault="00427C57" w:rsidP="00BA6062">
      <w:pPr>
        <w:pStyle w:val="Default"/>
        <w:numPr>
          <w:ilvl w:val="1"/>
          <w:numId w:val="1"/>
        </w:numPr>
        <w:rPr>
          <w:rFonts w:eastAsia="Times New Roman"/>
          <w:color w:val="auto"/>
          <w:sz w:val="20"/>
          <w:szCs w:val="20"/>
        </w:rPr>
      </w:pPr>
      <w:r w:rsidRPr="003E16A5">
        <w:rPr>
          <w:rFonts w:eastAsia="Times New Roman"/>
          <w:color w:val="auto"/>
          <w:sz w:val="20"/>
          <w:szCs w:val="20"/>
        </w:rPr>
        <w:t>Other (Please specify)</w:t>
      </w:r>
    </w:p>
    <w:p w:rsidR="00E65A64" w:rsidRPr="003E16A5" w:rsidRDefault="00E65A64" w:rsidP="00E65A64">
      <w:pPr>
        <w:pStyle w:val="Default"/>
        <w:ind w:left="1080"/>
        <w:rPr>
          <w:rFonts w:eastAsia="Times New Roman"/>
          <w:color w:val="auto"/>
          <w:sz w:val="20"/>
          <w:szCs w:val="20"/>
        </w:rPr>
      </w:pPr>
    </w:p>
    <w:p w:rsidR="00BB2585" w:rsidRDefault="00BB2585" w:rsidP="00D32038">
      <w:pPr>
        <w:pStyle w:val="Default"/>
        <w:numPr>
          <w:ilvl w:val="0"/>
          <w:numId w:val="1"/>
        </w:numPr>
        <w:rPr>
          <w:b/>
          <w:bCs/>
          <w:color w:val="auto"/>
          <w:sz w:val="23"/>
          <w:szCs w:val="23"/>
        </w:rPr>
      </w:pPr>
      <w:r>
        <w:rPr>
          <w:b/>
          <w:bCs/>
          <w:color w:val="auto"/>
          <w:sz w:val="23"/>
          <w:szCs w:val="23"/>
        </w:rPr>
        <w:t>Please select the operating system used to author patent applications.</w:t>
      </w:r>
    </w:p>
    <w:p w:rsidR="00BB2585" w:rsidRPr="005A402C" w:rsidRDefault="00BB2585" w:rsidP="00BB2585">
      <w:pPr>
        <w:pStyle w:val="Default"/>
        <w:numPr>
          <w:ilvl w:val="1"/>
          <w:numId w:val="1"/>
        </w:numPr>
        <w:rPr>
          <w:rFonts w:eastAsia="Times New Roman"/>
          <w:color w:val="auto"/>
          <w:sz w:val="20"/>
          <w:szCs w:val="20"/>
        </w:rPr>
      </w:pPr>
      <w:r w:rsidRPr="005A402C">
        <w:rPr>
          <w:rFonts w:eastAsia="Times New Roman"/>
          <w:color w:val="auto"/>
          <w:sz w:val="20"/>
          <w:szCs w:val="20"/>
        </w:rPr>
        <w:t>Windows 7</w:t>
      </w:r>
    </w:p>
    <w:p w:rsidR="00BB2585" w:rsidRPr="005A402C" w:rsidRDefault="00BB2585" w:rsidP="00BB2585">
      <w:pPr>
        <w:pStyle w:val="Default"/>
        <w:numPr>
          <w:ilvl w:val="1"/>
          <w:numId w:val="1"/>
        </w:numPr>
        <w:rPr>
          <w:rFonts w:eastAsia="Times New Roman"/>
          <w:color w:val="auto"/>
          <w:sz w:val="20"/>
          <w:szCs w:val="20"/>
        </w:rPr>
      </w:pPr>
      <w:r w:rsidRPr="005A402C">
        <w:rPr>
          <w:rFonts w:eastAsia="Times New Roman"/>
          <w:color w:val="auto"/>
          <w:sz w:val="20"/>
          <w:szCs w:val="20"/>
        </w:rPr>
        <w:t>XP Pro</w:t>
      </w:r>
    </w:p>
    <w:p w:rsidR="00BB2585" w:rsidRPr="005A402C" w:rsidRDefault="00BB2585" w:rsidP="00BB2585">
      <w:pPr>
        <w:pStyle w:val="Default"/>
        <w:numPr>
          <w:ilvl w:val="1"/>
          <w:numId w:val="1"/>
        </w:numPr>
        <w:rPr>
          <w:rFonts w:eastAsia="Times New Roman"/>
          <w:color w:val="auto"/>
          <w:sz w:val="20"/>
          <w:szCs w:val="20"/>
        </w:rPr>
      </w:pPr>
      <w:r w:rsidRPr="005A402C">
        <w:rPr>
          <w:rFonts w:eastAsia="Times New Roman"/>
          <w:color w:val="auto"/>
          <w:sz w:val="20"/>
          <w:szCs w:val="20"/>
        </w:rPr>
        <w:t>XP Home</w:t>
      </w:r>
    </w:p>
    <w:p w:rsidR="00BB2585" w:rsidRPr="005A402C" w:rsidRDefault="00BB2585" w:rsidP="00BB2585">
      <w:pPr>
        <w:pStyle w:val="Default"/>
        <w:numPr>
          <w:ilvl w:val="1"/>
          <w:numId w:val="1"/>
        </w:numPr>
        <w:rPr>
          <w:rFonts w:eastAsia="Times New Roman"/>
          <w:color w:val="auto"/>
          <w:sz w:val="20"/>
          <w:szCs w:val="20"/>
        </w:rPr>
      </w:pPr>
      <w:r w:rsidRPr="005A402C">
        <w:rPr>
          <w:rFonts w:eastAsia="Times New Roman"/>
          <w:color w:val="auto"/>
          <w:sz w:val="20"/>
          <w:szCs w:val="20"/>
        </w:rPr>
        <w:t>Win 2000</w:t>
      </w:r>
    </w:p>
    <w:p w:rsidR="00BB2585" w:rsidRPr="005A402C" w:rsidRDefault="00BB2585" w:rsidP="00BB2585">
      <w:pPr>
        <w:pStyle w:val="Default"/>
        <w:numPr>
          <w:ilvl w:val="1"/>
          <w:numId w:val="1"/>
        </w:numPr>
        <w:rPr>
          <w:rFonts w:eastAsia="Times New Roman"/>
          <w:color w:val="auto"/>
          <w:sz w:val="20"/>
          <w:szCs w:val="20"/>
        </w:rPr>
      </w:pPr>
      <w:r w:rsidRPr="005A402C">
        <w:rPr>
          <w:rFonts w:eastAsia="Times New Roman"/>
          <w:color w:val="auto"/>
          <w:sz w:val="20"/>
          <w:szCs w:val="20"/>
        </w:rPr>
        <w:t>Mac Tiger OSX 10.4</w:t>
      </w:r>
    </w:p>
    <w:p w:rsidR="00106F38" w:rsidRDefault="00BB2585" w:rsidP="00106F38">
      <w:pPr>
        <w:pStyle w:val="Default"/>
        <w:numPr>
          <w:ilvl w:val="1"/>
          <w:numId w:val="1"/>
        </w:numPr>
        <w:rPr>
          <w:rFonts w:eastAsia="Times New Roman"/>
          <w:color w:val="auto"/>
          <w:sz w:val="20"/>
          <w:szCs w:val="20"/>
        </w:rPr>
      </w:pPr>
      <w:r w:rsidRPr="005A402C">
        <w:rPr>
          <w:rFonts w:eastAsia="Times New Roman"/>
          <w:color w:val="auto"/>
          <w:sz w:val="20"/>
          <w:szCs w:val="20"/>
        </w:rPr>
        <w:t>RedHat 9.0</w:t>
      </w:r>
    </w:p>
    <w:p w:rsidR="00106F38" w:rsidRDefault="00106F38" w:rsidP="00BB2585">
      <w:pPr>
        <w:pStyle w:val="Default"/>
        <w:numPr>
          <w:ilvl w:val="1"/>
          <w:numId w:val="1"/>
        </w:numPr>
        <w:rPr>
          <w:rFonts w:eastAsia="Times New Roman"/>
          <w:color w:val="auto"/>
          <w:sz w:val="20"/>
          <w:szCs w:val="20"/>
        </w:rPr>
      </w:pPr>
      <w:r w:rsidRPr="005A402C">
        <w:rPr>
          <w:rFonts w:eastAsia="Times New Roman"/>
          <w:color w:val="auto"/>
          <w:sz w:val="20"/>
          <w:szCs w:val="20"/>
        </w:rPr>
        <w:t>I Don’t Know</w:t>
      </w:r>
    </w:p>
    <w:p w:rsidR="00FB6AC3" w:rsidRPr="005A402C" w:rsidRDefault="00FB6AC3" w:rsidP="00BB2585">
      <w:pPr>
        <w:pStyle w:val="Default"/>
        <w:numPr>
          <w:ilvl w:val="1"/>
          <w:numId w:val="1"/>
        </w:numPr>
        <w:rPr>
          <w:rFonts w:eastAsia="Times New Roman"/>
          <w:color w:val="auto"/>
          <w:sz w:val="20"/>
          <w:szCs w:val="20"/>
        </w:rPr>
      </w:pPr>
      <w:r>
        <w:rPr>
          <w:rFonts w:eastAsia="Times New Roman"/>
          <w:color w:val="auto"/>
          <w:sz w:val="20"/>
          <w:szCs w:val="20"/>
        </w:rPr>
        <w:t>Other (Please specify)</w:t>
      </w:r>
    </w:p>
    <w:p w:rsidR="003538B6" w:rsidRDefault="003538B6"/>
    <w:p w:rsidR="00B02271" w:rsidRPr="00D32038" w:rsidRDefault="00FB6AC3" w:rsidP="00D32038">
      <w:pPr>
        <w:pStyle w:val="ListParagraph"/>
        <w:numPr>
          <w:ilvl w:val="0"/>
          <w:numId w:val="1"/>
        </w:numPr>
        <w:rPr>
          <w:rFonts w:eastAsiaTheme="minorHAnsi"/>
          <w:b/>
          <w:bCs/>
          <w:sz w:val="23"/>
          <w:szCs w:val="23"/>
        </w:rPr>
      </w:pPr>
      <w:r>
        <w:rPr>
          <w:rFonts w:eastAsiaTheme="minorHAnsi"/>
          <w:b/>
          <w:bCs/>
          <w:sz w:val="23"/>
          <w:szCs w:val="23"/>
        </w:rPr>
        <w:t>Select all</w:t>
      </w:r>
      <w:r w:rsidRPr="00D32038">
        <w:rPr>
          <w:rFonts w:eastAsiaTheme="minorHAnsi"/>
          <w:b/>
          <w:bCs/>
          <w:sz w:val="23"/>
          <w:szCs w:val="23"/>
        </w:rPr>
        <w:t xml:space="preserve"> </w:t>
      </w:r>
      <w:r w:rsidR="00B02271" w:rsidRPr="00D32038">
        <w:rPr>
          <w:rFonts w:eastAsiaTheme="minorHAnsi"/>
          <w:b/>
          <w:bCs/>
          <w:sz w:val="23"/>
          <w:szCs w:val="23"/>
        </w:rPr>
        <w:t>specialized software tools use</w:t>
      </w:r>
      <w:r>
        <w:rPr>
          <w:rFonts w:eastAsiaTheme="minorHAnsi"/>
          <w:b/>
          <w:bCs/>
          <w:sz w:val="23"/>
          <w:szCs w:val="23"/>
        </w:rPr>
        <w:t>d</w:t>
      </w:r>
      <w:r w:rsidR="00B02271" w:rsidRPr="00D32038">
        <w:rPr>
          <w:rFonts w:eastAsiaTheme="minorHAnsi"/>
          <w:b/>
          <w:bCs/>
          <w:sz w:val="23"/>
          <w:szCs w:val="23"/>
        </w:rPr>
        <w:t xml:space="preserve"> </w:t>
      </w:r>
      <w:r>
        <w:rPr>
          <w:rFonts w:eastAsiaTheme="minorHAnsi"/>
          <w:b/>
          <w:bCs/>
          <w:sz w:val="23"/>
          <w:szCs w:val="23"/>
        </w:rPr>
        <w:t>to</w:t>
      </w:r>
      <w:r w:rsidRPr="00D32038">
        <w:rPr>
          <w:rFonts w:eastAsiaTheme="minorHAnsi"/>
          <w:b/>
          <w:bCs/>
          <w:sz w:val="23"/>
          <w:szCs w:val="23"/>
        </w:rPr>
        <w:t xml:space="preserve"> </w:t>
      </w:r>
      <w:r w:rsidR="00B02271" w:rsidRPr="00D32038">
        <w:rPr>
          <w:rFonts w:eastAsiaTheme="minorHAnsi"/>
          <w:b/>
          <w:bCs/>
          <w:sz w:val="23"/>
          <w:szCs w:val="23"/>
        </w:rPr>
        <w:t>author patent applications?</w:t>
      </w:r>
    </w:p>
    <w:p w:rsidR="00B02271" w:rsidRPr="003E16A5" w:rsidRDefault="00B02271" w:rsidP="003E16A5">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Chemdraw</w:t>
      </w:r>
      <w:proofErr w:type="spellEnd"/>
    </w:p>
    <w:p w:rsidR="00B02271" w:rsidRPr="003E16A5" w:rsidRDefault="00B02271" w:rsidP="003E16A5">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Mathematica</w:t>
      </w:r>
      <w:proofErr w:type="spellEnd"/>
    </w:p>
    <w:p w:rsidR="00B02271" w:rsidRPr="003E16A5" w:rsidRDefault="000C252B" w:rsidP="003E16A5">
      <w:pPr>
        <w:pStyle w:val="Default"/>
        <w:numPr>
          <w:ilvl w:val="1"/>
          <w:numId w:val="1"/>
        </w:numPr>
        <w:rPr>
          <w:rFonts w:eastAsia="Times New Roman"/>
          <w:color w:val="auto"/>
          <w:sz w:val="20"/>
          <w:szCs w:val="20"/>
        </w:rPr>
      </w:pPr>
      <w:r w:rsidRPr="003E16A5">
        <w:rPr>
          <w:rFonts w:eastAsia="Times New Roman"/>
          <w:color w:val="auto"/>
          <w:sz w:val="20"/>
          <w:szCs w:val="20"/>
        </w:rPr>
        <w:t>FastSeq</w:t>
      </w:r>
    </w:p>
    <w:p w:rsidR="00B02271" w:rsidRPr="003E16A5" w:rsidRDefault="00F1716F" w:rsidP="003E16A5">
      <w:pPr>
        <w:pStyle w:val="Default"/>
        <w:numPr>
          <w:ilvl w:val="1"/>
          <w:numId w:val="1"/>
        </w:numPr>
        <w:rPr>
          <w:rFonts w:eastAsia="Times New Roman"/>
          <w:color w:val="auto"/>
          <w:sz w:val="20"/>
          <w:szCs w:val="20"/>
        </w:rPr>
      </w:pPr>
      <w:r w:rsidRPr="003E16A5">
        <w:rPr>
          <w:rFonts w:eastAsia="Times New Roman"/>
          <w:color w:val="auto"/>
          <w:sz w:val="20"/>
          <w:szCs w:val="20"/>
        </w:rPr>
        <w:t>PatentIn</w:t>
      </w:r>
    </w:p>
    <w:p w:rsidR="000C252B" w:rsidRPr="003E16A5" w:rsidRDefault="000C252B" w:rsidP="003E16A5">
      <w:pPr>
        <w:pStyle w:val="Default"/>
        <w:numPr>
          <w:ilvl w:val="1"/>
          <w:numId w:val="1"/>
        </w:numPr>
        <w:rPr>
          <w:rFonts w:eastAsia="Times New Roman"/>
          <w:color w:val="auto"/>
          <w:sz w:val="20"/>
          <w:szCs w:val="20"/>
        </w:rPr>
      </w:pPr>
      <w:r w:rsidRPr="003E16A5">
        <w:rPr>
          <w:rFonts w:eastAsia="Times New Roman"/>
          <w:color w:val="auto"/>
          <w:sz w:val="20"/>
          <w:szCs w:val="20"/>
        </w:rPr>
        <w:lastRenderedPageBreak/>
        <w:t>Checker</w:t>
      </w:r>
    </w:p>
    <w:p w:rsidR="00974D85" w:rsidRPr="003E16A5" w:rsidRDefault="00974D85" w:rsidP="003E16A5">
      <w:pPr>
        <w:pStyle w:val="Default"/>
        <w:numPr>
          <w:ilvl w:val="1"/>
          <w:numId w:val="1"/>
        </w:numPr>
        <w:rPr>
          <w:rFonts w:eastAsia="Times New Roman"/>
          <w:color w:val="auto"/>
          <w:sz w:val="20"/>
          <w:szCs w:val="20"/>
        </w:rPr>
      </w:pPr>
      <w:proofErr w:type="spellStart"/>
      <w:r w:rsidRPr="003E16A5">
        <w:rPr>
          <w:rFonts w:eastAsia="Times New Roman"/>
          <w:color w:val="auto"/>
          <w:sz w:val="20"/>
          <w:szCs w:val="20"/>
        </w:rPr>
        <w:t>Cad/Cam</w:t>
      </w:r>
      <w:proofErr w:type="spellEnd"/>
    </w:p>
    <w:p w:rsidR="000C252B" w:rsidRDefault="000C252B" w:rsidP="003E16A5">
      <w:pPr>
        <w:pStyle w:val="Default"/>
        <w:numPr>
          <w:ilvl w:val="1"/>
          <w:numId w:val="1"/>
        </w:numPr>
        <w:rPr>
          <w:rFonts w:eastAsia="Times New Roman"/>
          <w:color w:val="auto"/>
          <w:sz w:val="20"/>
          <w:szCs w:val="20"/>
        </w:rPr>
      </w:pPr>
      <w:r w:rsidRPr="003E16A5">
        <w:rPr>
          <w:rFonts w:eastAsia="Times New Roman"/>
          <w:color w:val="auto"/>
          <w:sz w:val="20"/>
          <w:szCs w:val="20"/>
        </w:rPr>
        <w:t>Other (please specify)</w:t>
      </w:r>
    </w:p>
    <w:p w:rsidR="001A5366" w:rsidRDefault="001A5366" w:rsidP="001A5366">
      <w:pPr>
        <w:pStyle w:val="Default"/>
        <w:ind w:left="1080"/>
        <w:rPr>
          <w:rFonts w:eastAsia="Times New Roman"/>
          <w:color w:val="auto"/>
          <w:sz w:val="20"/>
          <w:szCs w:val="20"/>
        </w:rPr>
      </w:pPr>
    </w:p>
    <w:p w:rsidR="001A5366" w:rsidRPr="00D32038" w:rsidRDefault="001A5366" w:rsidP="001A5366">
      <w:pPr>
        <w:pStyle w:val="Default"/>
        <w:numPr>
          <w:ilvl w:val="0"/>
          <w:numId w:val="1"/>
        </w:numPr>
        <w:rPr>
          <w:b/>
          <w:bCs/>
          <w:color w:val="auto"/>
          <w:sz w:val="23"/>
          <w:szCs w:val="23"/>
        </w:rPr>
      </w:pPr>
      <w:r w:rsidRPr="00D32038">
        <w:rPr>
          <w:b/>
          <w:bCs/>
          <w:color w:val="auto"/>
          <w:sz w:val="23"/>
          <w:szCs w:val="23"/>
        </w:rPr>
        <w:t xml:space="preserve">Please rate your organization’s willingness to adapt </w:t>
      </w:r>
      <w:r>
        <w:rPr>
          <w:b/>
          <w:bCs/>
          <w:color w:val="auto"/>
          <w:sz w:val="23"/>
          <w:szCs w:val="23"/>
        </w:rPr>
        <w:t xml:space="preserve">to </w:t>
      </w:r>
      <w:r w:rsidRPr="00D32038">
        <w:rPr>
          <w:b/>
          <w:bCs/>
          <w:color w:val="auto"/>
          <w:sz w:val="23"/>
          <w:szCs w:val="23"/>
        </w:rPr>
        <w:t xml:space="preserve">new technologies and </w:t>
      </w:r>
      <w:r>
        <w:rPr>
          <w:b/>
          <w:bCs/>
          <w:color w:val="auto"/>
          <w:sz w:val="23"/>
          <w:szCs w:val="23"/>
        </w:rPr>
        <w:t>processes</w:t>
      </w:r>
      <w:r w:rsidRPr="00D32038">
        <w:rPr>
          <w:b/>
          <w:bCs/>
          <w:color w:val="auto"/>
          <w:sz w:val="23"/>
          <w:szCs w:val="23"/>
        </w:rPr>
        <w:t>.</w:t>
      </w:r>
    </w:p>
    <w:p w:rsidR="001A5366" w:rsidRPr="003E16A5" w:rsidRDefault="001A5366" w:rsidP="001A5366">
      <w:pPr>
        <w:pStyle w:val="Default"/>
        <w:numPr>
          <w:ilvl w:val="1"/>
          <w:numId w:val="1"/>
        </w:numPr>
        <w:rPr>
          <w:rFonts w:eastAsia="Times New Roman"/>
          <w:color w:val="auto"/>
          <w:sz w:val="20"/>
          <w:szCs w:val="20"/>
        </w:rPr>
      </w:pPr>
      <w:r w:rsidRPr="003E16A5">
        <w:rPr>
          <w:rFonts w:eastAsia="Times New Roman"/>
          <w:color w:val="auto"/>
          <w:sz w:val="20"/>
          <w:szCs w:val="20"/>
        </w:rPr>
        <w:t xml:space="preserve">Very reluctant to adapt </w:t>
      </w:r>
    </w:p>
    <w:p w:rsidR="001A5366" w:rsidRPr="003E16A5" w:rsidRDefault="001A5366" w:rsidP="001A5366">
      <w:pPr>
        <w:pStyle w:val="Default"/>
        <w:numPr>
          <w:ilvl w:val="1"/>
          <w:numId w:val="1"/>
        </w:numPr>
        <w:rPr>
          <w:rFonts w:eastAsia="Times New Roman"/>
          <w:color w:val="auto"/>
          <w:sz w:val="20"/>
          <w:szCs w:val="20"/>
        </w:rPr>
      </w:pPr>
      <w:r w:rsidRPr="003E16A5">
        <w:rPr>
          <w:rFonts w:eastAsia="Times New Roman"/>
          <w:color w:val="auto"/>
          <w:sz w:val="20"/>
          <w:szCs w:val="20"/>
        </w:rPr>
        <w:t>Adapts only when the majority of other users have adapted</w:t>
      </w:r>
      <w:r w:rsidRPr="003E16A5" w:rsidDel="00A364EC">
        <w:rPr>
          <w:rFonts w:eastAsia="Times New Roman"/>
          <w:color w:val="auto"/>
          <w:sz w:val="20"/>
          <w:szCs w:val="20"/>
        </w:rPr>
        <w:t xml:space="preserve"> </w:t>
      </w:r>
    </w:p>
    <w:p w:rsidR="001A5366" w:rsidRPr="003E16A5" w:rsidRDefault="001A5366" w:rsidP="001A5366">
      <w:pPr>
        <w:pStyle w:val="Default"/>
        <w:numPr>
          <w:ilvl w:val="1"/>
          <w:numId w:val="1"/>
        </w:numPr>
        <w:rPr>
          <w:rFonts w:eastAsia="Times New Roman"/>
          <w:color w:val="auto"/>
          <w:sz w:val="20"/>
          <w:szCs w:val="20"/>
        </w:rPr>
      </w:pPr>
      <w:r w:rsidRPr="003E16A5">
        <w:rPr>
          <w:rFonts w:eastAsia="Times New Roman"/>
          <w:color w:val="auto"/>
          <w:sz w:val="20"/>
          <w:szCs w:val="20"/>
        </w:rPr>
        <w:t>Adapts with reasonable confidence that  the new technology is stable</w:t>
      </w:r>
    </w:p>
    <w:p w:rsidR="001A5366" w:rsidRPr="003E16A5" w:rsidRDefault="001A5366" w:rsidP="001A5366">
      <w:pPr>
        <w:pStyle w:val="Default"/>
        <w:numPr>
          <w:ilvl w:val="1"/>
          <w:numId w:val="1"/>
        </w:numPr>
        <w:rPr>
          <w:rFonts w:eastAsia="Times New Roman"/>
          <w:color w:val="auto"/>
          <w:sz w:val="20"/>
          <w:szCs w:val="20"/>
        </w:rPr>
      </w:pPr>
      <w:r w:rsidRPr="003E16A5">
        <w:rPr>
          <w:rFonts w:eastAsia="Times New Roman"/>
          <w:color w:val="auto"/>
          <w:sz w:val="20"/>
          <w:szCs w:val="20"/>
        </w:rPr>
        <w:t>Quick to embrace new technologies and processes.</w:t>
      </w:r>
    </w:p>
    <w:p w:rsidR="001A5366" w:rsidRPr="003E16A5" w:rsidRDefault="001A5366" w:rsidP="001A5366">
      <w:pPr>
        <w:pStyle w:val="Default"/>
        <w:numPr>
          <w:ilvl w:val="1"/>
          <w:numId w:val="1"/>
        </w:numPr>
        <w:rPr>
          <w:rFonts w:eastAsia="Times New Roman"/>
          <w:color w:val="auto"/>
          <w:sz w:val="20"/>
          <w:szCs w:val="20"/>
        </w:rPr>
      </w:pPr>
      <w:r w:rsidRPr="003E16A5">
        <w:rPr>
          <w:rFonts w:eastAsia="Times New Roman"/>
          <w:color w:val="auto"/>
          <w:sz w:val="20"/>
          <w:szCs w:val="20"/>
        </w:rPr>
        <w:t>We create custom technologies and processes</w:t>
      </w:r>
    </w:p>
    <w:p w:rsidR="00E65A64" w:rsidRPr="003E16A5" w:rsidRDefault="00E65A64" w:rsidP="00E65A64">
      <w:pPr>
        <w:pStyle w:val="Default"/>
        <w:ind w:left="1080"/>
        <w:rPr>
          <w:rFonts w:eastAsia="Times New Roman"/>
          <w:color w:val="auto"/>
          <w:sz w:val="20"/>
          <w:szCs w:val="20"/>
        </w:rPr>
      </w:pPr>
    </w:p>
    <w:p w:rsidR="00BA6062" w:rsidRPr="00D32038" w:rsidRDefault="00A12DF4" w:rsidP="00BA6062">
      <w:pPr>
        <w:pStyle w:val="ListParagraph"/>
        <w:numPr>
          <w:ilvl w:val="0"/>
          <w:numId w:val="1"/>
        </w:numPr>
        <w:rPr>
          <w:rFonts w:eastAsiaTheme="minorHAnsi"/>
          <w:b/>
          <w:bCs/>
          <w:sz w:val="23"/>
          <w:szCs w:val="23"/>
        </w:rPr>
      </w:pPr>
      <w:r w:rsidRPr="00D32038">
        <w:rPr>
          <w:rFonts w:eastAsiaTheme="minorHAnsi"/>
          <w:b/>
          <w:bCs/>
          <w:sz w:val="23"/>
          <w:szCs w:val="23"/>
        </w:rPr>
        <w:t xml:space="preserve">Do you use </w:t>
      </w:r>
      <w:r w:rsidR="00F1716F" w:rsidRPr="00D32038">
        <w:rPr>
          <w:rFonts w:eastAsiaTheme="minorHAnsi"/>
          <w:b/>
          <w:bCs/>
          <w:sz w:val="23"/>
          <w:szCs w:val="23"/>
        </w:rPr>
        <w:t xml:space="preserve">EFS-WEB </w:t>
      </w:r>
      <w:r w:rsidRPr="00D32038">
        <w:rPr>
          <w:rFonts w:eastAsiaTheme="minorHAnsi"/>
          <w:b/>
          <w:bCs/>
          <w:sz w:val="23"/>
          <w:szCs w:val="23"/>
        </w:rPr>
        <w:t>Fillable forms?</w:t>
      </w:r>
    </w:p>
    <w:p w:rsidR="00A12DF4" w:rsidRPr="003E16A5" w:rsidRDefault="00A12DF4" w:rsidP="003E16A5">
      <w:pPr>
        <w:pStyle w:val="Default"/>
        <w:numPr>
          <w:ilvl w:val="1"/>
          <w:numId w:val="1"/>
        </w:numPr>
        <w:rPr>
          <w:rFonts w:eastAsia="Times New Roman"/>
          <w:color w:val="auto"/>
          <w:sz w:val="20"/>
          <w:szCs w:val="20"/>
        </w:rPr>
      </w:pPr>
      <w:r w:rsidRPr="003E16A5">
        <w:rPr>
          <w:rFonts w:eastAsia="Times New Roman"/>
          <w:color w:val="auto"/>
          <w:sz w:val="20"/>
          <w:szCs w:val="20"/>
        </w:rPr>
        <w:t>Yes</w:t>
      </w:r>
    </w:p>
    <w:p w:rsidR="00A12DF4" w:rsidRDefault="00A12DF4" w:rsidP="003E16A5">
      <w:pPr>
        <w:pStyle w:val="Default"/>
        <w:numPr>
          <w:ilvl w:val="1"/>
          <w:numId w:val="1"/>
        </w:numPr>
        <w:rPr>
          <w:rFonts w:eastAsia="Times New Roman"/>
          <w:color w:val="auto"/>
          <w:sz w:val="20"/>
          <w:szCs w:val="20"/>
        </w:rPr>
      </w:pPr>
      <w:r w:rsidRPr="003E16A5">
        <w:rPr>
          <w:rFonts w:eastAsia="Times New Roman"/>
          <w:color w:val="auto"/>
          <w:sz w:val="20"/>
          <w:szCs w:val="20"/>
        </w:rPr>
        <w:t>No</w:t>
      </w:r>
    </w:p>
    <w:p w:rsidR="00E65A64" w:rsidRPr="003E16A5" w:rsidRDefault="00E65A64" w:rsidP="00E65A64">
      <w:pPr>
        <w:pStyle w:val="Default"/>
        <w:ind w:left="1080"/>
        <w:rPr>
          <w:rFonts w:eastAsia="Times New Roman"/>
          <w:color w:val="auto"/>
          <w:sz w:val="20"/>
          <w:szCs w:val="20"/>
        </w:rPr>
      </w:pPr>
    </w:p>
    <w:p w:rsidR="00A12DF4" w:rsidRPr="00D32038" w:rsidRDefault="00A12DF4" w:rsidP="00A12DF4">
      <w:pPr>
        <w:pStyle w:val="ListParagraph"/>
        <w:numPr>
          <w:ilvl w:val="0"/>
          <w:numId w:val="1"/>
        </w:numPr>
        <w:rPr>
          <w:rFonts w:eastAsiaTheme="minorHAnsi"/>
          <w:b/>
          <w:bCs/>
          <w:sz w:val="23"/>
          <w:szCs w:val="23"/>
        </w:rPr>
      </w:pPr>
      <w:r w:rsidRPr="00D32038">
        <w:rPr>
          <w:rFonts w:eastAsiaTheme="minorHAnsi"/>
          <w:b/>
          <w:bCs/>
          <w:sz w:val="23"/>
          <w:szCs w:val="23"/>
        </w:rPr>
        <w:t>If Yes, select all that apply</w:t>
      </w:r>
    </w:p>
    <w:p w:rsidR="005568DD" w:rsidRPr="003E16A5" w:rsidRDefault="005568DD" w:rsidP="003E16A5">
      <w:pPr>
        <w:pStyle w:val="Default"/>
        <w:numPr>
          <w:ilvl w:val="1"/>
          <w:numId w:val="1"/>
        </w:numPr>
        <w:rPr>
          <w:rFonts w:eastAsia="Times New Roman"/>
          <w:color w:val="auto"/>
          <w:sz w:val="20"/>
          <w:szCs w:val="20"/>
        </w:rPr>
      </w:pPr>
      <w:r w:rsidRPr="003E16A5">
        <w:rPr>
          <w:rFonts w:eastAsia="Times New Roman"/>
          <w:color w:val="auto"/>
          <w:sz w:val="20"/>
          <w:szCs w:val="20"/>
        </w:rPr>
        <w:t>ADS</w:t>
      </w:r>
    </w:p>
    <w:p w:rsidR="005568DD" w:rsidRDefault="005568DD" w:rsidP="003E16A5">
      <w:pPr>
        <w:pStyle w:val="Default"/>
        <w:numPr>
          <w:ilvl w:val="1"/>
          <w:numId w:val="1"/>
        </w:numPr>
        <w:rPr>
          <w:rFonts w:eastAsia="Times New Roman"/>
          <w:color w:val="auto"/>
          <w:sz w:val="20"/>
          <w:szCs w:val="20"/>
        </w:rPr>
      </w:pPr>
      <w:r w:rsidRPr="003E16A5">
        <w:rPr>
          <w:rFonts w:eastAsia="Times New Roman"/>
          <w:color w:val="auto"/>
          <w:sz w:val="20"/>
          <w:szCs w:val="20"/>
        </w:rPr>
        <w:t>IDS</w:t>
      </w:r>
    </w:p>
    <w:p w:rsidR="00E65A64" w:rsidRPr="003E16A5" w:rsidRDefault="00E65A64" w:rsidP="00E65A64">
      <w:pPr>
        <w:pStyle w:val="Default"/>
        <w:ind w:left="1080"/>
        <w:rPr>
          <w:rFonts w:eastAsia="Times New Roman"/>
          <w:color w:val="auto"/>
          <w:sz w:val="20"/>
          <w:szCs w:val="20"/>
        </w:rPr>
      </w:pPr>
    </w:p>
    <w:p w:rsidR="005568DD" w:rsidRPr="00D32038" w:rsidRDefault="005568DD" w:rsidP="005568DD">
      <w:pPr>
        <w:pStyle w:val="ListParagraph"/>
        <w:numPr>
          <w:ilvl w:val="0"/>
          <w:numId w:val="1"/>
        </w:numPr>
        <w:rPr>
          <w:rFonts w:eastAsiaTheme="minorHAnsi"/>
          <w:b/>
          <w:bCs/>
          <w:sz w:val="23"/>
          <w:szCs w:val="23"/>
        </w:rPr>
      </w:pPr>
      <w:r w:rsidRPr="00D32038">
        <w:rPr>
          <w:rFonts w:eastAsiaTheme="minorHAnsi"/>
          <w:b/>
          <w:bCs/>
          <w:sz w:val="23"/>
          <w:szCs w:val="23"/>
        </w:rPr>
        <w:t xml:space="preserve">If No, please select why </w:t>
      </w:r>
      <w:r w:rsidR="00F1716F" w:rsidRPr="00D32038">
        <w:rPr>
          <w:rFonts w:eastAsiaTheme="minorHAnsi"/>
          <w:b/>
          <w:bCs/>
          <w:sz w:val="23"/>
          <w:szCs w:val="23"/>
        </w:rPr>
        <w:t xml:space="preserve">EFS-WEB </w:t>
      </w:r>
      <w:r w:rsidRPr="00D32038">
        <w:rPr>
          <w:rFonts w:eastAsiaTheme="minorHAnsi"/>
          <w:b/>
          <w:bCs/>
          <w:sz w:val="23"/>
          <w:szCs w:val="23"/>
        </w:rPr>
        <w:t>fillable forms are not used.</w:t>
      </w:r>
    </w:p>
    <w:p w:rsidR="005568DD" w:rsidRPr="003E16A5" w:rsidRDefault="005568DD" w:rsidP="003E16A5">
      <w:pPr>
        <w:pStyle w:val="Default"/>
        <w:numPr>
          <w:ilvl w:val="1"/>
          <w:numId w:val="1"/>
        </w:numPr>
        <w:rPr>
          <w:rFonts w:eastAsia="Times New Roman"/>
          <w:color w:val="auto"/>
          <w:sz w:val="20"/>
          <w:szCs w:val="20"/>
        </w:rPr>
      </w:pPr>
      <w:r w:rsidRPr="003E16A5">
        <w:rPr>
          <w:rFonts w:eastAsia="Times New Roman"/>
          <w:color w:val="auto"/>
          <w:sz w:val="20"/>
          <w:szCs w:val="20"/>
        </w:rPr>
        <w:t>Difficult to navigate within the form</w:t>
      </w:r>
    </w:p>
    <w:p w:rsidR="005568DD" w:rsidRPr="003E16A5" w:rsidRDefault="005568DD" w:rsidP="003E16A5">
      <w:pPr>
        <w:pStyle w:val="Default"/>
        <w:numPr>
          <w:ilvl w:val="1"/>
          <w:numId w:val="1"/>
        </w:numPr>
        <w:rPr>
          <w:rFonts w:eastAsia="Times New Roman"/>
          <w:color w:val="auto"/>
          <w:sz w:val="20"/>
          <w:szCs w:val="20"/>
        </w:rPr>
      </w:pPr>
      <w:r w:rsidRPr="003E16A5">
        <w:rPr>
          <w:rFonts w:eastAsia="Times New Roman"/>
          <w:color w:val="auto"/>
          <w:sz w:val="20"/>
          <w:szCs w:val="20"/>
        </w:rPr>
        <w:t>Difficult to add, modify or delete data</w:t>
      </w:r>
    </w:p>
    <w:p w:rsidR="005568DD" w:rsidRPr="003E16A5" w:rsidRDefault="005568DD" w:rsidP="003E16A5">
      <w:pPr>
        <w:pStyle w:val="Default"/>
        <w:numPr>
          <w:ilvl w:val="1"/>
          <w:numId w:val="1"/>
        </w:numPr>
        <w:rPr>
          <w:rFonts w:eastAsia="Times New Roman"/>
          <w:color w:val="auto"/>
          <w:sz w:val="20"/>
          <w:szCs w:val="20"/>
        </w:rPr>
      </w:pPr>
      <w:r w:rsidRPr="003E16A5">
        <w:rPr>
          <w:rFonts w:eastAsia="Times New Roman"/>
          <w:color w:val="auto"/>
          <w:sz w:val="20"/>
          <w:szCs w:val="20"/>
        </w:rPr>
        <w:t xml:space="preserve">Unable to integrate with DMS systems to </w:t>
      </w:r>
      <w:r w:rsidR="00BD1438" w:rsidRPr="003E16A5">
        <w:rPr>
          <w:rFonts w:eastAsia="Times New Roman"/>
          <w:color w:val="auto"/>
          <w:sz w:val="20"/>
          <w:szCs w:val="20"/>
        </w:rPr>
        <w:t>import/export data</w:t>
      </w:r>
    </w:p>
    <w:p w:rsidR="00BD1438" w:rsidRPr="003E16A5" w:rsidRDefault="00BD1438" w:rsidP="003E16A5">
      <w:pPr>
        <w:pStyle w:val="Default"/>
        <w:numPr>
          <w:ilvl w:val="1"/>
          <w:numId w:val="1"/>
        </w:numPr>
        <w:rPr>
          <w:rFonts w:eastAsia="Times New Roman"/>
          <w:color w:val="auto"/>
          <w:sz w:val="20"/>
          <w:szCs w:val="20"/>
        </w:rPr>
      </w:pPr>
      <w:r w:rsidRPr="003E16A5">
        <w:rPr>
          <w:rFonts w:eastAsia="Times New Roman"/>
          <w:color w:val="auto"/>
          <w:sz w:val="20"/>
          <w:szCs w:val="20"/>
        </w:rPr>
        <w:t>Wet signature required</w:t>
      </w:r>
      <w:r w:rsidR="00BD1A85" w:rsidRPr="003E16A5">
        <w:rPr>
          <w:rFonts w:eastAsia="Times New Roman"/>
          <w:color w:val="auto"/>
          <w:sz w:val="20"/>
          <w:szCs w:val="20"/>
        </w:rPr>
        <w:t xml:space="preserve"> by the business</w:t>
      </w:r>
    </w:p>
    <w:p w:rsidR="00BD1438" w:rsidRDefault="00BD1438" w:rsidP="003E16A5">
      <w:pPr>
        <w:pStyle w:val="Default"/>
        <w:numPr>
          <w:ilvl w:val="1"/>
          <w:numId w:val="1"/>
        </w:numPr>
        <w:rPr>
          <w:rFonts w:eastAsia="Times New Roman"/>
          <w:color w:val="auto"/>
          <w:sz w:val="20"/>
          <w:szCs w:val="20"/>
        </w:rPr>
      </w:pPr>
      <w:r w:rsidRPr="003E16A5">
        <w:rPr>
          <w:rFonts w:eastAsia="Times New Roman"/>
          <w:color w:val="auto"/>
          <w:sz w:val="20"/>
          <w:szCs w:val="20"/>
        </w:rPr>
        <w:t>Form field limitations (e.g. character limit, special characters)</w:t>
      </w:r>
    </w:p>
    <w:p w:rsidR="00B533D3" w:rsidRPr="00B533D3" w:rsidRDefault="00B533D3" w:rsidP="00B533D3">
      <w:pPr>
        <w:pStyle w:val="Default"/>
        <w:numPr>
          <w:ilvl w:val="1"/>
          <w:numId w:val="1"/>
        </w:numPr>
        <w:rPr>
          <w:rFonts w:eastAsia="Times New Roman"/>
          <w:color w:val="auto"/>
          <w:sz w:val="20"/>
          <w:szCs w:val="20"/>
        </w:rPr>
      </w:pPr>
      <w:r w:rsidRPr="003E16A5">
        <w:rPr>
          <w:rFonts w:eastAsia="Times New Roman"/>
          <w:color w:val="auto"/>
          <w:sz w:val="20"/>
          <w:szCs w:val="20"/>
        </w:rPr>
        <w:t>Use forms created internally within our organization</w:t>
      </w:r>
    </w:p>
    <w:p w:rsidR="00BD1A85" w:rsidRDefault="00BD1A85" w:rsidP="003E16A5">
      <w:pPr>
        <w:pStyle w:val="Default"/>
        <w:numPr>
          <w:ilvl w:val="1"/>
          <w:numId w:val="1"/>
        </w:numPr>
        <w:rPr>
          <w:rFonts w:eastAsia="Times New Roman"/>
          <w:color w:val="auto"/>
          <w:sz w:val="20"/>
          <w:szCs w:val="20"/>
        </w:rPr>
      </w:pPr>
      <w:r w:rsidRPr="003E16A5">
        <w:rPr>
          <w:rFonts w:eastAsia="Times New Roman"/>
          <w:color w:val="auto"/>
          <w:sz w:val="20"/>
          <w:szCs w:val="20"/>
        </w:rPr>
        <w:t>Other (please specify)</w:t>
      </w:r>
    </w:p>
    <w:p w:rsidR="00E65A64" w:rsidRPr="003E16A5" w:rsidRDefault="00E65A64" w:rsidP="00E65A64">
      <w:pPr>
        <w:pStyle w:val="Default"/>
        <w:ind w:left="1080"/>
        <w:rPr>
          <w:rFonts w:eastAsia="Times New Roman"/>
          <w:color w:val="auto"/>
          <w:sz w:val="20"/>
          <w:szCs w:val="20"/>
        </w:rPr>
      </w:pPr>
    </w:p>
    <w:p w:rsidR="00CC1E23" w:rsidRDefault="00CC1E23" w:rsidP="00CC1E23">
      <w:pPr>
        <w:pStyle w:val="ListParagraph"/>
        <w:numPr>
          <w:ilvl w:val="0"/>
          <w:numId w:val="1"/>
        </w:numPr>
      </w:pPr>
      <w:r w:rsidRPr="00D32038">
        <w:rPr>
          <w:rFonts w:eastAsiaTheme="minorHAnsi"/>
          <w:b/>
          <w:bCs/>
          <w:sz w:val="23"/>
          <w:szCs w:val="23"/>
        </w:rPr>
        <w:t>Do you use the EFS-WEB e-Petitions?</w:t>
      </w:r>
    </w:p>
    <w:p w:rsidR="00CC1E23" w:rsidRPr="003E16A5" w:rsidRDefault="00CC1E23" w:rsidP="003E16A5">
      <w:pPr>
        <w:pStyle w:val="Default"/>
        <w:numPr>
          <w:ilvl w:val="1"/>
          <w:numId w:val="1"/>
        </w:numPr>
        <w:rPr>
          <w:rFonts w:eastAsia="Times New Roman"/>
          <w:color w:val="auto"/>
          <w:sz w:val="20"/>
          <w:szCs w:val="20"/>
        </w:rPr>
      </w:pPr>
      <w:r w:rsidRPr="003E16A5">
        <w:rPr>
          <w:rFonts w:eastAsia="Times New Roman"/>
          <w:color w:val="auto"/>
          <w:sz w:val="20"/>
          <w:szCs w:val="20"/>
        </w:rPr>
        <w:t>Yes</w:t>
      </w:r>
    </w:p>
    <w:p w:rsidR="00CC1E23" w:rsidRDefault="00CC1E23" w:rsidP="003E16A5">
      <w:pPr>
        <w:pStyle w:val="Default"/>
        <w:numPr>
          <w:ilvl w:val="1"/>
          <w:numId w:val="1"/>
        </w:numPr>
        <w:rPr>
          <w:rFonts w:eastAsia="Times New Roman"/>
          <w:color w:val="auto"/>
          <w:sz w:val="20"/>
          <w:szCs w:val="20"/>
        </w:rPr>
      </w:pPr>
      <w:r w:rsidRPr="003E16A5">
        <w:rPr>
          <w:rFonts w:eastAsia="Times New Roman"/>
          <w:color w:val="auto"/>
          <w:sz w:val="20"/>
          <w:szCs w:val="20"/>
        </w:rPr>
        <w:t>No</w:t>
      </w:r>
    </w:p>
    <w:p w:rsidR="00E65A64" w:rsidRPr="003E16A5" w:rsidRDefault="00E65A64" w:rsidP="00E65A64">
      <w:pPr>
        <w:pStyle w:val="Default"/>
        <w:ind w:left="1080"/>
        <w:rPr>
          <w:rFonts w:eastAsia="Times New Roman"/>
          <w:color w:val="auto"/>
          <w:sz w:val="20"/>
          <w:szCs w:val="20"/>
        </w:rPr>
      </w:pPr>
    </w:p>
    <w:p w:rsidR="00871F31" w:rsidRDefault="00827484" w:rsidP="001F045D">
      <w:pPr>
        <w:pStyle w:val="ListParagraph"/>
        <w:numPr>
          <w:ilvl w:val="0"/>
          <w:numId w:val="1"/>
        </w:numPr>
        <w:rPr>
          <w:rFonts w:eastAsiaTheme="minorHAnsi"/>
          <w:b/>
          <w:bCs/>
          <w:sz w:val="23"/>
          <w:szCs w:val="23"/>
        </w:rPr>
      </w:pPr>
      <w:r w:rsidRPr="00D32038">
        <w:rPr>
          <w:rFonts w:eastAsiaTheme="minorHAnsi"/>
          <w:b/>
          <w:bCs/>
          <w:sz w:val="23"/>
          <w:szCs w:val="23"/>
        </w:rPr>
        <w:t>If Yes, select all that your organization has submitted</w:t>
      </w:r>
      <w:r w:rsidR="00CC1E23" w:rsidRPr="00D32038">
        <w:rPr>
          <w:rFonts w:eastAsiaTheme="minorHAnsi"/>
          <w:b/>
          <w:bCs/>
          <w:sz w:val="23"/>
          <w:szCs w:val="23"/>
        </w:rPr>
        <w:t xml:space="preserve">    </w:t>
      </w:r>
    </w:p>
    <w:p w:rsidR="00BD1A85" w:rsidRPr="003E16A5" w:rsidRDefault="00BD1A85" w:rsidP="003E16A5">
      <w:pPr>
        <w:pStyle w:val="Default"/>
        <w:numPr>
          <w:ilvl w:val="1"/>
          <w:numId w:val="1"/>
        </w:numPr>
        <w:rPr>
          <w:rFonts w:eastAsia="Times New Roman"/>
          <w:color w:val="auto"/>
          <w:sz w:val="20"/>
          <w:szCs w:val="20"/>
        </w:rPr>
      </w:pPr>
      <w:r w:rsidRPr="003E16A5">
        <w:rPr>
          <w:rFonts w:eastAsia="Times New Roman"/>
          <w:color w:val="auto"/>
          <w:sz w:val="20"/>
          <w:szCs w:val="20"/>
        </w:rPr>
        <w:t>Petition to Make Special Based on Age (37 CFR 1.102)</w:t>
      </w:r>
    </w:p>
    <w:p w:rsidR="00BD1A85" w:rsidRPr="003E16A5" w:rsidRDefault="00BD1A85" w:rsidP="003E16A5">
      <w:pPr>
        <w:pStyle w:val="Default"/>
        <w:numPr>
          <w:ilvl w:val="1"/>
          <w:numId w:val="1"/>
        </w:numPr>
        <w:rPr>
          <w:rFonts w:eastAsia="Times New Roman"/>
          <w:color w:val="auto"/>
          <w:sz w:val="20"/>
          <w:szCs w:val="20"/>
        </w:rPr>
      </w:pPr>
      <w:r w:rsidRPr="003E16A5">
        <w:rPr>
          <w:rFonts w:eastAsia="Times New Roman"/>
          <w:color w:val="auto"/>
          <w:sz w:val="20"/>
          <w:szCs w:val="20"/>
        </w:rPr>
        <w:t>Petition to Accept Unintentional Delayed Payment of the Maintenance Fee (37 CFR 1.378(c))</w:t>
      </w:r>
    </w:p>
    <w:p w:rsidR="00CC1E23" w:rsidRPr="003E16A5" w:rsidRDefault="00CC1E23" w:rsidP="003E16A5">
      <w:pPr>
        <w:pStyle w:val="Default"/>
        <w:numPr>
          <w:ilvl w:val="1"/>
          <w:numId w:val="1"/>
        </w:numPr>
        <w:rPr>
          <w:rFonts w:eastAsia="Times New Roman"/>
          <w:color w:val="auto"/>
          <w:sz w:val="20"/>
          <w:szCs w:val="20"/>
        </w:rPr>
      </w:pPr>
      <w:r w:rsidRPr="003E16A5">
        <w:rPr>
          <w:rFonts w:eastAsia="Times New Roman"/>
          <w:color w:val="auto"/>
          <w:sz w:val="20"/>
          <w:szCs w:val="20"/>
        </w:rPr>
        <w:t>Request for Withdrawal as Attorney or Agent of Record (37 CFR 1.36)</w:t>
      </w:r>
    </w:p>
    <w:p w:rsidR="00CC1E23" w:rsidRPr="003E16A5" w:rsidRDefault="00CC1E23" w:rsidP="003E16A5">
      <w:pPr>
        <w:pStyle w:val="Default"/>
        <w:numPr>
          <w:ilvl w:val="1"/>
          <w:numId w:val="1"/>
        </w:numPr>
        <w:rPr>
          <w:rFonts w:eastAsia="Times New Roman"/>
          <w:color w:val="auto"/>
          <w:sz w:val="20"/>
          <w:szCs w:val="20"/>
        </w:rPr>
      </w:pPr>
      <w:r w:rsidRPr="003E16A5">
        <w:rPr>
          <w:rFonts w:eastAsia="Times New Roman"/>
          <w:color w:val="auto"/>
          <w:sz w:val="20"/>
          <w:szCs w:val="20"/>
        </w:rPr>
        <w:t>Petition to Withdraw from Issue after Payment of the Issue Fee (37 CFR 1.313(c)(1) or (2))</w:t>
      </w:r>
    </w:p>
    <w:p w:rsidR="00CC1E23" w:rsidRPr="003E16A5" w:rsidRDefault="00CC1E23" w:rsidP="003E16A5">
      <w:pPr>
        <w:pStyle w:val="Default"/>
        <w:numPr>
          <w:ilvl w:val="1"/>
          <w:numId w:val="1"/>
        </w:numPr>
        <w:rPr>
          <w:rFonts w:eastAsia="Times New Roman"/>
          <w:color w:val="auto"/>
          <w:sz w:val="20"/>
          <w:szCs w:val="20"/>
        </w:rPr>
      </w:pPr>
      <w:r w:rsidRPr="003E16A5">
        <w:rPr>
          <w:rFonts w:eastAsia="Times New Roman"/>
          <w:color w:val="auto"/>
          <w:sz w:val="20"/>
          <w:szCs w:val="20"/>
        </w:rPr>
        <w:t>Petition to Withdraw from Issue after Payment of the Issue Fee (37 CFR 1.313(c)(3))</w:t>
      </w:r>
    </w:p>
    <w:p w:rsidR="00CC1E23" w:rsidRPr="003E16A5" w:rsidRDefault="00CC1E23" w:rsidP="003E16A5">
      <w:pPr>
        <w:pStyle w:val="Default"/>
        <w:numPr>
          <w:ilvl w:val="1"/>
          <w:numId w:val="1"/>
        </w:numPr>
        <w:rPr>
          <w:rFonts w:eastAsia="Times New Roman"/>
          <w:color w:val="auto"/>
          <w:sz w:val="20"/>
          <w:szCs w:val="20"/>
        </w:rPr>
      </w:pPr>
      <w:r w:rsidRPr="003E16A5">
        <w:rPr>
          <w:rFonts w:eastAsia="Times New Roman"/>
          <w:color w:val="auto"/>
          <w:sz w:val="20"/>
          <w:szCs w:val="20"/>
        </w:rPr>
        <w:t>Petition to Withdraw from Issue after Payment of the Issue Fee (37 CFR 1.313(c)(1) or (2) with Assigned Patent Number)</w:t>
      </w:r>
    </w:p>
    <w:p w:rsidR="00CC1E23" w:rsidRPr="003E16A5" w:rsidRDefault="00CC1E23" w:rsidP="003E16A5">
      <w:pPr>
        <w:pStyle w:val="Default"/>
        <w:numPr>
          <w:ilvl w:val="1"/>
          <w:numId w:val="1"/>
        </w:numPr>
        <w:rPr>
          <w:rFonts w:eastAsia="Times New Roman"/>
          <w:color w:val="auto"/>
          <w:sz w:val="20"/>
          <w:szCs w:val="20"/>
        </w:rPr>
      </w:pPr>
      <w:r w:rsidRPr="003E16A5">
        <w:rPr>
          <w:rFonts w:eastAsia="Times New Roman"/>
          <w:color w:val="auto"/>
          <w:sz w:val="20"/>
          <w:szCs w:val="20"/>
        </w:rPr>
        <w:t>Petition to Withdraw from Issue after Payment of the Issue Fee (37 CFR 1.313(c)(3) with Assigned Patent Number)</w:t>
      </w:r>
    </w:p>
    <w:p w:rsidR="00CC1E23" w:rsidRPr="003E16A5" w:rsidRDefault="00CC1E23" w:rsidP="003E16A5">
      <w:pPr>
        <w:pStyle w:val="Default"/>
        <w:numPr>
          <w:ilvl w:val="1"/>
          <w:numId w:val="1"/>
        </w:numPr>
        <w:rPr>
          <w:rFonts w:eastAsia="Times New Roman"/>
          <w:color w:val="auto"/>
          <w:sz w:val="20"/>
          <w:szCs w:val="20"/>
        </w:rPr>
      </w:pPr>
      <w:r w:rsidRPr="003E16A5">
        <w:rPr>
          <w:rFonts w:eastAsia="Times New Roman"/>
          <w:color w:val="auto"/>
          <w:sz w:val="20"/>
          <w:szCs w:val="20"/>
        </w:rPr>
        <w:t>Petition to Accept Late Payment of Issue Fee - Unintentional Late Payment (37 CFR 1.137(b))</w:t>
      </w:r>
    </w:p>
    <w:p w:rsidR="00CC1E23" w:rsidRPr="003E16A5" w:rsidRDefault="00CC1E23" w:rsidP="003E16A5">
      <w:pPr>
        <w:pStyle w:val="Default"/>
        <w:numPr>
          <w:ilvl w:val="1"/>
          <w:numId w:val="1"/>
        </w:numPr>
        <w:rPr>
          <w:rFonts w:eastAsia="Times New Roman"/>
          <w:color w:val="auto"/>
          <w:sz w:val="20"/>
          <w:szCs w:val="20"/>
        </w:rPr>
      </w:pPr>
      <w:r w:rsidRPr="003E16A5">
        <w:rPr>
          <w:rFonts w:eastAsia="Times New Roman"/>
          <w:color w:val="auto"/>
          <w:sz w:val="20"/>
          <w:szCs w:val="20"/>
        </w:rPr>
        <w:t>Petition for Revival of an Application based on Failure to Notify the Office of a Foreign or International Filing (37 CFR 1.137(f))</w:t>
      </w:r>
    </w:p>
    <w:p w:rsidR="00CC1E23" w:rsidRDefault="00CC1E23" w:rsidP="003E16A5">
      <w:pPr>
        <w:pStyle w:val="Default"/>
        <w:numPr>
          <w:ilvl w:val="1"/>
          <w:numId w:val="1"/>
        </w:numPr>
        <w:rPr>
          <w:rFonts w:eastAsia="Times New Roman"/>
          <w:color w:val="auto"/>
          <w:sz w:val="20"/>
          <w:szCs w:val="20"/>
        </w:rPr>
      </w:pPr>
      <w:r w:rsidRPr="003E16A5">
        <w:rPr>
          <w:rFonts w:eastAsia="Times New Roman"/>
          <w:color w:val="auto"/>
          <w:sz w:val="20"/>
          <w:szCs w:val="20"/>
        </w:rPr>
        <w:t>Petition for Revival of an Application for Continuity Purposes Only (37 CFR 1.137(b))Petition</w:t>
      </w:r>
    </w:p>
    <w:p w:rsidR="00E65A64" w:rsidRPr="003E16A5" w:rsidRDefault="00E65A64" w:rsidP="00E65A64">
      <w:pPr>
        <w:pStyle w:val="Default"/>
        <w:ind w:left="1080"/>
        <w:rPr>
          <w:rFonts w:eastAsia="Times New Roman"/>
          <w:color w:val="auto"/>
          <w:sz w:val="20"/>
          <w:szCs w:val="20"/>
        </w:rPr>
      </w:pPr>
    </w:p>
    <w:p w:rsidR="00827484" w:rsidRPr="009360CD" w:rsidRDefault="00827484" w:rsidP="00827484">
      <w:pPr>
        <w:pStyle w:val="ListParagraph"/>
        <w:numPr>
          <w:ilvl w:val="0"/>
          <w:numId w:val="1"/>
        </w:numPr>
        <w:rPr>
          <w:rFonts w:eastAsiaTheme="minorHAnsi"/>
          <w:b/>
          <w:bCs/>
          <w:sz w:val="23"/>
          <w:szCs w:val="23"/>
        </w:rPr>
      </w:pPr>
      <w:r w:rsidRPr="009360CD">
        <w:rPr>
          <w:rFonts w:eastAsiaTheme="minorHAnsi"/>
          <w:b/>
          <w:bCs/>
          <w:sz w:val="23"/>
          <w:szCs w:val="23"/>
        </w:rPr>
        <w:lastRenderedPageBreak/>
        <w:t>If No, please select why your organization has not used the EFS-WEB e-Petitions.</w:t>
      </w:r>
    </w:p>
    <w:p w:rsidR="00827484" w:rsidRPr="003E16A5" w:rsidRDefault="00827484" w:rsidP="003E16A5">
      <w:pPr>
        <w:pStyle w:val="Default"/>
        <w:numPr>
          <w:ilvl w:val="1"/>
          <w:numId w:val="1"/>
        </w:numPr>
        <w:rPr>
          <w:rFonts w:eastAsia="Times New Roman"/>
          <w:color w:val="auto"/>
          <w:sz w:val="20"/>
          <w:szCs w:val="20"/>
        </w:rPr>
      </w:pPr>
      <w:r w:rsidRPr="003E16A5">
        <w:rPr>
          <w:rFonts w:eastAsia="Times New Roman"/>
          <w:color w:val="auto"/>
          <w:sz w:val="20"/>
          <w:szCs w:val="20"/>
        </w:rPr>
        <w:t>Not aware of the e-Petitions</w:t>
      </w:r>
      <w:r w:rsidR="00BD1A85" w:rsidRPr="003E16A5">
        <w:rPr>
          <w:rFonts w:eastAsia="Times New Roman"/>
          <w:color w:val="auto"/>
          <w:sz w:val="20"/>
          <w:szCs w:val="20"/>
        </w:rPr>
        <w:t xml:space="preserve"> functionality</w:t>
      </w:r>
    </w:p>
    <w:p w:rsidR="00827484" w:rsidRPr="003E16A5" w:rsidRDefault="00827484" w:rsidP="003E16A5">
      <w:pPr>
        <w:pStyle w:val="Default"/>
        <w:numPr>
          <w:ilvl w:val="1"/>
          <w:numId w:val="1"/>
        </w:numPr>
        <w:rPr>
          <w:rFonts w:eastAsia="Times New Roman"/>
          <w:color w:val="auto"/>
          <w:sz w:val="20"/>
          <w:szCs w:val="20"/>
        </w:rPr>
      </w:pPr>
      <w:r w:rsidRPr="003E16A5">
        <w:rPr>
          <w:rFonts w:eastAsia="Times New Roman"/>
          <w:color w:val="auto"/>
          <w:sz w:val="20"/>
          <w:szCs w:val="20"/>
        </w:rPr>
        <w:t>Requires the attorney to e/sign the petition form</w:t>
      </w:r>
    </w:p>
    <w:p w:rsidR="00827484" w:rsidRPr="003E16A5" w:rsidRDefault="00827484" w:rsidP="003E16A5">
      <w:pPr>
        <w:pStyle w:val="Default"/>
        <w:numPr>
          <w:ilvl w:val="1"/>
          <w:numId w:val="1"/>
        </w:numPr>
        <w:rPr>
          <w:rFonts w:eastAsia="Times New Roman"/>
          <w:color w:val="auto"/>
          <w:sz w:val="20"/>
          <w:szCs w:val="20"/>
        </w:rPr>
      </w:pPr>
      <w:r w:rsidRPr="003E16A5">
        <w:rPr>
          <w:rFonts w:eastAsia="Times New Roman"/>
          <w:color w:val="auto"/>
          <w:sz w:val="20"/>
          <w:szCs w:val="20"/>
        </w:rPr>
        <w:t>Coordinate time with the attorney to sign the e-petition</w:t>
      </w:r>
    </w:p>
    <w:p w:rsidR="00827484" w:rsidRPr="003E16A5" w:rsidRDefault="00827484" w:rsidP="003E16A5">
      <w:pPr>
        <w:pStyle w:val="Default"/>
        <w:numPr>
          <w:ilvl w:val="1"/>
          <w:numId w:val="1"/>
        </w:numPr>
        <w:rPr>
          <w:rFonts w:eastAsia="Times New Roman"/>
          <w:color w:val="auto"/>
          <w:sz w:val="20"/>
          <w:szCs w:val="20"/>
        </w:rPr>
      </w:pPr>
      <w:r w:rsidRPr="003E16A5">
        <w:rPr>
          <w:rFonts w:eastAsia="Times New Roman"/>
          <w:color w:val="auto"/>
          <w:sz w:val="20"/>
          <w:szCs w:val="20"/>
        </w:rPr>
        <w:t>Inability to save the e-petition for future submission</w:t>
      </w:r>
    </w:p>
    <w:p w:rsidR="00CC1E23" w:rsidRPr="003E16A5" w:rsidRDefault="00827484" w:rsidP="003E16A5">
      <w:pPr>
        <w:pStyle w:val="Default"/>
        <w:numPr>
          <w:ilvl w:val="1"/>
          <w:numId w:val="1"/>
        </w:numPr>
        <w:rPr>
          <w:rFonts w:eastAsia="Times New Roman"/>
          <w:color w:val="auto"/>
          <w:sz w:val="20"/>
          <w:szCs w:val="20"/>
        </w:rPr>
      </w:pPr>
      <w:r w:rsidRPr="003E16A5">
        <w:rPr>
          <w:rFonts w:eastAsia="Times New Roman"/>
          <w:color w:val="auto"/>
          <w:sz w:val="20"/>
          <w:szCs w:val="20"/>
        </w:rPr>
        <w:t>Use forms created internally within our organization</w:t>
      </w:r>
    </w:p>
    <w:p w:rsidR="00827484" w:rsidRPr="003E16A5" w:rsidRDefault="00827484" w:rsidP="003E16A5">
      <w:pPr>
        <w:pStyle w:val="Default"/>
        <w:numPr>
          <w:ilvl w:val="1"/>
          <w:numId w:val="1"/>
        </w:numPr>
        <w:rPr>
          <w:rFonts w:eastAsia="Times New Roman"/>
          <w:color w:val="auto"/>
          <w:sz w:val="20"/>
          <w:szCs w:val="20"/>
        </w:rPr>
      </w:pPr>
      <w:r w:rsidRPr="003E16A5">
        <w:rPr>
          <w:rFonts w:eastAsia="Times New Roman"/>
          <w:color w:val="auto"/>
          <w:sz w:val="20"/>
          <w:szCs w:val="20"/>
        </w:rPr>
        <w:t>Have tried but failed eligibility requirements</w:t>
      </w:r>
    </w:p>
    <w:p w:rsidR="00BD1A85" w:rsidRPr="003E16A5" w:rsidRDefault="00BD1A85" w:rsidP="003E16A5">
      <w:pPr>
        <w:pStyle w:val="Default"/>
        <w:numPr>
          <w:ilvl w:val="1"/>
          <w:numId w:val="1"/>
        </w:numPr>
        <w:rPr>
          <w:rFonts w:eastAsia="Times New Roman"/>
          <w:color w:val="auto"/>
          <w:sz w:val="20"/>
          <w:szCs w:val="20"/>
        </w:rPr>
      </w:pPr>
      <w:r w:rsidRPr="003E16A5">
        <w:rPr>
          <w:rFonts w:eastAsia="Times New Roman"/>
          <w:color w:val="auto"/>
          <w:sz w:val="20"/>
          <w:szCs w:val="20"/>
        </w:rPr>
        <w:t>Other (Please specify)</w:t>
      </w:r>
    </w:p>
    <w:p w:rsidR="00804B3A" w:rsidRDefault="00804B3A" w:rsidP="009360CD"/>
    <w:p w:rsidR="00D33225" w:rsidRPr="00D33225" w:rsidRDefault="00D33225" w:rsidP="00D33225">
      <w:pPr>
        <w:pStyle w:val="ListParagraph"/>
        <w:numPr>
          <w:ilvl w:val="0"/>
          <w:numId w:val="1"/>
        </w:numPr>
        <w:rPr>
          <w:rFonts w:eastAsiaTheme="minorHAnsi"/>
          <w:b/>
          <w:bCs/>
          <w:sz w:val="23"/>
          <w:szCs w:val="23"/>
        </w:rPr>
      </w:pPr>
      <w:r w:rsidRPr="00D33225">
        <w:rPr>
          <w:rFonts w:eastAsiaTheme="minorHAnsi"/>
          <w:b/>
          <w:bCs/>
          <w:sz w:val="23"/>
          <w:szCs w:val="23"/>
        </w:rPr>
        <w:t xml:space="preserve">Are you willing to participate in further questionnaires and discussions about future USPTO e-filing requirements?   </w:t>
      </w:r>
    </w:p>
    <w:p w:rsidR="00D33225" w:rsidRPr="00D33225" w:rsidRDefault="00D33225" w:rsidP="00D33225">
      <w:pPr>
        <w:pStyle w:val="ListParagraph"/>
        <w:numPr>
          <w:ilvl w:val="1"/>
          <w:numId w:val="1"/>
        </w:numPr>
        <w:rPr>
          <w:sz w:val="20"/>
          <w:szCs w:val="20"/>
        </w:rPr>
      </w:pPr>
      <w:r w:rsidRPr="00D33225">
        <w:rPr>
          <w:sz w:val="20"/>
          <w:szCs w:val="20"/>
        </w:rPr>
        <w:t>Yes</w:t>
      </w:r>
    </w:p>
    <w:p w:rsidR="00D33225" w:rsidRPr="00D33225" w:rsidRDefault="00D33225" w:rsidP="00D33225">
      <w:pPr>
        <w:pStyle w:val="ListParagraph"/>
        <w:numPr>
          <w:ilvl w:val="1"/>
          <w:numId w:val="1"/>
        </w:numPr>
        <w:rPr>
          <w:sz w:val="20"/>
          <w:szCs w:val="20"/>
        </w:rPr>
      </w:pPr>
      <w:r w:rsidRPr="00D33225">
        <w:rPr>
          <w:sz w:val="20"/>
          <w:szCs w:val="20"/>
        </w:rPr>
        <w:t>No</w:t>
      </w:r>
    </w:p>
    <w:p w:rsidR="00D33225" w:rsidRDefault="00D33225" w:rsidP="00D33225"/>
    <w:p w:rsidR="00D33225" w:rsidRPr="004B1F58" w:rsidRDefault="00D33225" w:rsidP="00D33225">
      <w:pPr>
        <w:pStyle w:val="ListParagraph"/>
        <w:numPr>
          <w:ilvl w:val="0"/>
          <w:numId w:val="1"/>
        </w:numPr>
      </w:pPr>
      <w:r w:rsidRPr="00D33225">
        <w:rPr>
          <w:rFonts w:eastAsiaTheme="minorHAnsi"/>
          <w:b/>
          <w:bCs/>
          <w:sz w:val="23"/>
          <w:szCs w:val="23"/>
        </w:rPr>
        <w:t>If yes, please provide your contact information bel</w:t>
      </w:r>
      <w:bookmarkStart w:id="0" w:name="_GoBack"/>
      <w:bookmarkEnd w:id="0"/>
      <w:r w:rsidRPr="00D33225">
        <w:rPr>
          <w:rFonts w:eastAsiaTheme="minorHAnsi"/>
          <w:b/>
          <w:bCs/>
          <w:sz w:val="23"/>
          <w:szCs w:val="23"/>
        </w:rPr>
        <w:t>ow.</w:t>
      </w:r>
    </w:p>
    <w:p w:rsidR="004B1F58" w:rsidRDefault="004B1F58" w:rsidP="004B1F58">
      <w:pPr>
        <w:pStyle w:val="ListParagraph"/>
        <w:rPr>
          <w:rFonts w:eastAsiaTheme="minorHAnsi"/>
          <w:b/>
          <w:bCs/>
          <w:sz w:val="23"/>
          <w:szCs w:val="23"/>
        </w:rPr>
      </w:pPr>
    </w:p>
    <w:p w:rsidR="004B1F58" w:rsidRDefault="004B1F58" w:rsidP="004B1F58">
      <w:pPr>
        <w:pStyle w:val="ListParagraph"/>
        <w:rPr>
          <w:rFonts w:eastAsiaTheme="minorHAnsi"/>
          <w:b/>
          <w:bCs/>
          <w:sz w:val="23"/>
          <w:szCs w:val="23"/>
        </w:rPr>
      </w:pPr>
    </w:p>
    <w:p w:rsidR="004B1F58" w:rsidRDefault="004B1F58" w:rsidP="004B1F58">
      <w:pPr>
        <w:pStyle w:val="ListParagraph"/>
        <w:rPr>
          <w:rFonts w:eastAsiaTheme="minorHAnsi"/>
          <w:b/>
          <w:bCs/>
          <w:sz w:val="23"/>
          <w:szCs w:val="23"/>
        </w:rPr>
      </w:pPr>
    </w:p>
    <w:p w:rsidR="004B1F58" w:rsidRDefault="004B1F58" w:rsidP="004B1F58">
      <w:pPr>
        <w:pStyle w:val="ListParagraph"/>
        <w:rPr>
          <w:rFonts w:eastAsiaTheme="minorHAnsi"/>
          <w:b/>
          <w:bCs/>
          <w:sz w:val="23"/>
          <w:szCs w:val="23"/>
        </w:rPr>
      </w:pPr>
    </w:p>
    <w:p w:rsidR="004B1F58" w:rsidRDefault="004B1F58" w:rsidP="004B1F58">
      <w:pPr>
        <w:pStyle w:val="ListParagraph"/>
        <w:rPr>
          <w:rFonts w:eastAsiaTheme="minorHAnsi"/>
          <w:b/>
          <w:bCs/>
          <w:sz w:val="23"/>
          <w:szCs w:val="23"/>
        </w:rPr>
      </w:pPr>
    </w:p>
    <w:p w:rsidR="004B1F58" w:rsidRDefault="004B1F58" w:rsidP="004B1F58">
      <w:pPr>
        <w:autoSpaceDE w:val="0"/>
        <w:autoSpaceDN w:val="0"/>
        <w:adjustRightInd w:val="0"/>
        <w:rPr>
          <w:bCs/>
          <w:sz w:val="20"/>
          <w:szCs w:val="20"/>
        </w:rPr>
      </w:pPr>
      <w:r w:rsidRPr="004B1F58">
        <w:rPr>
          <w:bCs/>
          <w:sz w:val="20"/>
          <w:szCs w:val="20"/>
        </w:rPr>
        <w:t xml:space="preserve">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w:t>
      </w:r>
    </w:p>
    <w:p w:rsidR="004B1F58" w:rsidRPr="004B1F58" w:rsidRDefault="004B1F58" w:rsidP="004B1F58">
      <w:pPr>
        <w:autoSpaceDE w:val="0"/>
        <w:autoSpaceDN w:val="0"/>
        <w:adjustRightInd w:val="0"/>
        <w:rPr>
          <w:sz w:val="20"/>
          <w:szCs w:val="20"/>
        </w:rPr>
      </w:pPr>
      <w:r w:rsidRPr="004B1F58">
        <w:rPr>
          <w:bCs/>
          <w:sz w:val="20"/>
          <w:szCs w:val="20"/>
        </w:rPr>
        <w:t>The estimated response time for this collection is</w:t>
      </w:r>
      <w:r w:rsidRPr="004B1F58">
        <w:rPr>
          <w:bCs/>
          <w:sz w:val="20"/>
          <w:szCs w:val="20"/>
        </w:rPr>
        <w:softHyphen/>
      </w:r>
      <w:r w:rsidRPr="004B1F58">
        <w:rPr>
          <w:bCs/>
          <w:sz w:val="20"/>
          <w:szCs w:val="20"/>
        </w:rPr>
        <w:softHyphen/>
      </w:r>
      <w:r w:rsidRPr="004B1F58">
        <w:rPr>
          <w:bCs/>
          <w:sz w:val="20"/>
          <w:szCs w:val="20"/>
        </w:rPr>
        <w:softHyphen/>
      </w:r>
      <w:r>
        <w:rPr>
          <w:bCs/>
          <w:sz w:val="20"/>
          <w:szCs w:val="20"/>
        </w:rPr>
        <w:t xml:space="preserve"> 12 minutes.  T</w:t>
      </w:r>
      <w:r w:rsidRPr="004B1F58">
        <w:rPr>
          <w:bCs/>
          <w:sz w:val="20"/>
          <w:szCs w:val="20"/>
        </w:rPr>
        <w:t xml:space="preserve">he response time includes the time for reviewing instructions, searching existing data sources, gathering and maintaining the data needed, and completing and reviewing the collection of information. </w:t>
      </w:r>
    </w:p>
    <w:p w:rsidR="004B1F58" w:rsidRPr="004B1F58" w:rsidRDefault="004B1F58" w:rsidP="004B1F58">
      <w:pPr>
        <w:pStyle w:val="ListParagraph"/>
        <w:ind w:left="0"/>
      </w:pPr>
    </w:p>
    <w:sectPr w:rsidR="004B1F58" w:rsidRPr="004B1F58" w:rsidSect="008F1EEB">
      <w:head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8C3" w:rsidRDefault="006F58C3" w:rsidP="00DE5E79">
      <w:r>
        <w:separator/>
      </w:r>
    </w:p>
  </w:endnote>
  <w:endnote w:type="continuationSeparator" w:id="0">
    <w:p w:rsidR="006F58C3" w:rsidRDefault="006F58C3" w:rsidP="00DE5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8C3" w:rsidRDefault="006F58C3" w:rsidP="00DE5E79">
      <w:r>
        <w:separator/>
      </w:r>
    </w:p>
  </w:footnote>
  <w:footnote w:type="continuationSeparator" w:id="0">
    <w:p w:rsidR="006F58C3" w:rsidRDefault="006F58C3" w:rsidP="00DE5E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B6B" w:rsidRPr="00FA6782" w:rsidRDefault="00C74B6B" w:rsidP="00C74B6B">
    <w:pPr>
      <w:pStyle w:val="Footer"/>
      <w:jc w:val="right"/>
      <w:rPr>
        <w:sz w:val="20"/>
        <w:szCs w:val="20"/>
      </w:rPr>
    </w:pPr>
    <w:r w:rsidRPr="00FA6782">
      <w:rPr>
        <w:sz w:val="20"/>
        <w:szCs w:val="20"/>
      </w:rPr>
      <w:t>OMB Control Number 0690-0030</w:t>
    </w:r>
  </w:p>
  <w:p w:rsidR="00C74B6B" w:rsidRPr="00FA6782" w:rsidRDefault="00C74B6B" w:rsidP="00C74B6B">
    <w:pPr>
      <w:pStyle w:val="Footer"/>
      <w:jc w:val="right"/>
      <w:rPr>
        <w:sz w:val="20"/>
        <w:szCs w:val="20"/>
      </w:rPr>
    </w:pPr>
    <w:r w:rsidRPr="00FA6782">
      <w:rPr>
        <w:sz w:val="20"/>
        <w:szCs w:val="20"/>
      </w:rPr>
      <w:t>Expir</w:t>
    </w:r>
    <w:r w:rsidR="00FA6782" w:rsidRPr="00FA6782">
      <w:rPr>
        <w:sz w:val="20"/>
        <w:szCs w:val="20"/>
      </w:rPr>
      <w:t>ation Date:</w:t>
    </w:r>
    <w:r w:rsidRPr="00FA6782">
      <w:rPr>
        <w:sz w:val="20"/>
        <w:szCs w:val="20"/>
      </w:rPr>
      <w:t xml:space="preserve"> 04/30/14</w:t>
    </w:r>
  </w:p>
  <w:p w:rsidR="005F1D81" w:rsidRDefault="005F1D81" w:rsidP="005F1D81">
    <w:pPr>
      <w:rPr>
        <w:color w:val="1F497D"/>
      </w:rPr>
    </w:pPr>
  </w:p>
  <w:p w:rsidR="005F1D81" w:rsidRPr="005F1D81" w:rsidRDefault="005F1D81" w:rsidP="005F1D81">
    <w:pPr>
      <w:jc w:val="center"/>
    </w:pPr>
    <w:r w:rsidRPr="005F1D81">
      <w:t>Survey of Patent Applicants’ Filing Software Usage and Tools</w:t>
    </w:r>
  </w:p>
  <w:p w:rsidR="00DE5E79" w:rsidRDefault="00DE5E79" w:rsidP="005F1D81">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F4196"/>
    <w:multiLevelType w:val="hybridMultilevel"/>
    <w:tmpl w:val="9052F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53E24"/>
    <w:multiLevelType w:val="hybridMultilevel"/>
    <w:tmpl w:val="50EE0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F38EA"/>
    <w:multiLevelType w:val="hybridMultilevel"/>
    <w:tmpl w:val="C48CC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24182"/>
    <w:multiLevelType w:val="hybridMultilevel"/>
    <w:tmpl w:val="C57E2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DE4355"/>
    <w:multiLevelType w:val="hybridMultilevel"/>
    <w:tmpl w:val="98043646"/>
    <w:lvl w:ilvl="0" w:tplc="0409000F">
      <w:start w:val="1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E31489"/>
    <w:multiLevelType w:val="hybridMultilevel"/>
    <w:tmpl w:val="039277EC"/>
    <w:lvl w:ilvl="0" w:tplc="343C2C9E">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21A4924"/>
    <w:multiLevelType w:val="hybridMultilevel"/>
    <w:tmpl w:val="E37E140E"/>
    <w:lvl w:ilvl="0" w:tplc="0409000F">
      <w:start w:val="1"/>
      <w:numFmt w:val="decimal"/>
      <w:lvlText w:val="%1."/>
      <w:lvlJc w:val="left"/>
      <w:pPr>
        <w:ind w:left="360" w:hanging="360"/>
      </w:pPr>
      <w:rPr>
        <w:rFonts w:cs="Times New Roman"/>
      </w:rPr>
    </w:lvl>
    <w:lvl w:ilvl="1" w:tplc="E4F415F8">
      <w:start w:val="1"/>
      <w:numFmt w:val="lowerLetter"/>
      <w:lvlText w:val="%2."/>
      <w:lvlJc w:val="left"/>
      <w:pPr>
        <w:ind w:left="1440" w:hanging="72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70A83F2E"/>
    <w:multiLevelType w:val="hybridMultilevel"/>
    <w:tmpl w:val="02FA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4A2130"/>
    <w:multiLevelType w:val="hybridMultilevel"/>
    <w:tmpl w:val="BCF0CD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B8321C9"/>
    <w:multiLevelType w:val="hybridMultilevel"/>
    <w:tmpl w:val="AC0E0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0"/>
  </w:num>
  <w:num w:numId="5">
    <w:abstractNumId w:val="8"/>
  </w:num>
  <w:num w:numId="6">
    <w:abstractNumId w:val="4"/>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094291"/>
    <w:rsid w:val="00014374"/>
    <w:rsid w:val="0002278A"/>
    <w:rsid w:val="00032019"/>
    <w:rsid w:val="00037768"/>
    <w:rsid w:val="00046933"/>
    <w:rsid w:val="000549B4"/>
    <w:rsid w:val="0008675F"/>
    <w:rsid w:val="00090B19"/>
    <w:rsid w:val="00094291"/>
    <w:rsid w:val="000A3886"/>
    <w:rsid w:val="000C1F7C"/>
    <w:rsid w:val="000C252B"/>
    <w:rsid w:val="000C74CF"/>
    <w:rsid w:val="000D3CC4"/>
    <w:rsid w:val="000E314B"/>
    <w:rsid w:val="000E4759"/>
    <w:rsid w:val="00100EEC"/>
    <w:rsid w:val="00102CD2"/>
    <w:rsid w:val="00104CB4"/>
    <w:rsid w:val="00106F38"/>
    <w:rsid w:val="00141AC6"/>
    <w:rsid w:val="00146FFD"/>
    <w:rsid w:val="0015582C"/>
    <w:rsid w:val="00156B9B"/>
    <w:rsid w:val="00162EB4"/>
    <w:rsid w:val="00177E06"/>
    <w:rsid w:val="001A5366"/>
    <w:rsid w:val="001B38F7"/>
    <w:rsid w:val="001C75B7"/>
    <w:rsid w:val="001E3FAE"/>
    <w:rsid w:val="001F021B"/>
    <w:rsid w:val="001F045D"/>
    <w:rsid w:val="00215DF5"/>
    <w:rsid w:val="00227277"/>
    <w:rsid w:val="002356C5"/>
    <w:rsid w:val="00241F53"/>
    <w:rsid w:val="00243E8B"/>
    <w:rsid w:val="002467F0"/>
    <w:rsid w:val="0026598F"/>
    <w:rsid w:val="00294110"/>
    <w:rsid w:val="002B5277"/>
    <w:rsid w:val="002C10C0"/>
    <w:rsid w:val="002C2B35"/>
    <w:rsid w:val="002D33ED"/>
    <w:rsid w:val="002E2DE8"/>
    <w:rsid w:val="002E2E71"/>
    <w:rsid w:val="00303D20"/>
    <w:rsid w:val="0030780C"/>
    <w:rsid w:val="00331148"/>
    <w:rsid w:val="0033595E"/>
    <w:rsid w:val="00345D60"/>
    <w:rsid w:val="003538B6"/>
    <w:rsid w:val="0036161E"/>
    <w:rsid w:val="00366D6D"/>
    <w:rsid w:val="003858F3"/>
    <w:rsid w:val="003A12B6"/>
    <w:rsid w:val="003E06E8"/>
    <w:rsid w:val="003E16A5"/>
    <w:rsid w:val="003F1844"/>
    <w:rsid w:val="00402C6C"/>
    <w:rsid w:val="0041450E"/>
    <w:rsid w:val="00414F0E"/>
    <w:rsid w:val="00420C1E"/>
    <w:rsid w:val="00427C57"/>
    <w:rsid w:val="00435122"/>
    <w:rsid w:val="00466528"/>
    <w:rsid w:val="00472331"/>
    <w:rsid w:val="00482FDB"/>
    <w:rsid w:val="004B1F58"/>
    <w:rsid w:val="004C792B"/>
    <w:rsid w:val="004F02BA"/>
    <w:rsid w:val="0051175A"/>
    <w:rsid w:val="00514248"/>
    <w:rsid w:val="005203B0"/>
    <w:rsid w:val="005271C2"/>
    <w:rsid w:val="005568DD"/>
    <w:rsid w:val="0057409B"/>
    <w:rsid w:val="005757B5"/>
    <w:rsid w:val="005858C4"/>
    <w:rsid w:val="00587563"/>
    <w:rsid w:val="005A402C"/>
    <w:rsid w:val="005A5A22"/>
    <w:rsid w:val="005A737E"/>
    <w:rsid w:val="005F1D81"/>
    <w:rsid w:val="005F55A5"/>
    <w:rsid w:val="005F719D"/>
    <w:rsid w:val="00631C61"/>
    <w:rsid w:val="00655021"/>
    <w:rsid w:val="006677E6"/>
    <w:rsid w:val="00667A41"/>
    <w:rsid w:val="00674A17"/>
    <w:rsid w:val="00682893"/>
    <w:rsid w:val="006B5400"/>
    <w:rsid w:val="006E3097"/>
    <w:rsid w:val="006F58C3"/>
    <w:rsid w:val="00712E20"/>
    <w:rsid w:val="007160E3"/>
    <w:rsid w:val="007456D4"/>
    <w:rsid w:val="00746836"/>
    <w:rsid w:val="00771190"/>
    <w:rsid w:val="00780629"/>
    <w:rsid w:val="007A3514"/>
    <w:rsid w:val="007A4E4A"/>
    <w:rsid w:val="007A5549"/>
    <w:rsid w:val="007D111B"/>
    <w:rsid w:val="007E2B73"/>
    <w:rsid w:val="007E4553"/>
    <w:rsid w:val="007F4504"/>
    <w:rsid w:val="00801043"/>
    <w:rsid w:val="00804B3A"/>
    <w:rsid w:val="00812F57"/>
    <w:rsid w:val="00822711"/>
    <w:rsid w:val="00822CB8"/>
    <w:rsid w:val="00827484"/>
    <w:rsid w:val="008401FB"/>
    <w:rsid w:val="00841275"/>
    <w:rsid w:val="008535EC"/>
    <w:rsid w:val="00871F31"/>
    <w:rsid w:val="00872A2C"/>
    <w:rsid w:val="00876497"/>
    <w:rsid w:val="008817F1"/>
    <w:rsid w:val="008A4F8B"/>
    <w:rsid w:val="008B54D5"/>
    <w:rsid w:val="008F1EEB"/>
    <w:rsid w:val="008F7DEE"/>
    <w:rsid w:val="00902E34"/>
    <w:rsid w:val="009360CD"/>
    <w:rsid w:val="0094366F"/>
    <w:rsid w:val="00946155"/>
    <w:rsid w:val="00961597"/>
    <w:rsid w:val="0096612C"/>
    <w:rsid w:val="00974D85"/>
    <w:rsid w:val="009922CC"/>
    <w:rsid w:val="009968E7"/>
    <w:rsid w:val="009A25C8"/>
    <w:rsid w:val="009A4D69"/>
    <w:rsid w:val="009A6B10"/>
    <w:rsid w:val="009B0013"/>
    <w:rsid w:val="009C7A43"/>
    <w:rsid w:val="009D198E"/>
    <w:rsid w:val="009D2A82"/>
    <w:rsid w:val="00A073A7"/>
    <w:rsid w:val="00A12DF4"/>
    <w:rsid w:val="00A14F8E"/>
    <w:rsid w:val="00A210EA"/>
    <w:rsid w:val="00A21C8B"/>
    <w:rsid w:val="00A26CAE"/>
    <w:rsid w:val="00A364EC"/>
    <w:rsid w:val="00A42E38"/>
    <w:rsid w:val="00A52349"/>
    <w:rsid w:val="00A61D89"/>
    <w:rsid w:val="00A62BA0"/>
    <w:rsid w:val="00A708F4"/>
    <w:rsid w:val="00A760C1"/>
    <w:rsid w:val="00A93BF6"/>
    <w:rsid w:val="00AC3EF1"/>
    <w:rsid w:val="00AD1838"/>
    <w:rsid w:val="00AF5B22"/>
    <w:rsid w:val="00B01B1C"/>
    <w:rsid w:val="00B02271"/>
    <w:rsid w:val="00B0640A"/>
    <w:rsid w:val="00B44CBF"/>
    <w:rsid w:val="00B533D3"/>
    <w:rsid w:val="00B8098E"/>
    <w:rsid w:val="00BA0010"/>
    <w:rsid w:val="00BA03F1"/>
    <w:rsid w:val="00BA6062"/>
    <w:rsid w:val="00BA7FDA"/>
    <w:rsid w:val="00BB2585"/>
    <w:rsid w:val="00BB5569"/>
    <w:rsid w:val="00BC2354"/>
    <w:rsid w:val="00BC7C53"/>
    <w:rsid w:val="00BD1438"/>
    <w:rsid w:val="00BD1A85"/>
    <w:rsid w:val="00BE019E"/>
    <w:rsid w:val="00C33B48"/>
    <w:rsid w:val="00C377BE"/>
    <w:rsid w:val="00C74B6B"/>
    <w:rsid w:val="00C80603"/>
    <w:rsid w:val="00C840F9"/>
    <w:rsid w:val="00CA2123"/>
    <w:rsid w:val="00CC1E23"/>
    <w:rsid w:val="00CC5332"/>
    <w:rsid w:val="00CD308C"/>
    <w:rsid w:val="00CD51A9"/>
    <w:rsid w:val="00CE6CDD"/>
    <w:rsid w:val="00CF3707"/>
    <w:rsid w:val="00CF74DB"/>
    <w:rsid w:val="00D104BA"/>
    <w:rsid w:val="00D13CCD"/>
    <w:rsid w:val="00D32038"/>
    <w:rsid w:val="00D33056"/>
    <w:rsid w:val="00D33225"/>
    <w:rsid w:val="00D4452C"/>
    <w:rsid w:val="00D56E70"/>
    <w:rsid w:val="00D74616"/>
    <w:rsid w:val="00DC2CD1"/>
    <w:rsid w:val="00DC3EAD"/>
    <w:rsid w:val="00DD1BBE"/>
    <w:rsid w:val="00DE5E79"/>
    <w:rsid w:val="00DF4587"/>
    <w:rsid w:val="00E02AAF"/>
    <w:rsid w:val="00E0599C"/>
    <w:rsid w:val="00E24A37"/>
    <w:rsid w:val="00E3112B"/>
    <w:rsid w:val="00E43942"/>
    <w:rsid w:val="00E479FC"/>
    <w:rsid w:val="00E51A1D"/>
    <w:rsid w:val="00E63AA4"/>
    <w:rsid w:val="00E65A64"/>
    <w:rsid w:val="00E72F1C"/>
    <w:rsid w:val="00E739B4"/>
    <w:rsid w:val="00E865D0"/>
    <w:rsid w:val="00E92F34"/>
    <w:rsid w:val="00EA6C63"/>
    <w:rsid w:val="00EB5C48"/>
    <w:rsid w:val="00EB7991"/>
    <w:rsid w:val="00EC159B"/>
    <w:rsid w:val="00ED4657"/>
    <w:rsid w:val="00F1163A"/>
    <w:rsid w:val="00F162FC"/>
    <w:rsid w:val="00F1716F"/>
    <w:rsid w:val="00F558EE"/>
    <w:rsid w:val="00F73069"/>
    <w:rsid w:val="00FA3964"/>
    <w:rsid w:val="00FA6782"/>
    <w:rsid w:val="00FB59D4"/>
    <w:rsid w:val="00FB60DB"/>
    <w:rsid w:val="00FB6AC3"/>
    <w:rsid w:val="00FD792A"/>
    <w:rsid w:val="00FF45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EE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094291"/>
    <w:pPr>
      <w:autoSpaceDE w:val="0"/>
      <w:autoSpaceDN w:val="0"/>
    </w:pPr>
    <w:rPr>
      <w:rFonts w:eastAsiaTheme="minorHAnsi"/>
      <w:color w:val="000000"/>
    </w:rPr>
  </w:style>
  <w:style w:type="paragraph" w:styleId="ListParagraph">
    <w:name w:val="List Paragraph"/>
    <w:basedOn w:val="Normal"/>
    <w:uiPriority w:val="99"/>
    <w:qFormat/>
    <w:rsid w:val="00CE6CDD"/>
    <w:pPr>
      <w:ind w:left="720"/>
      <w:contextualSpacing/>
    </w:pPr>
  </w:style>
  <w:style w:type="character" w:styleId="CommentReference">
    <w:name w:val="annotation reference"/>
    <w:basedOn w:val="DefaultParagraphFont"/>
    <w:uiPriority w:val="99"/>
    <w:rsid w:val="00104CB4"/>
    <w:rPr>
      <w:sz w:val="16"/>
      <w:szCs w:val="16"/>
    </w:rPr>
  </w:style>
  <w:style w:type="paragraph" w:styleId="CommentText">
    <w:name w:val="annotation text"/>
    <w:basedOn w:val="Normal"/>
    <w:link w:val="CommentTextChar"/>
    <w:uiPriority w:val="99"/>
    <w:rsid w:val="00B02271"/>
    <w:rPr>
      <w:sz w:val="20"/>
      <w:szCs w:val="20"/>
    </w:rPr>
  </w:style>
  <w:style w:type="character" w:customStyle="1" w:styleId="CommentTextChar">
    <w:name w:val="Comment Text Char"/>
    <w:basedOn w:val="DefaultParagraphFont"/>
    <w:link w:val="CommentText"/>
    <w:uiPriority w:val="99"/>
    <w:rsid w:val="00B02271"/>
  </w:style>
  <w:style w:type="paragraph" w:styleId="BalloonText">
    <w:name w:val="Balloon Text"/>
    <w:basedOn w:val="Normal"/>
    <w:link w:val="BalloonTextChar"/>
    <w:rsid w:val="00B02271"/>
    <w:rPr>
      <w:rFonts w:ascii="Tahoma" w:hAnsi="Tahoma" w:cs="Tahoma"/>
      <w:sz w:val="16"/>
      <w:szCs w:val="16"/>
    </w:rPr>
  </w:style>
  <w:style w:type="character" w:customStyle="1" w:styleId="BalloonTextChar">
    <w:name w:val="Balloon Text Char"/>
    <w:basedOn w:val="DefaultParagraphFont"/>
    <w:link w:val="BalloonText"/>
    <w:rsid w:val="00B02271"/>
    <w:rPr>
      <w:rFonts w:ascii="Tahoma" w:hAnsi="Tahoma" w:cs="Tahoma"/>
      <w:sz w:val="16"/>
      <w:szCs w:val="16"/>
    </w:rPr>
  </w:style>
  <w:style w:type="paragraph" w:styleId="Header">
    <w:name w:val="header"/>
    <w:basedOn w:val="Normal"/>
    <w:link w:val="HeaderChar"/>
    <w:rsid w:val="00DE5E79"/>
    <w:pPr>
      <w:tabs>
        <w:tab w:val="center" w:pos="4680"/>
        <w:tab w:val="right" w:pos="9360"/>
      </w:tabs>
    </w:pPr>
  </w:style>
  <w:style w:type="character" w:customStyle="1" w:styleId="HeaderChar">
    <w:name w:val="Header Char"/>
    <w:basedOn w:val="DefaultParagraphFont"/>
    <w:link w:val="Header"/>
    <w:rsid w:val="00DE5E79"/>
    <w:rPr>
      <w:sz w:val="24"/>
      <w:szCs w:val="24"/>
    </w:rPr>
  </w:style>
  <w:style w:type="paragraph" w:styleId="Footer">
    <w:name w:val="footer"/>
    <w:basedOn w:val="Normal"/>
    <w:link w:val="FooterChar"/>
    <w:uiPriority w:val="99"/>
    <w:rsid w:val="00DE5E79"/>
    <w:pPr>
      <w:tabs>
        <w:tab w:val="center" w:pos="4680"/>
        <w:tab w:val="right" w:pos="9360"/>
      </w:tabs>
    </w:pPr>
  </w:style>
  <w:style w:type="character" w:customStyle="1" w:styleId="FooterChar">
    <w:name w:val="Footer Char"/>
    <w:basedOn w:val="DefaultParagraphFont"/>
    <w:link w:val="Footer"/>
    <w:uiPriority w:val="99"/>
    <w:rsid w:val="00DE5E79"/>
    <w:rPr>
      <w:sz w:val="24"/>
      <w:szCs w:val="24"/>
    </w:rPr>
  </w:style>
  <w:style w:type="paragraph" w:styleId="CommentSubject">
    <w:name w:val="annotation subject"/>
    <w:basedOn w:val="CommentText"/>
    <w:next w:val="CommentText"/>
    <w:link w:val="CommentSubjectChar"/>
    <w:rsid w:val="00A073A7"/>
    <w:rPr>
      <w:b/>
      <w:bCs/>
    </w:rPr>
  </w:style>
  <w:style w:type="character" w:customStyle="1" w:styleId="CommentSubjectChar">
    <w:name w:val="Comment Subject Char"/>
    <w:basedOn w:val="CommentTextChar"/>
    <w:link w:val="CommentSubject"/>
    <w:rsid w:val="00A073A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99"/>
    <w:rsid w:val="00094291"/>
    <w:pPr>
      <w:autoSpaceDE w:val="0"/>
      <w:autoSpaceDN w:val="0"/>
    </w:pPr>
    <w:rPr>
      <w:rFonts w:eastAsiaTheme="minorHAnsi"/>
      <w:color w:val="000000"/>
    </w:rPr>
  </w:style>
  <w:style w:type="paragraph" w:styleId="ListParagraph">
    <w:name w:val="List Paragraph"/>
    <w:basedOn w:val="Normal"/>
    <w:uiPriority w:val="99"/>
    <w:qFormat/>
    <w:rsid w:val="00CE6CDD"/>
    <w:pPr>
      <w:ind w:left="720"/>
      <w:contextualSpacing/>
    </w:pPr>
  </w:style>
  <w:style w:type="character" w:styleId="CommentReference">
    <w:name w:val="annotation reference"/>
    <w:basedOn w:val="DefaultParagraphFont"/>
    <w:uiPriority w:val="99"/>
    <w:rsid w:val="00104CB4"/>
    <w:rPr>
      <w:sz w:val="16"/>
      <w:szCs w:val="16"/>
    </w:rPr>
  </w:style>
  <w:style w:type="paragraph" w:styleId="CommentText">
    <w:name w:val="annotation text"/>
    <w:basedOn w:val="Normal"/>
    <w:link w:val="CommentTextChar"/>
    <w:uiPriority w:val="99"/>
    <w:rsid w:val="00B02271"/>
    <w:rPr>
      <w:sz w:val="20"/>
      <w:szCs w:val="20"/>
    </w:rPr>
  </w:style>
  <w:style w:type="character" w:customStyle="1" w:styleId="CommentTextChar">
    <w:name w:val="Comment Text Char"/>
    <w:basedOn w:val="DefaultParagraphFont"/>
    <w:link w:val="CommentText"/>
    <w:uiPriority w:val="99"/>
    <w:rsid w:val="00B02271"/>
  </w:style>
  <w:style w:type="paragraph" w:styleId="BalloonText">
    <w:name w:val="Balloon Text"/>
    <w:basedOn w:val="Normal"/>
    <w:link w:val="BalloonTextChar"/>
    <w:rsid w:val="00B02271"/>
    <w:rPr>
      <w:rFonts w:ascii="Tahoma" w:hAnsi="Tahoma" w:cs="Tahoma"/>
      <w:sz w:val="16"/>
      <w:szCs w:val="16"/>
    </w:rPr>
  </w:style>
  <w:style w:type="character" w:customStyle="1" w:styleId="BalloonTextChar">
    <w:name w:val="Balloon Text Char"/>
    <w:basedOn w:val="DefaultParagraphFont"/>
    <w:link w:val="BalloonText"/>
    <w:rsid w:val="00B02271"/>
    <w:rPr>
      <w:rFonts w:ascii="Tahoma" w:hAnsi="Tahoma" w:cs="Tahoma"/>
      <w:sz w:val="16"/>
      <w:szCs w:val="16"/>
    </w:rPr>
  </w:style>
  <w:style w:type="paragraph" w:styleId="Header">
    <w:name w:val="header"/>
    <w:basedOn w:val="Normal"/>
    <w:link w:val="HeaderChar"/>
    <w:rsid w:val="00DE5E79"/>
    <w:pPr>
      <w:tabs>
        <w:tab w:val="center" w:pos="4680"/>
        <w:tab w:val="right" w:pos="9360"/>
      </w:tabs>
    </w:pPr>
  </w:style>
  <w:style w:type="character" w:customStyle="1" w:styleId="HeaderChar">
    <w:name w:val="Header Char"/>
    <w:basedOn w:val="DefaultParagraphFont"/>
    <w:link w:val="Header"/>
    <w:rsid w:val="00DE5E79"/>
    <w:rPr>
      <w:sz w:val="24"/>
      <w:szCs w:val="24"/>
    </w:rPr>
  </w:style>
  <w:style w:type="paragraph" w:styleId="Footer">
    <w:name w:val="footer"/>
    <w:basedOn w:val="Normal"/>
    <w:link w:val="FooterChar"/>
    <w:uiPriority w:val="99"/>
    <w:rsid w:val="00DE5E79"/>
    <w:pPr>
      <w:tabs>
        <w:tab w:val="center" w:pos="4680"/>
        <w:tab w:val="right" w:pos="9360"/>
      </w:tabs>
    </w:pPr>
  </w:style>
  <w:style w:type="character" w:customStyle="1" w:styleId="FooterChar">
    <w:name w:val="Footer Char"/>
    <w:basedOn w:val="DefaultParagraphFont"/>
    <w:link w:val="Footer"/>
    <w:uiPriority w:val="99"/>
    <w:rsid w:val="00DE5E79"/>
    <w:rPr>
      <w:sz w:val="24"/>
      <w:szCs w:val="24"/>
    </w:rPr>
  </w:style>
  <w:style w:type="paragraph" w:styleId="CommentSubject">
    <w:name w:val="annotation subject"/>
    <w:basedOn w:val="CommentText"/>
    <w:next w:val="CommentText"/>
    <w:link w:val="CommentSubjectChar"/>
    <w:rsid w:val="00A073A7"/>
    <w:rPr>
      <w:b/>
      <w:bCs/>
    </w:rPr>
  </w:style>
  <w:style w:type="character" w:customStyle="1" w:styleId="CommentSubjectChar">
    <w:name w:val="Comment Subject Char"/>
    <w:basedOn w:val="CommentTextChar"/>
    <w:link w:val="CommentSubject"/>
    <w:rsid w:val="00A073A7"/>
    <w:rPr>
      <w:b/>
      <w:bCs/>
    </w:rPr>
  </w:style>
</w:styles>
</file>

<file path=word/webSettings.xml><?xml version="1.0" encoding="utf-8"?>
<w:webSettings xmlns:r="http://schemas.openxmlformats.org/officeDocument/2006/relationships" xmlns:w="http://schemas.openxmlformats.org/wordprocessingml/2006/main">
  <w:divs>
    <w:div w:id="209071183">
      <w:bodyDiv w:val="1"/>
      <w:marLeft w:val="0"/>
      <w:marRight w:val="0"/>
      <w:marTop w:val="0"/>
      <w:marBottom w:val="0"/>
      <w:divBdr>
        <w:top w:val="none" w:sz="0" w:space="0" w:color="auto"/>
        <w:left w:val="none" w:sz="0" w:space="0" w:color="auto"/>
        <w:bottom w:val="none" w:sz="0" w:space="0" w:color="auto"/>
        <w:right w:val="none" w:sz="0" w:space="0" w:color="auto"/>
      </w:divBdr>
    </w:div>
    <w:div w:id="918708652">
      <w:bodyDiv w:val="1"/>
      <w:marLeft w:val="0"/>
      <w:marRight w:val="0"/>
      <w:marTop w:val="0"/>
      <w:marBottom w:val="0"/>
      <w:divBdr>
        <w:top w:val="none" w:sz="0" w:space="0" w:color="auto"/>
        <w:left w:val="none" w:sz="0" w:space="0" w:color="auto"/>
        <w:bottom w:val="none" w:sz="0" w:space="0" w:color="auto"/>
        <w:right w:val="none" w:sz="0" w:space="0" w:color="auto"/>
      </w:divBdr>
    </w:div>
    <w:div w:id="1535655016">
      <w:bodyDiv w:val="1"/>
      <w:marLeft w:val="0"/>
      <w:marRight w:val="0"/>
      <w:marTop w:val="0"/>
      <w:marBottom w:val="0"/>
      <w:divBdr>
        <w:top w:val="none" w:sz="0" w:space="0" w:color="auto"/>
        <w:left w:val="none" w:sz="0" w:space="0" w:color="auto"/>
        <w:bottom w:val="none" w:sz="0" w:space="0" w:color="auto"/>
        <w:right w:val="none" w:sz="0" w:space="0" w:color="auto"/>
      </w:divBdr>
    </w:div>
    <w:div w:id="184813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07C1986D6894FBC8802E5958538D1" ma:contentTypeVersion="0" ma:contentTypeDescription="Create a new document." ma:contentTypeScope="" ma:versionID="5b392e64473725d79a2171fba0f94d5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8342F61-0372-41FB-A18A-39197E37B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501C248-FC0D-4D44-BED7-E6AEAA819D56}">
  <ds:schemaRefs>
    <ds:schemaRef ds:uri="http://schemas.microsoft.com/sharepoint/v3/contenttype/forms"/>
  </ds:schemaRefs>
</ds:datastoreItem>
</file>

<file path=customXml/itemProps3.xml><?xml version="1.0" encoding="utf-8"?>
<ds:datastoreItem xmlns:ds="http://schemas.openxmlformats.org/officeDocument/2006/customXml" ds:itemID="{1AD0FE21-9F78-43DC-A0C0-F369D96FE2BC}">
  <ds:schemaRef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933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turanga</dc:creator>
  <cp:lastModifiedBy>gbanks</cp:lastModifiedBy>
  <cp:revision>2</cp:revision>
  <cp:lastPrinted>2011-08-31T18:14:00Z</cp:lastPrinted>
  <dcterms:created xsi:type="dcterms:W3CDTF">2011-09-20T01:18:00Z</dcterms:created>
  <dcterms:modified xsi:type="dcterms:W3CDTF">2011-09-20T01:18:00Z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0x01010026107C1986D6894FBC8802E5958538D1</vt:lpwstr>
  </property>
</Properties>
</file>