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57" w:rsidRPr="00841499" w:rsidRDefault="00A46A57" w:rsidP="00A46A57">
      <w:pPr>
        <w:pStyle w:val="Heading5"/>
        <w:spacing w:after="0"/>
        <w:ind w:right="477"/>
        <w:jc w:val="center"/>
        <w:rPr>
          <w:rFonts w:ascii="Arial" w:hAnsi="Arial" w:cs="Arial"/>
        </w:rPr>
      </w:pPr>
      <w:r w:rsidRPr="00841499">
        <w:rPr>
          <w:rFonts w:ascii="Arial" w:hAnsi="Arial" w:cs="Arial"/>
        </w:rPr>
        <w:t xml:space="preserve">UNDERWRITING SUBMISSION CHECKLIST- “Streamline” </w:t>
      </w:r>
      <w:r>
        <w:rPr>
          <w:rFonts w:ascii="Arial" w:hAnsi="Arial" w:cs="Arial"/>
        </w:rPr>
        <w:t>R</w:t>
      </w:r>
      <w:r w:rsidRPr="00841499">
        <w:rPr>
          <w:rFonts w:ascii="Arial" w:hAnsi="Arial" w:cs="Arial"/>
        </w:rPr>
        <w:t xml:space="preserve">efinances – with or without </w:t>
      </w:r>
      <w:r>
        <w:rPr>
          <w:rFonts w:ascii="Arial" w:hAnsi="Arial" w:cs="Arial"/>
        </w:rPr>
        <w:t>a</w:t>
      </w:r>
      <w:r w:rsidRPr="00841499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A</w:t>
      </w:r>
      <w:r w:rsidRPr="00841499">
        <w:rPr>
          <w:rFonts w:ascii="Arial" w:hAnsi="Arial" w:cs="Arial"/>
        </w:rPr>
        <w:t>ppraisal</w:t>
      </w:r>
    </w:p>
    <w:p w:rsidR="00A46A57" w:rsidRPr="00841499" w:rsidRDefault="00A46A57" w:rsidP="00A46A57">
      <w:pPr>
        <w:jc w:val="center"/>
        <w:rPr>
          <w:rFonts w:ascii="Arial" w:hAnsi="Arial" w:cs="Arial"/>
          <w:b/>
          <w:sz w:val="26"/>
          <w:szCs w:val="26"/>
        </w:rPr>
      </w:pPr>
      <w:r w:rsidRPr="00841499">
        <w:rPr>
          <w:rFonts w:ascii="Arial" w:hAnsi="Arial" w:cs="Arial"/>
          <w:b/>
          <w:sz w:val="26"/>
          <w:szCs w:val="26"/>
        </w:rPr>
        <w:t>QUALIFYING CREDIT OR NON-QUALIFYING CREDIT</w:t>
      </w:r>
    </w:p>
    <w:p w:rsidR="00A46A57" w:rsidRPr="00BC6BD1" w:rsidRDefault="00A46A57" w:rsidP="00A46A57">
      <w:pPr>
        <w:pStyle w:val="Heading7"/>
        <w:spacing w:after="8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Pr="00BC6BD1">
        <w:rPr>
          <w:rFonts w:ascii="Arial" w:hAnsi="Arial" w:cs="Arial"/>
          <w:b/>
          <w:i/>
        </w:rPr>
        <w:t>BORROWER(S): ____________________________________ Case #________________</w:t>
      </w:r>
    </w:p>
    <w:tbl>
      <w:tblPr>
        <w:tblW w:w="9739" w:type="dxa"/>
        <w:jc w:val="center"/>
        <w:tblInd w:w="-3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/>
      </w:tblPr>
      <w:tblGrid>
        <w:gridCol w:w="8560"/>
        <w:gridCol w:w="1179"/>
      </w:tblGrid>
      <w:tr w:rsidR="00A46A57" w:rsidTr="0074051D">
        <w:trPr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:rsidR="00A46A57" w:rsidRDefault="00A46A57" w:rsidP="0074051D">
            <w:pPr>
              <w:spacing w:before="40" w:after="40"/>
              <w:ind w:right="477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ITEM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:rsidR="00A46A57" w:rsidRDefault="00A46A57" w:rsidP="0074051D">
            <w:pPr>
              <w:spacing w:before="40" w:after="40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INCLUDED</w:t>
            </w: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Lender Submission Contact Sheet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0978C8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 Commitment Submission Checklist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0978C8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Number Request Form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 xml:space="preserve">Mortgage Credit Analysis Worksheet 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0978C8">
              <w:rPr>
                <w:rFonts w:ascii="Arial" w:hAnsi="Arial" w:cs="Arial"/>
              </w:rPr>
              <w:t>Maximum Mortgage Worksheet for Refinances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 xml:space="preserve">Good Faith Estimate </w:t>
            </w:r>
            <w:r>
              <w:rPr>
                <w:rFonts w:ascii="Arial" w:hAnsi="Arial" w:cs="Arial"/>
              </w:rPr>
              <w:t>(Original and all re-disclosures)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Uniform Residential Loan Application/Addendum A (initial signed)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A46A57" w:rsidTr="0074051D">
        <w:trPr>
          <w:trHeight w:hRule="exact" w:val="267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Uniform Residential Loan Application/Addendum A (final/unsigned)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Land Status and Jurisdiction Form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Current Mortgage Guaranteed under Section 184 Program and Case Number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Verification of Mortgage(s) </w:t>
            </w:r>
            <w:r w:rsidRPr="009C4B4D">
              <w:rPr>
                <w:rFonts w:ascii="Arial" w:hAnsi="Arial" w:cs="Arial"/>
              </w:rPr>
              <w:t>or Mortgage only credit report showing payment history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Payoff Statement(s)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Subordination / Tribal Agreement 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Appraisal Report (URAR Form 92800)</w:t>
            </w:r>
            <w:r>
              <w:rPr>
                <w:rFonts w:ascii="Arial" w:hAnsi="Arial" w:cs="Arial"/>
              </w:rPr>
              <w:t xml:space="preserve"> (with Appraisal)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 Inspection (if required by appraiser) 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</w:t>
            </w:r>
            <w:r w:rsidRPr="001C6DC4">
              <w:rPr>
                <w:rFonts w:ascii="Arial" w:hAnsi="Arial" w:cs="Arial"/>
              </w:rPr>
              <w:t xml:space="preserve">Native American </w:t>
            </w:r>
            <w:r>
              <w:rPr>
                <w:rFonts w:ascii="Arial" w:hAnsi="Arial" w:cs="Arial"/>
              </w:rPr>
              <w:t xml:space="preserve">Enrollment and  </w:t>
            </w:r>
            <w:r w:rsidRPr="001C6DC4">
              <w:rPr>
                <w:rFonts w:ascii="Arial" w:hAnsi="Arial" w:cs="Arial"/>
              </w:rPr>
              <w:t>Social Security</w:t>
            </w:r>
            <w:r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Credit Report</w:t>
            </w:r>
            <w:r>
              <w:rPr>
                <w:rFonts w:ascii="Arial" w:hAnsi="Arial" w:cs="Arial"/>
              </w:rPr>
              <w:t xml:space="preserve">  (Credit Qualifying)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Letters of Explanation on Derogatory Credit</w:t>
            </w:r>
            <w:r>
              <w:rPr>
                <w:rFonts w:ascii="Arial" w:hAnsi="Arial" w:cs="Arial"/>
              </w:rPr>
              <w:t xml:space="preserve">  (Credit Qualifying)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Tr="0074051D">
        <w:trPr>
          <w:trHeight w:hRule="exact" w:val="294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Verification of Employment</w:t>
            </w:r>
            <w:r>
              <w:rPr>
                <w:rFonts w:ascii="Arial" w:hAnsi="Arial" w:cs="Arial"/>
              </w:rPr>
              <w:t>, Pay Stubs, W-2 Forms/ 1009 Forms (VOE only for Non-Credit Qualifying)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1C6DC4">
              <w:rPr>
                <w:rFonts w:ascii="Arial" w:hAnsi="Arial" w:cs="Arial"/>
                <w:sz w:val="16"/>
                <w:szCs w:val="16"/>
              </w:rPr>
              <w:t>Federal Income Tax Returns with all schedules (</w:t>
            </w:r>
            <w:r>
              <w:rPr>
                <w:rFonts w:ascii="Arial" w:hAnsi="Arial" w:cs="Arial"/>
                <w:sz w:val="16"/>
                <w:szCs w:val="16"/>
              </w:rPr>
              <w:t>if</w:t>
            </w:r>
            <w:r w:rsidRPr="001C6DC4">
              <w:rPr>
                <w:rFonts w:ascii="Arial" w:hAnsi="Arial" w:cs="Arial"/>
                <w:sz w:val="16"/>
                <w:szCs w:val="16"/>
              </w:rPr>
              <w:t xml:space="preserve"> applicable)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Default="00A46A57" w:rsidP="0074051D">
            <w:pPr>
              <w:ind w:right="477"/>
              <w:rPr>
                <w:sz w:val="16"/>
              </w:rPr>
            </w:pPr>
          </w:p>
        </w:tc>
      </w:tr>
      <w:tr w:rsidR="00FE51C9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E51C9" w:rsidRPr="009C4B4D" w:rsidRDefault="00FE51C9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9C4B4D">
              <w:rPr>
                <w:rFonts w:ascii="Arial" w:hAnsi="Arial"/>
                <w:sz w:val="16"/>
              </w:rPr>
              <w:t>IRS Tax Transcripts for 2 years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51C9" w:rsidRPr="005B5D9E" w:rsidRDefault="00FE51C9" w:rsidP="0074051D">
            <w:pPr>
              <w:ind w:right="477"/>
              <w:rPr>
                <w:sz w:val="16"/>
              </w:rPr>
            </w:pPr>
          </w:p>
        </w:tc>
      </w:tr>
      <w:tr w:rsidR="00FE51C9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E51C9" w:rsidRPr="009C4B4D" w:rsidRDefault="00FE51C9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9C4B4D">
              <w:rPr>
                <w:rFonts w:ascii="Arial" w:hAnsi="Arial"/>
                <w:sz w:val="16"/>
              </w:rPr>
              <w:t>Form 4506-T Request for Transcript of Tax Return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51C9" w:rsidRPr="005B5D9E" w:rsidRDefault="00FE51C9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Verification of Deposit / Bank Statements (if cash to close exceeds $1,000)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CAIVRS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1C6DC4">
              <w:rPr>
                <w:rFonts w:ascii="Arial" w:hAnsi="Arial" w:cs="Arial"/>
                <w:sz w:val="16"/>
              </w:rPr>
              <w:t xml:space="preserve">LDP/GSA </w:t>
            </w:r>
            <w:r>
              <w:rPr>
                <w:rFonts w:ascii="Arial" w:hAnsi="Arial" w:cs="Arial"/>
                <w:sz w:val="16"/>
              </w:rPr>
              <w:t xml:space="preserve">– EPLS </w:t>
            </w:r>
            <w:r w:rsidRPr="001C6DC4">
              <w:rPr>
                <w:rFonts w:ascii="Arial" w:hAnsi="Arial" w:cs="Arial"/>
                <w:sz w:val="16"/>
              </w:rPr>
              <w:t>(print outs for all parties)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1C6DC4">
              <w:rPr>
                <w:rFonts w:ascii="Arial" w:hAnsi="Arial" w:cs="Arial"/>
                <w:sz w:val="16"/>
                <w:szCs w:val="16"/>
              </w:rPr>
              <w:t>Flood Certificate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odyText3"/>
              <w:ind w:right="477"/>
              <w:rPr>
                <w:rFonts w:cs="Arial"/>
                <w:b w:val="0"/>
                <w:sz w:val="16"/>
                <w:szCs w:val="16"/>
              </w:rPr>
            </w:pPr>
            <w:r w:rsidRPr="001C6DC4">
              <w:rPr>
                <w:rFonts w:cs="Arial"/>
                <w:b w:val="0"/>
                <w:sz w:val="16"/>
                <w:szCs w:val="16"/>
              </w:rPr>
              <w:t xml:space="preserve">Termite Inspection Report (if required by </w:t>
            </w:r>
            <w:r>
              <w:rPr>
                <w:rFonts w:cs="Arial"/>
                <w:b w:val="0"/>
                <w:sz w:val="16"/>
                <w:szCs w:val="16"/>
              </w:rPr>
              <w:t>a</w:t>
            </w:r>
            <w:r w:rsidRPr="001C6DC4">
              <w:rPr>
                <w:rFonts w:cs="Arial"/>
                <w:b w:val="0"/>
                <w:sz w:val="16"/>
                <w:szCs w:val="16"/>
              </w:rPr>
              <w:t>ppraiser)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odyText3"/>
              <w:ind w:right="477"/>
              <w:rPr>
                <w:rFonts w:cs="Arial"/>
                <w:b w:val="0"/>
                <w:sz w:val="16"/>
                <w:szCs w:val="16"/>
              </w:rPr>
            </w:pPr>
            <w:r w:rsidRPr="001C6DC4">
              <w:rPr>
                <w:rFonts w:cs="Arial"/>
                <w:b w:val="0"/>
                <w:sz w:val="16"/>
                <w:szCs w:val="16"/>
              </w:rPr>
              <w:t xml:space="preserve">Well </w:t>
            </w:r>
            <w:r>
              <w:rPr>
                <w:rFonts w:cs="Arial"/>
                <w:b w:val="0"/>
                <w:sz w:val="16"/>
                <w:szCs w:val="16"/>
              </w:rPr>
              <w:t>&amp; Septic I</w:t>
            </w:r>
            <w:r w:rsidRPr="001C6DC4">
              <w:rPr>
                <w:rFonts w:cs="Arial"/>
                <w:b w:val="0"/>
                <w:sz w:val="16"/>
                <w:szCs w:val="16"/>
              </w:rPr>
              <w:t xml:space="preserve">nspection (if </w:t>
            </w:r>
            <w:r>
              <w:rPr>
                <w:rFonts w:cs="Arial"/>
                <w:b w:val="0"/>
                <w:sz w:val="16"/>
                <w:szCs w:val="16"/>
              </w:rPr>
              <w:t>required by appraiser</w:t>
            </w:r>
            <w:r w:rsidRPr="001C6DC4">
              <w:rPr>
                <w:rFonts w:cs="Arial"/>
                <w:b w:val="0"/>
                <w:sz w:val="16"/>
                <w:szCs w:val="16"/>
              </w:rPr>
              <w:t>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odyText3"/>
              <w:ind w:right="477"/>
              <w:rPr>
                <w:rFonts w:cs="Arial"/>
                <w:b w:val="0"/>
                <w:sz w:val="16"/>
                <w:szCs w:val="16"/>
              </w:rPr>
            </w:pPr>
            <w:r w:rsidRPr="001C6DC4">
              <w:rPr>
                <w:rFonts w:cs="Arial"/>
                <w:b w:val="0"/>
                <w:sz w:val="16"/>
                <w:szCs w:val="16"/>
              </w:rPr>
              <w:t xml:space="preserve">Homeowners </w:t>
            </w:r>
            <w:r>
              <w:rPr>
                <w:rFonts w:cs="Arial"/>
                <w:b w:val="0"/>
                <w:sz w:val="16"/>
                <w:szCs w:val="16"/>
              </w:rPr>
              <w:t>I</w:t>
            </w:r>
            <w:r w:rsidRPr="001C6DC4">
              <w:rPr>
                <w:rFonts w:cs="Arial"/>
                <w:b w:val="0"/>
                <w:sz w:val="16"/>
                <w:szCs w:val="16"/>
              </w:rPr>
              <w:t xml:space="preserve">nsurance </w:t>
            </w:r>
            <w:r>
              <w:rPr>
                <w:rFonts w:cs="Arial"/>
                <w:b w:val="0"/>
                <w:sz w:val="16"/>
                <w:szCs w:val="16"/>
              </w:rPr>
              <w:t>Certificate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470E77" w:rsidRDefault="00A46A57" w:rsidP="0074051D">
            <w:pPr>
              <w:rPr>
                <w:rFonts w:ascii="Arial" w:hAnsi="Arial"/>
                <w:b/>
                <w:sz w:val="16"/>
              </w:rPr>
            </w:pPr>
            <w:r w:rsidRPr="00470E77">
              <w:rPr>
                <w:rFonts w:ascii="Arial" w:hAnsi="Arial"/>
                <w:b/>
                <w:sz w:val="16"/>
              </w:rPr>
              <w:t>Preliminary HUD</w:t>
            </w:r>
            <w:r>
              <w:rPr>
                <w:rFonts w:ascii="Arial" w:hAnsi="Arial"/>
                <w:b/>
                <w:sz w:val="16"/>
              </w:rPr>
              <w:t>-1 with all lender and closing agent costs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odyText3"/>
              <w:ind w:right="477"/>
              <w:rPr>
                <w:rFonts w:cs="Arial"/>
                <w:sz w:val="16"/>
                <w:szCs w:val="16"/>
              </w:rPr>
            </w:pPr>
            <w:r w:rsidRPr="001C6DC4">
              <w:rPr>
                <w:rFonts w:cs="Arial"/>
                <w:sz w:val="16"/>
                <w:szCs w:val="16"/>
              </w:rPr>
              <w:t>FEE SIMPLE LAND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1C6DC4">
              <w:rPr>
                <w:rFonts w:ascii="Arial" w:hAnsi="Arial" w:cs="Arial"/>
                <w:sz w:val="16"/>
                <w:szCs w:val="16"/>
              </w:rPr>
              <w:t xml:space="preserve">    Preliminary Title Report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pStyle w:val="BodyText3"/>
              <w:ind w:right="477"/>
              <w:rPr>
                <w:rFonts w:cs="Arial"/>
                <w:sz w:val="16"/>
                <w:szCs w:val="16"/>
              </w:rPr>
            </w:pPr>
            <w:r w:rsidRPr="001C6DC4">
              <w:rPr>
                <w:rFonts w:cs="Arial"/>
                <w:sz w:val="16"/>
                <w:szCs w:val="16"/>
              </w:rPr>
              <w:t>TRIBAL TRUST LAND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1C6DC4">
              <w:rPr>
                <w:rFonts w:ascii="Arial" w:hAnsi="Arial" w:cs="Arial"/>
                <w:sz w:val="16"/>
                <w:szCs w:val="16"/>
              </w:rPr>
              <w:t xml:space="preserve">    Current Title Status Report (with recorded lease) and </w:t>
            </w:r>
            <w:r>
              <w:rPr>
                <w:rFonts w:ascii="Arial" w:hAnsi="Arial" w:cs="Arial"/>
                <w:sz w:val="16"/>
                <w:szCs w:val="16"/>
              </w:rPr>
              <w:t xml:space="preserve">Lessor </w:t>
            </w:r>
            <w:r w:rsidRPr="001C6DC4">
              <w:rPr>
                <w:rFonts w:ascii="Arial" w:hAnsi="Arial" w:cs="Arial"/>
                <w:sz w:val="16"/>
                <w:szCs w:val="16"/>
              </w:rPr>
              <w:t>Approval to Refinance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1C6DC4">
              <w:rPr>
                <w:rFonts w:ascii="Arial" w:hAnsi="Arial" w:cs="Arial"/>
                <w:sz w:val="16"/>
                <w:szCs w:val="16"/>
              </w:rPr>
              <w:t xml:space="preserve">    Leasehold Instrument (with all signatures as required)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spacing w:before="40" w:after="40"/>
              <w:ind w:right="477"/>
              <w:rPr>
                <w:rFonts w:ascii="Arial" w:hAnsi="Arial" w:cs="Arial"/>
                <w:b/>
                <w:sz w:val="16"/>
                <w:szCs w:val="16"/>
              </w:rPr>
            </w:pPr>
            <w:r w:rsidRPr="001C6DC4">
              <w:rPr>
                <w:rFonts w:ascii="Arial" w:hAnsi="Arial" w:cs="Arial"/>
                <w:b/>
                <w:sz w:val="16"/>
                <w:szCs w:val="16"/>
              </w:rPr>
              <w:t>INDIVIDUAL ALLOTTED TRUST LAND (No Lease)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1C6DC4">
              <w:rPr>
                <w:rFonts w:ascii="Arial" w:hAnsi="Arial" w:cs="Arial"/>
                <w:sz w:val="16"/>
                <w:szCs w:val="16"/>
              </w:rPr>
              <w:t xml:space="preserve">    Current Title Status Report (including consent to mortgage from all owners if fractionated)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  <w:tr w:rsidR="00A46A57" w:rsidRPr="005B5D9E" w:rsidTr="0074051D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46A57" w:rsidRPr="001C6DC4" w:rsidRDefault="00A46A57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46A57" w:rsidRPr="005B5D9E" w:rsidRDefault="00A46A57" w:rsidP="0074051D">
            <w:pPr>
              <w:ind w:right="477"/>
              <w:rPr>
                <w:sz w:val="16"/>
              </w:rPr>
            </w:pPr>
          </w:p>
        </w:tc>
      </w:tr>
    </w:tbl>
    <w:p w:rsidR="00C91229" w:rsidRPr="00C36E7F" w:rsidRDefault="00C36E7F">
      <w:pPr>
        <w:rPr>
          <w:rFonts w:ascii="Times New Roman" w:hAnsi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HUD-50128 (09/2012)</w:t>
      </w:r>
    </w:p>
    <w:sectPr w:rsidR="00C91229" w:rsidRPr="00C36E7F" w:rsidSect="006E5D31"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DDB" w:rsidRDefault="00621DDB" w:rsidP="00A46A57">
      <w:pPr>
        <w:spacing w:after="0" w:line="240" w:lineRule="auto"/>
      </w:pPr>
      <w:r>
        <w:separator/>
      </w:r>
    </w:p>
  </w:endnote>
  <w:endnote w:type="continuationSeparator" w:id="0">
    <w:p w:rsidR="00621DDB" w:rsidRDefault="00621DDB" w:rsidP="00A4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DDB" w:rsidRDefault="00621DDB" w:rsidP="00A46A57">
      <w:pPr>
        <w:spacing w:after="0" w:line="240" w:lineRule="auto"/>
      </w:pPr>
      <w:r>
        <w:separator/>
      </w:r>
    </w:p>
  </w:footnote>
  <w:footnote w:type="continuationSeparator" w:id="0">
    <w:p w:rsidR="00621DDB" w:rsidRDefault="00621DDB" w:rsidP="00A46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A57"/>
    <w:rsid w:val="00254FDA"/>
    <w:rsid w:val="00621DDB"/>
    <w:rsid w:val="0071618F"/>
    <w:rsid w:val="008B7D6C"/>
    <w:rsid w:val="00936096"/>
    <w:rsid w:val="009C4B4D"/>
    <w:rsid w:val="00A46A57"/>
    <w:rsid w:val="00C36E7F"/>
    <w:rsid w:val="00C91229"/>
    <w:rsid w:val="00DE5B8C"/>
    <w:rsid w:val="00E3250E"/>
    <w:rsid w:val="00FA7018"/>
    <w:rsid w:val="00FD4C5A"/>
    <w:rsid w:val="00FE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-1" w:beforeAutospacing="1" w:after="240"/>
        <w:ind w:left="2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57"/>
    <w:pPr>
      <w:spacing w:before="0" w:beforeAutospacing="0" w:after="200" w:line="276" w:lineRule="auto"/>
      <w:ind w:left="0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FD4C5A"/>
    <w:pPr>
      <w:spacing w:before="-1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C5A"/>
    <w:pPr>
      <w:keepNext/>
      <w:keepLines/>
      <w:spacing w:before="200" w:beforeAutospacing="1" w:after="0" w:line="240" w:lineRule="auto"/>
      <w:ind w:left="245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6A5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A57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FD4C5A"/>
    <w:pPr>
      <w:spacing w:before="-1" w:beforeAutospacing="1" w:after="240" w:line="240" w:lineRule="auto"/>
      <w:ind w:left="245"/>
    </w:pPr>
    <w:rPr>
      <w:rFonts w:asciiTheme="minorHAnsi" w:eastAsiaTheme="minorHAnsi" w:hAnsiTheme="minorHAnsi" w:cstheme="minorBidi"/>
    </w:rPr>
  </w:style>
  <w:style w:type="character" w:customStyle="1" w:styleId="Style1Char">
    <w:name w:val="Style1 Char"/>
    <w:basedOn w:val="DefaultParagraphFont"/>
    <w:link w:val="Style1"/>
    <w:rsid w:val="00FD4C5A"/>
  </w:style>
  <w:style w:type="paragraph" w:customStyle="1" w:styleId="Style2">
    <w:name w:val="Style2"/>
    <w:basedOn w:val="ListParagraph"/>
    <w:autoRedefine/>
    <w:rsid w:val="00FD4C5A"/>
    <w:rPr>
      <w:rFonts w:cs="Times New Roman"/>
    </w:rPr>
  </w:style>
  <w:style w:type="paragraph" w:styleId="ListParagraph">
    <w:name w:val="List Paragraph"/>
    <w:basedOn w:val="Normal"/>
    <w:uiPriority w:val="34"/>
    <w:qFormat/>
    <w:rsid w:val="00FD4C5A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sz w:val="24"/>
      <w:szCs w:val="24"/>
    </w:rPr>
  </w:style>
  <w:style w:type="paragraph" w:customStyle="1" w:styleId="ParagraphList">
    <w:name w:val="Paragraph List"/>
    <w:basedOn w:val="TOAHeading"/>
    <w:link w:val="ParagraphListChar"/>
    <w:autoRedefine/>
    <w:rsid w:val="00FD4C5A"/>
  </w:style>
  <w:style w:type="paragraph" w:styleId="TOAHeading">
    <w:name w:val="toa heading"/>
    <w:basedOn w:val="Normal"/>
    <w:next w:val="Normal"/>
    <w:uiPriority w:val="99"/>
    <w:semiHidden/>
    <w:unhideWhenUsed/>
    <w:rsid w:val="00FD4C5A"/>
    <w:pPr>
      <w:spacing w:before="120" w:beforeAutospacing="1" w:after="240" w:line="240" w:lineRule="auto"/>
      <w:ind w:left="24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ParagraphListChar">
    <w:name w:val="Paragraph List Char"/>
    <w:basedOn w:val="DefaultParagraphFont"/>
    <w:link w:val="ParagraphList"/>
    <w:rsid w:val="00FD4C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4C5A"/>
    <w:rPr>
      <w:rFonts w:ascii="Arial" w:eastAsia="Times New Roman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D4C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46A5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A57"/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A4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6A57"/>
    <w:rPr>
      <w:rFonts w:ascii="Tahoma" w:eastAsia="Calibri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A46A57"/>
    <w:pPr>
      <w:tabs>
        <w:tab w:val="left" w:pos="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bCs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A46A57"/>
    <w:rPr>
      <w:rFonts w:ascii="Arial" w:eastAsia="Times New Roman" w:hAnsi="Arial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46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A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6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A5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>Housing and Urban Development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h45580</dc:creator>
  <cp:keywords/>
  <dc:description/>
  <cp:lastModifiedBy>Arlette Annette Mussington</cp:lastModifiedBy>
  <cp:revision>2</cp:revision>
  <dcterms:created xsi:type="dcterms:W3CDTF">2012-09-21T16:46:00Z</dcterms:created>
  <dcterms:modified xsi:type="dcterms:W3CDTF">2012-09-21T16:46:00Z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-647425058</vt:i4>
  </property>
  <property fmtid="{D5CDD505-2E9C-101B-9397-08002B2CF9AE}" pid="3" name="_NewReviewCycle">
    <vt:lpwstr/>
  </property>
  <property fmtid="{D5CDD505-2E9C-101B-9397-08002B2CF9AE}" pid="4" name="_EmailSubject">
    <vt:lpwstr>2577-0200 - Loan Guarantee for Indian Housing</vt:lpwstr>
  </property>
  <property fmtid="{D5CDD505-2E9C-101B-9397-08002B2CF9AE}" pid="5" name="_AuthorEmail">
    <vt:lpwstr>Matthew.L.Douglas@hud.gov</vt:lpwstr>
  </property>
  <property fmtid="{D5CDD505-2E9C-101B-9397-08002B2CF9AE}" pid="6" name="_AuthorEmailDisplayName">
    <vt:lpwstr>Douglas, Matthew L</vt:lpwstr>
  </property>
  <property fmtid="{D5CDD505-2E9C-101B-9397-08002B2CF9AE}" pid="7" name="_PreviousAdHocReviewCycleID">
    <vt:i4>-1257559847</vt:i4>
  </property>
  <property fmtid="{D5CDD505-2E9C-101B-9397-08002B2CF9AE}" pid="8" name="_ReviewingToolsShownOnce">
    <vt:lpwstr/>
  </property>
</Properties>
</file>