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35D5" w:rsidRPr="001635D5" w:rsidRDefault="001635D5" w:rsidP="001635D5">
      <w:pPr>
        <w:spacing w:after="0" w:line="240" w:lineRule="auto"/>
        <w:jc w:val="center"/>
        <w:rPr>
          <w:rFonts w:ascii="Arial" w:eastAsia="Times New Roman" w:hAnsi="Arial" w:cs="Arial"/>
          <w:sz w:val="24"/>
          <w:szCs w:val="24"/>
        </w:rPr>
      </w:pPr>
      <w:bookmarkStart w:id="0" w:name="_GoBack"/>
      <w:bookmarkEnd w:id="0"/>
      <w:r w:rsidRPr="001635D5">
        <w:rPr>
          <w:rFonts w:ascii="Arial" w:eastAsia="Times New Roman" w:hAnsi="Arial" w:cs="Arial"/>
          <w:sz w:val="24"/>
          <w:szCs w:val="24"/>
        </w:rPr>
        <w:t>Supporting Statement</w:t>
      </w:r>
    </w:p>
    <w:p w:rsidR="001635D5" w:rsidRPr="001635D5" w:rsidRDefault="001635D5" w:rsidP="001635D5">
      <w:pPr>
        <w:spacing w:after="0" w:line="240" w:lineRule="auto"/>
        <w:jc w:val="center"/>
        <w:rPr>
          <w:rFonts w:ascii="Arial" w:eastAsia="Times New Roman" w:hAnsi="Arial" w:cs="Arial"/>
          <w:sz w:val="24"/>
          <w:szCs w:val="24"/>
        </w:rPr>
      </w:pPr>
      <w:r w:rsidRPr="001635D5">
        <w:rPr>
          <w:rFonts w:ascii="Arial" w:eastAsia="Times New Roman" w:hAnsi="Arial" w:cs="Arial"/>
          <w:sz w:val="24"/>
          <w:szCs w:val="24"/>
        </w:rPr>
        <w:t xml:space="preserve">Approval Request to Conduct Cognitive and </w:t>
      </w:r>
      <w:r w:rsidRPr="001635D5">
        <w:rPr>
          <w:rFonts w:ascii="Arial" w:eastAsia="Times New Roman" w:hAnsi="Arial" w:cs="Arial"/>
          <w:sz w:val="24"/>
          <w:szCs w:val="24"/>
        </w:rPr>
        <w:br/>
        <w:t xml:space="preserve">Psychological (or Customer Satisfaction) Research </w:t>
      </w:r>
    </w:p>
    <w:p w:rsidR="001635D5" w:rsidRPr="001635D5" w:rsidRDefault="001635D5" w:rsidP="001635D5">
      <w:pPr>
        <w:spacing w:after="0" w:line="240" w:lineRule="auto"/>
        <w:ind w:firstLine="720"/>
        <w:rPr>
          <w:rFonts w:ascii="Arial" w:eastAsia="Times New Roman" w:hAnsi="Arial" w:cs="Arial"/>
          <w:sz w:val="24"/>
          <w:szCs w:val="24"/>
        </w:rPr>
      </w:pPr>
      <w:r w:rsidRPr="001635D5">
        <w:rPr>
          <w:rFonts w:ascii="Arial" w:eastAsia="Times New Roman" w:hAnsi="Arial" w:cs="Arial"/>
          <w:sz w:val="24"/>
          <w:szCs w:val="24"/>
        </w:rPr>
        <w:t xml:space="preserve">                                                  (OMB #1545-1349) </w:t>
      </w:r>
    </w:p>
    <w:p w:rsidR="001635D5" w:rsidRPr="001635D5" w:rsidRDefault="001635D5" w:rsidP="001635D5">
      <w:pPr>
        <w:spacing w:after="0" w:line="240" w:lineRule="auto"/>
        <w:jc w:val="center"/>
        <w:rPr>
          <w:rFonts w:ascii="Arial" w:eastAsia="Times New Roman" w:hAnsi="Arial" w:cs="Arial"/>
          <w:b/>
        </w:rPr>
      </w:pPr>
    </w:p>
    <w:p w:rsidR="001635D5" w:rsidRPr="001635D5" w:rsidRDefault="001635D5" w:rsidP="001635D5">
      <w:pPr>
        <w:jc w:val="center"/>
        <w:rPr>
          <w:rFonts w:ascii="Arial" w:eastAsia="Times New Roman" w:hAnsi="Arial" w:cs="Arial"/>
          <w:b/>
        </w:rPr>
      </w:pPr>
      <w:r w:rsidRPr="001635D5">
        <w:rPr>
          <w:rFonts w:ascii="Arial" w:eastAsia="Times New Roman" w:hAnsi="Arial" w:cs="Arial"/>
          <w:b/>
        </w:rPr>
        <w:t>Examining the Usability of the Affordable Care Act (ACA) Toll-Free Line with Focus Groups and Comprehension Testing</w:t>
      </w:r>
    </w:p>
    <w:p w:rsidR="001635D5" w:rsidRPr="001635D5" w:rsidRDefault="001635D5" w:rsidP="001635D5">
      <w:pPr>
        <w:spacing w:after="0" w:line="240" w:lineRule="auto"/>
        <w:rPr>
          <w:rFonts w:ascii="Arial" w:eastAsia="Times New Roman" w:hAnsi="Arial" w:cs="Arial"/>
        </w:rPr>
      </w:pPr>
    </w:p>
    <w:p w:rsidR="001635D5" w:rsidRPr="001635D5" w:rsidRDefault="001635D5" w:rsidP="00736AD0">
      <w:pPr>
        <w:numPr>
          <w:ilvl w:val="0"/>
          <w:numId w:val="1"/>
        </w:numPr>
        <w:spacing w:after="0" w:line="240" w:lineRule="auto"/>
        <w:ind w:left="0"/>
        <w:contextualSpacing/>
        <w:rPr>
          <w:rFonts w:ascii="Arial" w:eastAsia="Times New Roman" w:hAnsi="Arial" w:cs="Arial"/>
          <w:b/>
        </w:rPr>
      </w:pPr>
      <w:r w:rsidRPr="001635D5">
        <w:rPr>
          <w:rFonts w:ascii="Arial" w:eastAsia="Times New Roman" w:hAnsi="Arial" w:cs="Arial"/>
          <w:b/>
        </w:rPr>
        <w:t>JUSTIFICATION</w:t>
      </w:r>
    </w:p>
    <w:p w:rsidR="001635D5" w:rsidRPr="001635D5" w:rsidRDefault="001635D5" w:rsidP="001635D5">
      <w:pPr>
        <w:spacing w:after="0" w:line="240" w:lineRule="auto"/>
        <w:contextualSpacing/>
        <w:rPr>
          <w:rFonts w:ascii="Arial" w:eastAsia="Times New Roman" w:hAnsi="Arial" w:cs="Arial"/>
          <w:b/>
          <w:color w:val="FF0000"/>
        </w:rPr>
      </w:pPr>
    </w:p>
    <w:p w:rsidR="001635D5" w:rsidRPr="001635D5" w:rsidRDefault="001635D5" w:rsidP="001635D5">
      <w:pPr>
        <w:numPr>
          <w:ilvl w:val="0"/>
          <w:numId w:val="4"/>
        </w:numPr>
        <w:spacing w:after="0" w:line="240" w:lineRule="auto"/>
        <w:contextualSpacing/>
        <w:rPr>
          <w:rFonts w:ascii="Arial" w:eastAsia="Times New Roman" w:hAnsi="Arial" w:cs="Arial"/>
          <w:b/>
        </w:rPr>
      </w:pPr>
      <w:r w:rsidRPr="001635D5">
        <w:rPr>
          <w:rFonts w:ascii="Arial" w:eastAsia="Times New Roman" w:hAnsi="Arial" w:cs="Arial"/>
          <w:b/>
        </w:rPr>
        <w:t>Circumstances Making the Collection of Information Necessary</w:t>
      </w:r>
    </w:p>
    <w:p w:rsidR="001635D5" w:rsidRPr="0097416F" w:rsidRDefault="001635D5" w:rsidP="001635D5">
      <w:pPr>
        <w:spacing w:after="0" w:line="240" w:lineRule="auto"/>
        <w:contextualSpacing/>
        <w:rPr>
          <w:rFonts w:ascii="Arial" w:eastAsia="Times New Roman" w:hAnsi="Arial" w:cs="Arial"/>
          <w:b/>
          <w:sz w:val="10"/>
          <w:szCs w:val="10"/>
        </w:rPr>
      </w:pPr>
    </w:p>
    <w:p w:rsidR="001635D5" w:rsidRPr="001635D5" w:rsidRDefault="001635D5" w:rsidP="001635D5">
      <w:pPr>
        <w:autoSpaceDE w:val="0"/>
        <w:autoSpaceDN w:val="0"/>
        <w:adjustRightInd w:val="0"/>
        <w:spacing w:after="0" w:line="240" w:lineRule="auto"/>
        <w:ind w:left="360"/>
        <w:rPr>
          <w:rFonts w:ascii="Arial" w:eastAsia="Times New Roman" w:hAnsi="Arial" w:cs="Arial"/>
          <w:bCs/>
        </w:rPr>
      </w:pPr>
      <w:r w:rsidRPr="001635D5">
        <w:rPr>
          <w:rFonts w:ascii="Arial" w:eastAsia="Times New Roman" w:hAnsi="Arial" w:cs="Arial"/>
          <w:bCs/>
        </w:rPr>
        <w:t>As outlined in the IRS Strategic Plan under the goal of improving service to make voluntary compliance easier, it is noted that the IRS is dedicated to “taking proactive steps to better understand issues from the taxpayer’s perspective” through techniques such as focus groups and surveys.</w:t>
      </w:r>
    </w:p>
    <w:p w:rsidR="001635D5" w:rsidRPr="0097416F" w:rsidRDefault="001635D5" w:rsidP="001635D5">
      <w:pPr>
        <w:autoSpaceDE w:val="0"/>
        <w:autoSpaceDN w:val="0"/>
        <w:adjustRightInd w:val="0"/>
        <w:spacing w:after="0" w:line="240" w:lineRule="auto"/>
        <w:rPr>
          <w:rFonts w:ascii="Arial" w:eastAsia="Times New Roman" w:hAnsi="Arial" w:cs="Arial"/>
          <w:bCs/>
          <w:sz w:val="10"/>
          <w:szCs w:val="10"/>
        </w:rPr>
      </w:pPr>
    </w:p>
    <w:p w:rsidR="001635D5" w:rsidRPr="001635D5" w:rsidRDefault="001635D5" w:rsidP="001635D5">
      <w:pPr>
        <w:autoSpaceDE w:val="0"/>
        <w:autoSpaceDN w:val="0"/>
        <w:adjustRightInd w:val="0"/>
        <w:spacing w:after="0" w:line="240" w:lineRule="auto"/>
        <w:ind w:left="360"/>
        <w:rPr>
          <w:rFonts w:ascii="Arial" w:eastAsia="Times New Roman" w:hAnsi="Arial" w:cs="Arial"/>
          <w:bCs/>
        </w:rPr>
      </w:pPr>
      <w:r w:rsidRPr="001635D5">
        <w:rPr>
          <w:rFonts w:ascii="Arial" w:eastAsia="Times New Roman" w:hAnsi="Arial" w:cs="Arial"/>
          <w:bCs/>
        </w:rPr>
        <w:t>Implementation of ACA is predicted to increase service inquiries for IRS’</w:t>
      </w:r>
    </w:p>
    <w:p w:rsidR="001635D5" w:rsidRPr="001635D5" w:rsidRDefault="001635D5" w:rsidP="001635D5">
      <w:pPr>
        <w:autoSpaceDE w:val="0"/>
        <w:autoSpaceDN w:val="0"/>
        <w:adjustRightInd w:val="0"/>
        <w:spacing w:after="0" w:line="240" w:lineRule="auto"/>
        <w:ind w:left="360"/>
        <w:rPr>
          <w:rFonts w:ascii="Arial" w:eastAsia="Times New Roman" w:hAnsi="Arial" w:cs="Arial"/>
          <w:bCs/>
        </w:rPr>
      </w:pPr>
      <w:proofErr w:type="gramStart"/>
      <w:r w:rsidRPr="001635D5">
        <w:rPr>
          <w:rFonts w:ascii="Arial" w:eastAsia="Times New Roman" w:hAnsi="Arial" w:cs="Arial"/>
          <w:bCs/>
        </w:rPr>
        <w:t>three</w:t>
      </w:r>
      <w:proofErr w:type="gramEnd"/>
      <w:r w:rsidRPr="001635D5">
        <w:rPr>
          <w:rFonts w:ascii="Arial" w:eastAsia="Times New Roman" w:hAnsi="Arial" w:cs="Arial"/>
          <w:bCs/>
        </w:rPr>
        <w:t xml:space="preserve"> major service channels:</w:t>
      </w:r>
    </w:p>
    <w:p w:rsidR="001635D5" w:rsidRPr="0097416F" w:rsidRDefault="001635D5" w:rsidP="001635D5">
      <w:pPr>
        <w:autoSpaceDE w:val="0"/>
        <w:autoSpaceDN w:val="0"/>
        <w:adjustRightInd w:val="0"/>
        <w:spacing w:after="0" w:line="240" w:lineRule="auto"/>
        <w:ind w:left="1080"/>
        <w:rPr>
          <w:rFonts w:ascii="Arial" w:eastAsia="Times New Roman" w:hAnsi="Arial" w:cs="Arial"/>
          <w:bCs/>
          <w:sz w:val="10"/>
          <w:szCs w:val="10"/>
        </w:rPr>
      </w:pPr>
    </w:p>
    <w:p w:rsidR="001635D5" w:rsidRPr="001635D5" w:rsidRDefault="001635D5" w:rsidP="001635D5">
      <w:pPr>
        <w:widowControl w:val="0"/>
        <w:numPr>
          <w:ilvl w:val="0"/>
          <w:numId w:val="5"/>
        </w:numPr>
        <w:autoSpaceDE w:val="0"/>
        <w:autoSpaceDN w:val="0"/>
        <w:adjustRightInd w:val="0"/>
        <w:spacing w:after="0" w:line="240" w:lineRule="auto"/>
        <w:rPr>
          <w:rFonts w:ascii="Arial" w:eastAsia="Times New Roman" w:hAnsi="Arial" w:cs="Arial"/>
          <w:bCs/>
        </w:rPr>
      </w:pPr>
      <w:r w:rsidRPr="001635D5">
        <w:rPr>
          <w:rFonts w:ascii="Arial" w:eastAsia="Times New Roman" w:hAnsi="Arial" w:cs="Arial"/>
          <w:bCs/>
        </w:rPr>
        <w:t>IRS.gov;</w:t>
      </w:r>
    </w:p>
    <w:p w:rsidR="001635D5" w:rsidRPr="001635D5" w:rsidRDefault="001635D5" w:rsidP="001635D5">
      <w:pPr>
        <w:widowControl w:val="0"/>
        <w:numPr>
          <w:ilvl w:val="0"/>
          <w:numId w:val="5"/>
        </w:numPr>
        <w:autoSpaceDE w:val="0"/>
        <w:autoSpaceDN w:val="0"/>
        <w:adjustRightInd w:val="0"/>
        <w:spacing w:after="0" w:line="240" w:lineRule="auto"/>
        <w:rPr>
          <w:rFonts w:ascii="Arial" w:eastAsia="Times New Roman" w:hAnsi="Arial" w:cs="Arial"/>
          <w:bCs/>
        </w:rPr>
      </w:pPr>
      <w:r w:rsidRPr="001635D5">
        <w:rPr>
          <w:rFonts w:ascii="Arial" w:eastAsia="Times New Roman" w:hAnsi="Arial" w:cs="Arial"/>
          <w:bCs/>
        </w:rPr>
        <w:t>Call Center; and</w:t>
      </w:r>
    </w:p>
    <w:p w:rsidR="001635D5" w:rsidRPr="001635D5" w:rsidRDefault="001635D5" w:rsidP="001635D5">
      <w:pPr>
        <w:widowControl w:val="0"/>
        <w:numPr>
          <w:ilvl w:val="0"/>
          <w:numId w:val="5"/>
        </w:numPr>
        <w:autoSpaceDE w:val="0"/>
        <w:autoSpaceDN w:val="0"/>
        <w:adjustRightInd w:val="0"/>
        <w:spacing w:after="0" w:line="240" w:lineRule="auto"/>
        <w:rPr>
          <w:rFonts w:ascii="Arial" w:eastAsia="Times New Roman" w:hAnsi="Arial" w:cs="Arial"/>
          <w:bCs/>
        </w:rPr>
      </w:pPr>
      <w:r w:rsidRPr="001635D5">
        <w:rPr>
          <w:rFonts w:ascii="Arial" w:eastAsia="Times New Roman" w:hAnsi="Arial" w:cs="Arial"/>
          <w:bCs/>
        </w:rPr>
        <w:t>Field Assistance</w:t>
      </w:r>
    </w:p>
    <w:p w:rsidR="001635D5" w:rsidRPr="0097416F" w:rsidRDefault="001635D5" w:rsidP="001635D5">
      <w:pPr>
        <w:autoSpaceDE w:val="0"/>
        <w:autoSpaceDN w:val="0"/>
        <w:adjustRightInd w:val="0"/>
        <w:spacing w:after="0" w:line="240" w:lineRule="auto"/>
        <w:rPr>
          <w:rFonts w:ascii="Arial" w:eastAsia="Times New Roman" w:hAnsi="Arial" w:cs="Arial"/>
          <w:bCs/>
          <w:sz w:val="10"/>
          <w:szCs w:val="10"/>
        </w:rPr>
      </w:pPr>
    </w:p>
    <w:p w:rsidR="001635D5" w:rsidRPr="001635D5" w:rsidRDefault="001635D5" w:rsidP="001635D5">
      <w:pPr>
        <w:autoSpaceDE w:val="0"/>
        <w:autoSpaceDN w:val="0"/>
        <w:adjustRightInd w:val="0"/>
        <w:spacing w:after="0" w:line="240" w:lineRule="auto"/>
        <w:ind w:left="330"/>
        <w:rPr>
          <w:rFonts w:ascii="Arial" w:eastAsia="Times New Roman" w:hAnsi="Arial" w:cs="Arial"/>
          <w:bCs/>
        </w:rPr>
      </w:pPr>
      <w:r w:rsidRPr="001635D5">
        <w:rPr>
          <w:rFonts w:ascii="Arial" w:eastAsia="Times New Roman" w:hAnsi="Arial" w:cs="Arial"/>
          <w:bCs/>
        </w:rPr>
        <w:t>In FY-2015, the IRS will need to support tax-related questions from individuals and      businesses arising from:</w:t>
      </w:r>
    </w:p>
    <w:p w:rsidR="001635D5" w:rsidRPr="0097416F" w:rsidRDefault="001635D5" w:rsidP="001635D5">
      <w:pPr>
        <w:autoSpaceDE w:val="0"/>
        <w:autoSpaceDN w:val="0"/>
        <w:adjustRightInd w:val="0"/>
        <w:spacing w:after="0" w:line="240" w:lineRule="auto"/>
        <w:ind w:left="1080"/>
        <w:rPr>
          <w:rFonts w:ascii="Arial" w:eastAsia="Times New Roman" w:hAnsi="Arial" w:cs="Arial"/>
          <w:bCs/>
          <w:sz w:val="10"/>
          <w:szCs w:val="10"/>
        </w:rPr>
      </w:pPr>
    </w:p>
    <w:p w:rsidR="001635D5" w:rsidRPr="001635D5" w:rsidRDefault="001635D5" w:rsidP="001635D5">
      <w:pPr>
        <w:widowControl w:val="0"/>
        <w:numPr>
          <w:ilvl w:val="0"/>
          <w:numId w:val="6"/>
        </w:numPr>
        <w:autoSpaceDE w:val="0"/>
        <w:autoSpaceDN w:val="0"/>
        <w:adjustRightInd w:val="0"/>
        <w:spacing w:after="0" w:line="240" w:lineRule="auto"/>
        <w:rPr>
          <w:rFonts w:ascii="Arial" w:eastAsia="Times New Roman" w:hAnsi="Arial" w:cs="Arial"/>
          <w:bCs/>
        </w:rPr>
      </w:pPr>
      <w:r w:rsidRPr="001635D5">
        <w:rPr>
          <w:rFonts w:ascii="Arial" w:eastAsia="Times New Roman" w:hAnsi="Arial" w:cs="Arial"/>
          <w:bCs/>
        </w:rPr>
        <w:t xml:space="preserve">Open enrollment for 2015 coverage </w:t>
      </w:r>
    </w:p>
    <w:p w:rsidR="001635D5" w:rsidRPr="001635D5" w:rsidRDefault="001635D5" w:rsidP="001635D5">
      <w:pPr>
        <w:widowControl w:val="0"/>
        <w:numPr>
          <w:ilvl w:val="0"/>
          <w:numId w:val="6"/>
        </w:numPr>
        <w:autoSpaceDE w:val="0"/>
        <w:autoSpaceDN w:val="0"/>
        <w:adjustRightInd w:val="0"/>
        <w:spacing w:after="0" w:line="240" w:lineRule="auto"/>
        <w:rPr>
          <w:rFonts w:ascii="Arial" w:eastAsia="Times New Roman" w:hAnsi="Arial" w:cs="Arial"/>
          <w:bCs/>
        </w:rPr>
      </w:pPr>
      <w:r w:rsidRPr="001635D5">
        <w:rPr>
          <w:rFonts w:ascii="Arial" w:eastAsia="Times New Roman" w:hAnsi="Arial" w:cs="Arial"/>
          <w:bCs/>
        </w:rPr>
        <w:t xml:space="preserve">New Forms and Requirements including Premium Tax Credits exemptions </w:t>
      </w:r>
    </w:p>
    <w:p w:rsidR="001635D5" w:rsidRPr="001635D5" w:rsidRDefault="001635D5" w:rsidP="001635D5">
      <w:pPr>
        <w:widowControl w:val="0"/>
        <w:numPr>
          <w:ilvl w:val="0"/>
          <w:numId w:val="6"/>
        </w:numPr>
        <w:autoSpaceDE w:val="0"/>
        <w:autoSpaceDN w:val="0"/>
        <w:adjustRightInd w:val="0"/>
        <w:spacing w:after="0" w:line="240" w:lineRule="auto"/>
        <w:rPr>
          <w:rFonts w:ascii="Arial" w:eastAsia="Times New Roman" w:hAnsi="Arial" w:cs="Arial"/>
          <w:bCs/>
        </w:rPr>
      </w:pPr>
      <w:r w:rsidRPr="001635D5">
        <w:rPr>
          <w:rFonts w:ascii="Arial" w:eastAsia="Times New Roman" w:hAnsi="Arial" w:cs="Arial"/>
          <w:bCs/>
        </w:rPr>
        <w:t xml:space="preserve">Execute ACA related account handling and inquiries during the 2015 </w:t>
      </w:r>
      <w:r w:rsidRPr="001635D5">
        <w:rPr>
          <w:rFonts w:ascii="Arial" w:eastAsia="Times New Roman" w:hAnsi="Arial" w:cs="Arial"/>
          <w:bCs/>
        </w:rPr>
        <w:br/>
        <w:t>Filing Season</w:t>
      </w:r>
    </w:p>
    <w:p w:rsidR="001635D5" w:rsidRPr="001635D5" w:rsidRDefault="001635D5" w:rsidP="001635D5">
      <w:pPr>
        <w:widowControl w:val="0"/>
        <w:numPr>
          <w:ilvl w:val="0"/>
          <w:numId w:val="6"/>
        </w:numPr>
        <w:autoSpaceDE w:val="0"/>
        <w:autoSpaceDN w:val="0"/>
        <w:adjustRightInd w:val="0"/>
        <w:spacing w:after="0" w:line="240" w:lineRule="auto"/>
        <w:rPr>
          <w:rFonts w:ascii="Arial" w:eastAsia="Times New Roman" w:hAnsi="Arial" w:cs="Arial"/>
          <w:bCs/>
        </w:rPr>
      </w:pPr>
      <w:r w:rsidRPr="001635D5">
        <w:rPr>
          <w:rFonts w:ascii="Arial" w:eastAsia="Times New Roman" w:hAnsi="Arial" w:cs="Arial"/>
          <w:bCs/>
        </w:rPr>
        <w:t>Address post-filing account issues</w:t>
      </w:r>
    </w:p>
    <w:p w:rsidR="001635D5" w:rsidRPr="001635D5" w:rsidRDefault="001635D5" w:rsidP="001635D5">
      <w:pPr>
        <w:widowControl w:val="0"/>
        <w:numPr>
          <w:ilvl w:val="0"/>
          <w:numId w:val="6"/>
        </w:numPr>
        <w:autoSpaceDE w:val="0"/>
        <w:autoSpaceDN w:val="0"/>
        <w:adjustRightInd w:val="0"/>
        <w:spacing w:after="0" w:line="240" w:lineRule="auto"/>
        <w:rPr>
          <w:rFonts w:ascii="Arial" w:eastAsia="Times New Roman" w:hAnsi="Arial" w:cs="Arial"/>
          <w:bCs/>
        </w:rPr>
      </w:pPr>
      <w:r w:rsidRPr="001635D5">
        <w:rPr>
          <w:rFonts w:ascii="Arial" w:eastAsia="Times New Roman" w:hAnsi="Arial" w:cs="Arial"/>
          <w:bCs/>
        </w:rPr>
        <w:t>Report volumes to support planning and oversight from internal and external stakeholders</w:t>
      </w:r>
    </w:p>
    <w:p w:rsidR="001635D5" w:rsidRPr="001635D5" w:rsidRDefault="001635D5" w:rsidP="001635D5">
      <w:pPr>
        <w:spacing w:after="0" w:line="240" w:lineRule="auto"/>
        <w:rPr>
          <w:rFonts w:ascii="Arial" w:eastAsia="Times New Roman" w:hAnsi="Arial" w:cs="Arial"/>
          <w:color w:val="FF0000"/>
        </w:rPr>
      </w:pPr>
    </w:p>
    <w:p w:rsidR="001635D5" w:rsidRPr="001635D5" w:rsidRDefault="001635D5" w:rsidP="001635D5">
      <w:pPr>
        <w:numPr>
          <w:ilvl w:val="0"/>
          <w:numId w:val="4"/>
        </w:numPr>
        <w:spacing w:after="0" w:line="240" w:lineRule="auto"/>
        <w:contextualSpacing/>
        <w:rPr>
          <w:rFonts w:ascii="Arial" w:eastAsia="Times New Roman" w:hAnsi="Arial" w:cs="Arial"/>
          <w:b/>
        </w:rPr>
      </w:pPr>
      <w:r w:rsidRPr="001635D5">
        <w:rPr>
          <w:rFonts w:ascii="Arial" w:eastAsia="Times New Roman" w:hAnsi="Arial" w:cs="Arial"/>
          <w:b/>
        </w:rPr>
        <w:t>Purpose and Use of the Information Collection</w:t>
      </w:r>
    </w:p>
    <w:p w:rsidR="001635D5" w:rsidRPr="0097416F" w:rsidRDefault="001635D5" w:rsidP="001635D5">
      <w:pPr>
        <w:spacing w:after="0" w:line="240" w:lineRule="auto"/>
        <w:rPr>
          <w:rFonts w:ascii="Arial" w:eastAsia="Times New Roman" w:hAnsi="Arial" w:cs="Arial"/>
          <w:sz w:val="10"/>
          <w:szCs w:val="10"/>
          <w:highlight w:val="yellow"/>
        </w:rPr>
      </w:pPr>
    </w:p>
    <w:p w:rsidR="001635D5" w:rsidRPr="001635D5" w:rsidRDefault="001635D5" w:rsidP="001635D5">
      <w:pPr>
        <w:autoSpaceDE w:val="0"/>
        <w:autoSpaceDN w:val="0"/>
        <w:adjustRightInd w:val="0"/>
        <w:spacing w:after="0" w:line="240" w:lineRule="auto"/>
        <w:ind w:left="360"/>
        <w:rPr>
          <w:rFonts w:ascii="Arial" w:eastAsia="Times New Roman" w:hAnsi="Arial" w:cs="Arial"/>
          <w:bCs/>
        </w:rPr>
      </w:pPr>
      <w:bookmarkStart w:id="1" w:name="OLE_LINK1"/>
      <w:r w:rsidRPr="001635D5">
        <w:rPr>
          <w:rFonts w:ascii="Arial" w:eastAsia="Times New Roman" w:hAnsi="Arial" w:cs="Arial"/>
          <w:bCs/>
        </w:rPr>
        <w:t>The findings from this research will allow the IRS to pre-emptively plan and allocate resources based on the taxpayer experiences rather than relying on lessons learned during implementation.  This research will not only improve level of service, but also facilitate voluntary compliance and reduce taxpayer burden by incorporating taxpayer perspectives and improving all Service interactions through:</w:t>
      </w:r>
    </w:p>
    <w:p w:rsidR="001635D5" w:rsidRPr="0097416F" w:rsidRDefault="001635D5" w:rsidP="001635D5">
      <w:pPr>
        <w:autoSpaceDE w:val="0"/>
        <w:autoSpaceDN w:val="0"/>
        <w:adjustRightInd w:val="0"/>
        <w:spacing w:after="0" w:line="240" w:lineRule="auto"/>
        <w:ind w:left="360"/>
        <w:rPr>
          <w:rFonts w:ascii="Arial" w:eastAsia="Times New Roman" w:hAnsi="Arial" w:cs="Arial"/>
          <w:bCs/>
          <w:sz w:val="10"/>
          <w:szCs w:val="10"/>
        </w:rPr>
      </w:pPr>
    </w:p>
    <w:p w:rsidR="001635D5" w:rsidRPr="001635D5" w:rsidRDefault="001635D5" w:rsidP="001635D5">
      <w:pPr>
        <w:widowControl w:val="0"/>
        <w:numPr>
          <w:ilvl w:val="0"/>
          <w:numId w:val="7"/>
        </w:numPr>
        <w:autoSpaceDE w:val="0"/>
        <w:autoSpaceDN w:val="0"/>
        <w:adjustRightInd w:val="0"/>
        <w:spacing w:after="0" w:line="240" w:lineRule="auto"/>
        <w:ind w:left="1080"/>
        <w:rPr>
          <w:rFonts w:ascii="Arial" w:eastAsia="Times New Roman" w:hAnsi="Arial" w:cs="Arial"/>
          <w:bCs/>
        </w:rPr>
      </w:pPr>
      <w:r w:rsidRPr="001635D5">
        <w:rPr>
          <w:rFonts w:ascii="Arial" w:eastAsia="Times New Roman" w:hAnsi="Arial" w:cs="Arial"/>
          <w:bCs/>
        </w:rPr>
        <w:t>Ensuring operational decisions are made only after considering the views of affected taxpayers.</w:t>
      </w:r>
    </w:p>
    <w:p w:rsidR="001635D5" w:rsidRPr="001635D5" w:rsidRDefault="001635D5" w:rsidP="001635D5">
      <w:pPr>
        <w:widowControl w:val="0"/>
        <w:numPr>
          <w:ilvl w:val="0"/>
          <w:numId w:val="7"/>
        </w:numPr>
        <w:autoSpaceDE w:val="0"/>
        <w:autoSpaceDN w:val="0"/>
        <w:adjustRightInd w:val="0"/>
        <w:spacing w:after="0" w:line="240" w:lineRule="auto"/>
        <w:ind w:left="1080"/>
        <w:rPr>
          <w:rFonts w:ascii="Arial" w:eastAsia="Times New Roman" w:hAnsi="Arial" w:cs="Arial"/>
          <w:bCs/>
        </w:rPr>
      </w:pPr>
      <w:r w:rsidRPr="001635D5">
        <w:rPr>
          <w:rFonts w:ascii="Arial" w:eastAsia="Times New Roman" w:hAnsi="Arial" w:cs="Arial"/>
          <w:bCs/>
        </w:rPr>
        <w:t>Using focus groups, comprehension testing, usability testing, and other research methods before rolling out new services and processes.</w:t>
      </w:r>
    </w:p>
    <w:p w:rsidR="001635D5" w:rsidRPr="001635D5" w:rsidRDefault="001635D5" w:rsidP="001635D5">
      <w:pPr>
        <w:widowControl w:val="0"/>
        <w:numPr>
          <w:ilvl w:val="0"/>
          <w:numId w:val="7"/>
        </w:numPr>
        <w:autoSpaceDE w:val="0"/>
        <w:autoSpaceDN w:val="0"/>
        <w:adjustRightInd w:val="0"/>
        <w:spacing w:after="0" w:line="240" w:lineRule="auto"/>
        <w:ind w:left="1080"/>
        <w:rPr>
          <w:rFonts w:ascii="Arial" w:eastAsia="Times New Roman" w:hAnsi="Arial" w:cs="Arial"/>
          <w:bCs/>
        </w:rPr>
      </w:pPr>
      <w:r w:rsidRPr="001635D5">
        <w:rPr>
          <w:rFonts w:ascii="Arial" w:eastAsia="Times New Roman" w:hAnsi="Arial" w:cs="Arial"/>
          <w:bCs/>
        </w:rPr>
        <w:t>Implementing phased rollouts wherever possible, including beta-testing periods.</w:t>
      </w:r>
    </w:p>
    <w:p w:rsidR="001635D5" w:rsidRPr="001635D5" w:rsidRDefault="001635D5" w:rsidP="001635D5">
      <w:pPr>
        <w:widowControl w:val="0"/>
        <w:numPr>
          <w:ilvl w:val="0"/>
          <w:numId w:val="7"/>
        </w:numPr>
        <w:autoSpaceDE w:val="0"/>
        <w:autoSpaceDN w:val="0"/>
        <w:adjustRightInd w:val="0"/>
        <w:spacing w:after="0" w:line="240" w:lineRule="auto"/>
        <w:ind w:left="1080"/>
        <w:rPr>
          <w:rFonts w:ascii="Arial" w:eastAsia="Times New Roman" w:hAnsi="Arial" w:cs="Arial"/>
          <w:bCs/>
        </w:rPr>
      </w:pPr>
      <w:r w:rsidRPr="001635D5">
        <w:rPr>
          <w:rFonts w:ascii="Arial" w:eastAsia="Times New Roman" w:hAnsi="Arial" w:cs="Arial"/>
          <w:bCs/>
        </w:rPr>
        <w:t>Facilita</w:t>
      </w:r>
      <w:r w:rsidR="0097416F">
        <w:rPr>
          <w:rFonts w:ascii="Arial" w:eastAsia="Times New Roman" w:hAnsi="Arial" w:cs="Arial"/>
          <w:bCs/>
        </w:rPr>
        <w:t xml:space="preserve">ting voluntary compliance with </w:t>
      </w:r>
      <w:r w:rsidRPr="001635D5">
        <w:rPr>
          <w:rFonts w:ascii="Arial" w:eastAsia="Times New Roman" w:hAnsi="Arial" w:cs="Arial"/>
          <w:bCs/>
        </w:rPr>
        <w:t>the tax system for all segments of the public.</w:t>
      </w:r>
    </w:p>
    <w:p w:rsidR="0097416F" w:rsidRPr="0097416F" w:rsidRDefault="0097416F" w:rsidP="001635D5">
      <w:pPr>
        <w:spacing w:after="0" w:line="240" w:lineRule="auto"/>
        <w:ind w:left="360"/>
        <w:rPr>
          <w:rFonts w:ascii="Arial" w:eastAsia="Times New Roman" w:hAnsi="Arial" w:cs="Arial"/>
          <w:sz w:val="10"/>
          <w:szCs w:val="10"/>
        </w:rPr>
      </w:pPr>
    </w:p>
    <w:p w:rsidR="001635D5" w:rsidRPr="001635D5" w:rsidRDefault="001635D5" w:rsidP="001635D5">
      <w:pPr>
        <w:spacing w:after="0" w:line="240" w:lineRule="auto"/>
        <w:ind w:left="360"/>
        <w:rPr>
          <w:rFonts w:ascii="Arial" w:eastAsia="Times New Roman" w:hAnsi="Arial" w:cs="Arial"/>
        </w:rPr>
      </w:pPr>
      <w:r w:rsidRPr="001635D5">
        <w:rPr>
          <w:rFonts w:ascii="Arial" w:eastAsia="Times New Roman" w:hAnsi="Arial" w:cs="Arial"/>
        </w:rPr>
        <w:t xml:space="preserve">The project will conduct exploratory research to better understand the taxpayer experience of calling into the IRS while seeking information on the ACA. To achieve these objectives, WIRA plans to conduct a total of 12 focus groups, (three per city) in four separate cities. The </w:t>
      </w:r>
      <w:r w:rsidRPr="001635D5">
        <w:rPr>
          <w:rFonts w:ascii="Arial" w:eastAsia="Times New Roman" w:hAnsi="Arial" w:cs="Arial"/>
        </w:rPr>
        <w:lastRenderedPageBreak/>
        <w:t>goal of a focus group is to solicit general opinions about a topic. An important aspect of focus groups is that they give rise to insights and solutions that may not be derived from other methods. Specifically, they are directed discussion groups with approximately 10 people, with the discussion focused on a specific topic. Focus group interviews are qualitative research, meaning no statistical difference between groups can be determined. Each focus group will consist of at least 10 participants. In each session participants will complete the ACA knowledge pre-test, seek answers to task specific questions using the ACA toll-free lines and answer a series of comprehension questions. Lastly, the taxpayers will participate in a focus group to discuss recommendations for improvement as well as discuss the overall user experience. Upon arrival to the facility, participants will be re-screened to confirm their eligibility.</w:t>
      </w:r>
    </w:p>
    <w:p w:rsidR="001635D5" w:rsidRPr="001635D5" w:rsidRDefault="001635D5" w:rsidP="001635D5">
      <w:pPr>
        <w:spacing w:after="0" w:line="240" w:lineRule="auto"/>
        <w:ind w:left="360"/>
        <w:rPr>
          <w:rFonts w:ascii="Arial" w:eastAsia="Times New Roman" w:hAnsi="Arial" w:cs="Arial"/>
          <w:sz w:val="10"/>
          <w:szCs w:val="10"/>
          <w:highlight w:val="yellow"/>
        </w:rPr>
      </w:pPr>
    </w:p>
    <w:p w:rsidR="001635D5" w:rsidRPr="001635D5" w:rsidRDefault="001635D5" w:rsidP="001635D5">
      <w:pPr>
        <w:spacing w:after="0" w:line="240" w:lineRule="auto"/>
        <w:ind w:left="360"/>
        <w:rPr>
          <w:rFonts w:ascii="Arial" w:eastAsia="Times New Roman" w:hAnsi="Arial" w:cs="Arial"/>
        </w:rPr>
      </w:pPr>
      <w:r w:rsidRPr="001635D5">
        <w:rPr>
          <w:rFonts w:ascii="Arial" w:eastAsia="Times New Roman" w:hAnsi="Arial" w:cs="Arial"/>
        </w:rPr>
        <w:t xml:space="preserve">The data collected will be used to develop a better understanding of the taxpayer decision making process and usability levels when contacting the IRS about ACA related information. It will assist the IRS in developing an understanding of the service needs and preferences of these taxpayers. </w:t>
      </w:r>
      <w:bookmarkEnd w:id="1"/>
    </w:p>
    <w:p w:rsidR="001635D5" w:rsidRPr="001635D5" w:rsidRDefault="001635D5" w:rsidP="001635D5">
      <w:pPr>
        <w:spacing w:after="0" w:line="240" w:lineRule="auto"/>
        <w:rPr>
          <w:rFonts w:ascii="Arial" w:eastAsia="Times New Roman" w:hAnsi="Arial" w:cs="Arial"/>
        </w:rPr>
      </w:pPr>
    </w:p>
    <w:p w:rsidR="001635D5" w:rsidRPr="001635D5" w:rsidRDefault="001635D5" w:rsidP="001635D5">
      <w:pPr>
        <w:numPr>
          <w:ilvl w:val="0"/>
          <w:numId w:val="4"/>
        </w:numPr>
        <w:spacing w:after="0" w:line="240" w:lineRule="auto"/>
        <w:contextualSpacing/>
        <w:rPr>
          <w:rFonts w:ascii="Arial" w:eastAsia="Times New Roman" w:hAnsi="Arial" w:cs="Arial"/>
          <w:b/>
        </w:rPr>
      </w:pPr>
      <w:r w:rsidRPr="001635D5">
        <w:rPr>
          <w:rFonts w:ascii="Arial" w:eastAsia="Times New Roman" w:hAnsi="Arial" w:cs="Arial"/>
          <w:b/>
        </w:rPr>
        <w:t>Consideration Given to Information Technology</w:t>
      </w:r>
    </w:p>
    <w:p w:rsidR="001635D5" w:rsidRPr="001635D5" w:rsidRDefault="001635D5" w:rsidP="001635D5">
      <w:pPr>
        <w:spacing w:after="0" w:line="240" w:lineRule="auto"/>
        <w:rPr>
          <w:rFonts w:ascii="Arial" w:eastAsia="Times New Roman" w:hAnsi="Arial" w:cs="Arial"/>
          <w:sz w:val="10"/>
          <w:szCs w:val="10"/>
          <w:highlight w:val="yellow"/>
        </w:rPr>
      </w:pPr>
    </w:p>
    <w:p w:rsidR="001635D5" w:rsidRPr="001635D5" w:rsidRDefault="001635D5" w:rsidP="001635D5">
      <w:pPr>
        <w:spacing w:after="0" w:line="240" w:lineRule="auto"/>
        <w:ind w:left="360"/>
        <w:rPr>
          <w:rFonts w:ascii="Arial" w:eastAsia="Times New Roman" w:hAnsi="Arial" w:cs="Arial"/>
        </w:rPr>
      </w:pPr>
      <w:r w:rsidRPr="001635D5">
        <w:rPr>
          <w:rFonts w:ascii="Arial" w:eastAsia="Times New Roman" w:hAnsi="Arial" w:cs="Arial"/>
        </w:rPr>
        <w:t>No online tools will be used for this study. Participants will be using a phone to call the ACA information lines.</w:t>
      </w:r>
    </w:p>
    <w:p w:rsidR="001635D5" w:rsidRPr="001635D5" w:rsidRDefault="001635D5" w:rsidP="001635D5">
      <w:pPr>
        <w:spacing w:after="0" w:line="240" w:lineRule="auto"/>
        <w:rPr>
          <w:rFonts w:ascii="Arial" w:eastAsia="Times New Roman" w:hAnsi="Arial" w:cs="Arial"/>
        </w:rPr>
      </w:pPr>
    </w:p>
    <w:p w:rsidR="001635D5" w:rsidRPr="001635D5" w:rsidRDefault="001635D5" w:rsidP="001635D5">
      <w:pPr>
        <w:numPr>
          <w:ilvl w:val="0"/>
          <w:numId w:val="4"/>
        </w:numPr>
        <w:spacing w:after="0" w:line="240" w:lineRule="auto"/>
        <w:contextualSpacing/>
        <w:rPr>
          <w:rFonts w:ascii="Arial" w:eastAsia="Times New Roman" w:hAnsi="Arial" w:cs="Arial"/>
          <w:b/>
        </w:rPr>
      </w:pPr>
      <w:r w:rsidRPr="001635D5">
        <w:rPr>
          <w:rFonts w:ascii="Arial" w:eastAsia="Times New Roman" w:hAnsi="Arial" w:cs="Arial"/>
          <w:b/>
        </w:rPr>
        <w:t>Duplication of Information</w:t>
      </w:r>
    </w:p>
    <w:p w:rsidR="001635D5" w:rsidRPr="001635D5" w:rsidRDefault="001635D5" w:rsidP="001635D5">
      <w:pPr>
        <w:spacing w:after="0" w:line="240" w:lineRule="auto"/>
        <w:rPr>
          <w:rFonts w:ascii="Arial" w:eastAsia="Times New Roman" w:hAnsi="Arial" w:cs="Arial"/>
          <w:sz w:val="10"/>
          <w:szCs w:val="10"/>
        </w:rPr>
      </w:pPr>
    </w:p>
    <w:p w:rsidR="001635D5" w:rsidRPr="001635D5" w:rsidRDefault="001635D5" w:rsidP="001635D5">
      <w:pPr>
        <w:spacing w:after="0" w:line="240" w:lineRule="auto"/>
        <w:ind w:left="360"/>
        <w:rPr>
          <w:rFonts w:ascii="Arial" w:eastAsia="Times New Roman" w:hAnsi="Arial" w:cs="Arial"/>
        </w:rPr>
      </w:pPr>
      <w:r w:rsidRPr="001635D5">
        <w:rPr>
          <w:rFonts w:ascii="Arial" w:eastAsia="Times New Roman" w:hAnsi="Arial" w:cs="Arial"/>
        </w:rPr>
        <w:t>Direct interaction with taxpayers through focus groups has been a research design used by the IRS for a number of years. Our research questions have not been studied previously and therefore there is no duplication of research.</w:t>
      </w:r>
    </w:p>
    <w:p w:rsidR="001635D5" w:rsidRPr="001635D5" w:rsidRDefault="001635D5" w:rsidP="001635D5">
      <w:pPr>
        <w:spacing w:after="0" w:line="240" w:lineRule="auto"/>
        <w:rPr>
          <w:rFonts w:ascii="Arial" w:eastAsia="Times New Roman" w:hAnsi="Arial" w:cs="Arial"/>
          <w:color w:val="FF0000"/>
        </w:rPr>
      </w:pPr>
    </w:p>
    <w:p w:rsidR="001635D5" w:rsidRPr="001635D5" w:rsidRDefault="001635D5" w:rsidP="001635D5">
      <w:pPr>
        <w:numPr>
          <w:ilvl w:val="0"/>
          <w:numId w:val="4"/>
        </w:numPr>
        <w:spacing w:after="0" w:line="240" w:lineRule="auto"/>
        <w:contextualSpacing/>
        <w:rPr>
          <w:rFonts w:ascii="Arial" w:eastAsia="Times New Roman" w:hAnsi="Arial" w:cs="Arial"/>
          <w:b/>
        </w:rPr>
      </w:pPr>
      <w:r w:rsidRPr="001635D5">
        <w:rPr>
          <w:rFonts w:ascii="Arial" w:eastAsia="Times New Roman" w:hAnsi="Arial" w:cs="Arial"/>
          <w:b/>
        </w:rPr>
        <w:t>Reducing the Burden on Small Entities</w:t>
      </w:r>
    </w:p>
    <w:p w:rsidR="001635D5" w:rsidRPr="001635D5" w:rsidRDefault="001635D5" w:rsidP="001635D5">
      <w:pPr>
        <w:spacing w:after="0" w:line="240" w:lineRule="auto"/>
        <w:contextualSpacing/>
        <w:rPr>
          <w:rFonts w:ascii="Arial" w:eastAsia="Times New Roman" w:hAnsi="Arial" w:cs="Arial"/>
          <w:b/>
          <w:sz w:val="10"/>
          <w:szCs w:val="10"/>
        </w:rPr>
      </w:pPr>
    </w:p>
    <w:p w:rsidR="001635D5" w:rsidRPr="001635D5" w:rsidRDefault="001635D5" w:rsidP="001635D5">
      <w:pPr>
        <w:spacing w:after="0" w:line="240" w:lineRule="auto"/>
        <w:ind w:left="360"/>
        <w:rPr>
          <w:rFonts w:ascii="Arial" w:eastAsia="Times New Roman" w:hAnsi="Arial" w:cs="Arial"/>
        </w:rPr>
      </w:pPr>
      <w:r w:rsidRPr="001635D5">
        <w:rPr>
          <w:rFonts w:ascii="Arial" w:eastAsia="Times New Roman" w:hAnsi="Arial" w:cs="Arial"/>
        </w:rPr>
        <w:t>NA</w:t>
      </w:r>
    </w:p>
    <w:p w:rsidR="001635D5" w:rsidRPr="001635D5" w:rsidRDefault="001635D5" w:rsidP="001635D5">
      <w:pPr>
        <w:spacing w:after="0" w:line="240" w:lineRule="auto"/>
        <w:rPr>
          <w:rFonts w:ascii="Arial" w:eastAsia="Times New Roman" w:hAnsi="Arial" w:cs="Arial"/>
          <w:color w:val="FF0000"/>
        </w:rPr>
      </w:pPr>
    </w:p>
    <w:p w:rsidR="001635D5" w:rsidRPr="001635D5" w:rsidRDefault="001635D5" w:rsidP="001635D5">
      <w:pPr>
        <w:numPr>
          <w:ilvl w:val="0"/>
          <w:numId w:val="4"/>
        </w:numPr>
        <w:spacing w:after="0" w:line="240" w:lineRule="auto"/>
        <w:contextualSpacing/>
        <w:rPr>
          <w:rFonts w:ascii="Arial" w:eastAsia="Times New Roman" w:hAnsi="Arial" w:cs="Arial"/>
          <w:b/>
        </w:rPr>
      </w:pPr>
      <w:r w:rsidRPr="001635D5">
        <w:rPr>
          <w:rFonts w:ascii="Arial" w:eastAsia="Times New Roman" w:hAnsi="Arial" w:cs="Arial"/>
          <w:b/>
        </w:rPr>
        <w:t xml:space="preserve">Consequences of Not Conducting Collection </w:t>
      </w:r>
    </w:p>
    <w:p w:rsidR="001635D5" w:rsidRPr="001635D5" w:rsidRDefault="001635D5" w:rsidP="001635D5">
      <w:pPr>
        <w:spacing w:after="0" w:line="240" w:lineRule="auto"/>
        <w:contextualSpacing/>
        <w:rPr>
          <w:rFonts w:ascii="Arial" w:eastAsia="Times New Roman" w:hAnsi="Arial" w:cs="Arial"/>
          <w:b/>
          <w:sz w:val="10"/>
          <w:szCs w:val="10"/>
        </w:rPr>
      </w:pPr>
    </w:p>
    <w:p w:rsidR="001635D5" w:rsidRPr="001635D5" w:rsidRDefault="001635D5" w:rsidP="001635D5">
      <w:pPr>
        <w:spacing w:after="0" w:line="240" w:lineRule="auto"/>
        <w:ind w:left="360"/>
        <w:rPr>
          <w:rFonts w:ascii="Arial" w:eastAsia="Times New Roman" w:hAnsi="Arial" w:cs="Arial"/>
        </w:rPr>
      </w:pPr>
      <w:r w:rsidRPr="001635D5">
        <w:rPr>
          <w:rFonts w:ascii="Arial" w:eastAsia="Times New Roman" w:hAnsi="Arial" w:cs="Arial"/>
        </w:rPr>
        <w:t>Without these types of feedback, the IRS will not have timely information to adjust its services to meet customer needs.</w:t>
      </w:r>
    </w:p>
    <w:p w:rsidR="001635D5" w:rsidRPr="001635D5" w:rsidRDefault="001635D5" w:rsidP="001635D5">
      <w:pPr>
        <w:spacing w:after="0" w:line="240" w:lineRule="auto"/>
        <w:rPr>
          <w:rFonts w:ascii="Arial" w:eastAsia="Times New Roman" w:hAnsi="Arial" w:cs="Arial"/>
        </w:rPr>
      </w:pPr>
    </w:p>
    <w:p w:rsidR="001635D5" w:rsidRPr="001635D5" w:rsidRDefault="001635D5" w:rsidP="001635D5">
      <w:pPr>
        <w:numPr>
          <w:ilvl w:val="0"/>
          <w:numId w:val="4"/>
        </w:numPr>
        <w:spacing w:after="0" w:line="240" w:lineRule="auto"/>
        <w:contextualSpacing/>
        <w:rPr>
          <w:rFonts w:ascii="Arial" w:eastAsia="Times New Roman" w:hAnsi="Arial" w:cs="Arial"/>
          <w:b/>
        </w:rPr>
      </w:pPr>
      <w:r w:rsidRPr="001635D5">
        <w:rPr>
          <w:rFonts w:ascii="Arial" w:eastAsia="Times New Roman" w:hAnsi="Arial" w:cs="Arial"/>
          <w:b/>
        </w:rPr>
        <w:t>Special Circumstances</w:t>
      </w:r>
    </w:p>
    <w:p w:rsidR="001635D5" w:rsidRPr="001635D5" w:rsidRDefault="001635D5" w:rsidP="001635D5">
      <w:pPr>
        <w:spacing w:after="0" w:line="240" w:lineRule="auto"/>
        <w:contextualSpacing/>
        <w:rPr>
          <w:rFonts w:ascii="Arial" w:eastAsia="Times New Roman" w:hAnsi="Arial" w:cs="Arial"/>
          <w:b/>
          <w:sz w:val="10"/>
          <w:szCs w:val="10"/>
        </w:rPr>
      </w:pPr>
    </w:p>
    <w:p w:rsidR="001635D5" w:rsidRPr="001635D5" w:rsidRDefault="001635D5" w:rsidP="001635D5">
      <w:pPr>
        <w:spacing w:after="0" w:line="240" w:lineRule="auto"/>
        <w:ind w:left="360"/>
        <w:rPr>
          <w:rFonts w:ascii="Arial" w:eastAsia="Times New Roman" w:hAnsi="Arial" w:cs="Arial"/>
        </w:rPr>
      </w:pPr>
      <w:r w:rsidRPr="001635D5">
        <w:rPr>
          <w:rFonts w:ascii="Arial" w:eastAsia="Times New Roman" w:hAnsi="Arial" w:cs="Arial"/>
        </w:rPr>
        <w:t>There are no special circumstances. The information collected will be voluntary and will not be used for statistical purposes.</w:t>
      </w:r>
    </w:p>
    <w:p w:rsidR="001635D5" w:rsidRPr="001635D5" w:rsidRDefault="001635D5" w:rsidP="001635D5">
      <w:pPr>
        <w:spacing w:after="0" w:line="240" w:lineRule="auto"/>
        <w:rPr>
          <w:rFonts w:ascii="Arial" w:eastAsia="Times New Roman" w:hAnsi="Arial" w:cs="Arial"/>
          <w:color w:val="FF0000"/>
        </w:rPr>
      </w:pPr>
    </w:p>
    <w:p w:rsidR="001635D5" w:rsidRPr="001635D5" w:rsidRDefault="001635D5" w:rsidP="001635D5">
      <w:pPr>
        <w:numPr>
          <w:ilvl w:val="0"/>
          <w:numId w:val="4"/>
        </w:numPr>
        <w:spacing w:after="0" w:line="240" w:lineRule="auto"/>
        <w:contextualSpacing/>
        <w:rPr>
          <w:rFonts w:ascii="Arial" w:eastAsia="Times New Roman" w:hAnsi="Arial" w:cs="Arial"/>
          <w:b/>
        </w:rPr>
      </w:pPr>
      <w:r w:rsidRPr="001635D5">
        <w:rPr>
          <w:rFonts w:ascii="Arial" w:eastAsia="Times New Roman" w:hAnsi="Arial" w:cs="Arial"/>
          <w:b/>
        </w:rPr>
        <w:t>Consultations with Persons Outside the SOI</w:t>
      </w:r>
    </w:p>
    <w:p w:rsidR="001635D5" w:rsidRPr="001635D5" w:rsidRDefault="001635D5" w:rsidP="001635D5">
      <w:pPr>
        <w:spacing w:after="0" w:line="240" w:lineRule="auto"/>
        <w:contextualSpacing/>
        <w:rPr>
          <w:rFonts w:ascii="Arial" w:eastAsia="Times New Roman" w:hAnsi="Arial" w:cs="Arial"/>
          <w:b/>
          <w:sz w:val="10"/>
          <w:szCs w:val="10"/>
        </w:rPr>
      </w:pPr>
    </w:p>
    <w:p w:rsidR="001635D5" w:rsidRPr="001635D5" w:rsidRDefault="001635D5" w:rsidP="001635D5">
      <w:pPr>
        <w:spacing w:after="0" w:line="240" w:lineRule="auto"/>
        <w:ind w:left="360"/>
        <w:rPr>
          <w:rFonts w:ascii="Arial" w:eastAsia="Times New Roman" w:hAnsi="Arial" w:cs="Arial"/>
        </w:rPr>
      </w:pPr>
      <w:r w:rsidRPr="001635D5">
        <w:rPr>
          <w:rFonts w:ascii="Arial" w:eastAsia="Times New Roman" w:hAnsi="Arial" w:cs="Arial"/>
        </w:rPr>
        <w:t>Not applicable.</w:t>
      </w:r>
    </w:p>
    <w:p w:rsidR="001635D5" w:rsidRPr="001635D5" w:rsidRDefault="001635D5" w:rsidP="001635D5">
      <w:pPr>
        <w:spacing w:after="0" w:line="240" w:lineRule="auto"/>
        <w:rPr>
          <w:rFonts w:ascii="Arial" w:eastAsia="Times New Roman" w:hAnsi="Arial" w:cs="Arial"/>
          <w:color w:val="FF0000"/>
        </w:rPr>
      </w:pPr>
    </w:p>
    <w:p w:rsidR="001635D5" w:rsidRPr="001635D5" w:rsidRDefault="001635D5" w:rsidP="001635D5">
      <w:pPr>
        <w:numPr>
          <w:ilvl w:val="0"/>
          <w:numId w:val="4"/>
        </w:numPr>
        <w:spacing w:after="0" w:line="240" w:lineRule="auto"/>
        <w:contextualSpacing/>
        <w:rPr>
          <w:rFonts w:ascii="Arial" w:eastAsia="Times New Roman" w:hAnsi="Arial" w:cs="Arial"/>
          <w:b/>
        </w:rPr>
      </w:pPr>
      <w:r w:rsidRPr="001635D5">
        <w:rPr>
          <w:rFonts w:ascii="Arial" w:eastAsia="Times New Roman" w:hAnsi="Arial" w:cs="Arial"/>
          <w:b/>
        </w:rPr>
        <w:t>Payment or Gift</w:t>
      </w:r>
    </w:p>
    <w:p w:rsidR="001635D5" w:rsidRPr="001635D5" w:rsidRDefault="001635D5" w:rsidP="001635D5">
      <w:pPr>
        <w:spacing w:after="0" w:line="240" w:lineRule="auto"/>
        <w:contextualSpacing/>
        <w:rPr>
          <w:rFonts w:ascii="Arial" w:eastAsia="Times New Roman" w:hAnsi="Arial" w:cs="Arial"/>
          <w:b/>
          <w:sz w:val="10"/>
          <w:szCs w:val="10"/>
        </w:rPr>
      </w:pPr>
    </w:p>
    <w:p w:rsidR="001635D5" w:rsidRPr="001635D5" w:rsidRDefault="001635D5" w:rsidP="001635D5">
      <w:pPr>
        <w:spacing w:after="0" w:line="240" w:lineRule="auto"/>
        <w:ind w:left="360"/>
        <w:contextualSpacing/>
        <w:rPr>
          <w:rFonts w:ascii="Arial" w:eastAsia="Times New Roman" w:hAnsi="Arial" w:cs="Arial"/>
        </w:rPr>
      </w:pPr>
      <w:r w:rsidRPr="001635D5">
        <w:rPr>
          <w:rFonts w:ascii="Arial" w:eastAsia="Times New Roman" w:hAnsi="Arial" w:cs="Arial"/>
        </w:rPr>
        <w:t>Participants will be paid $75.00 for their participation in this 90 minute study. The purpose of the stipend is to encourage participation, and to thank participants for sharing their time and contributions to the discussion. These stipends are typical for the locations of the groups, time spent in the session, the type of individuals recruited, and in line with the industry standard.</w:t>
      </w:r>
    </w:p>
    <w:p w:rsidR="001635D5" w:rsidRDefault="001635D5" w:rsidP="001635D5">
      <w:pPr>
        <w:spacing w:after="0" w:line="240" w:lineRule="auto"/>
        <w:contextualSpacing/>
        <w:rPr>
          <w:rFonts w:ascii="Arial" w:eastAsia="Times New Roman" w:hAnsi="Arial" w:cs="Arial"/>
          <w:b/>
        </w:rPr>
      </w:pPr>
    </w:p>
    <w:p w:rsidR="0097416F" w:rsidRPr="001635D5" w:rsidRDefault="0097416F" w:rsidP="001635D5">
      <w:pPr>
        <w:spacing w:after="0" w:line="240" w:lineRule="auto"/>
        <w:contextualSpacing/>
        <w:rPr>
          <w:rFonts w:ascii="Arial" w:eastAsia="Times New Roman" w:hAnsi="Arial" w:cs="Arial"/>
          <w:b/>
        </w:rPr>
      </w:pPr>
    </w:p>
    <w:p w:rsidR="001635D5" w:rsidRPr="001635D5" w:rsidRDefault="001635D5" w:rsidP="0097416F">
      <w:pPr>
        <w:numPr>
          <w:ilvl w:val="0"/>
          <w:numId w:val="4"/>
        </w:numPr>
        <w:spacing w:after="0" w:line="240" w:lineRule="auto"/>
        <w:contextualSpacing/>
        <w:rPr>
          <w:rFonts w:ascii="Arial" w:eastAsia="Times New Roman" w:hAnsi="Arial" w:cs="Arial"/>
          <w:b/>
        </w:rPr>
      </w:pPr>
      <w:r w:rsidRPr="001635D5">
        <w:rPr>
          <w:rFonts w:ascii="Arial" w:eastAsia="Times New Roman" w:hAnsi="Arial" w:cs="Arial"/>
          <w:b/>
        </w:rPr>
        <w:lastRenderedPageBreak/>
        <w:t>Confidentiality</w:t>
      </w:r>
    </w:p>
    <w:p w:rsidR="001635D5" w:rsidRPr="001635D5" w:rsidRDefault="001635D5" w:rsidP="001635D5">
      <w:pPr>
        <w:spacing w:after="0" w:line="240" w:lineRule="auto"/>
        <w:rPr>
          <w:rFonts w:ascii="Arial" w:eastAsia="Times New Roman" w:hAnsi="Arial" w:cs="Arial"/>
          <w:sz w:val="10"/>
          <w:szCs w:val="10"/>
        </w:rPr>
      </w:pPr>
    </w:p>
    <w:p w:rsidR="001635D5" w:rsidRPr="001635D5" w:rsidRDefault="001635D5" w:rsidP="001635D5">
      <w:pPr>
        <w:spacing w:after="0" w:line="240" w:lineRule="auto"/>
        <w:rPr>
          <w:rFonts w:ascii="Arial" w:eastAsia="Times New Roman" w:hAnsi="Arial" w:cs="Arial"/>
          <w:sz w:val="4"/>
          <w:szCs w:val="4"/>
        </w:rPr>
      </w:pPr>
    </w:p>
    <w:p w:rsidR="001635D5" w:rsidRPr="001635D5" w:rsidRDefault="001635D5" w:rsidP="001635D5">
      <w:pPr>
        <w:spacing w:after="0" w:line="240" w:lineRule="auto"/>
        <w:ind w:left="360"/>
        <w:rPr>
          <w:rFonts w:ascii="Arial" w:eastAsia="Times New Roman" w:hAnsi="Arial" w:cs="Arial"/>
        </w:rPr>
      </w:pPr>
      <w:r w:rsidRPr="001635D5">
        <w:rPr>
          <w:rFonts w:ascii="Arial" w:eastAsia="Times New Roman" w:hAnsi="Arial" w:cs="Arial"/>
        </w:rPr>
        <w:t xml:space="preserve">No PII will be collected during the focus group.  Moderators will indicate that no names will be used in the final report.  Also, the data returned to the IRS will have no identifying information relating specific records to individual taxpayers. Nonetheless, the IRS will ensure that privacy and security of the aggregated results will receive the utmost attention. Public and official access to the information will be tightly controlled. The computer files containing this tabulated information will remain password protected at all times. Data security approaching level C-2 will be accomplished using the Windows 7 operating system.  Audiotapes used to record testing sessions will be destroyed when the project is completed and there is no further need for the data. We will apply fair information and record-keeping practices to ensure protection of all taxpayers. The criterion for disclosure laid out in the Privacy Act, the Freedom of Information Act, and section 6103 of the Internal Revenue Code, provides for the protection of taxpayer information as well as its release to authorized recipients.     </w:t>
      </w:r>
    </w:p>
    <w:p w:rsidR="001635D5" w:rsidRPr="001635D5" w:rsidRDefault="001635D5" w:rsidP="001635D5">
      <w:pPr>
        <w:spacing w:after="0" w:line="240" w:lineRule="auto"/>
        <w:rPr>
          <w:rFonts w:ascii="Arial" w:eastAsia="Times New Roman" w:hAnsi="Arial" w:cs="Arial"/>
          <w:color w:val="FF0000"/>
        </w:rPr>
      </w:pPr>
    </w:p>
    <w:p w:rsidR="001635D5" w:rsidRPr="001635D5" w:rsidRDefault="001635D5" w:rsidP="001635D5">
      <w:pPr>
        <w:numPr>
          <w:ilvl w:val="0"/>
          <w:numId w:val="4"/>
        </w:numPr>
        <w:spacing w:after="0" w:line="240" w:lineRule="auto"/>
        <w:contextualSpacing/>
        <w:rPr>
          <w:rFonts w:ascii="Arial" w:eastAsia="Times New Roman" w:hAnsi="Arial" w:cs="Arial"/>
          <w:b/>
        </w:rPr>
      </w:pPr>
      <w:r w:rsidRPr="001635D5">
        <w:rPr>
          <w:rFonts w:ascii="Arial" w:eastAsia="Times New Roman" w:hAnsi="Arial" w:cs="Arial"/>
          <w:b/>
        </w:rPr>
        <w:t>Sensitive Nature</w:t>
      </w:r>
    </w:p>
    <w:p w:rsidR="001635D5" w:rsidRPr="001635D5" w:rsidRDefault="001635D5" w:rsidP="001635D5">
      <w:pPr>
        <w:spacing w:after="0" w:line="240" w:lineRule="auto"/>
        <w:contextualSpacing/>
        <w:rPr>
          <w:rFonts w:ascii="Arial" w:eastAsia="Times New Roman" w:hAnsi="Arial" w:cs="Arial"/>
          <w:b/>
          <w:sz w:val="10"/>
          <w:szCs w:val="10"/>
        </w:rPr>
      </w:pPr>
    </w:p>
    <w:p w:rsidR="001635D5" w:rsidRPr="001635D5" w:rsidRDefault="001635D5" w:rsidP="001635D5">
      <w:pPr>
        <w:spacing w:after="0" w:line="240" w:lineRule="auto"/>
        <w:ind w:left="360"/>
        <w:rPr>
          <w:rFonts w:ascii="Arial" w:eastAsia="Times New Roman" w:hAnsi="Arial" w:cs="Arial"/>
        </w:rPr>
      </w:pPr>
      <w:r w:rsidRPr="001635D5">
        <w:rPr>
          <w:rFonts w:ascii="Arial" w:eastAsia="Times New Roman" w:hAnsi="Arial" w:cs="Arial"/>
        </w:rPr>
        <w:t>No questions will be asked that are of a personal or sensitive nature.</w:t>
      </w:r>
    </w:p>
    <w:p w:rsidR="001635D5" w:rsidRPr="001635D5" w:rsidRDefault="001635D5" w:rsidP="001635D5">
      <w:pPr>
        <w:spacing w:after="0" w:line="240" w:lineRule="auto"/>
        <w:rPr>
          <w:rFonts w:ascii="Arial" w:eastAsia="Times New Roman" w:hAnsi="Arial" w:cs="Arial"/>
        </w:rPr>
      </w:pPr>
    </w:p>
    <w:p w:rsidR="001635D5" w:rsidRPr="001635D5" w:rsidRDefault="001635D5" w:rsidP="001635D5">
      <w:pPr>
        <w:numPr>
          <w:ilvl w:val="0"/>
          <w:numId w:val="4"/>
        </w:numPr>
        <w:spacing w:after="0" w:line="240" w:lineRule="auto"/>
        <w:contextualSpacing/>
        <w:rPr>
          <w:rFonts w:ascii="Arial" w:eastAsia="Times New Roman" w:hAnsi="Arial" w:cs="Arial"/>
          <w:b/>
        </w:rPr>
      </w:pPr>
      <w:r w:rsidRPr="001635D5">
        <w:rPr>
          <w:rFonts w:ascii="Arial" w:eastAsia="Times New Roman" w:hAnsi="Arial" w:cs="Arial"/>
          <w:b/>
        </w:rPr>
        <w:t>Burden of Information Collection</w:t>
      </w:r>
    </w:p>
    <w:p w:rsidR="001635D5" w:rsidRPr="001635D5" w:rsidRDefault="001635D5" w:rsidP="001635D5">
      <w:pPr>
        <w:spacing w:after="0" w:line="240" w:lineRule="auto"/>
        <w:rPr>
          <w:rFonts w:ascii="Arial" w:eastAsia="Times New Roman" w:hAnsi="Arial" w:cs="Arial"/>
          <w:sz w:val="10"/>
          <w:szCs w:val="10"/>
        </w:rPr>
      </w:pPr>
    </w:p>
    <w:p w:rsidR="001635D5" w:rsidRPr="001635D5" w:rsidRDefault="001635D5" w:rsidP="001635D5">
      <w:pPr>
        <w:spacing w:after="0" w:line="240" w:lineRule="auto"/>
        <w:ind w:left="360"/>
        <w:rPr>
          <w:rFonts w:ascii="Arial" w:eastAsia="Times New Roman" w:hAnsi="Arial" w:cs="Arial"/>
        </w:rPr>
      </w:pPr>
      <w:r w:rsidRPr="001635D5">
        <w:rPr>
          <w:rFonts w:ascii="Arial" w:eastAsia="Times New Roman" w:hAnsi="Arial" w:cs="Arial"/>
        </w:rPr>
        <w:t xml:space="preserve">The estimated time to complete the participant screening is five minutes. The estimated time for each reminder call is one minute, with each testing session lasting 90 minutes. We estimate that 10 percent of the taxpayers contacted for the study will qualify and be willing to participate. Using this percentage, a total of 1680 individuals will need to be screened to recruit the needed 10 participants for each focus group. We estimate that 48 people will be sent home because we will only need 120 to stay for the focus groups .To achieve these objectives, WIRA plans to conduct a total of 12 focus groups, (three per city) in four separate cities. </w:t>
      </w:r>
    </w:p>
    <w:p w:rsidR="001635D5" w:rsidRPr="001635D5" w:rsidRDefault="001635D5" w:rsidP="001635D5">
      <w:pPr>
        <w:spacing w:after="0" w:line="240" w:lineRule="auto"/>
        <w:rPr>
          <w:rFonts w:ascii="Arial" w:eastAsia="Times New Roman" w:hAnsi="Arial" w:cs="Arial"/>
          <w:color w:val="FF0000"/>
        </w:rPr>
      </w:pPr>
    </w:p>
    <w:tbl>
      <w:tblPr>
        <w:tblW w:w="0" w:type="auto"/>
        <w:jc w:val="center"/>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60"/>
        <w:gridCol w:w="1569"/>
        <w:gridCol w:w="1569"/>
        <w:gridCol w:w="1181"/>
        <w:gridCol w:w="1269"/>
      </w:tblGrid>
      <w:tr w:rsidR="001635D5" w:rsidRPr="001635D5" w:rsidTr="005C11A7">
        <w:trPr>
          <w:trHeight w:val="386"/>
          <w:jc w:val="center"/>
        </w:trPr>
        <w:tc>
          <w:tcPr>
            <w:tcW w:w="9248" w:type="dxa"/>
            <w:gridSpan w:val="5"/>
            <w:vAlign w:val="center"/>
          </w:tcPr>
          <w:p w:rsidR="001635D5" w:rsidRPr="001635D5" w:rsidRDefault="001635D5" w:rsidP="001635D5">
            <w:pPr>
              <w:spacing w:after="0"/>
              <w:jc w:val="center"/>
              <w:rPr>
                <w:rFonts w:ascii="Arial" w:eastAsia="Times New Roman" w:hAnsi="Arial" w:cs="Arial"/>
                <w:b/>
                <w:sz w:val="20"/>
                <w:szCs w:val="20"/>
              </w:rPr>
            </w:pPr>
            <w:r w:rsidRPr="001635D5">
              <w:rPr>
                <w:rFonts w:ascii="Arial" w:eastAsia="Times New Roman" w:hAnsi="Arial" w:cs="Arial"/>
                <w:b/>
                <w:sz w:val="20"/>
                <w:szCs w:val="20"/>
              </w:rPr>
              <w:t>Estimated Study Burden</w:t>
            </w:r>
          </w:p>
        </w:tc>
      </w:tr>
      <w:tr w:rsidR="001635D5" w:rsidRPr="001635D5" w:rsidTr="005C11A7">
        <w:trPr>
          <w:trHeight w:val="895"/>
          <w:jc w:val="center"/>
        </w:trPr>
        <w:tc>
          <w:tcPr>
            <w:tcW w:w="3660" w:type="dxa"/>
            <w:vAlign w:val="center"/>
          </w:tcPr>
          <w:p w:rsidR="001635D5" w:rsidRPr="001635D5" w:rsidRDefault="001635D5" w:rsidP="001635D5">
            <w:pPr>
              <w:spacing w:after="0"/>
              <w:jc w:val="center"/>
              <w:rPr>
                <w:rFonts w:ascii="Arial" w:eastAsia="Times New Roman" w:hAnsi="Arial" w:cs="Arial"/>
                <w:b/>
                <w:sz w:val="20"/>
                <w:szCs w:val="20"/>
              </w:rPr>
            </w:pPr>
            <w:r w:rsidRPr="001635D5">
              <w:rPr>
                <w:rFonts w:ascii="Arial" w:eastAsia="Times New Roman" w:hAnsi="Arial" w:cs="Arial"/>
                <w:b/>
                <w:sz w:val="20"/>
                <w:szCs w:val="20"/>
              </w:rPr>
              <w:t>Type of Collection</w:t>
            </w:r>
          </w:p>
        </w:tc>
        <w:tc>
          <w:tcPr>
            <w:tcW w:w="1569" w:type="dxa"/>
            <w:vAlign w:val="center"/>
          </w:tcPr>
          <w:p w:rsidR="001635D5" w:rsidRPr="001635D5" w:rsidRDefault="001635D5" w:rsidP="001635D5">
            <w:pPr>
              <w:spacing w:after="0"/>
              <w:jc w:val="center"/>
              <w:rPr>
                <w:rFonts w:ascii="Arial" w:eastAsia="Times New Roman" w:hAnsi="Arial" w:cs="Arial"/>
                <w:b/>
                <w:sz w:val="20"/>
                <w:szCs w:val="20"/>
              </w:rPr>
            </w:pPr>
            <w:r w:rsidRPr="001635D5">
              <w:rPr>
                <w:rFonts w:ascii="Arial" w:eastAsia="Times New Roman" w:hAnsi="Arial" w:cs="Arial"/>
                <w:b/>
                <w:sz w:val="20"/>
                <w:szCs w:val="20"/>
              </w:rPr>
              <w:t>No. of Respondents</w:t>
            </w:r>
          </w:p>
        </w:tc>
        <w:tc>
          <w:tcPr>
            <w:tcW w:w="1569" w:type="dxa"/>
            <w:vAlign w:val="center"/>
          </w:tcPr>
          <w:p w:rsidR="001635D5" w:rsidRPr="001635D5" w:rsidRDefault="001635D5" w:rsidP="001635D5">
            <w:pPr>
              <w:spacing w:after="0"/>
              <w:jc w:val="center"/>
              <w:rPr>
                <w:rFonts w:ascii="Arial" w:eastAsia="Times New Roman" w:hAnsi="Arial" w:cs="Arial"/>
                <w:b/>
                <w:sz w:val="20"/>
                <w:szCs w:val="20"/>
              </w:rPr>
            </w:pPr>
            <w:r w:rsidRPr="001635D5">
              <w:rPr>
                <w:rFonts w:ascii="Arial" w:eastAsia="Times New Roman" w:hAnsi="Arial" w:cs="Arial"/>
                <w:b/>
                <w:sz w:val="20"/>
                <w:szCs w:val="20"/>
              </w:rPr>
              <w:t>Annual Frequency Per Response</w:t>
            </w:r>
          </w:p>
        </w:tc>
        <w:tc>
          <w:tcPr>
            <w:tcW w:w="1181" w:type="dxa"/>
            <w:vAlign w:val="center"/>
          </w:tcPr>
          <w:p w:rsidR="001635D5" w:rsidRPr="001635D5" w:rsidRDefault="001635D5" w:rsidP="001635D5">
            <w:pPr>
              <w:spacing w:after="0"/>
              <w:jc w:val="center"/>
              <w:rPr>
                <w:rFonts w:ascii="Arial" w:eastAsia="Times New Roman" w:hAnsi="Arial" w:cs="Arial"/>
                <w:b/>
                <w:sz w:val="20"/>
                <w:szCs w:val="20"/>
              </w:rPr>
            </w:pPr>
            <w:r w:rsidRPr="001635D5">
              <w:rPr>
                <w:rFonts w:ascii="Arial" w:eastAsia="Times New Roman" w:hAnsi="Arial" w:cs="Arial"/>
                <w:b/>
                <w:sz w:val="20"/>
                <w:szCs w:val="20"/>
              </w:rPr>
              <w:t>Minutes Per Response</w:t>
            </w:r>
          </w:p>
        </w:tc>
        <w:tc>
          <w:tcPr>
            <w:tcW w:w="1269" w:type="dxa"/>
            <w:vAlign w:val="center"/>
          </w:tcPr>
          <w:p w:rsidR="001635D5" w:rsidRPr="001635D5" w:rsidRDefault="001635D5" w:rsidP="001635D5">
            <w:pPr>
              <w:spacing w:after="0"/>
              <w:jc w:val="center"/>
              <w:rPr>
                <w:rFonts w:ascii="Arial" w:eastAsia="Times New Roman" w:hAnsi="Arial" w:cs="Arial"/>
                <w:b/>
                <w:sz w:val="20"/>
                <w:szCs w:val="20"/>
              </w:rPr>
            </w:pPr>
            <w:r w:rsidRPr="001635D5">
              <w:rPr>
                <w:rFonts w:ascii="Arial" w:eastAsia="Times New Roman" w:hAnsi="Arial" w:cs="Arial"/>
                <w:b/>
                <w:sz w:val="20"/>
                <w:szCs w:val="20"/>
              </w:rPr>
              <w:t>Total Hours</w:t>
            </w:r>
          </w:p>
        </w:tc>
      </w:tr>
      <w:tr w:rsidR="001635D5" w:rsidRPr="001635D5" w:rsidTr="005C11A7">
        <w:trPr>
          <w:trHeight w:val="350"/>
          <w:jc w:val="center"/>
        </w:trPr>
        <w:tc>
          <w:tcPr>
            <w:tcW w:w="3660" w:type="dxa"/>
            <w:vAlign w:val="center"/>
          </w:tcPr>
          <w:p w:rsidR="001635D5" w:rsidRPr="001635D5" w:rsidRDefault="001635D5" w:rsidP="001635D5">
            <w:pPr>
              <w:spacing w:after="0"/>
              <w:rPr>
                <w:rFonts w:ascii="Arial" w:eastAsia="Times New Roman" w:hAnsi="Arial" w:cs="Arial"/>
                <w:sz w:val="20"/>
                <w:szCs w:val="20"/>
              </w:rPr>
            </w:pPr>
            <w:r w:rsidRPr="001635D5">
              <w:rPr>
                <w:rFonts w:ascii="Arial" w:eastAsia="Times New Roman" w:hAnsi="Arial" w:cs="Arial"/>
                <w:sz w:val="20"/>
                <w:szCs w:val="20"/>
              </w:rPr>
              <w:t>Participant Screening</w:t>
            </w:r>
          </w:p>
        </w:tc>
        <w:tc>
          <w:tcPr>
            <w:tcW w:w="1569" w:type="dxa"/>
            <w:vAlign w:val="center"/>
          </w:tcPr>
          <w:p w:rsidR="001635D5" w:rsidRPr="001635D5" w:rsidRDefault="001635D5" w:rsidP="001635D5">
            <w:pPr>
              <w:spacing w:after="0"/>
              <w:jc w:val="center"/>
              <w:rPr>
                <w:rFonts w:ascii="Arial" w:eastAsia="Times New Roman" w:hAnsi="Arial" w:cs="Arial"/>
                <w:sz w:val="20"/>
                <w:szCs w:val="20"/>
              </w:rPr>
            </w:pPr>
            <w:r w:rsidRPr="001635D5">
              <w:rPr>
                <w:rFonts w:ascii="Arial" w:eastAsia="Times New Roman" w:hAnsi="Arial" w:cs="Arial"/>
                <w:sz w:val="20"/>
                <w:szCs w:val="20"/>
              </w:rPr>
              <w:t>1680</w:t>
            </w:r>
          </w:p>
        </w:tc>
        <w:tc>
          <w:tcPr>
            <w:tcW w:w="1569" w:type="dxa"/>
            <w:vAlign w:val="center"/>
          </w:tcPr>
          <w:p w:rsidR="001635D5" w:rsidRPr="001635D5" w:rsidRDefault="001635D5" w:rsidP="001635D5">
            <w:pPr>
              <w:spacing w:after="0"/>
              <w:jc w:val="center"/>
              <w:rPr>
                <w:rFonts w:ascii="Arial" w:eastAsia="Times New Roman" w:hAnsi="Arial" w:cs="Arial"/>
                <w:sz w:val="20"/>
                <w:szCs w:val="20"/>
              </w:rPr>
            </w:pPr>
            <w:r w:rsidRPr="001635D5">
              <w:rPr>
                <w:rFonts w:ascii="Arial" w:eastAsia="Times New Roman" w:hAnsi="Arial" w:cs="Arial"/>
                <w:sz w:val="20"/>
                <w:szCs w:val="20"/>
              </w:rPr>
              <w:t>1</w:t>
            </w:r>
          </w:p>
        </w:tc>
        <w:tc>
          <w:tcPr>
            <w:tcW w:w="1181" w:type="dxa"/>
            <w:vAlign w:val="center"/>
          </w:tcPr>
          <w:p w:rsidR="001635D5" w:rsidRPr="001635D5" w:rsidRDefault="001635D5" w:rsidP="001635D5">
            <w:pPr>
              <w:spacing w:after="0"/>
              <w:jc w:val="center"/>
              <w:rPr>
                <w:rFonts w:ascii="Arial" w:eastAsia="Times New Roman" w:hAnsi="Arial" w:cs="Arial"/>
                <w:sz w:val="20"/>
                <w:szCs w:val="20"/>
              </w:rPr>
            </w:pPr>
            <w:r w:rsidRPr="001635D5">
              <w:rPr>
                <w:rFonts w:ascii="Arial" w:eastAsia="Times New Roman" w:hAnsi="Arial" w:cs="Arial"/>
                <w:sz w:val="20"/>
                <w:szCs w:val="20"/>
              </w:rPr>
              <w:t>5</w:t>
            </w:r>
          </w:p>
        </w:tc>
        <w:tc>
          <w:tcPr>
            <w:tcW w:w="1269" w:type="dxa"/>
            <w:vAlign w:val="center"/>
          </w:tcPr>
          <w:p w:rsidR="001635D5" w:rsidRPr="001635D5" w:rsidRDefault="001635D5" w:rsidP="001635D5">
            <w:pPr>
              <w:spacing w:after="0"/>
              <w:jc w:val="center"/>
              <w:rPr>
                <w:rFonts w:ascii="Arial" w:eastAsia="Times New Roman" w:hAnsi="Arial" w:cs="Arial"/>
                <w:sz w:val="20"/>
                <w:szCs w:val="20"/>
              </w:rPr>
            </w:pPr>
            <w:r w:rsidRPr="001635D5">
              <w:rPr>
                <w:rFonts w:ascii="Arial" w:eastAsia="Times New Roman" w:hAnsi="Arial" w:cs="Arial"/>
                <w:sz w:val="20"/>
                <w:szCs w:val="20"/>
              </w:rPr>
              <w:t xml:space="preserve">140 </w:t>
            </w:r>
          </w:p>
        </w:tc>
      </w:tr>
      <w:tr w:rsidR="001635D5" w:rsidRPr="001635D5" w:rsidTr="005C11A7">
        <w:trPr>
          <w:trHeight w:val="350"/>
          <w:jc w:val="center"/>
        </w:trPr>
        <w:tc>
          <w:tcPr>
            <w:tcW w:w="3660" w:type="dxa"/>
            <w:vAlign w:val="center"/>
          </w:tcPr>
          <w:p w:rsidR="001635D5" w:rsidRPr="001635D5" w:rsidRDefault="001635D5" w:rsidP="001635D5">
            <w:pPr>
              <w:spacing w:after="0"/>
              <w:rPr>
                <w:rFonts w:ascii="Arial" w:eastAsia="Times New Roman" w:hAnsi="Arial" w:cs="Arial"/>
                <w:sz w:val="20"/>
                <w:szCs w:val="20"/>
              </w:rPr>
            </w:pPr>
            <w:r w:rsidRPr="001635D5">
              <w:rPr>
                <w:rFonts w:ascii="Arial" w:eastAsia="Times New Roman" w:hAnsi="Arial" w:cs="Arial"/>
                <w:sz w:val="20"/>
                <w:szCs w:val="20"/>
              </w:rPr>
              <w:t>Recruited Participant Reminder Calls</w:t>
            </w:r>
          </w:p>
        </w:tc>
        <w:tc>
          <w:tcPr>
            <w:tcW w:w="1569" w:type="dxa"/>
            <w:vAlign w:val="center"/>
          </w:tcPr>
          <w:p w:rsidR="001635D5" w:rsidRPr="001635D5" w:rsidRDefault="001635D5" w:rsidP="001635D5">
            <w:pPr>
              <w:spacing w:after="0"/>
              <w:jc w:val="center"/>
              <w:rPr>
                <w:rFonts w:ascii="Arial" w:eastAsia="Times New Roman" w:hAnsi="Arial" w:cs="Arial"/>
                <w:sz w:val="20"/>
                <w:szCs w:val="20"/>
              </w:rPr>
            </w:pPr>
            <w:r w:rsidRPr="001635D5">
              <w:rPr>
                <w:rFonts w:ascii="Arial" w:eastAsia="Times New Roman" w:hAnsi="Arial" w:cs="Arial"/>
                <w:sz w:val="20"/>
                <w:szCs w:val="20"/>
              </w:rPr>
              <w:t>168</w:t>
            </w:r>
          </w:p>
        </w:tc>
        <w:tc>
          <w:tcPr>
            <w:tcW w:w="1569" w:type="dxa"/>
            <w:vAlign w:val="center"/>
          </w:tcPr>
          <w:p w:rsidR="001635D5" w:rsidRPr="001635D5" w:rsidRDefault="001635D5" w:rsidP="001635D5">
            <w:pPr>
              <w:spacing w:after="0"/>
              <w:jc w:val="center"/>
              <w:rPr>
                <w:rFonts w:ascii="Arial" w:eastAsia="Times New Roman" w:hAnsi="Arial" w:cs="Arial"/>
                <w:sz w:val="20"/>
                <w:szCs w:val="20"/>
              </w:rPr>
            </w:pPr>
            <w:r w:rsidRPr="001635D5">
              <w:rPr>
                <w:rFonts w:ascii="Arial" w:eastAsia="Times New Roman" w:hAnsi="Arial" w:cs="Arial"/>
                <w:sz w:val="20"/>
                <w:szCs w:val="20"/>
              </w:rPr>
              <w:t>1</w:t>
            </w:r>
          </w:p>
        </w:tc>
        <w:tc>
          <w:tcPr>
            <w:tcW w:w="1181" w:type="dxa"/>
            <w:vAlign w:val="center"/>
          </w:tcPr>
          <w:p w:rsidR="001635D5" w:rsidRPr="001635D5" w:rsidRDefault="001635D5" w:rsidP="001635D5">
            <w:pPr>
              <w:spacing w:after="0"/>
              <w:jc w:val="center"/>
              <w:rPr>
                <w:rFonts w:ascii="Arial" w:eastAsia="Times New Roman" w:hAnsi="Arial" w:cs="Arial"/>
                <w:sz w:val="20"/>
                <w:szCs w:val="20"/>
              </w:rPr>
            </w:pPr>
            <w:r w:rsidRPr="001635D5">
              <w:rPr>
                <w:rFonts w:ascii="Arial" w:eastAsia="Times New Roman" w:hAnsi="Arial" w:cs="Arial"/>
                <w:sz w:val="20"/>
                <w:szCs w:val="20"/>
              </w:rPr>
              <w:t>1</w:t>
            </w:r>
          </w:p>
        </w:tc>
        <w:tc>
          <w:tcPr>
            <w:tcW w:w="1269" w:type="dxa"/>
            <w:vAlign w:val="center"/>
          </w:tcPr>
          <w:p w:rsidR="001635D5" w:rsidRPr="001635D5" w:rsidRDefault="001635D5" w:rsidP="001635D5">
            <w:pPr>
              <w:spacing w:after="0"/>
              <w:jc w:val="center"/>
              <w:rPr>
                <w:rFonts w:ascii="Arial" w:eastAsia="Times New Roman" w:hAnsi="Arial" w:cs="Arial"/>
                <w:sz w:val="20"/>
                <w:szCs w:val="20"/>
              </w:rPr>
            </w:pPr>
            <w:r w:rsidRPr="001635D5">
              <w:rPr>
                <w:rFonts w:ascii="Arial" w:eastAsia="Times New Roman" w:hAnsi="Arial" w:cs="Arial"/>
                <w:sz w:val="20"/>
                <w:szCs w:val="20"/>
              </w:rPr>
              <w:t>2.8</w:t>
            </w:r>
          </w:p>
        </w:tc>
      </w:tr>
      <w:tr w:rsidR="001635D5" w:rsidRPr="001635D5" w:rsidTr="005C11A7">
        <w:trPr>
          <w:trHeight w:val="350"/>
          <w:jc w:val="center"/>
        </w:trPr>
        <w:tc>
          <w:tcPr>
            <w:tcW w:w="3660" w:type="dxa"/>
            <w:vAlign w:val="center"/>
          </w:tcPr>
          <w:p w:rsidR="001635D5" w:rsidRPr="001635D5" w:rsidRDefault="001635D5" w:rsidP="001635D5">
            <w:pPr>
              <w:spacing w:after="0"/>
              <w:rPr>
                <w:rFonts w:ascii="Arial" w:eastAsia="Times New Roman" w:hAnsi="Arial" w:cs="Arial"/>
                <w:sz w:val="20"/>
                <w:szCs w:val="20"/>
              </w:rPr>
            </w:pPr>
            <w:r w:rsidRPr="001635D5">
              <w:rPr>
                <w:rFonts w:ascii="Arial" w:eastAsia="Times New Roman" w:hAnsi="Arial" w:cs="Arial"/>
                <w:sz w:val="20"/>
                <w:szCs w:val="20"/>
              </w:rPr>
              <w:t>Completing Informed Consent</w:t>
            </w:r>
          </w:p>
        </w:tc>
        <w:tc>
          <w:tcPr>
            <w:tcW w:w="1569" w:type="dxa"/>
            <w:vAlign w:val="center"/>
          </w:tcPr>
          <w:p w:rsidR="001635D5" w:rsidRPr="001635D5" w:rsidRDefault="001635D5" w:rsidP="001635D5">
            <w:pPr>
              <w:spacing w:after="0"/>
              <w:jc w:val="center"/>
              <w:rPr>
                <w:rFonts w:ascii="Arial" w:eastAsia="Times New Roman" w:hAnsi="Arial" w:cs="Arial"/>
                <w:sz w:val="20"/>
                <w:szCs w:val="20"/>
              </w:rPr>
            </w:pPr>
            <w:r w:rsidRPr="001635D5">
              <w:rPr>
                <w:rFonts w:ascii="Arial" w:eastAsia="Times New Roman" w:hAnsi="Arial" w:cs="Arial"/>
                <w:sz w:val="20"/>
                <w:szCs w:val="20"/>
              </w:rPr>
              <w:t>168</w:t>
            </w:r>
          </w:p>
        </w:tc>
        <w:tc>
          <w:tcPr>
            <w:tcW w:w="1569" w:type="dxa"/>
            <w:vAlign w:val="center"/>
          </w:tcPr>
          <w:p w:rsidR="001635D5" w:rsidRPr="001635D5" w:rsidRDefault="001635D5" w:rsidP="001635D5">
            <w:pPr>
              <w:spacing w:after="0"/>
              <w:jc w:val="center"/>
              <w:rPr>
                <w:rFonts w:ascii="Arial" w:eastAsia="Times New Roman" w:hAnsi="Arial" w:cs="Arial"/>
                <w:sz w:val="20"/>
                <w:szCs w:val="20"/>
              </w:rPr>
            </w:pPr>
            <w:r w:rsidRPr="001635D5">
              <w:rPr>
                <w:rFonts w:ascii="Arial" w:eastAsia="Times New Roman" w:hAnsi="Arial" w:cs="Arial"/>
                <w:sz w:val="20"/>
                <w:szCs w:val="20"/>
              </w:rPr>
              <w:t>1</w:t>
            </w:r>
          </w:p>
        </w:tc>
        <w:tc>
          <w:tcPr>
            <w:tcW w:w="1181" w:type="dxa"/>
            <w:vAlign w:val="center"/>
          </w:tcPr>
          <w:p w:rsidR="001635D5" w:rsidRPr="001635D5" w:rsidRDefault="001635D5" w:rsidP="001635D5">
            <w:pPr>
              <w:spacing w:after="0"/>
              <w:jc w:val="center"/>
              <w:rPr>
                <w:rFonts w:ascii="Arial" w:eastAsia="Times New Roman" w:hAnsi="Arial" w:cs="Arial"/>
                <w:sz w:val="20"/>
                <w:szCs w:val="20"/>
              </w:rPr>
            </w:pPr>
            <w:r w:rsidRPr="001635D5">
              <w:rPr>
                <w:rFonts w:ascii="Arial" w:eastAsia="Times New Roman" w:hAnsi="Arial" w:cs="Arial"/>
                <w:sz w:val="20"/>
                <w:szCs w:val="20"/>
              </w:rPr>
              <w:t>1</w:t>
            </w:r>
          </w:p>
        </w:tc>
        <w:tc>
          <w:tcPr>
            <w:tcW w:w="1269" w:type="dxa"/>
            <w:vAlign w:val="center"/>
          </w:tcPr>
          <w:p w:rsidR="001635D5" w:rsidRPr="001635D5" w:rsidRDefault="001635D5" w:rsidP="001635D5">
            <w:pPr>
              <w:spacing w:after="0"/>
              <w:jc w:val="center"/>
              <w:rPr>
                <w:rFonts w:ascii="Arial" w:eastAsia="Times New Roman" w:hAnsi="Arial" w:cs="Arial"/>
                <w:sz w:val="20"/>
                <w:szCs w:val="20"/>
              </w:rPr>
            </w:pPr>
            <w:r w:rsidRPr="001635D5">
              <w:rPr>
                <w:rFonts w:ascii="Arial" w:eastAsia="Times New Roman" w:hAnsi="Arial" w:cs="Arial"/>
                <w:sz w:val="20"/>
                <w:szCs w:val="20"/>
              </w:rPr>
              <w:t>2.8</w:t>
            </w:r>
          </w:p>
        </w:tc>
      </w:tr>
      <w:tr w:rsidR="001635D5" w:rsidRPr="001635D5" w:rsidTr="005C11A7">
        <w:trPr>
          <w:trHeight w:val="350"/>
          <w:jc w:val="center"/>
        </w:trPr>
        <w:tc>
          <w:tcPr>
            <w:tcW w:w="3660" w:type="dxa"/>
            <w:vAlign w:val="center"/>
          </w:tcPr>
          <w:p w:rsidR="001635D5" w:rsidRPr="001635D5" w:rsidRDefault="005C11A7" w:rsidP="005C11A7">
            <w:pPr>
              <w:spacing w:after="0"/>
              <w:rPr>
                <w:rFonts w:ascii="Arial" w:eastAsia="Times New Roman" w:hAnsi="Arial" w:cs="Arial"/>
                <w:sz w:val="20"/>
                <w:szCs w:val="20"/>
              </w:rPr>
            </w:pPr>
            <w:r>
              <w:rPr>
                <w:rFonts w:ascii="Arial" w:eastAsia="Times New Roman" w:hAnsi="Arial" w:cs="Arial"/>
                <w:sz w:val="20"/>
                <w:szCs w:val="20"/>
              </w:rPr>
              <w:t xml:space="preserve">Study Participation </w:t>
            </w:r>
          </w:p>
        </w:tc>
        <w:tc>
          <w:tcPr>
            <w:tcW w:w="1569" w:type="dxa"/>
            <w:vAlign w:val="center"/>
          </w:tcPr>
          <w:p w:rsidR="001635D5" w:rsidRPr="001635D5" w:rsidRDefault="001635D5" w:rsidP="001635D5">
            <w:pPr>
              <w:spacing w:after="0"/>
              <w:jc w:val="center"/>
              <w:rPr>
                <w:rFonts w:ascii="Arial" w:eastAsia="Times New Roman" w:hAnsi="Arial" w:cs="Arial"/>
                <w:sz w:val="20"/>
                <w:szCs w:val="20"/>
              </w:rPr>
            </w:pPr>
            <w:r w:rsidRPr="001635D5">
              <w:rPr>
                <w:rFonts w:ascii="Arial" w:eastAsia="Times New Roman" w:hAnsi="Arial" w:cs="Arial"/>
                <w:sz w:val="20"/>
                <w:szCs w:val="20"/>
              </w:rPr>
              <w:t>120</w:t>
            </w:r>
          </w:p>
        </w:tc>
        <w:tc>
          <w:tcPr>
            <w:tcW w:w="1569" w:type="dxa"/>
            <w:vAlign w:val="center"/>
          </w:tcPr>
          <w:p w:rsidR="001635D5" w:rsidRPr="001635D5" w:rsidRDefault="001635D5" w:rsidP="001635D5">
            <w:pPr>
              <w:spacing w:after="0"/>
              <w:jc w:val="center"/>
              <w:rPr>
                <w:rFonts w:ascii="Arial" w:eastAsia="Times New Roman" w:hAnsi="Arial" w:cs="Arial"/>
                <w:sz w:val="20"/>
                <w:szCs w:val="20"/>
              </w:rPr>
            </w:pPr>
            <w:r w:rsidRPr="001635D5">
              <w:rPr>
                <w:rFonts w:ascii="Arial" w:eastAsia="Times New Roman" w:hAnsi="Arial" w:cs="Arial"/>
                <w:sz w:val="20"/>
                <w:szCs w:val="20"/>
              </w:rPr>
              <w:t>1</w:t>
            </w:r>
          </w:p>
        </w:tc>
        <w:tc>
          <w:tcPr>
            <w:tcW w:w="1181" w:type="dxa"/>
            <w:vAlign w:val="center"/>
          </w:tcPr>
          <w:p w:rsidR="001635D5" w:rsidRPr="001635D5" w:rsidRDefault="001635D5" w:rsidP="001635D5">
            <w:pPr>
              <w:spacing w:after="0"/>
              <w:jc w:val="center"/>
              <w:rPr>
                <w:rFonts w:ascii="Arial" w:eastAsia="Times New Roman" w:hAnsi="Arial" w:cs="Arial"/>
                <w:sz w:val="20"/>
                <w:szCs w:val="20"/>
              </w:rPr>
            </w:pPr>
            <w:r w:rsidRPr="001635D5">
              <w:rPr>
                <w:rFonts w:ascii="Arial" w:eastAsia="Times New Roman" w:hAnsi="Arial" w:cs="Arial"/>
                <w:sz w:val="20"/>
                <w:szCs w:val="20"/>
              </w:rPr>
              <w:t>90</w:t>
            </w:r>
          </w:p>
        </w:tc>
        <w:tc>
          <w:tcPr>
            <w:tcW w:w="1269" w:type="dxa"/>
            <w:vAlign w:val="center"/>
          </w:tcPr>
          <w:p w:rsidR="001635D5" w:rsidRPr="001635D5" w:rsidRDefault="001635D5" w:rsidP="001635D5">
            <w:pPr>
              <w:spacing w:after="0"/>
              <w:jc w:val="center"/>
              <w:rPr>
                <w:rFonts w:ascii="Arial" w:eastAsia="Times New Roman" w:hAnsi="Arial" w:cs="Arial"/>
                <w:sz w:val="20"/>
                <w:szCs w:val="20"/>
              </w:rPr>
            </w:pPr>
            <w:r w:rsidRPr="001635D5">
              <w:rPr>
                <w:rFonts w:ascii="Arial" w:eastAsia="Times New Roman" w:hAnsi="Arial" w:cs="Arial"/>
                <w:sz w:val="20"/>
                <w:szCs w:val="20"/>
              </w:rPr>
              <w:t>180</w:t>
            </w:r>
          </w:p>
        </w:tc>
      </w:tr>
    </w:tbl>
    <w:p w:rsidR="001635D5" w:rsidRDefault="001635D5" w:rsidP="001635D5">
      <w:pPr>
        <w:spacing w:after="0" w:line="240" w:lineRule="auto"/>
        <w:ind w:left="360"/>
        <w:contextualSpacing/>
        <w:rPr>
          <w:rFonts w:ascii="Arial" w:eastAsia="Times New Roman" w:hAnsi="Arial" w:cs="Arial"/>
          <w:b/>
        </w:rPr>
      </w:pPr>
    </w:p>
    <w:p w:rsidR="001635D5" w:rsidRPr="001635D5" w:rsidRDefault="001635D5" w:rsidP="001635D5">
      <w:pPr>
        <w:numPr>
          <w:ilvl w:val="0"/>
          <w:numId w:val="4"/>
        </w:numPr>
        <w:spacing w:after="0" w:line="240" w:lineRule="auto"/>
        <w:contextualSpacing/>
        <w:rPr>
          <w:rFonts w:ascii="Arial" w:eastAsia="Times New Roman" w:hAnsi="Arial" w:cs="Arial"/>
          <w:b/>
        </w:rPr>
      </w:pPr>
      <w:r w:rsidRPr="001635D5">
        <w:rPr>
          <w:rFonts w:ascii="Arial" w:eastAsia="Times New Roman" w:hAnsi="Arial" w:cs="Arial"/>
          <w:b/>
        </w:rPr>
        <w:t>Costs to Respondents</w:t>
      </w:r>
    </w:p>
    <w:p w:rsidR="001635D5" w:rsidRPr="001635D5" w:rsidRDefault="001635D5" w:rsidP="001635D5">
      <w:pPr>
        <w:spacing w:after="0" w:line="240" w:lineRule="auto"/>
        <w:ind w:left="360"/>
        <w:contextualSpacing/>
        <w:rPr>
          <w:rFonts w:ascii="Arial" w:eastAsia="Times New Roman" w:hAnsi="Arial" w:cs="Arial"/>
          <w:b/>
          <w:sz w:val="10"/>
          <w:szCs w:val="10"/>
        </w:rPr>
      </w:pPr>
    </w:p>
    <w:p w:rsidR="001635D5" w:rsidRDefault="001635D5" w:rsidP="001635D5">
      <w:pPr>
        <w:spacing w:after="0" w:line="240" w:lineRule="auto"/>
        <w:ind w:left="360"/>
        <w:rPr>
          <w:rFonts w:ascii="Arial" w:eastAsia="Times New Roman" w:hAnsi="Arial" w:cs="Arial"/>
        </w:rPr>
      </w:pPr>
      <w:r w:rsidRPr="001635D5">
        <w:rPr>
          <w:rFonts w:ascii="Arial" w:eastAsia="Times New Roman" w:hAnsi="Arial" w:cs="Arial"/>
        </w:rPr>
        <w:t xml:space="preserve">No costs are anticipated.  </w:t>
      </w:r>
    </w:p>
    <w:p w:rsidR="005C11A7" w:rsidRDefault="005C11A7" w:rsidP="001635D5">
      <w:pPr>
        <w:spacing w:after="0" w:line="240" w:lineRule="auto"/>
        <w:rPr>
          <w:rFonts w:ascii="Arial" w:eastAsia="Times New Roman" w:hAnsi="Arial" w:cs="Arial"/>
          <w:color w:val="FF0000"/>
        </w:rPr>
      </w:pPr>
    </w:p>
    <w:p w:rsidR="001635D5" w:rsidRPr="001635D5" w:rsidRDefault="001635D5" w:rsidP="001635D5">
      <w:pPr>
        <w:numPr>
          <w:ilvl w:val="0"/>
          <w:numId w:val="4"/>
        </w:numPr>
        <w:spacing w:after="0" w:line="240" w:lineRule="auto"/>
        <w:contextualSpacing/>
        <w:rPr>
          <w:rFonts w:ascii="Arial" w:eastAsia="Times New Roman" w:hAnsi="Arial" w:cs="Arial"/>
          <w:b/>
        </w:rPr>
      </w:pPr>
      <w:r w:rsidRPr="001635D5">
        <w:rPr>
          <w:rFonts w:ascii="Arial" w:eastAsia="Times New Roman" w:hAnsi="Arial" w:cs="Arial"/>
          <w:b/>
        </w:rPr>
        <w:t>Costs to Federal Government</w:t>
      </w:r>
    </w:p>
    <w:p w:rsidR="001635D5" w:rsidRPr="001635D5" w:rsidRDefault="001635D5" w:rsidP="001635D5">
      <w:pPr>
        <w:spacing w:after="0" w:line="240" w:lineRule="auto"/>
        <w:contextualSpacing/>
        <w:rPr>
          <w:rFonts w:ascii="Arial" w:eastAsia="Times New Roman" w:hAnsi="Arial" w:cs="Arial"/>
          <w:b/>
          <w:sz w:val="10"/>
          <w:szCs w:val="10"/>
        </w:rPr>
      </w:pPr>
    </w:p>
    <w:p w:rsidR="001635D5" w:rsidRPr="001635D5" w:rsidRDefault="001635D5" w:rsidP="001635D5">
      <w:pPr>
        <w:spacing w:after="0" w:line="240" w:lineRule="auto"/>
        <w:ind w:left="360"/>
        <w:contextualSpacing/>
        <w:rPr>
          <w:rFonts w:ascii="Arial" w:eastAsia="Times New Roman" w:hAnsi="Arial" w:cs="Arial"/>
        </w:rPr>
      </w:pPr>
      <w:r w:rsidRPr="001635D5">
        <w:rPr>
          <w:rFonts w:ascii="Arial" w:eastAsia="Times New Roman" w:hAnsi="Arial" w:cs="Arial"/>
        </w:rPr>
        <w:t xml:space="preserve">The anticipated cost to the Federal Government is a one-time cost of approximately $90,000. This includes payments to the contractor (project planning, recruiting participants, communication with WIRA, transcripts, video, etc.) and a participant stipend ($75).  </w:t>
      </w:r>
    </w:p>
    <w:p w:rsidR="001635D5" w:rsidRDefault="001635D5" w:rsidP="001635D5">
      <w:pPr>
        <w:spacing w:after="0" w:line="240" w:lineRule="auto"/>
        <w:rPr>
          <w:rFonts w:ascii="Arial" w:eastAsia="Times New Roman" w:hAnsi="Arial" w:cs="Arial"/>
          <w:color w:val="FF0000"/>
        </w:rPr>
      </w:pPr>
      <w:r w:rsidRPr="001635D5">
        <w:rPr>
          <w:rFonts w:ascii="Arial" w:eastAsia="Times New Roman" w:hAnsi="Arial" w:cs="Arial"/>
          <w:color w:val="FF0000"/>
        </w:rPr>
        <w:t xml:space="preserve"> </w:t>
      </w:r>
    </w:p>
    <w:p w:rsidR="001635D5" w:rsidRPr="001635D5" w:rsidRDefault="001635D5" w:rsidP="001635D5">
      <w:pPr>
        <w:numPr>
          <w:ilvl w:val="0"/>
          <w:numId w:val="4"/>
        </w:numPr>
        <w:spacing w:after="0" w:line="240" w:lineRule="auto"/>
        <w:contextualSpacing/>
        <w:rPr>
          <w:rFonts w:ascii="Arial" w:eastAsia="Times New Roman" w:hAnsi="Arial" w:cs="Arial"/>
          <w:b/>
        </w:rPr>
      </w:pPr>
      <w:r w:rsidRPr="001635D5">
        <w:rPr>
          <w:rFonts w:ascii="Arial" w:eastAsia="Times New Roman" w:hAnsi="Arial" w:cs="Arial"/>
          <w:b/>
        </w:rPr>
        <w:t>Reason for Change</w:t>
      </w:r>
    </w:p>
    <w:p w:rsidR="001635D5" w:rsidRPr="001635D5" w:rsidRDefault="001635D5" w:rsidP="001635D5">
      <w:pPr>
        <w:spacing w:after="0" w:line="240" w:lineRule="auto"/>
        <w:contextualSpacing/>
        <w:rPr>
          <w:rFonts w:ascii="Arial" w:eastAsia="Times New Roman" w:hAnsi="Arial" w:cs="Arial"/>
          <w:b/>
          <w:sz w:val="10"/>
          <w:szCs w:val="10"/>
        </w:rPr>
      </w:pPr>
    </w:p>
    <w:p w:rsidR="001635D5" w:rsidRPr="001635D5" w:rsidRDefault="001635D5" w:rsidP="001635D5">
      <w:pPr>
        <w:spacing w:after="0" w:line="240" w:lineRule="auto"/>
        <w:ind w:left="360"/>
        <w:rPr>
          <w:rFonts w:ascii="Arial" w:eastAsia="Times New Roman" w:hAnsi="Arial" w:cs="Arial"/>
        </w:rPr>
      </w:pPr>
      <w:r w:rsidRPr="001635D5">
        <w:rPr>
          <w:rFonts w:ascii="Arial" w:eastAsia="Times New Roman" w:hAnsi="Arial" w:cs="Arial"/>
        </w:rPr>
        <w:t xml:space="preserve">Not applicable.  </w:t>
      </w:r>
    </w:p>
    <w:p w:rsidR="001635D5" w:rsidRPr="001635D5" w:rsidRDefault="001635D5" w:rsidP="001635D5">
      <w:pPr>
        <w:spacing w:after="0" w:line="240" w:lineRule="auto"/>
        <w:rPr>
          <w:rFonts w:ascii="Arial" w:eastAsia="Times New Roman" w:hAnsi="Arial" w:cs="Arial"/>
          <w:b/>
          <w:color w:val="FF0000"/>
        </w:rPr>
      </w:pPr>
    </w:p>
    <w:p w:rsidR="001635D5" w:rsidRPr="001635D5" w:rsidRDefault="001635D5" w:rsidP="001635D5">
      <w:pPr>
        <w:numPr>
          <w:ilvl w:val="0"/>
          <w:numId w:val="4"/>
        </w:numPr>
        <w:spacing w:after="0" w:line="240" w:lineRule="auto"/>
        <w:contextualSpacing/>
        <w:rPr>
          <w:rFonts w:ascii="Arial" w:eastAsia="Times New Roman" w:hAnsi="Arial" w:cs="Arial"/>
          <w:b/>
        </w:rPr>
      </w:pPr>
      <w:r w:rsidRPr="001635D5">
        <w:rPr>
          <w:rFonts w:ascii="Arial" w:eastAsia="Times New Roman" w:hAnsi="Arial" w:cs="Arial"/>
          <w:b/>
        </w:rPr>
        <w:t>Tabulation of Results, Schedule, Analysis Plans</w:t>
      </w:r>
    </w:p>
    <w:p w:rsidR="001635D5" w:rsidRPr="001635D5" w:rsidRDefault="001635D5" w:rsidP="001635D5">
      <w:pPr>
        <w:spacing w:after="0" w:line="240" w:lineRule="auto"/>
        <w:rPr>
          <w:rFonts w:ascii="Arial" w:eastAsia="Times New Roman" w:hAnsi="Arial" w:cs="Arial"/>
          <w:color w:val="FF0000"/>
          <w:sz w:val="10"/>
          <w:szCs w:val="10"/>
        </w:rPr>
      </w:pPr>
    </w:p>
    <w:p w:rsidR="001635D5" w:rsidRPr="001635D5" w:rsidRDefault="001635D5" w:rsidP="001635D5">
      <w:pPr>
        <w:spacing w:after="0" w:line="240" w:lineRule="auto"/>
        <w:ind w:left="360"/>
        <w:rPr>
          <w:rFonts w:ascii="Arial" w:eastAsia="Times New Roman" w:hAnsi="Arial" w:cs="Arial"/>
        </w:rPr>
      </w:pPr>
      <w:r w:rsidRPr="001635D5">
        <w:rPr>
          <w:rFonts w:ascii="Arial" w:eastAsia="Times New Roman" w:hAnsi="Arial" w:cs="Arial"/>
        </w:rPr>
        <w:t xml:space="preserve">There will be two types of data collected during each focus group.  </w:t>
      </w:r>
    </w:p>
    <w:p w:rsidR="001635D5" w:rsidRPr="001635D5" w:rsidRDefault="001635D5" w:rsidP="001635D5">
      <w:pPr>
        <w:spacing w:after="0" w:line="240" w:lineRule="auto"/>
        <w:ind w:left="360"/>
        <w:rPr>
          <w:rFonts w:ascii="Arial" w:eastAsia="Times New Roman" w:hAnsi="Arial" w:cs="Arial"/>
          <w:sz w:val="10"/>
          <w:szCs w:val="10"/>
        </w:rPr>
      </w:pPr>
    </w:p>
    <w:p w:rsidR="001635D5" w:rsidRPr="001635D5" w:rsidRDefault="001635D5" w:rsidP="001635D5">
      <w:pPr>
        <w:spacing w:after="0" w:line="240" w:lineRule="auto"/>
        <w:ind w:left="360"/>
        <w:rPr>
          <w:rFonts w:ascii="Arial" w:eastAsia="Times New Roman" w:hAnsi="Arial" w:cs="Arial"/>
        </w:rPr>
      </w:pPr>
      <w:r w:rsidRPr="001635D5">
        <w:rPr>
          <w:rFonts w:ascii="Arial" w:eastAsia="Times New Roman" w:hAnsi="Arial" w:cs="Arial"/>
        </w:rPr>
        <w:t>Participants will first complete the ACA knowledge pre-test. This information is strictly qualitative and will be used to establish a baseline of prior knowledge for the taxpayers. Secondly, participants will answer a series of questions using the ACA toll-free lines. The questions will be directly derived from the content/flow of the existing toll-free lines and qualitative data about their experiences will be collected. Responses to the questions will be quantitative in nature and will be scored for accuracy. These scores will be used to measure how well the participants comprehended the information presented on the toll-free lines.</w:t>
      </w:r>
    </w:p>
    <w:p w:rsidR="001635D5" w:rsidRPr="001635D5" w:rsidRDefault="001635D5" w:rsidP="001635D5">
      <w:pPr>
        <w:spacing w:after="0" w:line="240" w:lineRule="auto"/>
        <w:ind w:left="360"/>
        <w:rPr>
          <w:rFonts w:ascii="Arial" w:eastAsia="Times New Roman" w:hAnsi="Arial" w:cs="Arial"/>
          <w:sz w:val="10"/>
          <w:szCs w:val="10"/>
        </w:rPr>
      </w:pPr>
    </w:p>
    <w:p w:rsidR="001635D5" w:rsidRPr="001635D5" w:rsidRDefault="001635D5" w:rsidP="001635D5">
      <w:pPr>
        <w:spacing w:after="0" w:line="240" w:lineRule="auto"/>
        <w:ind w:left="360"/>
        <w:rPr>
          <w:rFonts w:ascii="Arial" w:eastAsia="Times New Roman" w:hAnsi="Arial" w:cs="Arial"/>
        </w:rPr>
      </w:pPr>
      <w:r w:rsidRPr="001635D5">
        <w:rPr>
          <w:rFonts w:ascii="Arial" w:eastAsia="Times New Roman" w:hAnsi="Arial" w:cs="Arial"/>
        </w:rPr>
        <w:t>Data from the discussion portion of the focus group will be qualitative in nature. The Contractor will provide transcripts and audio/videotape of each focus group session to WIRA. WIRA will analyze the verbatim feedback from participants to identify key themes in order to facilitate understanding of the taxpayer decision making process when contacting the IRS when seeking ACA related information.</w:t>
      </w:r>
    </w:p>
    <w:p w:rsidR="001635D5" w:rsidRPr="001635D5" w:rsidRDefault="001635D5" w:rsidP="001635D5">
      <w:pPr>
        <w:spacing w:after="0" w:line="240" w:lineRule="auto"/>
        <w:ind w:left="360"/>
        <w:rPr>
          <w:rFonts w:ascii="Arial" w:eastAsia="Times New Roman" w:hAnsi="Arial" w:cs="Arial"/>
          <w:sz w:val="10"/>
          <w:szCs w:val="10"/>
        </w:rPr>
      </w:pPr>
    </w:p>
    <w:p w:rsidR="001635D5" w:rsidRPr="001635D5" w:rsidRDefault="001635D5" w:rsidP="001635D5">
      <w:pPr>
        <w:spacing w:after="0" w:line="240" w:lineRule="auto"/>
        <w:ind w:left="360"/>
        <w:rPr>
          <w:rFonts w:ascii="Arial" w:eastAsia="Times New Roman" w:hAnsi="Arial" w:cs="Arial"/>
          <w:color w:val="FF0000"/>
        </w:rPr>
      </w:pPr>
      <w:r w:rsidRPr="001635D5">
        <w:rPr>
          <w:rFonts w:ascii="Arial" w:eastAsia="Times New Roman" w:hAnsi="Arial" w:cs="Arial"/>
        </w:rPr>
        <w:t>Information from this will be useful, but will not yield data that can be generalized to the overall population. As such, the findings will be used for general service improvement, but are not for publication or other public release. Although WIRA does not publish its findings, information will be shared (when appropriate) with other organizations within the IRS, and will include specific discussion of the limitation of the data as discussed above.</w:t>
      </w:r>
    </w:p>
    <w:p w:rsidR="001635D5" w:rsidRPr="001635D5" w:rsidRDefault="001635D5" w:rsidP="001635D5">
      <w:pPr>
        <w:spacing w:after="0" w:line="240" w:lineRule="auto"/>
        <w:rPr>
          <w:rFonts w:ascii="Arial" w:eastAsia="Times New Roman" w:hAnsi="Arial" w:cs="Arial"/>
          <w:color w:val="FF0000"/>
        </w:rPr>
      </w:pPr>
    </w:p>
    <w:p w:rsidR="001635D5" w:rsidRPr="001635D5" w:rsidRDefault="001635D5" w:rsidP="001635D5">
      <w:pPr>
        <w:numPr>
          <w:ilvl w:val="0"/>
          <w:numId w:val="4"/>
        </w:numPr>
        <w:spacing w:after="0" w:line="240" w:lineRule="auto"/>
        <w:contextualSpacing/>
        <w:rPr>
          <w:rFonts w:ascii="Arial" w:eastAsia="Times New Roman" w:hAnsi="Arial" w:cs="Arial"/>
          <w:b/>
        </w:rPr>
      </w:pPr>
      <w:r w:rsidRPr="001635D5">
        <w:rPr>
          <w:rFonts w:ascii="Arial" w:eastAsia="Times New Roman" w:hAnsi="Arial" w:cs="Arial"/>
          <w:b/>
        </w:rPr>
        <w:t>Display of OMB Approval Date</w:t>
      </w:r>
    </w:p>
    <w:p w:rsidR="001635D5" w:rsidRPr="001635D5" w:rsidRDefault="001635D5" w:rsidP="001635D5">
      <w:pPr>
        <w:spacing w:after="0" w:line="240" w:lineRule="auto"/>
        <w:contextualSpacing/>
        <w:rPr>
          <w:rFonts w:ascii="Arial" w:eastAsia="Times New Roman" w:hAnsi="Arial" w:cs="Arial"/>
          <w:b/>
          <w:sz w:val="10"/>
          <w:szCs w:val="10"/>
        </w:rPr>
      </w:pPr>
    </w:p>
    <w:p w:rsidR="001635D5" w:rsidRPr="001635D5" w:rsidRDefault="001635D5" w:rsidP="001635D5">
      <w:pPr>
        <w:spacing w:after="0" w:line="240" w:lineRule="auto"/>
        <w:ind w:left="360"/>
        <w:rPr>
          <w:rFonts w:ascii="Arial" w:eastAsia="Times New Roman" w:hAnsi="Arial" w:cs="Arial"/>
        </w:rPr>
      </w:pPr>
      <w:r w:rsidRPr="001635D5">
        <w:rPr>
          <w:rFonts w:ascii="Arial" w:eastAsia="Times New Roman" w:hAnsi="Arial" w:cs="Arial"/>
        </w:rPr>
        <w:t>We are requesting no exemption.</w:t>
      </w:r>
    </w:p>
    <w:p w:rsidR="001635D5" w:rsidRPr="001635D5" w:rsidRDefault="001635D5" w:rsidP="001635D5">
      <w:pPr>
        <w:spacing w:after="0" w:line="240" w:lineRule="auto"/>
        <w:rPr>
          <w:rFonts w:ascii="Arial" w:eastAsia="Times New Roman" w:hAnsi="Arial" w:cs="Arial"/>
        </w:rPr>
      </w:pPr>
    </w:p>
    <w:p w:rsidR="001635D5" w:rsidRPr="001635D5" w:rsidRDefault="001635D5" w:rsidP="001635D5">
      <w:pPr>
        <w:numPr>
          <w:ilvl w:val="0"/>
          <w:numId w:val="4"/>
        </w:numPr>
        <w:spacing w:after="0" w:line="240" w:lineRule="auto"/>
        <w:contextualSpacing/>
        <w:rPr>
          <w:rFonts w:ascii="Arial" w:eastAsia="Times New Roman" w:hAnsi="Arial" w:cs="Arial"/>
          <w:b/>
        </w:rPr>
      </w:pPr>
      <w:r w:rsidRPr="001635D5">
        <w:rPr>
          <w:rFonts w:ascii="Arial" w:eastAsia="Times New Roman" w:hAnsi="Arial" w:cs="Arial"/>
          <w:b/>
        </w:rPr>
        <w:t>Exceptions to Certification for Paperwork Reduction Act Submissions</w:t>
      </w:r>
    </w:p>
    <w:p w:rsidR="001635D5" w:rsidRPr="001635D5" w:rsidRDefault="001635D5" w:rsidP="001635D5">
      <w:pPr>
        <w:spacing w:after="0" w:line="240" w:lineRule="auto"/>
        <w:contextualSpacing/>
        <w:rPr>
          <w:rFonts w:ascii="Arial" w:eastAsia="Times New Roman" w:hAnsi="Arial" w:cs="Arial"/>
          <w:b/>
          <w:sz w:val="10"/>
          <w:szCs w:val="10"/>
        </w:rPr>
      </w:pPr>
    </w:p>
    <w:p w:rsidR="001635D5" w:rsidRPr="001635D5" w:rsidRDefault="001635D5" w:rsidP="001635D5">
      <w:pPr>
        <w:spacing w:after="0" w:line="240" w:lineRule="auto"/>
        <w:ind w:left="360"/>
        <w:rPr>
          <w:rFonts w:ascii="Arial" w:eastAsia="Times New Roman" w:hAnsi="Arial" w:cs="Arial"/>
        </w:rPr>
      </w:pPr>
      <w:r w:rsidRPr="001635D5">
        <w:rPr>
          <w:rFonts w:ascii="Arial" w:eastAsia="Times New Roman" w:hAnsi="Arial" w:cs="Arial"/>
        </w:rPr>
        <w:t>These activities comply with the requirements in 5 CFR 1320.9.</w:t>
      </w:r>
    </w:p>
    <w:p w:rsidR="001635D5" w:rsidRPr="001635D5" w:rsidRDefault="001635D5" w:rsidP="001635D5">
      <w:pPr>
        <w:spacing w:after="0" w:line="240" w:lineRule="auto"/>
        <w:ind w:hanging="360"/>
        <w:rPr>
          <w:rFonts w:ascii="Arial" w:eastAsia="Times New Roman" w:hAnsi="Arial" w:cs="Arial"/>
          <w:b/>
          <w:sz w:val="20"/>
          <w:szCs w:val="20"/>
        </w:rPr>
      </w:pPr>
    </w:p>
    <w:p w:rsidR="001635D5" w:rsidRPr="001635D5" w:rsidRDefault="001635D5" w:rsidP="001635D5">
      <w:pPr>
        <w:spacing w:after="0" w:line="240" w:lineRule="auto"/>
        <w:rPr>
          <w:rFonts w:ascii="Arial" w:eastAsia="Times New Roman" w:hAnsi="Arial" w:cs="Arial"/>
          <w:b/>
        </w:rPr>
      </w:pPr>
      <w:r w:rsidRPr="001635D5">
        <w:rPr>
          <w:rFonts w:ascii="Arial" w:eastAsia="Times New Roman" w:hAnsi="Arial" w:cs="Arial"/>
          <w:b/>
        </w:rPr>
        <w:t>19.  Dates collection will begin and end</w:t>
      </w:r>
    </w:p>
    <w:p w:rsidR="001635D5" w:rsidRPr="001635D5" w:rsidRDefault="001635D5" w:rsidP="001635D5">
      <w:pPr>
        <w:spacing w:after="0" w:line="240" w:lineRule="auto"/>
        <w:rPr>
          <w:rFonts w:ascii="Arial" w:eastAsia="Times New Roman" w:hAnsi="Arial" w:cs="Arial"/>
          <w:sz w:val="10"/>
          <w:szCs w:val="10"/>
        </w:rPr>
      </w:pPr>
    </w:p>
    <w:p w:rsidR="001635D5" w:rsidRPr="001635D5" w:rsidRDefault="001635D5" w:rsidP="001635D5">
      <w:pPr>
        <w:spacing w:after="0" w:line="240" w:lineRule="auto"/>
        <w:ind w:left="360"/>
        <w:rPr>
          <w:rFonts w:ascii="Arial" w:eastAsia="Times New Roman" w:hAnsi="Arial" w:cs="Arial"/>
        </w:rPr>
      </w:pPr>
      <w:r w:rsidRPr="001635D5">
        <w:rPr>
          <w:rFonts w:ascii="Arial" w:eastAsia="Times New Roman" w:hAnsi="Arial" w:cs="Arial"/>
        </w:rPr>
        <w:t xml:space="preserve"> Data collection will begin on June 1, 2014 and end on June 30, 2014.</w:t>
      </w:r>
    </w:p>
    <w:p w:rsidR="001635D5" w:rsidRPr="001635D5" w:rsidRDefault="001635D5" w:rsidP="001635D5">
      <w:pPr>
        <w:spacing w:after="0" w:line="240" w:lineRule="auto"/>
        <w:rPr>
          <w:rFonts w:ascii="Arial" w:eastAsia="Times New Roman" w:hAnsi="Arial" w:cs="Arial"/>
        </w:rPr>
      </w:pPr>
    </w:p>
    <w:p w:rsidR="001635D5" w:rsidRPr="001635D5" w:rsidRDefault="001635D5" w:rsidP="001635D5">
      <w:pPr>
        <w:spacing w:after="0" w:line="240" w:lineRule="auto"/>
        <w:ind w:hanging="360"/>
        <w:rPr>
          <w:rFonts w:ascii="Arial" w:eastAsia="Times New Roman" w:hAnsi="Arial" w:cs="Arial"/>
          <w:b/>
        </w:rPr>
      </w:pPr>
      <w:r w:rsidRPr="001635D5">
        <w:rPr>
          <w:rFonts w:ascii="Arial" w:eastAsia="Times New Roman" w:hAnsi="Arial" w:cs="Arial"/>
          <w:b/>
        </w:rPr>
        <w:t>B.</w:t>
      </w:r>
      <w:r w:rsidRPr="001635D5">
        <w:rPr>
          <w:rFonts w:ascii="Arial" w:eastAsia="Times New Roman" w:hAnsi="Arial" w:cs="Arial"/>
          <w:b/>
        </w:rPr>
        <w:tab/>
        <w:t>STATISTICAL METHODS</w:t>
      </w:r>
    </w:p>
    <w:p w:rsidR="001635D5" w:rsidRPr="001635D5" w:rsidRDefault="001635D5" w:rsidP="001635D5">
      <w:pPr>
        <w:tabs>
          <w:tab w:val="left" w:pos="360"/>
        </w:tabs>
        <w:spacing w:after="0" w:line="240" w:lineRule="auto"/>
        <w:ind w:hanging="360"/>
        <w:rPr>
          <w:rFonts w:ascii="Arial" w:eastAsia="Times New Roman" w:hAnsi="Arial" w:cs="Arial"/>
          <w:b/>
          <w:color w:val="FF0000"/>
          <w:sz w:val="10"/>
          <w:szCs w:val="10"/>
        </w:rPr>
      </w:pPr>
    </w:p>
    <w:p w:rsidR="001635D5" w:rsidRPr="001635D5" w:rsidRDefault="001635D5" w:rsidP="001635D5">
      <w:pPr>
        <w:spacing w:after="0" w:line="240" w:lineRule="auto"/>
        <w:ind w:left="450"/>
        <w:rPr>
          <w:rFonts w:ascii="Arial" w:eastAsia="Times New Roman" w:hAnsi="Arial" w:cs="Arial"/>
          <w:b/>
        </w:rPr>
      </w:pPr>
      <w:r w:rsidRPr="001635D5">
        <w:rPr>
          <w:rFonts w:ascii="Arial" w:eastAsia="Times New Roman" w:hAnsi="Arial" w:cs="Arial"/>
        </w:rPr>
        <w:t xml:space="preserve">The primary purpose of these collections will be for internal management purposes; there are no plans to publish or otherwise release this information.  </w:t>
      </w:r>
    </w:p>
    <w:p w:rsidR="001635D5" w:rsidRPr="001635D5" w:rsidRDefault="001635D5" w:rsidP="001635D5">
      <w:pPr>
        <w:spacing w:after="0" w:line="240" w:lineRule="auto"/>
        <w:rPr>
          <w:rFonts w:ascii="Arial" w:eastAsia="Times New Roman" w:hAnsi="Arial" w:cs="Arial"/>
          <w:b/>
          <w:color w:val="FF0000"/>
        </w:rPr>
      </w:pPr>
    </w:p>
    <w:p w:rsidR="001635D5" w:rsidRPr="001635D5" w:rsidRDefault="001635D5" w:rsidP="001635D5">
      <w:pPr>
        <w:numPr>
          <w:ilvl w:val="0"/>
          <w:numId w:val="2"/>
        </w:numPr>
        <w:spacing w:after="0" w:line="240" w:lineRule="auto"/>
        <w:contextualSpacing/>
        <w:rPr>
          <w:rFonts w:ascii="Arial" w:eastAsia="Times New Roman" w:hAnsi="Arial" w:cs="Arial"/>
          <w:b/>
        </w:rPr>
      </w:pPr>
      <w:r w:rsidRPr="001635D5">
        <w:rPr>
          <w:rFonts w:ascii="Arial" w:eastAsia="Times New Roman" w:hAnsi="Arial" w:cs="Arial"/>
          <w:b/>
        </w:rPr>
        <w:t>Universe and Respondent Selection</w:t>
      </w:r>
    </w:p>
    <w:p w:rsidR="001635D5" w:rsidRPr="001635D5" w:rsidRDefault="001635D5" w:rsidP="001635D5">
      <w:pPr>
        <w:spacing w:after="0" w:line="240" w:lineRule="auto"/>
        <w:ind w:left="360"/>
        <w:contextualSpacing/>
        <w:rPr>
          <w:rFonts w:ascii="Arial" w:eastAsia="Times New Roman" w:hAnsi="Arial" w:cs="Arial"/>
          <w:b/>
          <w:sz w:val="10"/>
          <w:szCs w:val="10"/>
        </w:rPr>
      </w:pPr>
    </w:p>
    <w:p w:rsidR="001635D5" w:rsidRPr="001635D5" w:rsidRDefault="001635D5" w:rsidP="001635D5">
      <w:pPr>
        <w:spacing w:after="0" w:line="240" w:lineRule="auto"/>
        <w:ind w:left="360"/>
        <w:contextualSpacing/>
        <w:rPr>
          <w:rFonts w:ascii="Arial" w:eastAsia="Times New Roman" w:hAnsi="Arial" w:cs="Arial"/>
        </w:rPr>
      </w:pPr>
      <w:r w:rsidRPr="001635D5">
        <w:rPr>
          <w:rFonts w:ascii="Arial" w:eastAsia="Times New Roman" w:hAnsi="Arial" w:cs="Arial"/>
        </w:rPr>
        <w:t>To participate in this study, participants must have the following characteristics:</w:t>
      </w:r>
    </w:p>
    <w:p w:rsidR="001635D5" w:rsidRPr="001635D5" w:rsidRDefault="001635D5" w:rsidP="001635D5">
      <w:pPr>
        <w:spacing w:line="240" w:lineRule="auto"/>
        <w:ind w:left="720"/>
        <w:contextualSpacing/>
        <w:rPr>
          <w:rFonts w:ascii="Arial" w:eastAsia="Times New Roman" w:hAnsi="Arial" w:cs="Arial"/>
          <w:sz w:val="10"/>
          <w:szCs w:val="10"/>
        </w:rPr>
      </w:pPr>
    </w:p>
    <w:p w:rsidR="001635D5" w:rsidRPr="001635D5" w:rsidRDefault="001635D5" w:rsidP="0097416F">
      <w:pPr>
        <w:numPr>
          <w:ilvl w:val="0"/>
          <w:numId w:val="8"/>
        </w:numPr>
        <w:spacing w:after="100" w:line="240" w:lineRule="auto"/>
        <w:rPr>
          <w:rFonts w:ascii="Arial" w:eastAsia="Times New Roman" w:hAnsi="Arial" w:cs="Arial"/>
        </w:rPr>
      </w:pPr>
      <w:r w:rsidRPr="001635D5">
        <w:rPr>
          <w:rFonts w:ascii="Arial" w:eastAsia="Times New Roman" w:hAnsi="Arial" w:cs="Arial"/>
        </w:rPr>
        <w:t xml:space="preserve">Taxpayer </w:t>
      </w:r>
      <w:r w:rsidRPr="001635D5">
        <w:rPr>
          <w:rFonts w:ascii="Arial" w:eastAsia="Times New Roman" w:hAnsi="Arial" w:cs="Arial"/>
          <w:b/>
        </w:rPr>
        <w:t>or</w:t>
      </w:r>
      <w:r w:rsidRPr="001635D5">
        <w:rPr>
          <w:rFonts w:ascii="Arial" w:eastAsia="Times New Roman" w:hAnsi="Arial" w:cs="Arial"/>
        </w:rPr>
        <w:t xml:space="preserve"> spouse earned wages in calendar year 2013 </w:t>
      </w:r>
      <w:r w:rsidRPr="001635D5">
        <w:rPr>
          <w:rFonts w:ascii="Arial" w:eastAsia="Times New Roman" w:hAnsi="Arial" w:cs="Arial"/>
          <w:b/>
        </w:rPr>
        <w:t>or</w:t>
      </w:r>
      <w:r w:rsidRPr="001635D5">
        <w:rPr>
          <w:rFonts w:ascii="Arial" w:eastAsia="Times New Roman" w:hAnsi="Arial" w:cs="Arial"/>
        </w:rPr>
        <w:t xml:space="preserve"> received a pension or annuity in 2013 for services performed as an employee of the U.S. Government or any U.S. state or local government</w:t>
      </w:r>
    </w:p>
    <w:p w:rsidR="001635D5" w:rsidRPr="001635D5" w:rsidRDefault="001635D5" w:rsidP="0097416F">
      <w:pPr>
        <w:numPr>
          <w:ilvl w:val="0"/>
          <w:numId w:val="8"/>
        </w:numPr>
        <w:spacing w:after="100" w:line="240" w:lineRule="auto"/>
        <w:rPr>
          <w:rFonts w:ascii="Arial" w:eastAsia="Times New Roman" w:hAnsi="Arial" w:cs="Arial"/>
        </w:rPr>
      </w:pPr>
      <w:r w:rsidRPr="001635D5">
        <w:rPr>
          <w:rFonts w:ascii="Arial" w:eastAsia="Times New Roman" w:hAnsi="Arial" w:cs="Arial"/>
        </w:rPr>
        <w:t>At least 18 years of age</w:t>
      </w:r>
    </w:p>
    <w:p w:rsidR="001635D5" w:rsidRPr="001635D5" w:rsidRDefault="001635D5" w:rsidP="0097416F">
      <w:pPr>
        <w:numPr>
          <w:ilvl w:val="0"/>
          <w:numId w:val="8"/>
        </w:numPr>
        <w:spacing w:after="100" w:line="240" w:lineRule="auto"/>
        <w:rPr>
          <w:rFonts w:ascii="Arial" w:eastAsia="Times New Roman" w:hAnsi="Arial" w:cs="Arial"/>
        </w:rPr>
      </w:pPr>
      <w:r w:rsidRPr="001635D5">
        <w:rPr>
          <w:rFonts w:ascii="Arial" w:eastAsia="Times New Roman" w:hAnsi="Arial" w:cs="Arial"/>
        </w:rPr>
        <w:t xml:space="preserve">Diverse in terms of age, gender, race/ethnicity, household income, education, filing status, and tax </w:t>
      </w:r>
      <w:r w:rsidR="0097416F">
        <w:rPr>
          <w:rFonts w:ascii="Arial" w:eastAsia="Times New Roman" w:hAnsi="Arial" w:cs="Arial"/>
        </w:rPr>
        <w:t xml:space="preserve">return </w:t>
      </w:r>
      <w:r w:rsidRPr="001635D5">
        <w:rPr>
          <w:rFonts w:ascii="Arial" w:eastAsia="Times New Roman" w:hAnsi="Arial" w:cs="Arial"/>
        </w:rPr>
        <w:t>preparation method.</w:t>
      </w:r>
    </w:p>
    <w:p w:rsidR="001635D5" w:rsidRPr="001635D5" w:rsidRDefault="001635D5" w:rsidP="001635D5">
      <w:pPr>
        <w:spacing w:after="0" w:line="240" w:lineRule="auto"/>
        <w:contextualSpacing/>
        <w:rPr>
          <w:rFonts w:ascii="Arial" w:eastAsia="Times New Roman" w:hAnsi="Arial" w:cs="Arial"/>
          <w:sz w:val="16"/>
          <w:szCs w:val="16"/>
        </w:rPr>
      </w:pPr>
    </w:p>
    <w:p w:rsidR="001635D5" w:rsidRPr="001635D5" w:rsidRDefault="001635D5" w:rsidP="001635D5">
      <w:pPr>
        <w:spacing w:after="0" w:line="240" w:lineRule="auto"/>
        <w:ind w:left="360"/>
        <w:contextualSpacing/>
        <w:rPr>
          <w:rFonts w:ascii="Arial" w:eastAsia="Times New Roman" w:hAnsi="Arial" w:cs="Arial"/>
        </w:rPr>
      </w:pPr>
      <w:r w:rsidRPr="001635D5">
        <w:rPr>
          <w:rFonts w:ascii="Arial" w:eastAsia="Times New Roman" w:hAnsi="Arial" w:cs="Arial"/>
        </w:rPr>
        <w:t>Each focus group will have 10 participants. Research has demonstrated that this number of participants helps create the best group dynamics: the groups are sufficiently large to stimulate relatively spontaneous interaction, but small enough to give everyone sufficient opportunity to speak.</w:t>
      </w:r>
    </w:p>
    <w:p w:rsidR="001635D5" w:rsidRPr="001635D5" w:rsidRDefault="001635D5" w:rsidP="001635D5">
      <w:pPr>
        <w:spacing w:after="0" w:line="240" w:lineRule="auto"/>
        <w:ind w:left="360"/>
        <w:contextualSpacing/>
        <w:rPr>
          <w:rFonts w:ascii="Arial" w:eastAsia="Times New Roman" w:hAnsi="Arial" w:cs="Arial"/>
          <w:sz w:val="10"/>
          <w:szCs w:val="10"/>
        </w:rPr>
      </w:pPr>
    </w:p>
    <w:p w:rsidR="001635D5" w:rsidRPr="001635D5" w:rsidRDefault="001635D5" w:rsidP="001635D5">
      <w:pPr>
        <w:spacing w:after="0" w:line="240" w:lineRule="auto"/>
        <w:ind w:left="360"/>
        <w:contextualSpacing/>
        <w:rPr>
          <w:rFonts w:ascii="Arial" w:eastAsia="Times New Roman" w:hAnsi="Arial" w:cs="Arial"/>
        </w:rPr>
      </w:pPr>
      <w:r w:rsidRPr="001635D5">
        <w:rPr>
          <w:rFonts w:ascii="Arial" w:eastAsia="Times New Roman" w:hAnsi="Arial" w:cs="Arial"/>
        </w:rPr>
        <w:t>The screener guide will be used to qualify and select focus group participants. Qualitative and quantitative data will be gathered, which will not be, nor presented to be, representative of the population.</w:t>
      </w:r>
    </w:p>
    <w:p w:rsidR="001635D5" w:rsidRPr="001635D5" w:rsidRDefault="001635D5" w:rsidP="001635D5">
      <w:pPr>
        <w:spacing w:after="0" w:line="240" w:lineRule="auto"/>
        <w:ind w:left="360"/>
        <w:contextualSpacing/>
        <w:rPr>
          <w:rFonts w:ascii="Arial" w:eastAsia="Times New Roman" w:hAnsi="Arial" w:cs="Arial"/>
          <w:b/>
          <w:color w:val="FF0000"/>
        </w:rPr>
      </w:pPr>
    </w:p>
    <w:p w:rsidR="001635D5" w:rsidRPr="001635D5" w:rsidRDefault="001635D5" w:rsidP="001635D5">
      <w:pPr>
        <w:numPr>
          <w:ilvl w:val="0"/>
          <w:numId w:val="2"/>
        </w:numPr>
        <w:spacing w:after="0" w:line="240" w:lineRule="auto"/>
        <w:contextualSpacing/>
        <w:rPr>
          <w:rFonts w:ascii="Arial" w:eastAsia="Times New Roman" w:hAnsi="Arial" w:cs="Arial"/>
          <w:b/>
        </w:rPr>
      </w:pPr>
      <w:r w:rsidRPr="001635D5">
        <w:rPr>
          <w:rFonts w:ascii="Arial" w:eastAsia="Times New Roman" w:hAnsi="Arial" w:cs="Arial"/>
          <w:b/>
        </w:rPr>
        <w:t>Procedures for Collecting Information</w:t>
      </w:r>
    </w:p>
    <w:p w:rsidR="001635D5" w:rsidRPr="001635D5" w:rsidRDefault="001635D5" w:rsidP="001635D5">
      <w:pPr>
        <w:spacing w:after="0" w:line="240" w:lineRule="auto"/>
        <w:ind w:left="360"/>
        <w:contextualSpacing/>
        <w:rPr>
          <w:rFonts w:ascii="Arial" w:eastAsia="Times New Roman" w:hAnsi="Arial" w:cs="Arial"/>
          <w:b/>
          <w:sz w:val="10"/>
          <w:szCs w:val="10"/>
        </w:rPr>
      </w:pPr>
    </w:p>
    <w:p w:rsidR="001635D5" w:rsidRPr="001635D5" w:rsidRDefault="001635D5" w:rsidP="001635D5">
      <w:pPr>
        <w:spacing w:after="0" w:line="240" w:lineRule="auto"/>
        <w:ind w:left="360"/>
        <w:contextualSpacing/>
        <w:rPr>
          <w:rFonts w:ascii="Arial" w:eastAsia="Times New Roman" w:hAnsi="Arial" w:cs="Arial"/>
        </w:rPr>
      </w:pPr>
      <w:r w:rsidRPr="001635D5">
        <w:rPr>
          <w:rFonts w:ascii="Arial" w:eastAsia="Times New Roman" w:hAnsi="Arial" w:cs="Arial"/>
        </w:rPr>
        <w:t xml:space="preserve">Each focus group will take no more than 90 minutes. Prior to the focus group, participants will be asked to read and sign a Consent Form. An outline of the areas of discussion is below. </w:t>
      </w:r>
    </w:p>
    <w:p w:rsidR="001635D5" w:rsidRPr="001635D5" w:rsidRDefault="001635D5" w:rsidP="001635D5">
      <w:pPr>
        <w:spacing w:after="0" w:line="240" w:lineRule="auto"/>
        <w:ind w:left="360"/>
        <w:contextualSpacing/>
        <w:rPr>
          <w:rFonts w:ascii="Arial" w:eastAsia="Times New Roman" w:hAnsi="Arial" w:cs="Arial"/>
          <w:sz w:val="10"/>
          <w:szCs w:val="10"/>
        </w:rPr>
      </w:pPr>
    </w:p>
    <w:p w:rsidR="001635D5" w:rsidRPr="001635D5" w:rsidRDefault="001635D5" w:rsidP="001635D5">
      <w:pPr>
        <w:spacing w:after="0" w:line="240" w:lineRule="auto"/>
        <w:ind w:left="360"/>
        <w:contextualSpacing/>
        <w:rPr>
          <w:rFonts w:ascii="Arial" w:eastAsia="Times New Roman" w:hAnsi="Arial" w:cs="Arial"/>
        </w:rPr>
      </w:pPr>
      <w:r w:rsidRPr="001635D5">
        <w:rPr>
          <w:rFonts w:ascii="Arial" w:eastAsia="Times New Roman" w:hAnsi="Arial" w:cs="Arial"/>
        </w:rPr>
        <w:t>Introduction</w:t>
      </w:r>
    </w:p>
    <w:p w:rsidR="001635D5" w:rsidRPr="001635D5" w:rsidRDefault="001635D5" w:rsidP="001635D5">
      <w:pPr>
        <w:spacing w:after="0" w:line="240" w:lineRule="auto"/>
        <w:ind w:left="720"/>
        <w:contextualSpacing/>
        <w:rPr>
          <w:rFonts w:ascii="Arial" w:eastAsia="Times New Roman" w:hAnsi="Arial" w:cs="Arial"/>
          <w:sz w:val="10"/>
          <w:szCs w:val="10"/>
        </w:rPr>
      </w:pPr>
    </w:p>
    <w:p w:rsidR="001635D5" w:rsidRPr="001635D5" w:rsidRDefault="001635D5" w:rsidP="001635D5">
      <w:pPr>
        <w:numPr>
          <w:ilvl w:val="0"/>
          <w:numId w:val="3"/>
        </w:numPr>
        <w:spacing w:after="0" w:line="240" w:lineRule="auto"/>
        <w:contextualSpacing/>
        <w:rPr>
          <w:rFonts w:ascii="Arial" w:eastAsia="Times New Roman" w:hAnsi="Arial" w:cs="Arial"/>
        </w:rPr>
      </w:pPr>
      <w:r w:rsidRPr="001635D5">
        <w:rPr>
          <w:rFonts w:ascii="Arial" w:eastAsia="Times New Roman" w:hAnsi="Arial" w:cs="Arial"/>
        </w:rPr>
        <w:t>Moderator introduces self, plan for pre-test and comprehension testing, topic of discussion, and ground rules (audio/video taping, presence of observers, privacy, etc.)</w:t>
      </w:r>
    </w:p>
    <w:p w:rsidR="001635D5" w:rsidRPr="001635D5" w:rsidRDefault="001635D5" w:rsidP="001635D5">
      <w:pPr>
        <w:spacing w:after="0" w:line="240" w:lineRule="auto"/>
        <w:ind w:left="720"/>
        <w:contextualSpacing/>
        <w:rPr>
          <w:rFonts w:ascii="Arial" w:eastAsia="Times New Roman" w:hAnsi="Arial" w:cs="Arial"/>
          <w:sz w:val="10"/>
          <w:szCs w:val="10"/>
        </w:rPr>
      </w:pPr>
    </w:p>
    <w:p w:rsidR="001635D5" w:rsidRPr="001635D5" w:rsidRDefault="001635D5" w:rsidP="001635D5">
      <w:pPr>
        <w:numPr>
          <w:ilvl w:val="0"/>
          <w:numId w:val="3"/>
        </w:numPr>
        <w:spacing w:after="0" w:line="240" w:lineRule="auto"/>
        <w:contextualSpacing/>
        <w:rPr>
          <w:rFonts w:ascii="Arial" w:eastAsia="Times New Roman" w:hAnsi="Arial" w:cs="Arial"/>
        </w:rPr>
      </w:pPr>
      <w:r w:rsidRPr="001635D5">
        <w:rPr>
          <w:rFonts w:ascii="Arial" w:eastAsia="Times New Roman" w:hAnsi="Arial" w:cs="Arial"/>
        </w:rPr>
        <w:t>Respondents introduce themselves by first name</w:t>
      </w:r>
    </w:p>
    <w:p w:rsidR="001635D5" w:rsidRPr="00AE03A6" w:rsidRDefault="001635D5" w:rsidP="001635D5">
      <w:pPr>
        <w:spacing w:after="0" w:line="240" w:lineRule="auto"/>
        <w:ind w:left="360"/>
        <w:contextualSpacing/>
        <w:rPr>
          <w:rFonts w:ascii="Arial" w:eastAsia="Times New Roman" w:hAnsi="Arial" w:cs="Arial"/>
          <w:sz w:val="10"/>
          <w:szCs w:val="10"/>
        </w:rPr>
      </w:pPr>
    </w:p>
    <w:p w:rsidR="001635D5" w:rsidRPr="001635D5" w:rsidRDefault="0097416F" w:rsidP="001635D5">
      <w:pPr>
        <w:spacing w:after="0" w:line="240" w:lineRule="auto"/>
        <w:ind w:left="360"/>
        <w:contextualSpacing/>
        <w:rPr>
          <w:rFonts w:ascii="Arial" w:eastAsia="Times New Roman" w:hAnsi="Arial" w:cs="Arial"/>
        </w:rPr>
      </w:pPr>
      <w:r>
        <w:rPr>
          <w:rFonts w:ascii="Arial" w:eastAsia="Times New Roman" w:hAnsi="Arial" w:cs="Arial"/>
        </w:rPr>
        <w:t>Section 1: Pre-T</w:t>
      </w:r>
      <w:r w:rsidR="001635D5" w:rsidRPr="001635D5">
        <w:rPr>
          <w:rFonts w:ascii="Arial" w:eastAsia="Times New Roman" w:hAnsi="Arial" w:cs="Arial"/>
        </w:rPr>
        <w:t>est</w:t>
      </w:r>
    </w:p>
    <w:p w:rsidR="001635D5" w:rsidRPr="001635D5" w:rsidRDefault="001635D5" w:rsidP="001635D5">
      <w:pPr>
        <w:spacing w:after="0" w:line="240" w:lineRule="auto"/>
        <w:ind w:left="360"/>
        <w:contextualSpacing/>
        <w:rPr>
          <w:rFonts w:ascii="Arial" w:eastAsia="Times New Roman" w:hAnsi="Arial" w:cs="Arial"/>
          <w:sz w:val="10"/>
          <w:szCs w:val="10"/>
        </w:rPr>
      </w:pPr>
    </w:p>
    <w:p w:rsidR="001635D5" w:rsidRPr="001635D5" w:rsidRDefault="001635D5" w:rsidP="001635D5">
      <w:pPr>
        <w:numPr>
          <w:ilvl w:val="0"/>
          <w:numId w:val="9"/>
        </w:numPr>
        <w:spacing w:after="0" w:line="240" w:lineRule="auto"/>
        <w:contextualSpacing/>
        <w:rPr>
          <w:rFonts w:ascii="Arial" w:eastAsia="Times New Roman" w:hAnsi="Arial" w:cs="Arial"/>
        </w:rPr>
      </w:pPr>
      <w:r w:rsidRPr="001635D5">
        <w:rPr>
          <w:rFonts w:ascii="Arial" w:eastAsia="Times New Roman" w:hAnsi="Arial" w:cs="Arial"/>
        </w:rPr>
        <w:t>Participant responds to a short questionnaire about their knowledge and prior experiences in reference to ACA.</w:t>
      </w:r>
    </w:p>
    <w:p w:rsidR="001635D5" w:rsidRPr="001635D5" w:rsidRDefault="001635D5" w:rsidP="001635D5">
      <w:pPr>
        <w:spacing w:after="0" w:line="240" w:lineRule="auto"/>
        <w:ind w:left="360"/>
        <w:contextualSpacing/>
        <w:rPr>
          <w:rFonts w:ascii="Arial" w:eastAsia="Times New Roman" w:hAnsi="Arial" w:cs="Arial"/>
          <w:sz w:val="10"/>
          <w:szCs w:val="10"/>
        </w:rPr>
      </w:pPr>
    </w:p>
    <w:p w:rsidR="001635D5" w:rsidRPr="001635D5" w:rsidRDefault="001635D5" w:rsidP="001635D5">
      <w:pPr>
        <w:spacing w:after="0" w:line="240" w:lineRule="auto"/>
        <w:ind w:left="360"/>
        <w:contextualSpacing/>
        <w:rPr>
          <w:rFonts w:ascii="Arial" w:eastAsia="Times New Roman" w:hAnsi="Arial" w:cs="Arial"/>
        </w:rPr>
      </w:pPr>
      <w:r w:rsidRPr="001635D5">
        <w:rPr>
          <w:rFonts w:ascii="Arial" w:eastAsia="Times New Roman" w:hAnsi="Arial" w:cs="Arial"/>
        </w:rPr>
        <w:t>Section 2: Task Specific Questions with scenarios</w:t>
      </w:r>
    </w:p>
    <w:p w:rsidR="001635D5" w:rsidRPr="001635D5" w:rsidRDefault="001635D5" w:rsidP="001635D5">
      <w:pPr>
        <w:spacing w:after="0" w:line="240" w:lineRule="auto"/>
        <w:ind w:left="720"/>
        <w:contextualSpacing/>
        <w:rPr>
          <w:rFonts w:ascii="Arial" w:eastAsia="Times New Roman" w:hAnsi="Arial" w:cs="Arial"/>
          <w:sz w:val="10"/>
          <w:szCs w:val="10"/>
        </w:rPr>
      </w:pPr>
    </w:p>
    <w:p w:rsidR="001635D5" w:rsidRPr="001635D5" w:rsidRDefault="001635D5" w:rsidP="001635D5">
      <w:pPr>
        <w:numPr>
          <w:ilvl w:val="0"/>
          <w:numId w:val="9"/>
        </w:numPr>
        <w:spacing w:after="0" w:line="240" w:lineRule="auto"/>
        <w:contextualSpacing/>
        <w:rPr>
          <w:rFonts w:ascii="Arial" w:eastAsia="Times New Roman" w:hAnsi="Arial" w:cs="Arial"/>
        </w:rPr>
      </w:pPr>
      <w:r w:rsidRPr="001635D5">
        <w:rPr>
          <w:rFonts w:ascii="Arial" w:eastAsia="Times New Roman" w:hAnsi="Arial" w:cs="Arial"/>
        </w:rPr>
        <w:t>The taxpayers will be asked to answer questions using the information they can gather from calling the automated tool</w:t>
      </w:r>
    </w:p>
    <w:p w:rsidR="001635D5" w:rsidRPr="001635D5" w:rsidRDefault="001635D5" w:rsidP="001635D5">
      <w:pPr>
        <w:spacing w:after="0" w:line="240" w:lineRule="auto"/>
        <w:ind w:left="720"/>
        <w:contextualSpacing/>
        <w:rPr>
          <w:rFonts w:ascii="Arial" w:eastAsia="Times New Roman" w:hAnsi="Arial" w:cs="Arial"/>
          <w:sz w:val="10"/>
          <w:szCs w:val="10"/>
        </w:rPr>
      </w:pPr>
    </w:p>
    <w:p w:rsidR="001635D5" w:rsidRPr="001635D5" w:rsidRDefault="001635D5" w:rsidP="001635D5">
      <w:pPr>
        <w:numPr>
          <w:ilvl w:val="0"/>
          <w:numId w:val="9"/>
        </w:numPr>
        <w:spacing w:after="0" w:line="240" w:lineRule="auto"/>
        <w:contextualSpacing/>
        <w:rPr>
          <w:rFonts w:ascii="Arial" w:eastAsia="Times New Roman" w:hAnsi="Arial" w:cs="Arial"/>
        </w:rPr>
      </w:pPr>
      <w:r w:rsidRPr="001635D5">
        <w:rPr>
          <w:rFonts w:ascii="Arial" w:eastAsia="Times New Roman" w:hAnsi="Arial" w:cs="Arial"/>
        </w:rPr>
        <w:t>Taxpayer will be asked to take notes on their experiences</w:t>
      </w:r>
    </w:p>
    <w:p w:rsidR="001635D5" w:rsidRPr="001635D5" w:rsidRDefault="001635D5" w:rsidP="001635D5">
      <w:pPr>
        <w:spacing w:after="0" w:line="240" w:lineRule="auto"/>
        <w:ind w:left="720"/>
        <w:contextualSpacing/>
        <w:rPr>
          <w:rFonts w:ascii="Arial" w:eastAsia="Times New Roman" w:hAnsi="Arial" w:cs="Arial"/>
          <w:sz w:val="10"/>
          <w:szCs w:val="10"/>
        </w:rPr>
      </w:pPr>
    </w:p>
    <w:p w:rsidR="001635D5" w:rsidRPr="001635D5" w:rsidRDefault="001635D5" w:rsidP="001635D5">
      <w:pPr>
        <w:numPr>
          <w:ilvl w:val="0"/>
          <w:numId w:val="9"/>
        </w:numPr>
        <w:spacing w:after="0" w:line="240" w:lineRule="auto"/>
        <w:contextualSpacing/>
        <w:rPr>
          <w:rFonts w:ascii="Arial" w:eastAsia="Times New Roman" w:hAnsi="Arial" w:cs="Arial"/>
        </w:rPr>
      </w:pPr>
      <w:r w:rsidRPr="001635D5">
        <w:rPr>
          <w:rFonts w:ascii="Arial" w:eastAsia="Times New Roman" w:hAnsi="Arial" w:cs="Arial"/>
        </w:rPr>
        <w:t>Taxpayers will be observed as they complete the task, as well as recorded.</w:t>
      </w:r>
    </w:p>
    <w:p w:rsidR="001635D5" w:rsidRPr="001635D5" w:rsidRDefault="001635D5" w:rsidP="001635D5">
      <w:pPr>
        <w:spacing w:after="0" w:line="240" w:lineRule="auto"/>
        <w:ind w:left="720"/>
        <w:contextualSpacing/>
        <w:rPr>
          <w:rFonts w:ascii="Arial" w:eastAsia="Times New Roman" w:hAnsi="Arial" w:cs="Arial"/>
          <w:sz w:val="10"/>
          <w:szCs w:val="10"/>
        </w:rPr>
      </w:pPr>
    </w:p>
    <w:p w:rsidR="001635D5" w:rsidRPr="001635D5" w:rsidRDefault="001635D5" w:rsidP="001635D5">
      <w:pPr>
        <w:numPr>
          <w:ilvl w:val="0"/>
          <w:numId w:val="9"/>
        </w:numPr>
        <w:spacing w:after="0" w:line="240" w:lineRule="auto"/>
        <w:contextualSpacing/>
        <w:rPr>
          <w:rFonts w:ascii="Arial" w:eastAsia="Times New Roman" w:hAnsi="Arial" w:cs="Arial"/>
        </w:rPr>
      </w:pPr>
      <w:r w:rsidRPr="001635D5">
        <w:rPr>
          <w:rFonts w:ascii="Arial" w:eastAsia="Times New Roman" w:hAnsi="Arial" w:cs="Arial"/>
        </w:rPr>
        <w:t>Taxpayers will respond to a short questionnaire about their experiences and will provide the answers to the questions based on the ACA toll-free line content.</w:t>
      </w:r>
    </w:p>
    <w:p w:rsidR="001635D5" w:rsidRPr="0097416F" w:rsidRDefault="001635D5" w:rsidP="001635D5">
      <w:pPr>
        <w:spacing w:after="0" w:line="240" w:lineRule="auto"/>
        <w:rPr>
          <w:rFonts w:ascii="Arial" w:eastAsia="Times New Roman" w:hAnsi="Arial" w:cs="Arial"/>
          <w:sz w:val="10"/>
          <w:szCs w:val="10"/>
        </w:rPr>
      </w:pPr>
    </w:p>
    <w:p w:rsidR="001635D5" w:rsidRPr="001635D5" w:rsidRDefault="001635D5" w:rsidP="001635D5">
      <w:pPr>
        <w:spacing w:after="0" w:line="240" w:lineRule="auto"/>
        <w:ind w:left="360"/>
        <w:contextualSpacing/>
        <w:rPr>
          <w:rFonts w:ascii="Arial" w:eastAsia="Times New Roman" w:hAnsi="Arial" w:cs="Arial"/>
        </w:rPr>
      </w:pPr>
      <w:r w:rsidRPr="001635D5">
        <w:rPr>
          <w:rFonts w:ascii="Arial" w:eastAsia="Times New Roman" w:hAnsi="Arial" w:cs="Arial"/>
        </w:rPr>
        <w:t>Section 3: Discussion</w:t>
      </w:r>
    </w:p>
    <w:p w:rsidR="001635D5" w:rsidRPr="001635D5" w:rsidRDefault="001635D5" w:rsidP="001635D5">
      <w:pPr>
        <w:spacing w:after="0" w:line="240" w:lineRule="auto"/>
        <w:ind w:left="720"/>
        <w:contextualSpacing/>
        <w:rPr>
          <w:rFonts w:ascii="Arial" w:eastAsia="Times New Roman" w:hAnsi="Arial" w:cs="Arial"/>
          <w:sz w:val="10"/>
          <w:szCs w:val="10"/>
        </w:rPr>
      </w:pPr>
    </w:p>
    <w:p w:rsidR="001635D5" w:rsidRPr="001635D5" w:rsidRDefault="001635D5" w:rsidP="001635D5">
      <w:pPr>
        <w:numPr>
          <w:ilvl w:val="0"/>
          <w:numId w:val="10"/>
        </w:numPr>
        <w:spacing w:after="0" w:line="240" w:lineRule="auto"/>
        <w:contextualSpacing/>
        <w:rPr>
          <w:rFonts w:ascii="Arial" w:eastAsia="Times New Roman" w:hAnsi="Arial" w:cs="Arial"/>
        </w:rPr>
      </w:pPr>
      <w:r w:rsidRPr="001635D5">
        <w:rPr>
          <w:rFonts w:ascii="Arial" w:eastAsia="Times New Roman" w:hAnsi="Arial" w:cs="Arial"/>
        </w:rPr>
        <w:t>Taxpayers will be asked to provide comments, suggestions and feedback on their experiences with the toll-free line content, transfer options and also provide general feedback</w:t>
      </w:r>
    </w:p>
    <w:p w:rsidR="001635D5" w:rsidRPr="0097416F" w:rsidRDefault="001635D5" w:rsidP="001635D5">
      <w:pPr>
        <w:spacing w:after="0" w:line="240" w:lineRule="auto"/>
        <w:rPr>
          <w:rFonts w:ascii="Arial" w:eastAsia="Times New Roman" w:hAnsi="Arial" w:cs="Arial"/>
          <w:sz w:val="10"/>
          <w:szCs w:val="10"/>
        </w:rPr>
      </w:pPr>
    </w:p>
    <w:p w:rsidR="001635D5" w:rsidRPr="001635D5" w:rsidRDefault="001635D5" w:rsidP="001635D5">
      <w:pPr>
        <w:spacing w:after="0" w:line="240" w:lineRule="auto"/>
        <w:rPr>
          <w:rFonts w:ascii="Arial" w:eastAsia="Times New Roman" w:hAnsi="Arial" w:cs="Arial"/>
        </w:rPr>
      </w:pPr>
      <w:r w:rsidRPr="001635D5">
        <w:rPr>
          <w:rFonts w:ascii="Arial" w:eastAsia="Times New Roman" w:hAnsi="Arial" w:cs="Arial"/>
        </w:rPr>
        <w:t xml:space="preserve">      Section 4: Closing</w:t>
      </w:r>
    </w:p>
    <w:p w:rsidR="001635D5" w:rsidRPr="001635D5" w:rsidRDefault="001635D5" w:rsidP="001635D5">
      <w:pPr>
        <w:spacing w:after="0" w:line="240" w:lineRule="auto"/>
        <w:ind w:left="720"/>
        <w:contextualSpacing/>
        <w:rPr>
          <w:rFonts w:ascii="Arial" w:eastAsia="Times New Roman" w:hAnsi="Arial" w:cs="Arial"/>
          <w:sz w:val="10"/>
          <w:szCs w:val="10"/>
        </w:rPr>
      </w:pPr>
    </w:p>
    <w:p w:rsidR="001635D5" w:rsidRPr="001635D5" w:rsidRDefault="001635D5" w:rsidP="001635D5">
      <w:pPr>
        <w:numPr>
          <w:ilvl w:val="0"/>
          <w:numId w:val="10"/>
        </w:numPr>
        <w:spacing w:after="0" w:line="240" w:lineRule="auto"/>
        <w:contextualSpacing/>
        <w:rPr>
          <w:rFonts w:ascii="Arial" w:eastAsia="Times New Roman" w:hAnsi="Arial" w:cs="Arial"/>
        </w:rPr>
      </w:pPr>
      <w:r w:rsidRPr="001635D5">
        <w:rPr>
          <w:rFonts w:ascii="Arial" w:eastAsia="Times New Roman" w:hAnsi="Arial" w:cs="Arial"/>
        </w:rPr>
        <w:t>Elicit final suggestions/recommendations from participants</w:t>
      </w:r>
    </w:p>
    <w:p w:rsidR="001635D5" w:rsidRPr="001635D5" w:rsidRDefault="001635D5" w:rsidP="001635D5">
      <w:pPr>
        <w:spacing w:after="0" w:line="240" w:lineRule="auto"/>
        <w:ind w:left="1170" w:hanging="450"/>
        <w:contextualSpacing/>
        <w:rPr>
          <w:rFonts w:ascii="Arial" w:eastAsia="Times New Roman" w:hAnsi="Arial" w:cs="Arial"/>
          <w:sz w:val="10"/>
          <w:szCs w:val="10"/>
        </w:rPr>
      </w:pPr>
    </w:p>
    <w:p w:rsidR="001635D5" w:rsidRPr="001635D5" w:rsidRDefault="001635D5" w:rsidP="001635D5">
      <w:pPr>
        <w:numPr>
          <w:ilvl w:val="0"/>
          <w:numId w:val="10"/>
        </w:numPr>
        <w:spacing w:after="0" w:line="240" w:lineRule="auto"/>
        <w:contextualSpacing/>
        <w:rPr>
          <w:rFonts w:ascii="Arial" w:eastAsia="Times New Roman" w:hAnsi="Arial" w:cs="Arial"/>
        </w:rPr>
      </w:pPr>
      <w:r w:rsidRPr="001635D5">
        <w:rPr>
          <w:rFonts w:ascii="Arial" w:eastAsia="Times New Roman" w:hAnsi="Arial" w:cs="Arial"/>
        </w:rPr>
        <w:t>Address any additional questions from observers</w:t>
      </w:r>
    </w:p>
    <w:p w:rsidR="001635D5" w:rsidRPr="0097416F" w:rsidRDefault="001635D5" w:rsidP="001635D5">
      <w:pPr>
        <w:spacing w:after="0" w:line="240" w:lineRule="auto"/>
        <w:ind w:left="360"/>
        <w:contextualSpacing/>
        <w:rPr>
          <w:rFonts w:ascii="Arial" w:eastAsia="Times New Roman" w:hAnsi="Arial" w:cs="Arial"/>
          <w:sz w:val="10"/>
          <w:szCs w:val="10"/>
        </w:rPr>
      </w:pPr>
    </w:p>
    <w:p w:rsidR="001635D5" w:rsidRPr="001635D5" w:rsidRDefault="001635D5" w:rsidP="001635D5">
      <w:pPr>
        <w:spacing w:after="0" w:line="240" w:lineRule="auto"/>
        <w:ind w:left="360"/>
        <w:contextualSpacing/>
        <w:rPr>
          <w:rFonts w:ascii="Arial" w:eastAsia="Times New Roman" w:hAnsi="Arial" w:cs="Arial"/>
        </w:rPr>
      </w:pPr>
      <w:r w:rsidRPr="001635D5">
        <w:rPr>
          <w:rFonts w:ascii="Arial" w:eastAsia="Times New Roman" w:hAnsi="Arial" w:cs="Arial"/>
        </w:rPr>
        <w:t xml:space="preserve">WIRA team members will moderate the focus groups. The moderator’s guide was developed by WIRA. </w:t>
      </w:r>
    </w:p>
    <w:p w:rsidR="001635D5" w:rsidRPr="001635D5" w:rsidRDefault="001635D5" w:rsidP="001635D5">
      <w:pPr>
        <w:spacing w:after="0" w:line="240" w:lineRule="auto"/>
        <w:ind w:left="360"/>
        <w:contextualSpacing/>
        <w:rPr>
          <w:rFonts w:ascii="Arial" w:eastAsia="Times New Roman" w:hAnsi="Arial" w:cs="Arial"/>
          <w:b/>
          <w:color w:val="FF0000"/>
        </w:rPr>
      </w:pPr>
    </w:p>
    <w:p w:rsidR="001635D5" w:rsidRPr="001635D5" w:rsidRDefault="001635D5" w:rsidP="001635D5">
      <w:pPr>
        <w:numPr>
          <w:ilvl w:val="0"/>
          <w:numId w:val="2"/>
        </w:numPr>
        <w:spacing w:after="0" w:line="240" w:lineRule="auto"/>
        <w:contextualSpacing/>
        <w:rPr>
          <w:rFonts w:ascii="Arial" w:eastAsia="Times New Roman" w:hAnsi="Arial" w:cs="Arial"/>
          <w:b/>
        </w:rPr>
      </w:pPr>
      <w:r w:rsidRPr="001635D5">
        <w:rPr>
          <w:rFonts w:ascii="Arial" w:eastAsia="Times New Roman" w:hAnsi="Arial" w:cs="Arial"/>
          <w:b/>
        </w:rPr>
        <w:t>Methods to Maximize Response</w:t>
      </w:r>
    </w:p>
    <w:p w:rsidR="001635D5" w:rsidRPr="001635D5" w:rsidRDefault="001635D5" w:rsidP="001635D5">
      <w:pPr>
        <w:spacing w:after="0" w:line="240" w:lineRule="auto"/>
        <w:ind w:left="360"/>
        <w:contextualSpacing/>
        <w:rPr>
          <w:rFonts w:ascii="Arial" w:eastAsia="Times New Roman" w:hAnsi="Arial" w:cs="Arial"/>
          <w:sz w:val="10"/>
          <w:szCs w:val="10"/>
        </w:rPr>
      </w:pPr>
    </w:p>
    <w:p w:rsidR="001635D5" w:rsidRPr="001635D5" w:rsidRDefault="001635D5" w:rsidP="001635D5">
      <w:pPr>
        <w:spacing w:after="0" w:line="240" w:lineRule="auto"/>
        <w:ind w:left="360"/>
        <w:contextualSpacing/>
        <w:rPr>
          <w:rFonts w:ascii="Arial" w:eastAsia="Times New Roman" w:hAnsi="Arial" w:cs="Arial"/>
          <w:b/>
        </w:rPr>
      </w:pPr>
      <w:r w:rsidRPr="001635D5">
        <w:rPr>
          <w:rFonts w:ascii="Arial" w:eastAsia="Times New Roman" w:hAnsi="Arial" w:cs="Arial"/>
        </w:rPr>
        <w:t xml:space="preserve">Information collected will not yield generalizable quantitative findings; it can provide useful customer input, but it does not yield data about taxpayer opinions that can be generalized.  </w:t>
      </w:r>
    </w:p>
    <w:p w:rsidR="001635D5" w:rsidRDefault="001635D5" w:rsidP="001635D5">
      <w:pPr>
        <w:spacing w:after="0" w:line="240" w:lineRule="auto"/>
        <w:ind w:left="360"/>
        <w:contextualSpacing/>
        <w:rPr>
          <w:rFonts w:ascii="Arial" w:eastAsia="Times New Roman" w:hAnsi="Arial" w:cs="Arial"/>
          <w:b/>
          <w:color w:val="FF0000"/>
        </w:rPr>
      </w:pPr>
    </w:p>
    <w:p w:rsidR="00631706" w:rsidRPr="001635D5" w:rsidRDefault="00631706" w:rsidP="001635D5">
      <w:pPr>
        <w:spacing w:after="0" w:line="240" w:lineRule="auto"/>
        <w:ind w:left="360"/>
        <w:contextualSpacing/>
        <w:rPr>
          <w:rFonts w:ascii="Arial" w:eastAsia="Times New Roman" w:hAnsi="Arial" w:cs="Arial"/>
          <w:b/>
          <w:color w:val="FF0000"/>
        </w:rPr>
      </w:pPr>
    </w:p>
    <w:p w:rsidR="001635D5" w:rsidRPr="001635D5" w:rsidRDefault="001635D5" w:rsidP="001635D5">
      <w:pPr>
        <w:numPr>
          <w:ilvl w:val="0"/>
          <w:numId w:val="2"/>
        </w:numPr>
        <w:spacing w:after="0" w:line="240" w:lineRule="auto"/>
        <w:contextualSpacing/>
        <w:rPr>
          <w:rFonts w:ascii="Arial" w:eastAsia="Times New Roman" w:hAnsi="Arial" w:cs="Arial"/>
          <w:b/>
        </w:rPr>
      </w:pPr>
      <w:r w:rsidRPr="001635D5">
        <w:rPr>
          <w:rFonts w:ascii="Arial" w:eastAsia="Times New Roman" w:hAnsi="Arial" w:cs="Arial"/>
          <w:b/>
        </w:rPr>
        <w:t>Testing of Procedures</w:t>
      </w:r>
    </w:p>
    <w:p w:rsidR="001635D5" w:rsidRPr="001635D5" w:rsidRDefault="001635D5" w:rsidP="001635D5">
      <w:pPr>
        <w:spacing w:after="0" w:line="240" w:lineRule="auto"/>
        <w:ind w:left="360"/>
        <w:contextualSpacing/>
        <w:rPr>
          <w:rFonts w:ascii="Arial" w:eastAsia="Times New Roman" w:hAnsi="Arial" w:cs="Arial"/>
          <w:b/>
          <w:sz w:val="10"/>
          <w:szCs w:val="10"/>
        </w:rPr>
      </w:pPr>
      <w:r w:rsidRPr="001635D5">
        <w:rPr>
          <w:rFonts w:ascii="Arial" w:eastAsia="Times New Roman" w:hAnsi="Arial" w:cs="Arial"/>
          <w:b/>
          <w:sz w:val="10"/>
          <w:szCs w:val="10"/>
        </w:rPr>
        <w:t xml:space="preserve"> </w:t>
      </w:r>
    </w:p>
    <w:p w:rsidR="001635D5" w:rsidRPr="001635D5" w:rsidRDefault="001635D5" w:rsidP="001635D5">
      <w:pPr>
        <w:spacing w:after="0" w:line="240" w:lineRule="auto"/>
        <w:ind w:left="360"/>
        <w:contextualSpacing/>
        <w:rPr>
          <w:rFonts w:ascii="Arial" w:eastAsia="Times New Roman" w:hAnsi="Arial" w:cs="Arial"/>
          <w:b/>
        </w:rPr>
      </w:pPr>
      <w:r w:rsidRPr="001635D5">
        <w:rPr>
          <w:rFonts w:ascii="Arial" w:eastAsia="Times New Roman" w:hAnsi="Arial" w:cs="Arial"/>
        </w:rPr>
        <w:t xml:space="preserve">Pretesting of the ACA information pre-test, the task specific questions, and moderators guide will be tested with internal IRS staff. </w:t>
      </w:r>
    </w:p>
    <w:p w:rsidR="001635D5" w:rsidRPr="001635D5" w:rsidRDefault="001635D5" w:rsidP="001635D5">
      <w:pPr>
        <w:spacing w:after="0" w:line="240" w:lineRule="auto"/>
        <w:ind w:left="360"/>
        <w:contextualSpacing/>
        <w:rPr>
          <w:rFonts w:ascii="Arial" w:eastAsia="Times New Roman" w:hAnsi="Arial" w:cs="Arial"/>
          <w:b/>
          <w:color w:val="FF0000"/>
        </w:rPr>
      </w:pPr>
    </w:p>
    <w:p w:rsidR="001635D5" w:rsidRPr="001635D5" w:rsidRDefault="001635D5" w:rsidP="001635D5">
      <w:pPr>
        <w:numPr>
          <w:ilvl w:val="0"/>
          <w:numId w:val="2"/>
        </w:numPr>
        <w:spacing w:after="0" w:line="240" w:lineRule="auto"/>
        <w:contextualSpacing/>
        <w:rPr>
          <w:rFonts w:ascii="Arial" w:eastAsia="Times New Roman" w:hAnsi="Arial" w:cs="Arial"/>
          <w:b/>
        </w:rPr>
      </w:pPr>
      <w:r w:rsidRPr="001635D5">
        <w:rPr>
          <w:rFonts w:ascii="Arial" w:eastAsia="Times New Roman" w:hAnsi="Arial" w:cs="Arial"/>
          <w:b/>
        </w:rPr>
        <w:t>Contacts for Statistical Aspects and Data Collection</w:t>
      </w:r>
    </w:p>
    <w:p w:rsidR="001635D5" w:rsidRPr="001635D5" w:rsidRDefault="001635D5" w:rsidP="001635D5">
      <w:pPr>
        <w:spacing w:after="0" w:line="240" w:lineRule="auto"/>
        <w:ind w:left="360"/>
        <w:contextualSpacing/>
        <w:rPr>
          <w:rFonts w:ascii="Arial" w:eastAsia="Times New Roman" w:hAnsi="Arial" w:cs="Arial"/>
          <w:b/>
          <w:sz w:val="10"/>
          <w:szCs w:val="10"/>
        </w:rPr>
      </w:pPr>
    </w:p>
    <w:p w:rsidR="001635D5" w:rsidRPr="001635D5" w:rsidRDefault="001635D5" w:rsidP="001635D5">
      <w:pPr>
        <w:spacing w:after="0" w:line="240" w:lineRule="auto"/>
        <w:ind w:left="360"/>
        <w:contextualSpacing/>
        <w:rPr>
          <w:rFonts w:ascii="Arial" w:eastAsia="Times New Roman" w:hAnsi="Arial" w:cs="Arial"/>
        </w:rPr>
      </w:pPr>
      <w:r w:rsidRPr="001635D5">
        <w:rPr>
          <w:rFonts w:ascii="Arial" w:eastAsia="Times New Roman" w:hAnsi="Arial" w:cs="Arial"/>
        </w:rPr>
        <w:t xml:space="preserve">The statistical expertise of Social Scientists within WIRA will be sufficient for the needs of the data collected from this project. </w:t>
      </w:r>
    </w:p>
    <w:p w:rsidR="00B81254" w:rsidRDefault="00A0336C"/>
    <w:sectPr w:rsidR="00B81254">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10460" w:rsidRDefault="00510460" w:rsidP="001635D5">
      <w:pPr>
        <w:spacing w:after="0" w:line="240" w:lineRule="auto"/>
      </w:pPr>
      <w:r>
        <w:separator/>
      </w:r>
    </w:p>
  </w:endnote>
  <w:endnote w:type="continuationSeparator" w:id="0">
    <w:p w:rsidR="00510460" w:rsidRDefault="00510460" w:rsidP="001635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25474257"/>
      <w:docPartObj>
        <w:docPartGallery w:val="Page Numbers (Bottom of Page)"/>
        <w:docPartUnique/>
      </w:docPartObj>
    </w:sdtPr>
    <w:sdtEndPr>
      <w:rPr>
        <w:rFonts w:ascii="Arial" w:hAnsi="Arial" w:cs="Arial"/>
        <w:noProof/>
      </w:rPr>
    </w:sdtEndPr>
    <w:sdtContent>
      <w:p w:rsidR="001635D5" w:rsidRPr="001635D5" w:rsidRDefault="001635D5">
        <w:pPr>
          <w:pStyle w:val="Footer"/>
          <w:jc w:val="right"/>
          <w:rPr>
            <w:rFonts w:ascii="Arial" w:hAnsi="Arial" w:cs="Arial"/>
          </w:rPr>
        </w:pPr>
        <w:r w:rsidRPr="001635D5">
          <w:rPr>
            <w:rFonts w:ascii="Arial" w:hAnsi="Arial" w:cs="Arial"/>
          </w:rPr>
          <w:fldChar w:fldCharType="begin"/>
        </w:r>
        <w:r w:rsidRPr="001635D5">
          <w:rPr>
            <w:rFonts w:ascii="Arial" w:hAnsi="Arial" w:cs="Arial"/>
          </w:rPr>
          <w:instrText xml:space="preserve"> PAGE   \* MERGEFORMAT </w:instrText>
        </w:r>
        <w:r w:rsidRPr="001635D5">
          <w:rPr>
            <w:rFonts w:ascii="Arial" w:hAnsi="Arial" w:cs="Arial"/>
          </w:rPr>
          <w:fldChar w:fldCharType="separate"/>
        </w:r>
        <w:r w:rsidR="00A0336C">
          <w:rPr>
            <w:rFonts w:ascii="Arial" w:hAnsi="Arial" w:cs="Arial"/>
            <w:noProof/>
          </w:rPr>
          <w:t>1</w:t>
        </w:r>
        <w:r w:rsidRPr="001635D5">
          <w:rPr>
            <w:rFonts w:ascii="Arial" w:hAnsi="Arial" w:cs="Arial"/>
            <w:noProof/>
          </w:rPr>
          <w:fldChar w:fldCharType="end"/>
        </w:r>
      </w:p>
    </w:sdtContent>
  </w:sdt>
  <w:p w:rsidR="001635D5" w:rsidRDefault="001635D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10460" w:rsidRDefault="00510460" w:rsidP="001635D5">
      <w:pPr>
        <w:spacing w:after="0" w:line="240" w:lineRule="auto"/>
      </w:pPr>
      <w:r>
        <w:separator/>
      </w:r>
    </w:p>
  </w:footnote>
  <w:footnote w:type="continuationSeparator" w:id="0">
    <w:p w:rsidR="00510460" w:rsidRDefault="00510460" w:rsidP="001635D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AA65A1"/>
    <w:multiLevelType w:val="hybridMultilevel"/>
    <w:tmpl w:val="42DC3FB8"/>
    <w:lvl w:ilvl="0" w:tplc="0B38C304">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
    <w:nsid w:val="0AF87A59"/>
    <w:multiLevelType w:val="hybridMultilevel"/>
    <w:tmpl w:val="12A8FE3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1DCA0BEE"/>
    <w:multiLevelType w:val="hybridMultilevel"/>
    <w:tmpl w:val="B51C8C5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21591103"/>
    <w:multiLevelType w:val="hybridMultilevel"/>
    <w:tmpl w:val="6A98A38A"/>
    <w:lvl w:ilvl="0" w:tplc="0409000F">
      <w:start w:val="1"/>
      <w:numFmt w:val="decimal"/>
      <w:lvlText w:val="%1."/>
      <w:lvlJc w:val="left"/>
      <w:pPr>
        <w:ind w:left="360" w:hanging="360"/>
      </w:pPr>
      <w:rPr>
        <w:rFonts w:cs="Times New Roman" w:hint="default"/>
      </w:rPr>
    </w:lvl>
    <w:lvl w:ilvl="1" w:tplc="0409000B">
      <w:start w:val="1"/>
      <w:numFmt w:val="bullet"/>
      <w:lvlText w:val=""/>
      <w:lvlJc w:val="left"/>
      <w:pPr>
        <w:tabs>
          <w:tab w:val="num" w:pos="1080"/>
        </w:tabs>
        <w:ind w:left="1080" w:hanging="360"/>
      </w:pPr>
      <w:rPr>
        <w:rFonts w:ascii="Wingdings" w:hAnsi="Wingdings" w:hint="default"/>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4">
    <w:nsid w:val="39B518BE"/>
    <w:multiLevelType w:val="hybridMultilevel"/>
    <w:tmpl w:val="E8F6C41A"/>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
    <w:nsid w:val="3F2A5C6D"/>
    <w:multiLevelType w:val="hybridMultilevel"/>
    <w:tmpl w:val="FBF82616"/>
    <w:lvl w:ilvl="0" w:tplc="0409000B">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nsid w:val="411A4099"/>
    <w:multiLevelType w:val="hybridMultilevel"/>
    <w:tmpl w:val="9710CCAC"/>
    <w:lvl w:ilvl="0" w:tplc="04090001">
      <w:start w:val="1"/>
      <w:numFmt w:val="bullet"/>
      <w:lvlText w:val=""/>
      <w:lvlJc w:val="left"/>
      <w:pPr>
        <w:ind w:left="1440" w:hanging="360"/>
      </w:pPr>
      <w:rPr>
        <w:rFonts w:ascii="Symbol" w:hAnsi="Symbol" w:hint="default"/>
      </w:rPr>
    </w:lvl>
    <w:lvl w:ilvl="1" w:tplc="9768FDE6">
      <w:numFmt w:val="bullet"/>
      <w:lvlText w:val="•"/>
      <w:lvlJc w:val="left"/>
      <w:pPr>
        <w:ind w:left="2520" w:hanging="720"/>
      </w:pPr>
      <w:rPr>
        <w:rFonts w:ascii="Arial" w:eastAsia="Times New Roman" w:hAnsi="Arial" w:cs="Aria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4A4F0487"/>
    <w:multiLevelType w:val="hybridMultilevel"/>
    <w:tmpl w:val="F2148E08"/>
    <w:lvl w:ilvl="0" w:tplc="75F847E4">
      <w:start w:val="1"/>
      <w:numFmt w:val="upperLetter"/>
      <w:lvlText w:val="%1."/>
      <w:lvlJc w:val="left"/>
      <w:pPr>
        <w:ind w:left="1800" w:hanging="360"/>
      </w:pPr>
      <w:rPr>
        <w:rFonts w:cs="Times New Roman" w:hint="default"/>
        <w:u w:val="none"/>
      </w:rPr>
    </w:lvl>
    <w:lvl w:ilvl="1" w:tplc="04090019">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8">
    <w:nsid w:val="571F7581"/>
    <w:multiLevelType w:val="hybridMultilevel"/>
    <w:tmpl w:val="ACE083C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5DB66250"/>
    <w:multiLevelType w:val="hybridMultilevel"/>
    <w:tmpl w:val="EDBA9950"/>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num w:numId="1">
    <w:abstractNumId w:val="7"/>
  </w:num>
  <w:num w:numId="2">
    <w:abstractNumId w:val="3"/>
  </w:num>
  <w:num w:numId="3">
    <w:abstractNumId w:val="5"/>
  </w:num>
  <w:num w:numId="4">
    <w:abstractNumId w:val="9"/>
  </w:num>
  <w:num w:numId="5">
    <w:abstractNumId w:val="6"/>
  </w:num>
  <w:num w:numId="6">
    <w:abstractNumId w:val="1"/>
  </w:num>
  <w:num w:numId="7">
    <w:abstractNumId w:val="4"/>
  </w:num>
  <w:num w:numId="8">
    <w:abstractNumId w:val="0"/>
  </w:num>
  <w:num w:numId="9">
    <w:abstractNumId w:val="8"/>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35D5"/>
    <w:rsid w:val="001635D5"/>
    <w:rsid w:val="0032724F"/>
    <w:rsid w:val="0046104C"/>
    <w:rsid w:val="00510460"/>
    <w:rsid w:val="005C11A7"/>
    <w:rsid w:val="00631706"/>
    <w:rsid w:val="00647879"/>
    <w:rsid w:val="00736AD0"/>
    <w:rsid w:val="0097416F"/>
    <w:rsid w:val="009F698F"/>
    <w:rsid w:val="00A0336C"/>
    <w:rsid w:val="00AE03A6"/>
    <w:rsid w:val="00D11EA6"/>
    <w:rsid w:val="00E96C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635D5"/>
    <w:pPr>
      <w:tabs>
        <w:tab w:val="center" w:pos="4680"/>
        <w:tab w:val="right" w:pos="9360"/>
      </w:tabs>
      <w:spacing w:after="0" w:line="240" w:lineRule="auto"/>
    </w:pPr>
  </w:style>
  <w:style w:type="character" w:customStyle="1" w:styleId="HeaderChar">
    <w:name w:val="Header Char"/>
    <w:basedOn w:val="DefaultParagraphFont"/>
    <w:link w:val="Header"/>
    <w:uiPriority w:val="99"/>
    <w:rsid w:val="001635D5"/>
  </w:style>
  <w:style w:type="paragraph" w:styleId="Footer">
    <w:name w:val="footer"/>
    <w:basedOn w:val="Normal"/>
    <w:link w:val="FooterChar"/>
    <w:uiPriority w:val="99"/>
    <w:unhideWhenUsed/>
    <w:rsid w:val="001635D5"/>
    <w:pPr>
      <w:tabs>
        <w:tab w:val="center" w:pos="4680"/>
        <w:tab w:val="right" w:pos="9360"/>
      </w:tabs>
      <w:spacing w:after="0" w:line="240" w:lineRule="auto"/>
    </w:pPr>
  </w:style>
  <w:style w:type="character" w:customStyle="1" w:styleId="FooterChar">
    <w:name w:val="Footer Char"/>
    <w:basedOn w:val="DefaultParagraphFont"/>
    <w:link w:val="Footer"/>
    <w:uiPriority w:val="99"/>
    <w:rsid w:val="001635D5"/>
  </w:style>
  <w:style w:type="paragraph" w:styleId="BalloonText">
    <w:name w:val="Balloon Text"/>
    <w:basedOn w:val="Normal"/>
    <w:link w:val="BalloonTextChar"/>
    <w:uiPriority w:val="99"/>
    <w:semiHidden/>
    <w:unhideWhenUsed/>
    <w:rsid w:val="0097416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7416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635D5"/>
    <w:pPr>
      <w:tabs>
        <w:tab w:val="center" w:pos="4680"/>
        <w:tab w:val="right" w:pos="9360"/>
      </w:tabs>
      <w:spacing w:after="0" w:line="240" w:lineRule="auto"/>
    </w:pPr>
  </w:style>
  <w:style w:type="character" w:customStyle="1" w:styleId="HeaderChar">
    <w:name w:val="Header Char"/>
    <w:basedOn w:val="DefaultParagraphFont"/>
    <w:link w:val="Header"/>
    <w:uiPriority w:val="99"/>
    <w:rsid w:val="001635D5"/>
  </w:style>
  <w:style w:type="paragraph" w:styleId="Footer">
    <w:name w:val="footer"/>
    <w:basedOn w:val="Normal"/>
    <w:link w:val="FooterChar"/>
    <w:uiPriority w:val="99"/>
    <w:unhideWhenUsed/>
    <w:rsid w:val="001635D5"/>
    <w:pPr>
      <w:tabs>
        <w:tab w:val="center" w:pos="4680"/>
        <w:tab w:val="right" w:pos="9360"/>
      </w:tabs>
      <w:spacing w:after="0" w:line="240" w:lineRule="auto"/>
    </w:pPr>
  </w:style>
  <w:style w:type="character" w:customStyle="1" w:styleId="FooterChar">
    <w:name w:val="Footer Char"/>
    <w:basedOn w:val="DefaultParagraphFont"/>
    <w:link w:val="Footer"/>
    <w:uiPriority w:val="99"/>
    <w:rsid w:val="001635D5"/>
  </w:style>
  <w:style w:type="paragraph" w:styleId="BalloonText">
    <w:name w:val="Balloon Text"/>
    <w:basedOn w:val="Normal"/>
    <w:link w:val="BalloonTextChar"/>
    <w:uiPriority w:val="99"/>
    <w:semiHidden/>
    <w:unhideWhenUsed/>
    <w:rsid w:val="0097416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7416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9054C5-1168-4AA4-95A9-AEF23BFC36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1875</Words>
  <Characters>10688</Characters>
  <Application>Microsoft Office Word</Application>
  <DocSecurity>4</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Internal Revenue Service</Company>
  <LinksUpToDate>false</LinksUpToDate>
  <CharactersWithSpaces>12538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Ariel Stewart Wooten</dc:creator>
  <cp:lastModifiedBy>Department of Treasury</cp:lastModifiedBy>
  <cp:revision>2</cp:revision>
  <cp:lastPrinted>2014-04-22T19:25:00Z</cp:lastPrinted>
  <dcterms:created xsi:type="dcterms:W3CDTF">2014-04-23T12:16:00Z</dcterms:created>
  <dcterms:modified xsi:type="dcterms:W3CDTF">2014-04-23T12:16:00Z</dcterms:modified>
</cp:coreProperties>
</file>