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F5" w:rsidRPr="003F16F5" w:rsidRDefault="003F16F5" w:rsidP="003F16F5">
      <w:pPr>
        <w:tabs>
          <w:tab w:val="left" w:pos="-3060"/>
          <w:tab w:val="center" w:pos="4752"/>
        </w:tabs>
        <w:suppressAutoHyphens/>
        <w:spacing w:line="240" w:lineRule="atLeast"/>
        <w:jc w:val="center"/>
        <w:rPr>
          <w:b/>
          <w:sz w:val="24"/>
          <w:szCs w:val="24"/>
        </w:rPr>
      </w:pPr>
      <w:r w:rsidRPr="003F16F5">
        <w:rPr>
          <w:b/>
          <w:sz w:val="24"/>
          <w:szCs w:val="24"/>
        </w:rPr>
        <w:t>Appendix A: Supporting Statement Part A</w:t>
      </w:r>
    </w:p>
    <w:p w:rsidR="00CA01E6" w:rsidRPr="003F16F5" w:rsidRDefault="00CA01E6" w:rsidP="003F16F5">
      <w:pPr>
        <w:tabs>
          <w:tab w:val="left" w:pos="-3060"/>
          <w:tab w:val="center" w:pos="4752"/>
        </w:tabs>
        <w:suppressAutoHyphens/>
        <w:spacing w:line="240" w:lineRule="atLeast"/>
        <w:jc w:val="center"/>
        <w:rPr>
          <w:b/>
          <w:sz w:val="24"/>
          <w:szCs w:val="24"/>
        </w:rPr>
      </w:pPr>
      <w:r w:rsidRPr="003F16F5">
        <w:rPr>
          <w:b/>
          <w:bCs/>
          <w:sz w:val="24"/>
          <w:szCs w:val="24"/>
        </w:rPr>
        <w:t>CMS</w:t>
      </w:r>
      <w:r w:rsidR="00485DD4" w:rsidRPr="003F16F5">
        <w:rPr>
          <w:b/>
          <w:sz w:val="24"/>
          <w:szCs w:val="24"/>
        </w:rPr>
        <w:t xml:space="preserve"> </w:t>
      </w:r>
      <w:proofErr w:type="spellStart"/>
      <w:r w:rsidR="00485DD4" w:rsidRPr="003F16F5">
        <w:rPr>
          <w:b/>
          <w:sz w:val="24"/>
          <w:szCs w:val="24"/>
        </w:rPr>
        <w:t>PBP</w:t>
      </w:r>
      <w:proofErr w:type="spellEnd"/>
      <w:r w:rsidR="00485DD4" w:rsidRPr="003F16F5">
        <w:rPr>
          <w:b/>
          <w:sz w:val="24"/>
          <w:szCs w:val="24"/>
        </w:rPr>
        <w:t xml:space="preserve"> and Formulary CY</w:t>
      </w:r>
      <w:r w:rsidR="0017359F" w:rsidRPr="003F16F5">
        <w:rPr>
          <w:b/>
          <w:sz w:val="24"/>
          <w:szCs w:val="24"/>
        </w:rPr>
        <w:t xml:space="preserve"> </w:t>
      </w:r>
      <w:r w:rsidR="00466779" w:rsidRPr="003F16F5">
        <w:rPr>
          <w:b/>
          <w:sz w:val="24"/>
          <w:szCs w:val="24"/>
        </w:rPr>
        <w:t>2015</w:t>
      </w:r>
    </w:p>
    <w:p w:rsidR="00CA01E6" w:rsidRPr="003F16F5" w:rsidRDefault="003F16F5" w:rsidP="003F16F5">
      <w:pPr>
        <w:tabs>
          <w:tab w:val="left" w:pos="-3060"/>
          <w:tab w:val="left" w:pos="0"/>
        </w:tabs>
        <w:suppressAutoHyphens/>
        <w:spacing w:line="240" w:lineRule="atLeast"/>
        <w:jc w:val="center"/>
        <w:rPr>
          <w:b/>
          <w:sz w:val="24"/>
          <w:szCs w:val="24"/>
        </w:rPr>
      </w:pPr>
      <w:r w:rsidRPr="003F16F5">
        <w:rPr>
          <w:b/>
          <w:sz w:val="24"/>
          <w:szCs w:val="24"/>
        </w:rPr>
        <w:t xml:space="preserve">CMS-R-262, </w:t>
      </w:r>
      <w:proofErr w:type="spellStart"/>
      <w:r w:rsidRPr="003F16F5">
        <w:rPr>
          <w:b/>
          <w:sz w:val="24"/>
          <w:szCs w:val="24"/>
        </w:rPr>
        <w:t>OCN</w:t>
      </w:r>
      <w:proofErr w:type="spellEnd"/>
      <w:r w:rsidRPr="003F16F5">
        <w:rPr>
          <w:b/>
          <w:sz w:val="24"/>
          <w:szCs w:val="24"/>
        </w:rPr>
        <w:t xml:space="preserve"> 0938-0763</w:t>
      </w:r>
    </w:p>
    <w:p w:rsidR="003F16F5" w:rsidRPr="00385C75" w:rsidRDefault="003F16F5" w:rsidP="00EE2110">
      <w:pPr>
        <w:tabs>
          <w:tab w:val="left" w:pos="-3060"/>
          <w:tab w:val="left" w:pos="0"/>
        </w:tabs>
        <w:suppressAutoHyphens/>
        <w:spacing w:line="240" w:lineRule="atLeast"/>
        <w:rPr>
          <w:sz w:val="24"/>
          <w:szCs w:val="24"/>
        </w:rPr>
      </w:pPr>
    </w:p>
    <w:p w:rsidR="00CD7F5B" w:rsidRPr="00FD4547" w:rsidRDefault="004342D9" w:rsidP="00EE2110">
      <w:pPr>
        <w:pStyle w:val="BodyText3"/>
        <w:jc w:val="left"/>
        <w:rPr>
          <w:i/>
          <w:sz w:val="24"/>
          <w:szCs w:val="24"/>
          <w:u w:val="none"/>
        </w:rPr>
      </w:pPr>
      <w:r w:rsidRPr="00FD4547">
        <w:rPr>
          <w:i/>
          <w:sz w:val="24"/>
          <w:szCs w:val="24"/>
          <w:u w:val="none"/>
        </w:rPr>
        <w:t>The</w:t>
      </w:r>
      <w:r w:rsidR="00081FA0" w:rsidRPr="00FD4547">
        <w:rPr>
          <w:i/>
          <w:sz w:val="24"/>
          <w:szCs w:val="24"/>
          <w:u w:val="none"/>
        </w:rPr>
        <w:t xml:space="preserve"> Plan Benefit Package (PBP), Formulary, </w:t>
      </w:r>
      <w:r w:rsidR="00CD7F5B" w:rsidRPr="00FD4547">
        <w:rPr>
          <w:i/>
          <w:sz w:val="24"/>
          <w:szCs w:val="24"/>
          <w:u w:val="none"/>
        </w:rPr>
        <w:t xml:space="preserve">and Supporting Regulations Contained in 42 Code of Federal Regulation (CFR): </w:t>
      </w:r>
      <w:r w:rsidR="006211CD" w:rsidRPr="00FD4547">
        <w:rPr>
          <w:i/>
          <w:sz w:val="24"/>
          <w:szCs w:val="24"/>
          <w:u w:val="none"/>
        </w:rPr>
        <w:t xml:space="preserve">422.100, 422.101, 422.102, 422.103, 422.105, 422.106, 422.108, 422.110, 422.111, 422.112, 422.113, 422.114, </w:t>
      </w:r>
      <w:r w:rsidR="00CD7F5B" w:rsidRPr="00FD4547">
        <w:rPr>
          <w:i/>
          <w:sz w:val="24"/>
          <w:szCs w:val="24"/>
          <w:u w:val="none"/>
        </w:rPr>
        <w:t xml:space="preserve">422.250, 422.252, 422.254, 422.256, 422.258, 422.262, 422.264, 422.266, </w:t>
      </w:r>
      <w:r w:rsidR="004E7842" w:rsidRPr="00FD4547">
        <w:rPr>
          <w:i/>
          <w:sz w:val="24"/>
          <w:szCs w:val="24"/>
          <w:u w:val="none"/>
        </w:rPr>
        <w:t>4</w:t>
      </w:r>
      <w:r w:rsidR="00CD7F5B" w:rsidRPr="00FD4547">
        <w:rPr>
          <w:i/>
          <w:sz w:val="24"/>
          <w:szCs w:val="24"/>
          <w:u w:val="none"/>
        </w:rPr>
        <w:t xml:space="preserve">22.270, 422.300, 422.304, 422.306, 422.308, 422.310, 422.312, 422.314, 422.316, 422.318, 422.320, 422.322, 422.324, </w:t>
      </w:r>
      <w:r w:rsidR="000C1E39" w:rsidRPr="00FD4547">
        <w:rPr>
          <w:i/>
          <w:sz w:val="24"/>
          <w:szCs w:val="24"/>
          <w:u w:val="none"/>
        </w:rPr>
        <w:t xml:space="preserve">423.100, 423.104, 423.112, 423.120, 423.124, 423.128, 423.132, 423.136, </w:t>
      </w:r>
      <w:r w:rsidR="00CD7F5B" w:rsidRPr="00FD4547">
        <w:rPr>
          <w:i/>
          <w:sz w:val="24"/>
          <w:szCs w:val="24"/>
          <w:u w:val="none"/>
        </w:rPr>
        <w:t xml:space="preserve">423.251, </w:t>
      </w:r>
      <w:r w:rsidR="004E7842" w:rsidRPr="00FD4547">
        <w:rPr>
          <w:i/>
          <w:sz w:val="24"/>
          <w:szCs w:val="24"/>
          <w:u w:val="none"/>
        </w:rPr>
        <w:t>4</w:t>
      </w:r>
      <w:r w:rsidR="00CD7F5B" w:rsidRPr="00FD4547">
        <w:rPr>
          <w:i/>
          <w:sz w:val="24"/>
          <w:szCs w:val="24"/>
          <w:u w:val="none"/>
        </w:rPr>
        <w:t xml:space="preserve">23.258, </w:t>
      </w:r>
      <w:r w:rsidR="004E7842" w:rsidRPr="00FD4547">
        <w:rPr>
          <w:i/>
          <w:sz w:val="24"/>
          <w:szCs w:val="24"/>
          <w:u w:val="none"/>
        </w:rPr>
        <w:t>4</w:t>
      </w:r>
      <w:r w:rsidR="00CD7F5B" w:rsidRPr="00FD4547">
        <w:rPr>
          <w:i/>
          <w:sz w:val="24"/>
          <w:szCs w:val="24"/>
          <w:u w:val="none"/>
        </w:rPr>
        <w:t>23.265, 423.272, 423.286, 423.293, 423.301, 423.308, 423.315, 423.322, 423.329, 423.336, 423.343, 423.346, 423.350</w:t>
      </w:r>
    </w:p>
    <w:p w:rsidR="00CA01E6" w:rsidRPr="00385C75" w:rsidRDefault="00CA01E6" w:rsidP="00EE2110">
      <w:pPr>
        <w:pStyle w:val="BodyText3"/>
        <w:jc w:val="left"/>
        <w:rPr>
          <w:sz w:val="24"/>
          <w:szCs w:val="24"/>
          <w:u w:val="none"/>
        </w:rPr>
      </w:pPr>
    </w:p>
    <w:p w:rsidR="00CA01E6" w:rsidRPr="003F16F5" w:rsidRDefault="00CA01E6" w:rsidP="00EE2110">
      <w:pPr>
        <w:pStyle w:val="Heading1"/>
        <w:tabs>
          <w:tab w:val="left" w:pos="-3060"/>
          <w:tab w:val="left" w:pos="432"/>
          <w:tab w:val="left" w:pos="720"/>
        </w:tabs>
        <w:rPr>
          <w:u w:val="none"/>
        </w:rPr>
      </w:pPr>
      <w:r w:rsidRPr="003F16F5">
        <w:rPr>
          <w:u w:val="none"/>
        </w:rPr>
        <w:t>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w:t>
      </w:r>
      <w:proofErr w:type="spellStart"/>
      <w:r w:rsidR="00AB6955">
        <w:t>tiering</w:t>
      </w:r>
      <w:proofErr w:type="spellEnd"/>
      <w:r w:rsidR="00AB6955">
        <w:t xml:space="preserve">,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8"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 xml:space="preserve">d related information for CY </w:t>
      </w:r>
      <w:r w:rsidR="003E0EE4">
        <w:t>201</w:t>
      </w:r>
      <w:r w:rsidR="00F010DF">
        <w:t>5</w:t>
      </w:r>
      <w:r w:rsidR="003E0EE4">
        <w:t xml:space="preserve"> </w:t>
      </w:r>
      <w:r w:rsidR="00485DD4">
        <w:t xml:space="preserve">through CY </w:t>
      </w:r>
      <w:r w:rsidR="003E0EE4">
        <w:t>201</w:t>
      </w:r>
      <w:r w:rsidR="00F010DF">
        <w:t>7</w:t>
      </w:r>
      <w:r w:rsidR="000414A9" w:rsidRPr="000414A9">
        <w:t xml:space="preserve">. </w:t>
      </w:r>
      <w:r w:rsidRPr="000414A9">
        <w:t xml:space="preserve">CMS estimates that </w:t>
      </w:r>
      <w:r w:rsidR="002C09CA">
        <w:t>5</w:t>
      </w:r>
      <w:r w:rsidR="00F010DF">
        <w:t>90</w:t>
      </w:r>
      <w:r w:rsidR="002C09CA" w:rsidRPr="00F24D5A">
        <w:t xml:space="preserve"> </w:t>
      </w:r>
      <w:r w:rsidRPr="00F24D5A">
        <w:t>M</w:t>
      </w:r>
      <w:r w:rsidR="000414A9" w:rsidRPr="00F24D5A">
        <w:t>A</w:t>
      </w:r>
      <w:r w:rsidRPr="00F24D5A">
        <w:t xml:space="preserve"> organizations </w:t>
      </w:r>
      <w:r w:rsidR="000414A9" w:rsidRPr="00F24D5A">
        <w:t xml:space="preserve">and </w:t>
      </w:r>
      <w:r w:rsidR="002C09CA">
        <w:t>6</w:t>
      </w:r>
      <w:r w:rsidR="008B4E4E">
        <w:t>2</w:t>
      </w:r>
      <w:r w:rsidR="002C09CA" w:rsidRPr="00F24D5A">
        <w:t xml:space="preserve"> </w:t>
      </w:r>
      <w:r w:rsidR="000414A9" w:rsidRPr="00F24D5A">
        <w:t xml:space="preserve">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3E0EE4">
        <w:t>201</w:t>
      </w:r>
      <w:r w:rsidR="00466779">
        <w:t>5</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Pr="003F16F5"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3F16F5" w:rsidRPr="003F16F5">
        <w:rPr>
          <w:b/>
          <w:bCs/>
          <w:sz w:val="24"/>
          <w:szCs w:val="24"/>
        </w:rPr>
        <w:lastRenderedPageBreak/>
        <w:t>A</w:t>
      </w:r>
      <w:r w:rsidR="00CA01E6" w:rsidRPr="003F16F5">
        <w:rPr>
          <w:b/>
          <w:bCs/>
          <w:sz w:val="24"/>
          <w:szCs w:val="24"/>
        </w:rPr>
        <w:t>.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9"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rganization in their SB 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10"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1"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Pr="00320A1E" w:rsidRDefault="00CA01E6" w:rsidP="00EE2110">
      <w:pPr>
        <w:tabs>
          <w:tab w:val="left" w:pos="-3060"/>
          <w:tab w:val="left" w:pos="0"/>
          <w:tab w:val="left" w:pos="432"/>
          <w:tab w:val="left" w:pos="720"/>
        </w:tabs>
        <w:suppressAutoHyphens/>
        <w:spacing w:line="240" w:lineRule="atLeast"/>
        <w:rPr>
          <w:sz w:val="24"/>
          <w:szCs w:val="24"/>
        </w:rPr>
      </w:pPr>
    </w:p>
    <w:p w:rsidR="00320A1E" w:rsidRPr="00320A1E" w:rsidRDefault="00320A1E" w:rsidP="00EE2110">
      <w:pPr>
        <w:tabs>
          <w:tab w:val="left" w:pos="-3060"/>
          <w:tab w:val="left" w:pos="0"/>
          <w:tab w:val="left" w:pos="432"/>
          <w:tab w:val="left" w:pos="720"/>
        </w:tabs>
        <w:suppressAutoHyphens/>
        <w:spacing w:line="240" w:lineRule="atLeast"/>
        <w:rPr>
          <w:sz w:val="24"/>
          <w:szCs w:val="24"/>
        </w:rPr>
      </w:pPr>
      <w:r w:rsidRPr="00320A1E">
        <w:rPr>
          <w:b/>
          <w:bCs/>
          <w:sz w:val="24"/>
          <w:szCs w:val="24"/>
        </w:rPr>
        <w:t>Federal Register:</w:t>
      </w:r>
      <w:r w:rsidRPr="00320A1E">
        <w:rPr>
          <w:bCs/>
          <w:sz w:val="24"/>
          <w:szCs w:val="24"/>
        </w:rPr>
        <w:t xml:space="preserve"> The 60-day </w:t>
      </w:r>
      <w:r w:rsidR="00207F82">
        <w:rPr>
          <w:bCs/>
          <w:sz w:val="24"/>
          <w:szCs w:val="24"/>
        </w:rPr>
        <w:t>F</w:t>
      </w:r>
      <w:r w:rsidRPr="00320A1E">
        <w:rPr>
          <w:bCs/>
          <w:sz w:val="24"/>
          <w:szCs w:val="24"/>
        </w:rPr>
        <w:t xml:space="preserve">ederal </w:t>
      </w:r>
      <w:r w:rsidR="00207F82">
        <w:rPr>
          <w:bCs/>
          <w:sz w:val="24"/>
          <w:szCs w:val="24"/>
        </w:rPr>
        <w:t>R</w:t>
      </w:r>
      <w:r w:rsidRPr="00320A1E">
        <w:rPr>
          <w:bCs/>
          <w:sz w:val="24"/>
          <w:szCs w:val="24"/>
        </w:rPr>
        <w:t xml:space="preserve">egister notice published on November 1, 2013 (78 </w:t>
      </w:r>
      <w:proofErr w:type="spellStart"/>
      <w:r w:rsidRPr="00320A1E">
        <w:rPr>
          <w:bCs/>
          <w:sz w:val="24"/>
          <w:szCs w:val="24"/>
        </w:rPr>
        <w:t>FR</w:t>
      </w:r>
      <w:proofErr w:type="spellEnd"/>
      <w:r w:rsidRPr="00320A1E">
        <w:rPr>
          <w:bCs/>
          <w:sz w:val="24"/>
          <w:szCs w:val="24"/>
        </w:rPr>
        <w:t xml:space="preserve"> 65656). No comments were received.</w:t>
      </w:r>
    </w:p>
    <w:p w:rsidR="00320A1E" w:rsidRPr="00320A1E" w:rsidRDefault="00320A1E" w:rsidP="00EE2110">
      <w:pPr>
        <w:tabs>
          <w:tab w:val="left" w:pos="-3060"/>
          <w:tab w:val="left" w:pos="0"/>
          <w:tab w:val="left" w:pos="432"/>
          <w:tab w:val="left" w:pos="720"/>
        </w:tabs>
        <w:suppressAutoHyphens/>
        <w:spacing w:line="240" w:lineRule="atLeast"/>
        <w:rPr>
          <w:sz w:val="24"/>
          <w:szCs w:val="24"/>
        </w:rPr>
      </w:pPr>
    </w:p>
    <w:p w:rsidR="00A500F3" w:rsidRDefault="005D5F2F" w:rsidP="00EE2110">
      <w:pPr>
        <w:pStyle w:val="BodyText"/>
      </w:pPr>
      <w:bookmarkStart w:id="0" w:name="OLE_LINK3"/>
      <w:bookmarkStart w:id="1"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w:t>
      </w:r>
      <w:r w:rsidR="00FB55C3">
        <w:t xml:space="preserve">CMS requests comments and feedback from the industry via a lessons learned process annually.  </w:t>
      </w:r>
      <w:r w:rsidR="00485DD4">
        <w:t xml:space="preserve">The </w:t>
      </w:r>
      <w:r w:rsidR="003E0EE4">
        <w:t>201</w:t>
      </w:r>
      <w:r w:rsidR="00F010DF">
        <w:t>5</w:t>
      </w:r>
      <w:r w:rsidR="003E0EE4">
        <w:t xml:space="preserve"> </w:t>
      </w:r>
      <w:r w:rsidRPr="008F49F6">
        <w:t xml:space="preserve">format </w:t>
      </w:r>
      <w:r w:rsidR="00A500F3">
        <w:t>is included in the</w:t>
      </w:r>
      <w:r w:rsidRPr="008F49F6">
        <w:t xml:space="preserve"> formulary guidelines</w:t>
      </w:r>
      <w:bookmarkEnd w:id="0"/>
      <w:bookmarkEnd w:id="1"/>
      <w:r w:rsidR="00DF0985">
        <w:t>.</w:t>
      </w:r>
      <w:r w:rsidR="00FD447A">
        <w:t xml:space="preserve"> </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3E0EE4">
        <w:rPr>
          <w:sz w:val="24"/>
          <w:szCs w:val="24"/>
        </w:rPr>
        <w:t>201</w:t>
      </w:r>
      <w:r w:rsidR="00F010DF">
        <w:rPr>
          <w:sz w:val="24"/>
          <w:szCs w:val="24"/>
        </w:rPr>
        <w:t>5</w:t>
      </w:r>
      <w:r w:rsidR="003E0EE4">
        <w:rPr>
          <w:sz w:val="24"/>
          <w:szCs w:val="24"/>
        </w:rPr>
        <w:t xml:space="preserve"> </w:t>
      </w:r>
      <w:r>
        <w:rPr>
          <w:sz w:val="24"/>
          <w:szCs w:val="24"/>
        </w:rPr>
        <w:t xml:space="preserve">Beta </w:t>
      </w:r>
      <w:r w:rsidR="00485DD4">
        <w:rPr>
          <w:sz w:val="24"/>
          <w:szCs w:val="24"/>
        </w:rPr>
        <w:t xml:space="preserve">in early February </w:t>
      </w:r>
      <w:r w:rsidR="003E0EE4">
        <w:rPr>
          <w:sz w:val="24"/>
          <w:szCs w:val="24"/>
        </w:rPr>
        <w:t>201</w:t>
      </w:r>
      <w:r w:rsidR="00F010DF">
        <w:rPr>
          <w:sz w:val="24"/>
          <w:szCs w:val="24"/>
        </w:rPr>
        <w:t>4</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3E0EE4">
        <w:rPr>
          <w:sz w:val="24"/>
          <w:szCs w:val="24"/>
        </w:rPr>
        <w:t>201</w:t>
      </w:r>
      <w:r w:rsidR="00F010DF">
        <w:rPr>
          <w:sz w:val="24"/>
          <w:szCs w:val="24"/>
        </w:rPr>
        <w:t>4</w:t>
      </w:r>
      <w:r w:rsidR="003E0EE4">
        <w:rPr>
          <w:sz w:val="24"/>
          <w:szCs w:val="24"/>
        </w:rPr>
        <w:t xml:space="preserve"> </w:t>
      </w:r>
      <w:r w:rsidR="00485DD4">
        <w:rPr>
          <w:sz w:val="24"/>
          <w:szCs w:val="24"/>
        </w:rPr>
        <w:t xml:space="preserve">Lessons Learned comment period was held from </w:t>
      </w:r>
      <w:r w:rsidR="005D337D" w:rsidRPr="00711B3F">
        <w:rPr>
          <w:sz w:val="24"/>
          <w:szCs w:val="24"/>
        </w:rPr>
        <w:t xml:space="preserve">July </w:t>
      </w:r>
      <w:r w:rsidR="00711B3F" w:rsidRPr="00711B3F">
        <w:rPr>
          <w:sz w:val="24"/>
          <w:szCs w:val="24"/>
        </w:rPr>
        <w:t>1</w:t>
      </w:r>
      <w:r w:rsidR="00F010DF">
        <w:rPr>
          <w:sz w:val="24"/>
          <w:szCs w:val="24"/>
        </w:rPr>
        <w:t>5</w:t>
      </w:r>
      <w:r w:rsidR="00DF0985">
        <w:rPr>
          <w:sz w:val="24"/>
          <w:szCs w:val="24"/>
        </w:rPr>
        <w:t xml:space="preserve">, </w:t>
      </w:r>
      <w:r w:rsidR="003E0EE4">
        <w:rPr>
          <w:sz w:val="24"/>
          <w:szCs w:val="24"/>
        </w:rPr>
        <w:t>201</w:t>
      </w:r>
      <w:r w:rsidR="00F010DF">
        <w:rPr>
          <w:sz w:val="24"/>
          <w:szCs w:val="24"/>
        </w:rPr>
        <w:t>3</w:t>
      </w:r>
      <w:r w:rsidR="003E0EE4">
        <w:rPr>
          <w:sz w:val="24"/>
          <w:szCs w:val="24"/>
        </w:rPr>
        <w:t xml:space="preserve"> </w:t>
      </w:r>
      <w:r w:rsidR="00DF0985">
        <w:rPr>
          <w:sz w:val="24"/>
          <w:szCs w:val="24"/>
        </w:rPr>
        <w:t xml:space="preserve">through </w:t>
      </w:r>
      <w:r w:rsidR="005D337D" w:rsidRPr="00711B3F">
        <w:rPr>
          <w:sz w:val="24"/>
          <w:szCs w:val="24"/>
        </w:rPr>
        <w:t xml:space="preserve">July </w:t>
      </w:r>
      <w:r w:rsidR="00711B3F">
        <w:rPr>
          <w:sz w:val="24"/>
          <w:szCs w:val="24"/>
        </w:rPr>
        <w:t>2</w:t>
      </w:r>
      <w:r w:rsidR="00F010DF">
        <w:rPr>
          <w:sz w:val="24"/>
          <w:szCs w:val="24"/>
        </w:rPr>
        <w:t>6</w:t>
      </w:r>
      <w:r w:rsidR="009E0019">
        <w:rPr>
          <w:sz w:val="24"/>
          <w:szCs w:val="24"/>
        </w:rPr>
        <w:t xml:space="preserve">, </w:t>
      </w:r>
      <w:r w:rsidR="003E0EE4">
        <w:rPr>
          <w:sz w:val="24"/>
          <w:szCs w:val="24"/>
        </w:rPr>
        <w:t>201</w:t>
      </w:r>
      <w:r w:rsidR="00F010DF">
        <w:rPr>
          <w:sz w:val="24"/>
          <w:szCs w:val="24"/>
        </w:rPr>
        <w:t>3</w:t>
      </w:r>
      <w:r w:rsidR="009E0019">
        <w:rPr>
          <w:sz w:val="24"/>
          <w:szCs w:val="24"/>
        </w:rPr>
        <w:t xml:space="preserve">.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w:t>
      </w:r>
      <w:r w:rsidR="00E922B8">
        <w:rPr>
          <w:sz w:val="24"/>
          <w:szCs w:val="24"/>
        </w:rPr>
        <w:t>identified for</w:t>
      </w:r>
      <w:r w:rsidRPr="00F24D5A">
        <w:rPr>
          <w:sz w:val="24"/>
          <w:szCs w:val="24"/>
        </w:rPr>
        <w:t xml:space="preserve">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3E0EE4">
        <w:rPr>
          <w:sz w:val="24"/>
          <w:szCs w:val="24"/>
        </w:rPr>
        <w:t>201</w:t>
      </w:r>
      <w:r w:rsidR="00F010DF">
        <w:rPr>
          <w:sz w:val="24"/>
          <w:szCs w:val="24"/>
        </w:rPr>
        <w:t>5</w:t>
      </w:r>
      <w:r w:rsidR="003E0EE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9B52F9" w:rsidRPr="00BC080C">
        <w:rPr>
          <w:sz w:val="24"/>
          <w:szCs w:val="24"/>
        </w:rPr>
        <w:t xml:space="preserve">PBP and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2" w:anchor="Subf" w:history="1">
        <w:r w:rsidRPr="00481529">
          <w:rPr>
            <w:rStyle w:val="Hyperlink"/>
            <w:sz w:val="24"/>
            <w:szCs w:val="24"/>
          </w:rPr>
          <w:t>http://www.hhs.gov/foia/45cfr5.html#Subf</w:t>
        </w:r>
      </w:hyperlink>
      <w:r>
        <w:rPr>
          <w:sz w:val="24"/>
          <w:szCs w:val="24"/>
        </w:rPr>
        <w:t>:</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Trade secrets.</w:t>
      </w:r>
      <w:proofErr w:type="gramEnd"/>
      <w:r>
        <w:rPr>
          <w:sz w:val="24"/>
          <w:szCs w:val="24"/>
        </w:rPr>
        <w:t xml:space="preserve">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Commercial or financial information.</w:t>
      </w:r>
      <w:proofErr w:type="gramEnd"/>
      <w:r>
        <w:rPr>
          <w:sz w:val="24"/>
          <w:szCs w:val="24"/>
        </w:rPr>
        <w:t xml:space="preserve">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rsidR="004B6810" w:rsidRDefault="004B6810"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substantially harm the competitive position of the person who submitted the information;</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rsidR="00FD73EE" w:rsidRDefault="00FD73EE"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rsidR="00FD73EE" w:rsidRDefault="00FD73EE" w:rsidP="00FD73EE">
      <w:pPr>
        <w:tabs>
          <w:tab w:val="left" w:pos="-3060"/>
          <w:tab w:val="left" w:pos="450"/>
          <w:tab w:val="left" w:pos="720"/>
        </w:tabs>
        <w:suppressAutoHyphens/>
        <w:spacing w:line="240" w:lineRule="atLeast"/>
        <w:ind w:left="450"/>
        <w:rPr>
          <w:sz w:val="24"/>
          <w:szCs w:val="24"/>
        </w:rPr>
      </w:pPr>
    </w:p>
    <w:p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rsidR="00CA01E6" w:rsidRPr="00BC080C" w:rsidRDefault="00CA01E6" w:rsidP="00EE2110">
      <w:pPr>
        <w:tabs>
          <w:tab w:val="left" w:pos="-3060"/>
          <w:tab w:val="left" w:pos="0"/>
          <w:tab w:val="left" w:pos="432"/>
          <w:tab w:val="left" w:pos="720"/>
        </w:tabs>
        <w:suppressAutoHyphens/>
        <w:spacing w:line="240" w:lineRule="atLeast"/>
        <w:rPr>
          <w:sz w:val="24"/>
          <w:szCs w:val="24"/>
        </w:rPr>
      </w:pPr>
    </w:p>
    <w:p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3"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PBP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3E0EE4">
        <w:rPr>
          <w:sz w:val="24"/>
          <w:szCs w:val="24"/>
        </w:rPr>
        <w:t>201</w:t>
      </w:r>
      <w:r w:rsidR="006328E8">
        <w:rPr>
          <w:sz w:val="24"/>
          <w:szCs w:val="24"/>
        </w:rPr>
        <w:t>5</w:t>
      </w:r>
      <w:r w:rsidR="003E0EE4" w:rsidRPr="0054510A">
        <w:rPr>
          <w:sz w:val="24"/>
          <w:szCs w:val="24"/>
        </w:rPr>
        <w:t xml:space="preserve"> </w:t>
      </w:r>
      <w:r w:rsidRPr="0054510A">
        <w:rPr>
          <w:sz w:val="24"/>
          <w:szCs w:val="24"/>
        </w:rPr>
        <w:t xml:space="preserve">is </w:t>
      </w:r>
      <w:r w:rsidR="00631668">
        <w:rPr>
          <w:sz w:val="24"/>
          <w:szCs w:val="24"/>
        </w:rPr>
        <w:t>57,477</w:t>
      </w:r>
      <w:r w:rsidR="00CC515D" w:rsidRPr="00AA1546">
        <w:rPr>
          <w:sz w:val="24"/>
          <w:szCs w:val="24"/>
        </w:rPr>
        <w:t xml:space="preserve"> </w:t>
      </w:r>
      <w:r w:rsidR="00B85DC1">
        <w:rPr>
          <w:sz w:val="24"/>
          <w:szCs w:val="24"/>
        </w:rPr>
        <w:t xml:space="preserve">total burden hours, or </w:t>
      </w:r>
      <w:r w:rsidR="00D90535" w:rsidRPr="00631668">
        <w:rPr>
          <w:sz w:val="24"/>
          <w:szCs w:val="24"/>
        </w:rPr>
        <w:t>88.</w:t>
      </w:r>
      <w:r w:rsidR="00631668">
        <w:rPr>
          <w:sz w:val="24"/>
          <w:szCs w:val="24"/>
        </w:rPr>
        <w:t>15</w:t>
      </w:r>
      <w:r w:rsidR="002C09CA" w:rsidRPr="002C09CA">
        <w:rPr>
          <w:sz w:val="24"/>
          <w:szCs w:val="24"/>
        </w:rPr>
        <w:t xml:space="preserve"> </w:t>
      </w:r>
      <w:r w:rsidR="00B85DC1">
        <w:rPr>
          <w:sz w:val="24"/>
          <w:szCs w:val="24"/>
        </w:rPr>
        <w:t>hours per organization.</w:t>
      </w:r>
    </w:p>
    <w:p w:rsidR="00CA4DE9" w:rsidRPr="0054510A" w:rsidRDefault="00CA4DE9" w:rsidP="00CA4DE9">
      <w:pPr>
        <w:widowControl/>
        <w:rPr>
          <w:rFonts w:ascii="Tahoma" w:hAnsi="Tahoma" w:cs="Tahoma"/>
          <w:sz w:val="17"/>
          <w:szCs w:val="17"/>
        </w:rPr>
      </w:pPr>
    </w:p>
    <w:p w:rsidR="00844B57" w:rsidRPr="0054510A" w:rsidRDefault="003E0D32" w:rsidP="00844B57">
      <w:pPr>
        <w:widowControl/>
        <w:numPr>
          <w:ilvl w:val="0"/>
          <w:numId w:val="19"/>
        </w:numPr>
        <w:rPr>
          <w:sz w:val="24"/>
          <w:szCs w:val="24"/>
        </w:rPr>
      </w:pPr>
      <w:r>
        <w:rPr>
          <w:sz w:val="24"/>
          <w:szCs w:val="24"/>
        </w:rPr>
        <w:t>6</w:t>
      </w:r>
      <w:r w:rsidR="00F010DF">
        <w:rPr>
          <w:sz w:val="24"/>
          <w:szCs w:val="24"/>
        </w:rPr>
        <w:t>52</w:t>
      </w:r>
      <w:r w:rsidRPr="0054510A">
        <w:rPr>
          <w:sz w:val="24"/>
          <w:szCs w:val="24"/>
        </w:rPr>
        <w:t xml:space="preserve"> </w:t>
      </w:r>
      <w:r w:rsidR="000233C9" w:rsidRPr="0054510A">
        <w:rPr>
          <w:sz w:val="24"/>
          <w:szCs w:val="24"/>
        </w:rPr>
        <w:t>Organization [</w:t>
      </w:r>
      <w:r w:rsidR="00F010DF">
        <w:rPr>
          <w:sz w:val="24"/>
          <w:szCs w:val="24"/>
        </w:rPr>
        <w:t>652</w:t>
      </w:r>
      <w:r w:rsidR="00D85864" w:rsidRPr="0054510A">
        <w:rPr>
          <w:sz w:val="24"/>
          <w:szCs w:val="24"/>
        </w:rPr>
        <w:t xml:space="preserve"> </w:t>
      </w:r>
      <w:r w:rsidR="000233C9" w:rsidRPr="0054510A">
        <w:rPr>
          <w:sz w:val="24"/>
          <w:szCs w:val="24"/>
        </w:rPr>
        <w:t xml:space="preserve">= </w:t>
      </w:r>
      <w:r w:rsidR="00F010DF">
        <w:rPr>
          <w:sz w:val="24"/>
          <w:szCs w:val="24"/>
        </w:rPr>
        <w:t>590</w:t>
      </w:r>
      <w:r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6</w:t>
      </w:r>
      <w:r w:rsidR="00F010DF">
        <w:rPr>
          <w:sz w:val="24"/>
          <w:szCs w:val="24"/>
        </w:rPr>
        <w:t>2</w:t>
      </w:r>
      <w:r w:rsidRPr="0054510A">
        <w:rPr>
          <w:sz w:val="24"/>
          <w:szCs w:val="24"/>
        </w:rPr>
        <w:t xml:space="preserve"> </w:t>
      </w:r>
      <w:r w:rsidR="000233C9" w:rsidRPr="0054510A">
        <w:rPr>
          <w:sz w:val="24"/>
          <w:szCs w:val="24"/>
        </w:rPr>
        <w:t>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CC515D" w:rsidRDefault="003E0D32" w:rsidP="00844B57">
      <w:pPr>
        <w:widowControl/>
        <w:numPr>
          <w:ilvl w:val="0"/>
          <w:numId w:val="19"/>
        </w:numPr>
        <w:rPr>
          <w:sz w:val="24"/>
          <w:szCs w:val="24"/>
        </w:rPr>
      </w:pPr>
      <w:r>
        <w:rPr>
          <w:sz w:val="24"/>
          <w:szCs w:val="24"/>
        </w:rPr>
        <w:t xml:space="preserve">400 </w:t>
      </w:r>
      <w:r w:rsidR="0005199A">
        <w:rPr>
          <w:sz w:val="24"/>
          <w:szCs w:val="24"/>
        </w:rPr>
        <w:t>Formulary submissions</w:t>
      </w:r>
      <w:r w:rsidR="000233C9" w:rsidRPr="0054510A">
        <w:rPr>
          <w:sz w:val="18"/>
          <w:szCs w:val="24"/>
        </w:rPr>
        <w:t>*</w:t>
      </w:r>
    </w:p>
    <w:p w:rsidR="00801CA1" w:rsidRPr="0054510A" w:rsidRDefault="0048217A" w:rsidP="00844B57">
      <w:pPr>
        <w:widowControl/>
        <w:numPr>
          <w:ilvl w:val="0"/>
          <w:numId w:val="19"/>
        </w:numPr>
        <w:rPr>
          <w:sz w:val="24"/>
          <w:szCs w:val="24"/>
        </w:rPr>
      </w:pPr>
      <w:r w:rsidRPr="00B117C2">
        <w:rPr>
          <w:b/>
          <w:sz w:val="24"/>
          <w:szCs w:val="24"/>
        </w:rPr>
        <w:t>6</w:t>
      </w:r>
      <w:r w:rsidR="00FD73EE" w:rsidRPr="00B117C2">
        <w:rPr>
          <w:b/>
          <w:sz w:val="24"/>
          <w:szCs w:val="24"/>
        </w:rPr>
        <w:t>,</w:t>
      </w:r>
      <w:r w:rsidR="003E0D32" w:rsidRPr="00B117C2">
        <w:rPr>
          <w:b/>
          <w:sz w:val="24"/>
          <w:szCs w:val="24"/>
        </w:rPr>
        <w:t>169</w:t>
      </w:r>
      <w:r w:rsidR="003E0D32"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F55E9C" w:rsidRPr="00631668">
        <w:rPr>
          <w:sz w:val="24"/>
          <w:szCs w:val="24"/>
        </w:rPr>
        <w:t>6,</w:t>
      </w:r>
      <w:r w:rsidR="003E0D32" w:rsidRPr="00631668">
        <w:rPr>
          <w:sz w:val="24"/>
          <w:szCs w:val="24"/>
        </w:rPr>
        <w:t>169</w:t>
      </w:r>
      <w:r w:rsidR="003E0D32">
        <w:rPr>
          <w:sz w:val="24"/>
          <w:szCs w:val="24"/>
        </w:rPr>
        <w:t xml:space="preserve"> </w:t>
      </w:r>
      <w:r w:rsidR="00801CA1" w:rsidRPr="0054510A">
        <w:rPr>
          <w:sz w:val="24"/>
          <w:szCs w:val="24"/>
        </w:rPr>
        <w:t>=</w:t>
      </w:r>
      <w:r w:rsidR="0054510A">
        <w:rPr>
          <w:sz w:val="24"/>
          <w:szCs w:val="24"/>
        </w:rPr>
        <w:t xml:space="preserve"> </w:t>
      </w:r>
      <w:r w:rsidR="006328E8">
        <w:rPr>
          <w:sz w:val="24"/>
          <w:szCs w:val="24"/>
        </w:rPr>
        <w:t>652</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3E0D32" w:rsidRPr="00631668">
        <w:rPr>
          <w:sz w:val="24"/>
          <w:szCs w:val="24"/>
        </w:rPr>
        <w:t>400</w:t>
      </w:r>
      <w:r w:rsidR="00801CA1" w:rsidRPr="0054510A">
        <w:rPr>
          <w:sz w:val="24"/>
          <w:szCs w:val="24"/>
        </w:rPr>
        <w:t>]</w:t>
      </w:r>
      <w:r w:rsidR="00F55E9C">
        <w:rPr>
          <w:sz w:val="24"/>
          <w:szCs w:val="24"/>
        </w:rPr>
        <w:t xml:space="preserve"> </w:t>
      </w:r>
    </w:p>
    <w:p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r w:rsidR="00844B57" w:rsidRPr="0054510A">
        <w:rPr>
          <w:sz w:val="24"/>
          <w:szCs w:val="24"/>
        </w:rPr>
        <w:t>PBP</w:t>
      </w:r>
      <w:r w:rsidR="000233C9" w:rsidRPr="0054510A">
        <w:rPr>
          <w:sz w:val="18"/>
          <w:szCs w:val="24"/>
        </w:rPr>
        <w:t>*</w:t>
      </w:r>
      <w:r w:rsidR="0005199A">
        <w:rPr>
          <w:sz w:val="18"/>
          <w:szCs w:val="24"/>
        </w:rPr>
        <w:t>*</w:t>
      </w:r>
    </w:p>
    <w:p w:rsidR="00844B57" w:rsidRPr="0054510A"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gather of information, data entry, reviewing instructions, and attending online train</w:t>
      </w:r>
      <w:bookmarkStart w:id="2" w:name="_GoBack"/>
      <w:bookmarkEnd w:id="2"/>
      <w:r w:rsidR="00FD73EE">
        <w:rPr>
          <w:sz w:val="24"/>
          <w:szCs w:val="24"/>
        </w:rPr>
        <w:t xml:space="preserve">ing for the </w:t>
      </w:r>
      <w:r w:rsidR="00844B57" w:rsidRPr="0054510A">
        <w:rPr>
          <w:sz w:val="24"/>
          <w:szCs w:val="24"/>
        </w:rPr>
        <w:t>Formulary</w:t>
      </w:r>
      <w:r w:rsidR="000233C9" w:rsidRPr="0054510A">
        <w:rPr>
          <w:sz w:val="18"/>
          <w:szCs w:val="24"/>
        </w:rPr>
        <w:t>*</w:t>
      </w:r>
      <w:r w:rsidR="0005199A">
        <w:rPr>
          <w:sz w:val="18"/>
          <w:szCs w:val="24"/>
        </w:rPr>
        <w:t>*</w:t>
      </w:r>
    </w:p>
    <w:p w:rsidR="00801CA1" w:rsidRPr="0054510A" w:rsidRDefault="006328E8" w:rsidP="00844B57">
      <w:pPr>
        <w:widowControl/>
        <w:numPr>
          <w:ilvl w:val="0"/>
          <w:numId w:val="19"/>
        </w:numPr>
        <w:rPr>
          <w:sz w:val="24"/>
          <w:szCs w:val="24"/>
        </w:rPr>
      </w:pPr>
      <w:r>
        <w:rPr>
          <w:sz w:val="24"/>
          <w:szCs w:val="24"/>
        </w:rPr>
        <w:t>45,477</w:t>
      </w:r>
      <w:r w:rsidR="00801CA1" w:rsidRPr="0054510A">
        <w:rPr>
          <w:sz w:val="24"/>
          <w:szCs w:val="24"/>
        </w:rPr>
        <w:t xml:space="preserve"> hours for industry to complete the PBPs [</w:t>
      </w:r>
      <w:r w:rsidR="003E0D32">
        <w:rPr>
          <w:sz w:val="24"/>
          <w:szCs w:val="24"/>
        </w:rPr>
        <w:t>4</w:t>
      </w:r>
      <w:r>
        <w:rPr>
          <w:sz w:val="24"/>
          <w:szCs w:val="24"/>
        </w:rPr>
        <w:t>5,477</w:t>
      </w:r>
      <w:r w:rsidR="00801CA1" w:rsidRPr="0054510A">
        <w:rPr>
          <w:sz w:val="24"/>
          <w:szCs w:val="24"/>
        </w:rPr>
        <w:t xml:space="preserve"> = </w:t>
      </w:r>
      <w:r w:rsidR="003E0D32">
        <w:rPr>
          <w:sz w:val="24"/>
          <w:szCs w:val="24"/>
        </w:rPr>
        <w:t>6</w:t>
      </w:r>
      <w:r>
        <w:rPr>
          <w:sz w:val="24"/>
          <w:szCs w:val="24"/>
        </w:rPr>
        <w:t>52</w:t>
      </w:r>
      <w:r w:rsidR="00801CA1" w:rsidRPr="0054510A">
        <w:rPr>
          <w:sz w:val="24"/>
          <w:szCs w:val="24"/>
        </w:rPr>
        <w:t>*</w:t>
      </w:r>
      <w:r w:rsidR="0005199A">
        <w:rPr>
          <w:sz w:val="24"/>
          <w:szCs w:val="24"/>
        </w:rPr>
        <w:t>9</w:t>
      </w:r>
      <w:r w:rsidR="006310FA">
        <w:rPr>
          <w:sz w:val="24"/>
          <w:szCs w:val="24"/>
        </w:rPr>
        <w:t>*</w:t>
      </w:r>
      <w:r w:rsidR="007A0040">
        <w:rPr>
          <w:sz w:val="24"/>
          <w:szCs w:val="24"/>
        </w:rPr>
        <w:t>7.7</w:t>
      </w:r>
      <w:r w:rsidR="0005199A">
        <w:rPr>
          <w:sz w:val="24"/>
          <w:szCs w:val="24"/>
        </w:rPr>
        <w:t>5</w:t>
      </w:r>
      <w:r w:rsidR="00801CA1" w:rsidRPr="0054510A">
        <w:rPr>
          <w:sz w:val="24"/>
          <w:szCs w:val="24"/>
        </w:rPr>
        <w:t>]</w:t>
      </w:r>
      <w:r w:rsidR="00951B1E">
        <w:rPr>
          <w:sz w:val="24"/>
          <w:szCs w:val="24"/>
        </w:rPr>
        <w:t xml:space="preserve"> </w:t>
      </w:r>
    </w:p>
    <w:p w:rsidR="00801CA1" w:rsidRPr="0054510A" w:rsidRDefault="003E0D32" w:rsidP="00844B57">
      <w:pPr>
        <w:widowControl/>
        <w:numPr>
          <w:ilvl w:val="0"/>
          <w:numId w:val="19"/>
        </w:numPr>
        <w:rPr>
          <w:sz w:val="24"/>
          <w:szCs w:val="24"/>
        </w:rPr>
      </w:pPr>
      <w:r>
        <w:rPr>
          <w:sz w:val="24"/>
          <w:szCs w:val="24"/>
        </w:rPr>
        <w:t>12</w:t>
      </w:r>
      <w:r w:rsidR="0005199A">
        <w:rPr>
          <w:sz w:val="24"/>
          <w:szCs w:val="24"/>
        </w:rPr>
        <w:t>,000</w:t>
      </w:r>
      <w:r w:rsidR="00801CA1" w:rsidRPr="0054510A">
        <w:rPr>
          <w:sz w:val="24"/>
          <w:szCs w:val="24"/>
        </w:rPr>
        <w:t xml:space="preserve"> hours for industry to complete the Formularies </w:t>
      </w:r>
      <w:r w:rsidR="00801CA1" w:rsidRPr="00631668">
        <w:rPr>
          <w:sz w:val="24"/>
          <w:szCs w:val="24"/>
        </w:rPr>
        <w:t>[</w:t>
      </w:r>
      <w:r w:rsidRPr="00631668">
        <w:rPr>
          <w:sz w:val="24"/>
          <w:szCs w:val="24"/>
        </w:rPr>
        <w:t>12</w:t>
      </w:r>
      <w:r w:rsidR="0005199A" w:rsidRPr="00631668">
        <w:rPr>
          <w:sz w:val="24"/>
          <w:szCs w:val="24"/>
        </w:rPr>
        <w:t>,000</w:t>
      </w:r>
      <w:r w:rsidR="00801CA1" w:rsidRPr="0054510A">
        <w:rPr>
          <w:sz w:val="24"/>
          <w:szCs w:val="24"/>
        </w:rPr>
        <w:t xml:space="preserve"> = </w:t>
      </w:r>
      <w:r w:rsidRPr="00631668">
        <w:rPr>
          <w:sz w:val="24"/>
          <w:szCs w:val="24"/>
        </w:rPr>
        <w:t>400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rsidR="00801CA1" w:rsidRPr="0054510A" w:rsidRDefault="00631668" w:rsidP="00844B57">
      <w:pPr>
        <w:widowControl/>
        <w:numPr>
          <w:ilvl w:val="0"/>
          <w:numId w:val="19"/>
        </w:numPr>
        <w:rPr>
          <w:sz w:val="24"/>
          <w:szCs w:val="24"/>
        </w:rPr>
      </w:pPr>
      <w:r w:rsidRPr="00B117C2">
        <w:rPr>
          <w:b/>
          <w:sz w:val="24"/>
          <w:szCs w:val="24"/>
        </w:rPr>
        <w:t>57,477</w:t>
      </w:r>
      <w:r w:rsidR="00801CA1" w:rsidRPr="0054510A">
        <w:rPr>
          <w:sz w:val="24"/>
          <w:szCs w:val="24"/>
        </w:rPr>
        <w:t xml:space="preserve"> total hours for industry to complete entire submission [</w:t>
      </w:r>
      <w:r w:rsidR="003E0D32" w:rsidRPr="00631668">
        <w:rPr>
          <w:sz w:val="24"/>
          <w:szCs w:val="24"/>
        </w:rPr>
        <w:t>5</w:t>
      </w:r>
      <w:r>
        <w:rPr>
          <w:sz w:val="24"/>
          <w:szCs w:val="24"/>
        </w:rPr>
        <w:t>7,477</w:t>
      </w:r>
      <w:r w:rsidR="00801CA1" w:rsidRPr="0054510A">
        <w:rPr>
          <w:sz w:val="24"/>
          <w:szCs w:val="24"/>
        </w:rPr>
        <w:t xml:space="preserve">= </w:t>
      </w:r>
      <w:r w:rsidR="00AA1546">
        <w:rPr>
          <w:sz w:val="24"/>
          <w:szCs w:val="24"/>
        </w:rPr>
        <w:t>4</w:t>
      </w:r>
      <w:r w:rsidR="006328E8">
        <w:rPr>
          <w:sz w:val="24"/>
          <w:szCs w:val="24"/>
        </w:rPr>
        <w:t>5,477</w:t>
      </w:r>
      <w:r w:rsidR="0054510A" w:rsidRPr="0054510A">
        <w:rPr>
          <w:sz w:val="24"/>
          <w:szCs w:val="24"/>
        </w:rPr>
        <w:t xml:space="preserve"> + </w:t>
      </w:r>
      <w:r w:rsidR="003E0D32">
        <w:rPr>
          <w:sz w:val="24"/>
          <w:szCs w:val="24"/>
        </w:rPr>
        <w:t>12</w:t>
      </w:r>
      <w:r w:rsidR="0005199A">
        <w:rPr>
          <w:sz w:val="24"/>
          <w:szCs w:val="24"/>
        </w:rPr>
        <w:t>,000</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0C2A14" w:rsidRDefault="005A40BE" w:rsidP="00EE2110">
      <w:pPr>
        <w:tabs>
          <w:tab w:val="left" w:pos="-3060"/>
          <w:tab w:val="left" w:pos="0"/>
          <w:tab w:val="left" w:pos="432"/>
          <w:tab w:val="left" w:pos="720"/>
        </w:tabs>
        <w:suppressAutoHyphens/>
        <w:spacing w:line="240" w:lineRule="atLeast"/>
        <w:rPr>
          <w:b/>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631668">
        <w:rPr>
          <w:sz w:val="24"/>
          <w:szCs w:val="24"/>
        </w:rPr>
        <w:t xml:space="preserve">approximately </w:t>
      </w:r>
      <w:r w:rsidRPr="00631668">
        <w:rPr>
          <w:b/>
          <w:sz w:val="24"/>
          <w:szCs w:val="24"/>
        </w:rPr>
        <w:t>$</w:t>
      </w:r>
      <w:r w:rsidR="0005199A" w:rsidRPr="00631668">
        <w:rPr>
          <w:b/>
          <w:sz w:val="24"/>
          <w:szCs w:val="24"/>
        </w:rPr>
        <w:t>4,</w:t>
      </w:r>
      <w:r w:rsidR="00631668" w:rsidRPr="00631668">
        <w:rPr>
          <w:b/>
          <w:sz w:val="24"/>
          <w:szCs w:val="24"/>
        </w:rPr>
        <w:t>425</w:t>
      </w:r>
      <w:r w:rsidR="00AA1546" w:rsidRPr="00631668">
        <w:rPr>
          <w:b/>
          <w:sz w:val="24"/>
          <w:szCs w:val="24"/>
        </w:rPr>
        <w:t>,</w:t>
      </w:r>
      <w:r w:rsidR="00631668" w:rsidRPr="00631668">
        <w:rPr>
          <w:b/>
          <w:sz w:val="24"/>
          <w:szCs w:val="24"/>
        </w:rPr>
        <w:t>729</w:t>
      </w:r>
      <w:r w:rsidR="003E0D32" w:rsidRPr="00631668">
        <w:rPr>
          <w:b/>
          <w:sz w:val="24"/>
          <w:szCs w:val="24"/>
        </w:rPr>
        <w:t xml:space="preserve"> </w:t>
      </w:r>
      <w:r w:rsidRPr="00631668">
        <w:rPr>
          <w:sz w:val="24"/>
          <w:szCs w:val="24"/>
        </w:rPr>
        <w:t>(</w:t>
      </w:r>
      <w:r w:rsidR="00631668" w:rsidRPr="00631668">
        <w:rPr>
          <w:sz w:val="24"/>
          <w:szCs w:val="24"/>
        </w:rPr>
        <w:t>57,477</w:t>
      </w:r>
      <w:r w:rsidR="003E0D32" w:rsidRPr="00631668">
        <w:rPr>
          <w:sz w:val="24"/>
          <w:szCs w:val="24"/>
        </w:rPr>
        <w:t xml:space="preserve"> </w:t>
      </w:r>
      <w:r w:rsidRPr="00631668">
        <w:rPr>
          <w:sz w:val="24"/>
          <w:szCs w:val="24"/>
        </w:rPr>
        <w:t xml:space="preserve">hours </w:t>
      </w:r>
      <w:r w:rsidR="000233C9" w:rsidRPr="00631668">
        <w:rPr>
          <w:sz w:val="24"/>
          <w:szCs w:val="24"/>
        </w:rPr>
        <w:t>*</w:t>
      </w:r>
      <w:r w:rsidR="009E0019" w:rsidRPr="00631668">
        <w:rPr>
          <w:sz w:val="24"/>
          <w:szCs w:val="24"/>
        </w:rPr>
        <w:t xml:space="preserve"> $</w:t>
      </w:r>
      <w:r w:rsidR="00D85864" w:rsidRPr="00631668">
        <w:rPr>
          <w:sz w:val="24"/>
          <w:szCs w:val="24"/>
        </w:rPr>
        <w:t>77</w:t>
      </w:r>
      <w:r w:rsidRPr="00631668">
        <w:rPr>
          <w:sz w:val="24"/>
          <w:szCs w:val="24"/>
        </w:rPr>
        <w:t>.00 per hour</w:t>
      </w:r>
      <w:r w:rsidR="000233C9" w:rsidRPr="00631668">
        <w:rPr>
          <w:sz w:val="18"/>
          <w:szCs w:val="24"/>
        </w:rPr>
        <w:t>*</w:t>
      </w:r>
      <w:r w:rsidR="0005199A" w:rsidRPr="00631668">
        <w:rPr>
          <w:sz w:val="18"/>
          <w:szCs w:val="24"/>
        </w:rPr>
        <w:t>*</w:t>
      </w:r>
      <w:r w:rsidRPr="00631668">
        <w:rPr>
          <w:sz w:val="24"/>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Source: HPMS actual data</w:t>
      </w:r>
    </w:p>
    <w:p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AE10B6">
        <w:rPr>
          <w:b/>
          <w:sz w:val="24"/>
          <w:szCs w:val="24"/>
        </w:rPr>
        <w:t>944,</w:t>
      </w:r>
      <w:r w:rsidR="0030346E">
        <w:rPr>
          <w:b/>
          <w:sz w:val="24"/>
          <w:szCs w:val="24"/>
        </w:rPr>
        <w:t>995.9</w:t>
      </w:r>
      <w:r w:rsidR="00AE10B6">
        <w:rPr>
          <w:b/>
          <w:sz w:val="24"/>
          <w:szCs w:val="24"/>
        </w:rPr>
        <w:t>0</w:t>
      </w:r>
      <w:r w:rsidR="006725BB">
        <w:rPr>
          <w:b/>
          <w:sz w:val="24"/>
          <w:szCs w:val="24"/>
        </w:rPr>
        <w:t xml:space="preserve">.  </w:t>
      </w:r>
      <w:r w:rsidR="006725BB">
        <w:rPr>
          <w:sz w:val="24"/>
          <w:szCs w:val="24"/>
        </w:rPr>
        <w:t xml:space="preserve">The </w:t>
      </w:r>
      <w:r w:rsidR="00846C31">
        <w:rPr>
          <w:sz w:val="24"/>
          <w:szCs w:val="24"/>
        </w:rPr>
        <w:t>calculations for CMS employees’ hourly salary were</w:t>
      </w:r>
      <w:r w:rsidR="006725BB">
        <w:rPr>
          <w:sz w:val="24"/>
          <w:szCs w:val="24"/>
        </w:rPr>
        <w:t xml:space="preserve"> obtained from the OPM website: </w:t>
      </w:r>
      <w:hyperlink r:id="rId14" w:history="1">
        <w:r w:rsidR="00846C31" w:rsidRPr="00915873">
          <w:rPr>
            <w:rStyle w:val="Hyperlink"/>
            <w:sz w:val="24"/>
            <w:szCs w:val="24"/>
          </w:rPr>
          <w:t>http://www.opm.gov/oca/10tables/html/dcb_h.asp</w:t>
        </w:r>
      </w:hyperlink>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firstRow="1" w:lastRow="0" w:firstColumn="1" w:lastColumn="0" w:noHBand="0" w:noVBand="1"/>
      </w:tblPr>
      <w:tblGrid>
        <w:gridCol w:w="4600"/>
        <w:gridCol w:w="1336"/>
      </w:tblGrid>
      <w:tr w:rsidR="00AE10B6" w:rsidRP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$630,000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30346E">
            <w:pPr>
              <w:widowControl/>
              <w:autoSpaceDE/>
              <w:autoSpaceDN/>
              <w:adjustRightInd/>
              <w:rPr>
                <w:rFonts w:ascii="Calibri" w:hAnsi="Calibri"/>
                <w:color w:val="000000"/>
                <w:sz w:val="22"/>
                <w:szCs w:val="22"/>
              </w:rPr>
            </w:pPr>
            <w:r w:rsidRPr="00AE10B6">
              <w:rPr>
                <w:rFonts w:ascii="Calibri" w:hAnsi="Calibri"/>
                <w:color w:val="000000"/>
                <w:sz w:val="22"/>
                <w:szCs w:val="22"/>
              </w:rPr>
              <w:t>3 GS-13: 2 x $</w:t>
            </w:r>
            <w:r w:rsidR="0030346E">
              <w:rPr>
                <w:rFonts w:ascii="Calibri" w:hAnsi="Calibri"/>
                <w:color w:val="000000"/>
                <w:sz w:val="22"/>
                <w:szCs w:val="22"/>
              </w:rPr>
              <w:t>42.66</w:t>
            </w:r>
            <w:r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$1,706.4</w:t>
            </w:r>
            <w:r w:rsidR="00AE10B6" w:rsidRPr="00AE10B6">
              <w:rPr>
                <w:rFonts w:ascii="Calibri" w:hAnsi="Calibri"/>
                <w:color w:val="000000"/>
                <w:sz w:val="22"/>
                <w:szCs w:val="22"/>
              </w:rPr>
              <w:t xml:space="preserve">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2 GS -15: 2 x $59.30</w:t>
            </w:r>
            <w:r w:rsidR="00AE10B6" w:rsidRPr="00AE10B6">
              <w:rPr>
                <w:rFonts w:ascii="Calibri" w:hAnsi="Calibri"/>
                <w:color w:val="000000"/>
                <w:sz w:val="22"/>
                <w:szCs w:val="22"/>
              </w:rPr>
              <w:t xml:space="preserve"> x 10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EF27A0">
              <w:rPr>
                <w:rFonts w:ascii="Calibri" w:hAnsi="Calibri"/>
                <w:color w:val="000000"/>
                <w:sz w:val="22"/>
                <w:szCs w:val="22"/>
              </w:rPr>
              <w:t>186.00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EF27A0" w:rsidP="00AE10B6">
            <w:pPr>
              <w:widowControl/>
              <w:autoSpaceDE/>
              <w:autoSpaceDN/>
              <w:adjustRightInd/>
              <w:jc w:val="right"/>
              <w:rPr>
                <w:rFonts w:ascii="Calibri" w:hAnsi="Calibri"/>
                <w:color w:val="000000"/>
                <w:sz w:val="22"/>
                <w:szCs w:val="22"/>
              </w:rPr>
            </w:pPr>
            <w:r>
              <w:rPr>
                <w:rFonts w:ascii="Calibri" w:hAnsi="Calibri"/>
                <w:color w:val="000000"/>
                <w:sz w:val="22"/>
                <w:szCs w:val="22"/>
              </w:rPr>
              <w:t>$3,900.60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2 GS-15: 2 x $59.30</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$2,372.00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4 GS-13: 5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$4,266.00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$6,638.00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$640,538.60</w:t>
            </w:r>
            <w:r w:rsidR="00AE10B6"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$300,000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3 GS-13: 3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$2,559.60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-15: 1 x $59.30</w:t>
            </w:r>
            <w:r w:rsidR="00AE10B6" w:rsidRPr="00AE10B6">
              <w:rPr>
                <w:rFonts w:ascii="Calibri" w:hAnsi="Calibri"/>
                <w:color w:val="000000"/>
                <w:sz w:val="22"/>
                <w:szCs w:val="22"/>
              </w:rPr>
              <w:t xml:space="preserve"> x 15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$889.50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$4,457.30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$3</w:t>
            </w:r>
            <w:r w:rsidR="00953945">
              <w:rPr>
                <w:rFonts w:ascii="Calibri" w:hAnsi="Calibri"/>
                <w:b/>
                <w:bCs/>
                <w:color w:val="000000"/>
                <w:sz w:val="22"/>
                <w:szCs w:val="22"/>
              </w:rPr>
              <w:t>04,457.30</w:t>
            </w:r>
            <w:r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953945"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$944,995.90</w:t>
            </w:r>
            <w:r w:rsidR="00AE10B6" w:rsidRPr="00AE10B6">
              <w:rPr>
                <w:rFonts w:ascii="Calibri" w:hAnsi="Calibri"/>
                <w:b/>
                <w:bCs/>
                <w:color w:val="000000"/>
                <w:sz w:val="22"/>
                <w:szCs w:val="22"/>
              </w:rPr>
              <w:t xml:space="preserve"> </w:t>
            </w:r>
          </w:p>
        </w:tc>
      </w:tr>
    </w:tbl>
    <w:p w:rsidR="00AE10B6" w:rsidRDefault="00AE10B6" w:rsidP="00101A41">
      <w:pPr>
        <w:tabs>
          <w:tab w:val="left" w:pos="-3060"/>
          <w:tab w:val="left" w:pos="0"/>
          <w:tab w:val="left" w:pos="432"/>
          <w:tab w:val="left" w:pos="720"/>
        </w:tabs>
        <w:suppressAutoHyphens/>
        <w:spacing w:line="240" w:lineRule="atLeast"/>
        <w:rPr>
          <w:sz w:val="24"/>
          <w:szCs w:val="24"/>
        </w:rPr>
      </w:pPr>
    </w:p>
    <w:p w:rsidR="00FD7F3E" w:rsidRDefault="00FD7F3E" w:rsidP="006725BB">
      <w:pPr>
        <w:tabs>
          <w:tab w:val="left" w:pos="-3060"/>
          <w:tab w:val="left" w:pos="0"/>
          <w:tab w:val="left" w:pos="432"/>
          <w:tab w:val="left" w:pos="720"/>
        </w:tabs>
        <w:suppressAutoHyphens/>
        <w:spacing w:line="240" w:lineRule="atLeast"/>
        <w:jc w:val="center"/>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164C10" w:rsidRPr="00075763" w:rsidRDefault="003E0D32" w:rsidP="00832397">
      <w:pPr>
        <w:tabs>
          <w:tab w:val="left" w:pos="-3060"/>
        </w:tabs>
        <w:suppressAutoHyphens/>
        <w:spacing w:line="240" w:lineRule="atLeast"/>
        <w:rPr>
          <w:bCs/>
          <w:sz w:val="24"/>
          <w:szCs w:val="24"/>
        </w:rPr>
      </w:pPr>
      <w:r>
        <w:rPr>
          <w:bCs/>
          <w:sz w:val="24"/>
          <w:szCs w:val="24"/>
        </w:rPr>
        <w:t>The minimal</w:t>
      </w:r>
      <w:r w:rsidR="00164C10" w:rsidRPr="00075763">
        <w:rPr>
          <w:bCs/>
          <w:sz w:val="24"/>
          <w:szCs w:val="24"/>
        </w:rPr>
        <w:t xml:space="preserve"> change to burden </w:t>
      </w:r>
      <w:r>
        <w:rPr>
          <w:bCs/>
          <w:sz w:val="24"/>
          <w:szCs w:val="24"/>
        </w:rPr>
        <w:t xml:space="preserve">is </w:t>
      </w:r>
      <w:r w:rsidR="00A002C5">
        <w:rPr>
          <w:bCs/>
          <w:sz w:val="24"/>
          <w:szCs w:val="24"/>
        </w:rPr>
        <w:t>attributable</w:t>
      </w:r>
      <w:r>
        <w:rPr>
          <w:bCs/>
          <w:sz w:val="24"/>
          <w:szCs w:val="24"/>
        </w:rPr>
        <w:t xml:space="preserve"> to</w:t>
      </w:r>
      <w:r w:rsidR="00A002C5">
        <w:rPr>
          <w:bCs/>
          <w:sz w:val="24"/>
          <w:szCs w:val="24"/>
        </w:rPr>
        <w:t xml:space="preserve"> an increase in the number of f</w:t>
      </w:r>
      <w:r>
        <w:rPr>
          <w:bCs/>
          <w:sz w:val="24"/>
          <w:szCs w:val="24"/>
        </w:rPr>
        <w:t>ormulary submissions</w:t>
      </w:r>
      <w:r w:rsidR="00164C10" w:rsidRPr="00075763">
        <w:rPr>
          <w:bCs/>
          <w:sz w:val="24"/>
          <w:szCs w:val="24"/>
        </w:rPr>
        <w:t>.</w:t>
      </w:r>
      <w:r>
        <w:rPr>
          <w:bCs/>
          <w:sz w:val="24"/>
          <w:szCs w:val="24"/>
        </w:rPr>
        <w:t xml:space="preserve"> This change is a direct result of plan business decisions.</w:t>
      </w:r>
    </w:p>
    <w:p w:rsidR="002C09CA" w:rsidRDefault="002C09CA" w:rsidP="00AE10B6">
      <w:pPr>
        <w:tabs>
          <w:tab w:val="left" w:pos="-3060"/>
          <w:tab w:val="left" w:pos="0"/>
          <w:tab w:val="left" w:pos="432"/>
          <w:tab w:val="left" w:pos="720"/>
        </w:tabs>
        <w:suppressAutoHyphens/>
        <w:spacing w:line="240" w:lineRule="atLeast"/>
        <w:rPr>
          <w:sz w:val="24"/>
          <w:szCs w:val="24"/>
        </w:rPr>
      </w:pPr>
    </w:p>
    <w:p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 xml:space="preserve">organizations </w:t>
      </w:r>
      <w:r w:rsidR="003E0D32">
        <w:rPr>
          <w:sz w:val="24"/>
          <w:szCs w:val="24"/>
        </w:rPr>
        <w:t xml:space="preserve">increased </w:t>
      </w:r>
      <w:r>
        <w:rPr>
          <w:sz w:val="24"/>
          <w:szCs w:val="24"/>
        </w:rPr>
        <w:t xml:space="preserve">from </w:t>
      </w:r>
      <w:r w:rsidR="003E0D32">
        <w:rPr>
          <w:sz w:val="24"/>
          <w:szCs w:val="24"/>
        </w:rPr>
        <w:t>6</w:t>
      </w:r>
      <w:r w:rsidR="00963000">
        <w:rPr>
          <w:sz w:val="24"/>
          <w:szCs w:val="24"/>
        </w:rPr>
        <w:t>41</w:t>
      </w:r>
      <w:r w:rsidR="003E0D32">
        <w:rPr>
          <w:sz w:val="24"/>
          <w:szCs w:val="24"/>
        </w:rPr>
        <w:t xml:space="preserve"> </w:t>
      </w:r>
      <w:r w:rsidR="000E1E35">
        <w:rPr>
          <w:sz w:val="24"/>
          <w:szCs w:val="24"/>
        </w:rPr>
        <w:t>contracts</w:t>
      </w:r>
      <w:r>
        <w:rPr>
          <w:sz w:val="24"/>
          <w:szCs w:val="24"/>
        </w:rPr>
        <w:t xml:space="preserve"> to </w:t>
      </w:r>
      <w:r w:rsidR="003E0D32">
        <w:rPr>
          <w:sz w:val="24"/>
          <w:szCs w:val="24"/>
        </w:rPr>
        <w:t>6</w:t>
      </w:r>
      <w:r w:rsidR="00963000">
        <w:rPr>
          <w:sz w:val="24"/>
          <w:szCs w:val="24"/>
        </w:rPr>
        <w:t>52</w:t>
      </w:r>
      <w:r w:rsidR="003E0D32">
        <w:rPr>
          <w:sz w:val="24"/>
          <w:szCs w:val="24"/>
        </w:rPr>
        <w:t xml:space="preserve"> </w:t>
      </w:r>
      <w:r w:rsidR="000E1E35">
        <w:rPr>
          <w:sz w:val="24"/>
          <w:szCs w:val="24"/>
        </w:rPr>
        <w:t>contracts</w:t>
      </w:r>
      <w:r>
        <w:rPr>
          <w:sz w:val="24"/>
          <w:szCs w:val="24"/>
        </w:rPr>
        <w:t xml:space="preserve"> based on the most recent numbers </w:t>
      </w:r>
      <w:r w:rsidR="000E1E35">
        <w:rPr>
          <w:sz w:val="24"/>
          <w:szCs w:val="24"/>
        </w:rPr>
        <w:t xml:space="preserve">extracted from </w:t>
      </w:r>
      <w:r>
        <w:rPr>
          <w:sz w:val="24"/>
          <w:szCs w:val="24"/>
        </w:rPr>
        <w:t xml:space="preserve">HPMS.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PBP.</w:t>
      </w:r>
      <w:r w:rsidR="000823ED">
        <w:rPr>
          <w:sz w:val="24"/>
          <w:szCs w:val="24"/>
        </w:rPr>
        <w:t xml:space="preserve"> </w:t>
      </w:r>
      <w:r w:rsidR="000E1E35">
        <w:rPr>
          <w:sz w:val="24"/>
          <w:szCs w:val="24"/>
        </w:rPr>
        <w:t xml:space="preserve"> Because an organization can submit a formulary that covers multiple contract numbers, only a subset of the </w:t>
      </w:r>
      <w:r w:rsidR="00963000">
        <w:rPr>
          <w:sz w:val="24"/>
          <w:szCs w:val="24"/>
        </w:rPr>
        <w:t>652</w:t>
      </w:r>
      <w:r w:rsidR="003E0D32">
        <w:rPr>
          <w:sz w:val="24"/>
          <w:szCs w:val="24"/>
        </w:rPr>
        <w:t xml:space="preserve"> </w:t>
      </w:r>
      <w:r w:rsidR="000E1E35">
        <w:rPr>
          <w:sz w:val="24"/>
          <w:szCs w:val="24"/>
        </w:rPr>
        <w:t xml:space="preserve">organizations will submit distinct formularies.  </w:t>
      </w:r>
    </w:p>
    <w:p w:rsidR="00174DB1" w:rsidRDefault="00174DB1" w:rsidP="00AE10B6">
      <w:pPr>
        <w:tabs>
          <w:tab w:val="left" w:pos="-3060"/>
          <w:tab w:val="left" w:pos="0"/>
          <w:tab w:val="left" w:pos="432"/>
          <w:tab w:val="left" w:pos="720"/>
        </w:tabs>
        <w:suppressAutoHyphens/>
        <w:spacing w:line="240" w:lineRule="atLeast"/>
        <w:rPr>
          <w:sz w:val="24"/>
          <w:szCs w:val="24"/>
        </w:rPr>
      </w:pPr>
    </w:p>
    <w:p w:rsidR="00174DB1" w:rsidRDefault="00174DB1" w:rsidP="00174DB1">
      <w:pPr>
        <w:tabs>
          <w:tab w:val="left" w:pos="-3060"/>
          <w:tab w:val="left" w:pos="0"/>
          <w:tab w:val="left" w:pos="432"/>
          <w:tab w:val="left" w:pos="720"/>
        </w:tabs>
        <w:suppressAutoHyphens/>
        <w:spacing w:line="240" w:lineRule="atLeast"/>
        <w:rPr>
          <w:sz w:val="24"/>
          <w:szCs w:val="24"/>
        </w:rPr>
      </w:pPr>
      <w:r>
        <w:rPr>
          <w:sz w:val="24"/>
          <w:szCs w:val="24"/>
        </w:rPr>
        <w:t xml:space="preserve">While PBP changes resulting from the new Medicare-Medicaid Plan (MMP) program are listed in this package, they are exempt from the PRA process and have been excluded from the burden estimate.  </w:t>
      </w:r>
    </w:p>
    <w:p w:rsidR="001B44F1" w:rsidRDefault="001B44F1" w:rsidP="00AE10B6">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5"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6"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FB7EBD">
        <w:rPr>
          <w:sz w:val="24"/>
          <w:szCs w:val="24"/>
        </w:rPr>
        <w:t>Friday prior to the first Monday of June</w:t>
      </w:r>
      <w:r w:rsidR="00743720">
        <w:rPr>
          <w:sz w:val="24"/>
          <w:szCs w:val="24"/>
        </w:rPr>
        <w:t xml:space="preserve"> and the PBP no later than the first Monday of June</w:t>
      </w:r>
      <w:r>
        <w:rPr>
          <w:sz w:val="24"/>
          <w:szCs w:val="24"/>
        </w:rPr>
        <w:t xml:space="preserve">.  The organization may start developing their </w:t>
      </w:r>
      <w:r w:rsidR="00743720">
        <w:rPr>
          <w:sz w:val="24"/>
          <w:szCs w:val="24"/>
        </w:rPr>
        <w:t xml:space="preserve">formulary at any time and may submit the formulary as early as </w:t>
      </w:r>
      <w:r w:rsidR="00FB7EBD">
        <w:rPr>
          <w:sz w:val="24"/>
          <w:szCs w:val="24"/>
        </w:rPr>
        <w:t>mid-May</w:t>
      </w:r>
      <w:r w:rsidR="00743720">
        <w:rPr>
          <w:sz w:val="24"/>
          <w:szCs w:val="24"/>
        </w:rPr>
        <w:t>.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7"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3E0EE4">
        <w:rPr>
          <w:sz w:val="24"/>
          <w:szCs w:val="24"/>
        </w:rPr>
        <w:t>201</w:t>
      </w:r>
      <w:r w:rsidR="00AC20D2">
        <w:rPr>
          <w:sz w:val="24"/>
          <w:szCs w:val="24"/>
        </w:rPr>
        <w:t>4</w:t>
      </w:r>
      <w:r w:rsidR="003E0EE4" w:rsidRPr="00620735">
        <w:rPr>
          <w:sz w:val="24"/>
          <w:szCs w:val="24"/>
        </w:rPr>
        <w:t xml:space="preserve"> </w:t>
      </w:r>
      <w:r w:rsidR="00CA01E6" w:rsidRPr="00620735">
        <w:rPr>
          <w:sz w:val="24"/>
          <w:szCs w:val="24"/>
        </w:rPr>
        <w:t>data in Oct</w:t>
      </w:r>
      <w:r w:rsidR="00BF41CA">
        <w:rPr>
          <w:sz w:val="24"/>
          <w:szCs w:val="24"/>
        </w:rPr>
        <w:t xml:space="preserve">ober </w:t>
      </w:r>
      <w:r w:rsidR="003E0EE4">
        <w:rPr>
          <w:sz w:val="24"/>
          <w:szCs w:val="24"/>
        </w:rPr>
        <w:t>201</w:t>
      </w:r>
      <w:r w:rsidR="00AC20D2">
        <w:rPr>
          <w:sz w:val="24"/>
          <w:szCs w:val="24"/>
        </w:rPr>
        <w:t>3</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930751" w:rsidRDefault="00930751" w:rsidP="00620735">
      <w:pPr>
        <w:pStyle w:val="Heading4"/>
        <w:numPr>
          <w:ilvl w:val="0"/>
          <w:numId w:val="0"/>
        </w:numPr>
        <w:rPr>
          <w:sz w:val="24"/>
          <w:szCs w:val="24"/>
          <w:u w:val="none"/>
        </w:rPr>
      </w:pPr>
      <w:r w:rsidRPr="00930751">
        <w:rPr>
          <w:sz w:val="24"/>
          <w:szCs w:val="24"/>
          <w:u w:val="none"/>
        </w:rPr>
        <w:t>B</w:t>
      </w:r>
      <w:r w:rsidR="00620735" w:rsidRPr="00930751">
        <w:rPr>
          <w:sz w:val="24"/>
          <w:szCs w:val="24"/>
          <w:u w:val="none"/>
        </w:rPr>
        <w:t xml:space="preserve">. </w:t>
      </w:r>
      <w:r w:rsidR="00CA01E6" w:rsidRPr="00930751">
        <w:rPr>
          <w:sz w:val="24"/>
          <w:szCs w:val="24"/>
          <w:u w:val="none"/>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8"/>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AD" w:rsidRDefault="004C3AAD">
      <w:pPr>
        <w:spacing w:line="20" w:lineRule="exact"/>
        <w:rPr>
          <w:szCs w:val="24"/>
        </w:rPr>
      </w:pPr>
    </w:p>
  </w:endnote>
  <w:endnote w:type="continuationSeparator" w:id="0">
    <w:p w:rsidR="004C3AAD" w:rsidRDefault="004C3AAD">
      <w:r>
        <w:rPr>
          <w:szCs w:val="24"/>
        </w:rPr>
        <w:t xml:space="preserve"> </w:t>
      </w:r>
    </w:p>
  </w:endnote>
  <w:endnote w:type="continuationNotice" w:id="1">
    <w:p w:rsidR="004C3AAD" w:rsidRDefault="004C3AAD">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14" w:rsidRDefault="00454914">
    <w:pPr>
      <w:pStyle w:val="Footer"/>
      <w:jc w:val="right"/>
    </w:pPr>
    <w:r>
      <w:t xml:space="preserve">Page </w:t>
    </w:r>
    <w:r w:rsidR="00623649">
      <w:fldChar w:fldCharType="begin"/>
    </w:r>
    <w:r w:rsidR="00623649">
      <w:instrText xml:space="preserve"> PAGE   \* MERGEFORMAT </w:instrText>
    </w:r>
    <w:r w:rsidR="00623649">
      <w:fldChar w:fldCharType="separate"/>
    </w:r>
    <w:r w:rsidR="00B117C2">
      <w:rPr>
        <w:noProof/>
      </w:rPr>
      <w:t>6</w:t>
    </w:r>
    <w:r w:rsidR="00623649">
      <w:rPr>
        <w:noProof/>
      </w:rPr>
      <w:fldChar w:fldCharType="end"/>
    </w:r>
  </w:p>
  <w:p w:rsidR="00454914" w:rsidRDefault="00454914">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AD" w:rsidRDefault="004C3AAD">
      <w:r>
        <w:rPr>
          <w:szCs w:val="24"/>
        </w:rPr>
        <w:separator/>
      </w:r>
    </w:p>
  </w:footnote>
  <w:footnote w:type="continuationSeparator" w:id="0">
    <w:p w:rsidR="004C3AAD" w:rsidRDefault="004C3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2C"/>
    <w:rsid w:val="00007A74"/>
    <w:rsid w:val="000233C9"/>
    <w:rsid w:val="00025FCA"/>
    <w:rsid w:val="00026AF3"/>
    <w:rsid w:val="00032936"/>
    <w:rsid w:val="000329C1"/>
    <w:rsid w:val="000361F5"/>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B216C"/>
    <w:rsid w:val="000B365D"/>
    <w:rsid w:val="000B72BD"/>
    <w:rsid w:val="000C1E39"/>
    <w:rsid w:val="000C27EF"/>
    <w:rsid w:val="000C2A14"/>
    <w:rsid w:val="000D2035"/>
    <w:rsid w:val="000E1E35"/>
    <w:rsid w:val="000E3B71"/>
    <w:rsid w:val="000F7E66"/>
    <w:rsid w:val="00101A41"/>
    <w:rsid w:val="0012448D"/>
    <w:rsid w:val="00150E6F"/>
    <w:rsid w:val="00164C10"/>
    <w:rsid w:val="0017359F"/>
    <w:rsid w:val="00174DB1"/>
    <w:rsid w:val="0018445D"/>
    <w:rsid w:val="001A469C"/>
    <w:rsid w:val="001A4AEF"/>
    <w:rsid w:val="001A5961"/>
    <w:rsid w:val="001B3F08"/>
    <w:rsid w:val="001B44F1"/>
    <w:rsid w:val="001B6685"/>
    <w:rsid w:val="001B6C97"/>
    <w:rsid w:val="001C364B"/>
    <w:rsid w:val="001E1A39"/>
    <w:rsid w:val="001E1C8F"/>
    <w:rsid w:val="001E501E"/>
    <w:rsid w:val="001F1C57"/>
    <w:rsid w:val="001F3674"/>
    <w:rsid w:val="001F5701"/>
    <w:rsid w:val="002003F7"/>
    <w:rsid w:val="00202EBC"/>
    <w:rsid w:val="00207F82"/>
    <w:rsid w:val="002230D7"/>
    <w:rsid w:val="00224BEC"/>
    <w:rsid w:val="00225834"/>
    <w:rsid w:val="0022605C"/>
    <w:rsid w:val="00232ECB"/>
    <w:rsid w:val="00235180"/>
    <w:rsid w:val="002374CB"/>
    <w:rsid w:val="00247FAB"/>
    <w:rsid w:val="002516D2"/>
    <w:rsid w:val="00292AEF"/>
    <w:rsid w:val="002A7754"/>
    <w:rsid w:val="002B0615"/>
    <w:rsid w:val="002B18B8"/>
    <w:rsid w:val="002B4507"/>
    <w:rsid w:val="002B4599"/>
    <w:rsid w:val="002B7873"/>
    <w:rsid w:val="002C09CA"/>
    <w:rsid w:val="002C1FE9"/>
    <w:rsid w:val="002C6B78"/>
    <w:rsid w:val="002E212B"/>
    <w:rsid w:val="0030346E"/>
    <w:rsid w:val="00310391"/>
    <w:rsid w:val="0031444A"/>
    <w:rsid w:val="003152B8"/>
    <w:rsid w:val="00317770"/>
    <w:rsid w:val="00320A1E"/>
    <w:rsid w:val="003252BD"/>
    <w:rsid w:val="00333CB3"/>
    <w:rsid w:val="0033438F"/>
    <w:rsid w:val="00335F22"/>
    <w:rsid w:val="00340471"/>
    <w:rsid w:val="00345E04"/>
    <w:rsid w:val="00362F44"/>
    <w:rsid w:val="00366112"/>
    <w:rsid w:val="00385C75"/>
    <w:rsid w:val="00390DD9"/>
    <w:rsid w:val="00392DC1"/>
    <w:rsid w:val="003A2B96"/>
    <w:rsid w:val="003A3074"/>
    <w:rsid w:val="003A410F"/>
    <w:rsid w:val="003B158D"/>
    <w:rsid w:val="003C0BFF"/>
    <w:rsid w:val="003C3779"/>
    <w:rsid w:val="003C61DD"/>
    <w:rsid w:val="003C6654"/>
    <w:rsid w:val="003C7E1B"/>
    <w:rsid w:val="003E0D32"/>
    <w:rsid w:val="003E0EE4"/>
    <w:rsid w:val="003E5D7D"/>
    <w:rsid w:val="003F16F5"/>
    <w:rsid w:val="0040111D"/>
    <w:rsid w:val="00403313"/>
    <w:rsid w:val="004034F0"/>
    <w:rsid w:val="00404F7C"/>
    <w:rsid w:val="00414F2C"/>
    <w:rsid w:val="0041551E"/>
    <w:rsid w:val="00417B16"/>
    <w:rsid w:val="004342D9"/>
    <w:rsid w:val="00435F92"/>
    <w:rsid w:val="00436C38"/>
    <w:rsid w:val="0044128C"/>
    <w:rsid w:val="0044559F"/>
    <w:rsid w:val="00447E23"/>
    <w:rsid w:val="004501D1"/>
    <w:rsid w:val="00454914"/>
    <w:rsid w:val="00466779"/>
    <w:rsid w:val="00470EF6"/>
    <w:rsid w:val="0048217A"/>
    <w:rsid w:val="0048569C"/>
    <w:rsid w:val="00485DD4"/>
    <w:rsid w:val="004870C5"/>
    <w:rsid w:val="004914E9"/>
    <w:rsid w:val="004A05BE"/>
    <w:rsid w:val="004A5224"/>
    <w:rsid w:val="004A6BA5"/>
    <w:rsid w:val="004B29BB"/>
    <w:rsid w:val="004B42C5"/>
    <w:rsid w:val="004B6810"/>
    <w:rsid w:val="004C3AAD"/>
    <w:rsid w:val="004C3C1D"/>
    <w:rsid w:val="004E313D"/>
    <w:rsid w:val="004E471D"/>
    <w:rsid w:val="004E7842"/>
    <w:rsid w:val="004E791B"/>
    <w:rsid w:val="00516736"/>
    <w:rsid w:val="00544303"/>
    <w:rsid w:val="005443F1"/>
    <w:rsid w:val="0054510A"/>
    <w:rsid w:val="00547EB4"/>
    <w:rsid w:val="00555B69"/>
    <w:rsid w:val="005568A7"/>
    <w:rsid w:val="0056239B"/>
    <w:rsid w:val="00563441"/>
    <w:rsid w:val="00564730"/>
    <w:rsid w:val="00567922"/>
    <w:rsid w:val="005737C6"/>
    <w:rsid w:val="00596FD2"/>
    <w:rsid w:val="005A40BE"/>
    <w:rsid w:val="005D1733"/>
    <w:rsid w:val="005D337D"/>
    <w:rsid w:val="005D551B"/>
    <w:rsid w:val="005D5CD0"/>
    <w:rsid w:val="005D5F2F"/>
    <w:rsid w:val="005E2DB6"/>
    <w:rsid w:val="005E6FB1"/>
    <w:rsid w:val="005F4ADB"/>
    <w:rsid w:val="00602998"/>
    <w:rsid w:val="0060346A"/>
    <w:rsid w:val="0061716A"/>
    <w:rsid w:val="006202DD"/>
    <w:rsid w:val="00620735"/>
    <w:rsid w:val="006211CD"/>
    <w:rsid w:val="00621FCB"/>
    <w:rsid w:val="00623202"/>
    <w:rsid w:val="00623649"/>
    <w:rsid w:val="0062477C"/>
    <w:rsid w:val="00625543"/>
    <w:rsid w:val="006310FA"/>
    <w:rsid w:val="00631668"/>
    <w:rsid w:val="006328E8"/>
    <w:rsid w:val="00633886"/>
    <w:rsid w:val="00637B17"/>
    <w:rsid w:val="00644D73"/>
    <w:rsid w:val="006501ED"/>
    <w:rsid w:val="00656EE8"/>
    <w:rsid w:val="006725BB"/>
    <w:rsid w:val="0067443A"/>
    <w:rsid w:val="00675D62"/>
    <w:rsid w:val="0067631F"/>
    <w:rsid w:val="006818BD"/>
    <w:rsid w:val="00683475"/>
    <w:rsid w:val="006D22C8"/>
    <w:rsid w:val="006E0B84"/>
    <w:rsid w:val="006F196F"/>
    <w:rsid w:val="00705E02"/>
    <w:rsid w:val="00711B3F"/>
    <w:rsid w:val="007125A1"/>
    <w:rsid w:val="00734C63"/>
    <w:rsid w:val="0073712F"/>
    <w:rsid w:val="00742197"/>
    <w:rsid w:val="00743720"/>
    <w:rsid w:val="00764F1C"/>
    <w:rsid w:val="00766D24"/>
    <w:rsid w:val="00776180"/>
    <w:rsid w:val="00784AE0"/>
    <w:rsid w:val="007A0040"/>
    <w:rsid w:val="007A496A"/>
    <w:rsid w:val="007A547E"/>
    <w:rsid w:val="007A5D54"/>
    <w:rsid w:val="007D1E9E"/>
    <w:rsid w:val="007E2E45"/>
    <w:rsid w:val="007E58B6"/>
    <w:rsid w:val="007F0263"/>
    <w:rsid w:val="007F13AC"/>
    <w:rsid w:val="007F5EED"/>
    <w:rsid w:val="007F66D5"/>
    <w:rsid w:val="0080038B"/>
    <w:rsid w:val="00801CA1"/>
    <w:rsid w:val="008118B9"/>
    <w:rsid w:val="00815455"/>
    <w:rsid w:val="0083165C"/>
    <w:rsid w:val="00832397"/>
    <w:rsid w:val="008370EE"/>
    <w:rsid w:val="0084153C"/>
    <w:rsid w:val="00843253"/>
    <w:rsid w:val="00844B57"/>
    <w:rsid w:val="00846C31"/>
    <w:rsid w:val="00852371"/>
    <w:rsid w:val="008832A0"/>
    <w:rsid w:val="008A3C8D"/>
    <w:rsid w:val="008A3D05"/>
    <w:rsid w:val="008B4E4E"/>
    <w:rsid w:val="008D0C79"/>
    <w:rsid w:val="008D1869"/>
    <w:rsid w:val="008E238D"/>
    <w:rsid w:val="008E23B8"/>
    <w:rsid w:val="008E6A66"/>
    <w:rsid w:val="008E753A"/>
    <w:rsid w:val="008F45EE"/>
    <w:rsid w:val="008F49F6"/>
    <w:rsid w:val="008F6E91"/>
    <w:rsid w:val="009012C3"/>
    <w:rsid w:val="0092019C"/>
    <w:rsid w:val="00925452"/>
    <w:rsid w:val="00930751"/>
    <w:rsid w:val="00935BAB"/>
    <w:rsid w:val="009430CB"/>
    <w:rsid w:val="00951B1E"/>
    <w:rsid w:val="00953945"/>
    <w:rsid w:val="00963000"/>
    <w:rsid w:val="0098495D"/>
    <w:rsid w:val="009A12F9"/>
    <w:rsid w:val="009B52F9"/>
    <w:rsid w:val="009D3DB2"/>
    <w:rsid w:val="009D61FA"/>
    <w:rsid w:val="009D6938"/>
    <w:rsid w:val="009E0019"/>
    <w:rsid w:val="009F28FE"/>
    <w:rsid w:val="00A002C5"/>
    <w:rsid w:val="00A012BF"/>
    <w:rsid w:val="00A01CDC"/>
    <w:rsid w:val="00A25488"/>
    <w:rsid w:val="00A264F5"/>
    <w:rsid w:val="00A31C52"/>
    <w:rsid w:val="00A32619"/>
    <w:rsid w:val="00A412AF"/>
    <w:rsid w:val="00A42992"/>
    <w:rsid w:val="00A500F3"/>
    <w:rsid w:val="00A52A29"/>
    <w:rsid w:val="00A544C6"/>
    <w:rsid w:val="00A606AB"/>
    <w:rsid w:val="00A710B5"/>
    <w:rsid w:val="00A77EA5"/>
    <w:rsid w:val="00A86467"/>
    <w:rsid w:val="00A9058D"/>
    <w:rsid w:val="00A91B33"/>
    <w:rsid w:val="00A92BA2"/>
    <w:rsid w:val="00AA08A7"/>
    <w:rsid w:val="00AA1546"/>
    <w:rsid w:val="00AA19AE"/>
    <w:rsid w:val="00AA22D7"/>
    <w:rsid w:val="00AB2F25"/>
    <w:rsid w:val="00AB6955"/>
    <w:rsid w:val="00AC0765"/>
    <w:rsid w:val="00AC20D2"/>
    <w:rsid w:val="00AC77AC"/>
    <w:rsid w:val="00AD068F"/>
    <w:rsid w:val="00AD1CB0"/>
    <w:rsid w:val="00AD2CA7"/>
    <w:rsid w:val="00AD2F44"/>
    <w:rsid w:val="00AE10B6"/>
    <w:rsid w:val="00AE3B98"/>
    <w:rsid w:val="00AE4BE7"/>
    <w:rsid w:val="00AE6D1C"/>
    <w:rsid w:val="00AF0DDD"/>
    <w:rsid w:val="00AF5E5C"/>
    <w:rsid w:val="00AF7344"/>
    <w:rsid w:val="00B008E9"/>
    <w:rsid w:val="00B00CB8"/>
    <w:rsid w:val="00B010AF"/>
    <w:rsid w:val="00B013A4"/>
    <w:rsid w:val="00B117C2"/>
    <w:rsid w:val="00B31D91"/>
    <w:rsid w:val="00B3331B"/>
    <w:rsid w:val="00B34DE0"/>
    <w:rsid w:val="00B47640"/>
    <w:rsid w:val="00B55B79"/>
    <w:rsid w:val="00B60DC5"/>
    <w:rsid w:val="00B70103"/>
    <w:rsid w:val="00B7137A"/>
    <w:rsid w:val="00B77BBF"/>
    <w:rsid w:val="00B85DC1"/>
    <w:rsid w:val="00B91F37"/>
    <w:rsid w:val="00BA6C56"/>
    <w:rsid w:val="00BB1ECB"/>
    <w:rsid w:val="00BB6B0B"/>
    <w:rsid w:val="00BC080C"/>
    <w:rsid w:val="00BC73F2"/>
    <w:rsid w:val="00BD4E15"/>
    <w:rsid w:val="00BD6373"/>
    <w:rsid w:val="00BF41CA"/>
    <w:rsid w:val="00BF4A50"/>
    <w:rsid w:val="00C009C7"/>
    <w:rsid w:val="00C036E6"/>
    <w:rsid w:val="00C04497"/>
    <w:rsid w:val="00C1395E"/>
    <w:rsid w:val="00C15B33"/>
    <w:rsid w:val="00C179C4"/>
    <w:rsid w:val="00C17A4A"/>
    <w:rsid w:val="00C22398"/>
    <w:rsid w:val="00C22607"/>
    <w:rsid w:val="00C26E4F"/>
    <w:rsid w:val="00C313B1"/>
    <w:rsid w:val="00C5529A"/>
    <w:rsid w:val="00C61A1B"/>
    <w:rsid w:val="00C61F62"/>
    <w:rsid w:val="00C75DCC"/>
    <w:rsid w:val="00C851A8"/>
    <w:rsid w:val="00CA01E6"/>
    <w:rsid w:val="00CA27FB"/>
    <w:rsid w:val="00CA4DE9"/>
    <w:rsid w:val="00CA780C"/>
    <w:rsid w:val="00CC515D"/>
    <w:rsid w:val="00CD0A0B"/>
    <w:rsid w:val="00CD6D60"/>
    <w:rsid w:val="00CD7F5B"/>
    <w:rsid w:val="00CF389A"/>
    <w:rsid w:val="00CF51EC"/>
    <w:rsid w:val="00D24E59"/>
    <w:rsid w:val="00D24E9B"/>
    <w:rsid w:val="00D27C3B"/>
    <w:rsid w:val="00D4636B"/>
    <w:rsid w:val="00D46715"/>
    <w:rsid w:val="00D6327B"/>
    <w:rsid w:val="00D67141"/>
    <w:rsid w:val="00D70C64"/>
    <w:rsid w:val="00D75F26"/>
    <w:rsid w:val="00D77382"/>
    <w:rsid w:val="00D83176"/>
    <w:rsid w:val="00D83C15"/>
    <w:rsid w:val="00D85864"/>
    <w:rsid w:val="00D86039"/>
    <w:rsid w:val="00D90535"/>
    <w:rsid w:val="00D94BFD"/>
    <w:rsid w:val="00D94ED3"/>
    <w:rsid w:val="00DB40FF"/>
    <w:rsid w:val="00DB6820"/>
    <w:rsid w:val="00DD1FF5"/>
    <w:rsid w:val="00DD383F"/>
    <w:rsid w:val="00DF0985"/>
    <w:rsid w:val="00DF5F02"/>
    <w:rsid w:val="00E3237B"/>
    <w:rsid w:val="00E4051A"/>
    <w:rsid w:val="00E440BD"/>
    <w:rsid w:val="00E51E6E"/>
    <w:rsid w:val="00E61623"/>
    <w:rsid w:val="00E86622"/>
    <w:rsid w:val="00E922B8"/>
    <w:rsid w:val="00E94820"/>
    <w:rsid w:val="00E951E2"/>
    <w:rsid w:val="00E957CD"/>
    <w:rsid w:val="00EA60D3"/>
    <w:rsid w:val="00EC370C"/>
    <w:rsid w:val="00EE0DCD"/>
    <w:rsid w:val="00EE2110"/>
    <w:rsid w:val="00EF27A0"/>
    <w:rsid w:val="00EF363A"/>
    <w:rsid w:val="00F010DF"/>
    <w:rsid w:val="00F0150A"/>
    <w:rsid w:val="00F03DFE"/>
    <w:rsid w:val="00F170C9"/>
    <w:rsid w:val="00F204B1"/>
    <w:rsid w:val="00F24D5A"/>
    <w:rsid w:val="00F24EB9"/>
    <w:rsid w:val="00F37EB4"/>
    <w:rsid w:val="00F403FF"/>
    <w:rsid w:val="00F4406D"/>
    <w:rsid w:val="00F46ED7"/>
    <w:rsid w:val="00F55E9C"/>
    <w:rsid w:val="00F61B07"/>
    <w:rsid w:val="00F748BC"/>
    <w:rsid w:val="00F8195B"/>
    <w:rsid w:val="00F876C8"/>
    <w:rsid w:val="00FA1811"/>
    <w:rsid w:val="00FB3929"/>
    <w:rsid w:val="00FB55C3"/>
    <w:rsid w:val="00FB7EBD"/>
    <w:rsid w:val="00FD3C93"/>
    <w:rsid w:val="00FD447A"/>
    <w:rsid w:val="00FD4547"/>
    <w:rsid w:val="00FD73EE"/>
    <w:rsid w:val="00FD7F3E"/>
    <w:rsid w:val="00FE5642"/>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303537226">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hs.gov/foia/45cfr5.html" TargetMode="External"/><Relationship Id="rId17" Type="http://schemas.openxmlformats.org/officeDocument/2006/relationships/hyperlink" Target="http://www.medicare.gov" TargetMode="External"/><Relationship Id="rId2" Type="http://schemas.openxmlformats.org/officeDocument/2006/relationships/styles" Target="styles.xml"/><Relationship Id="rId16" Type="http://schemas.openxmlformats.org/officeDocument/2006/relationships/hyperlink" Target="http://www.medicare.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www.opm.gov/oca/10tables/html/dcb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23195</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Mitch Bryman</cp:lastModifiedBy>
  <cp:revision>8</cp:revision>
  <cp:lastPrinted>2014-01-17T15:53:00Z</cp:lastPrinted>
  <dcterms:created xsi:type="dcterms:W3CDTF">2014-01-17T15:55:00Z</dcterms:created>
  <dcterms:modified xsi:type="dcterms:W3CDTF">2014-01-17T23:06:00Z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1647432696</vt:i4>
  </property>
  <property fmtid="{D5CDD505-2E9C-101B-9397-08002B2CF9AE}" pid="3" name="_NewReviewCycle">
    <vt:lpwstr/>
  </property>
  <property fmtid="{D5CDD505-2E9C-101B-9397-08002B2CF9AE}" pid="4" name="_EmailSubject">
    <vt:lpwstr>PRA CY2015 ready for your review and approval</vt:lpwstr>
  </property>
  <property fmtid="{D5CDD505-2E9C-101B-9397-08002B2CF9AE}" pid="5" name="_AuthorEmail">
    <vt:lpwstr>Kristy.Holtje@cms.hhs.gov</vt:lpwstr>
  </property>
  <property fmtid="{D5CDD505-2E9C-101B-9397-08002B2CF9AE}" pid="6" name="_AuthorEmailDisplayName">
    <vt:lpwstr>Holtje, Kristy L. (CMS/CPC)</vt:lpwstr>
  </property>
  <property fmtid="{D5CDD505-2E9C-101B-9397-08002B2CF9AE}" pid="7" name="_PreviousAdHocReviewCycleID">
    <vt:i4>1916717737</vt:i4>
  </property>
  <property fmtid="{D5CDD505-2E9C-101B-9397-08002B2CF9AE}" pid="8" name="_ReviewingToolsShownOnce">
    <vt:lpwstr/>
  </property>
</Properties>
</file>