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365" w:rsidRDefault="009E4365" w:rsidP="001E76BF">
      <w:pPr>
        <w:rPr>
          <w:rFonts w:asciiTheme="majorHAnsi" w:hAnsiTheme="majorHAnsi"/>
          <w:sz w:val="24"/>
          <w:szCs w:val="24"/>
        </w:rPr>
      </w:pPr>
    </w:p>
    <w:p w:rsidR="009E4365" w:rsidRDefault="00596BD3" w:rsidP="009E4365">
      <w:pPr>
        <w:framePr w:w="11520" w:h="1570" w:hRule="exact" w:hSpace="90" w:vSpace="90" w:wrap="auto" w:vAnchor="page" w:hAnchor="page" w:x="361" w:y="75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in;height:78.6pt">
            <v:imagedata r:id="rId8" o:title="" croptop="-73f" cropbottom="-73f" cropleft="-192f" cropright="-192f"/>
          </v:shape>
        </w:pict>
      </w:r>
    </w:p>
    <w:p w:rsidR="001E76BF" w:rsidRPr="00AD2FB7" w:rsidRDefault="00B52B9B" w:rsidP="001E76BF">
      <w:pPr>
        <w:rPr>
          <w:rFonts w:asciiTheme="majorHAnsi" w:hAnsiTheme="majorHAnsi"/>
          <w:color w:val="FF0000"/>
          <w:sz w:val="24"/>
          <w:szCs w:val="24"/>
        </w:rPr>
      </w:pPr>
      <w:r w:rsidRPr="00AD2FB7">
        <w:rPr>
          <w:rFonts w:asciiTheme="majorHAnsi" w:hAnsiTheme="majorHAnsi"/>
          <w:sz w:val="24"/>
          <w:szCs w:val="24"/>
        </w:rPr>
        <w:t>Date</w:t>
      </w:r>
      <w:r w:rsidR="00DE5042" w:rsidRPr="00AD2FB7">
        <w:rPr>
          <w:rFonts w:asciiTheme="majorHAnsi" w:hAnsiTheme="majorHAnsi"/>
          <w:sz w:val="24"/>
          <w:szCs w:val="24"/>
        </w:rPr>
        <w:t>:</w:t>
      </w:r>
      <w:r w:rsidR="00DE5042" w:rsidRPr="00AD2FB7">
        <w:rPr>
          <w:rFonts w:asciiTheme="majorHAnsi" w:hAnsiTheme="majorHAnsi"/>
          <w:sz w:val="24"/>
          <w:szCs w:val="24"/>
        </w:rPr>
        <w:tab/>
      </w:r>
      <w:r w:rsidR="00DE5042" w:rsidRPr="00AD2FB7">
        <w:rPr>
          <w:rFonts w:asciiTheme="majorHAnsi" w:hAnsiTheme="majorHAnsi"/>
          <w:sz w:val="24"/>
          <w:szCs w:val="24"/>
        </w:rPr>
        <w:tab/>
      </w:r>
      <w:r w:rsidR="00596BD3">
        <w:rPr>
          <w:rFonts w:asciiTheme="majorHAnsi" w:hAnsiTheme="majorHAnsi"/>
          <w:sz w:val="24"/>
          <w:szCs w:val="24"/>
        </w:rPr>
        <w:t>September 5,</w:t>
      </w:r>
      <w:r w:rsidR="009A34DB" w:rsidRPr="00AD2FB7">
        <w:rPr>
          <w:rFonts w:asciiTheme="majorHAnsi" w:hAnsiTheme="majorHAnsi"/>
          <w:sz w:val="24"/>
          <w:szCs w:val="24"/>
        </w:rPr>
        <w:t xml:space="preserve"> 2013</w:t>
      </w:r>
    </w:p>
    <w:p w:rsidR="00B52B9B" w:rsidRPr="00AD2FB7" w:rsidRDefault="00B52B9B">
      <w:pPr>
        <w:rPr>
          <w:rFonts w:asciiTheme="majorHAnsi" w:hAnsiTheme="majorHAnsi"/>
          <w:sz w:val="24"/>
          <w:szCs w:val="24"/>
        </w:rPr>
      </w:pPr>
    </w:p>
    <w:p w:rsidR="00B52B9B" w:rsidRPr="00AD2FB7" w:rsidRDefault="00B52B9B">
      <w:pPr>
        <w:tabs>
          <w:tab w:val="left" w:pos="720"/>
          <w:tab w:val="left" w:pos="1440"/>
        </w:tabs>
        <w:ind w:left="1440" w:hanging="1440"/>
        <w:rPr>
          <w:rFonts w:asciiTheme="majorHAnsi" w:hAnsiTheme="majorHAnsi"/>
          <w:sz w:val="24"/>
          <w:szCs w:val="24"/>
        </w:rPr>
      </w:pPr>
      <w:r w:rsidRPr="00AD2FB7">
        <w:rPr>
          <w:rFonts w:asciiTheme="majorHAnsi" w:hAnsiTheme="majorHAnsi"/>
          <w:sz w:val="24"/>
          <w:szCs w:val="24"/>
        </w:rPr>
        <w:t>TO:</w:t>
      </w:r>
      <w:r w:rsidRPr="00AD2FB7">
        <w:rPr>
          <w:rFonts w:asciiTheme="majorHAnsi" w:hAnsiTheme="majorHAnsi"/>
          <w:sz w:val="24"/>
          <w:szCs w:val="24"/>
        </w:rPr>
        <w:tab/>
      </w:r>
      <w:r w:rsidRPr="00AD2FB7">
        <w:rPr>
          <w:rFonts w:asciiTheme="majorHAnsi" w:hAnsiTheme="majorHAnsi"/>
          <w:sz w:val="24"/>
          <w:szCs w:val="24"/>
        </w:rPr>
        <w:tab/>
        <w:t>Office of Management and Budget (OMB)</w:t>
      </w:r>
    </w:p>
    <w:p w:rsidR="00C94A7A" w:rsidRPr="00AD2FB7" w:rsidRDefault="00C94A7A">
      <w:pPr>
        <w:tabs>
          <w:tab w:val="left" w:pos="720"/>
          <w:tab w:val="left" w:pos="1440"/>
        </w:tabs>
        <w:ind w:left="1440" w:hanging="1440"/>
        <w:rPr>
          <w:rFonts w:asciiTheme="majorHAnsi" w:hAnsiTheme="majorHAnsi"/>
          <w:sz w:val="24"/>
          <w:szCs w:val="24"/>
        </w:rPr>
      </w:pPr>
    </w:p>
    <w:p w:rsidR="009E4365" w:rsidRPr="00007A3D" w:rsidRDefault="00B52B9B" w:rsidP="009E4365">
      <w:pPr>
        <w:tabs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sz w:val="24"/>
          <w:szCs w:val="24"/>
        </w:rPr>
      </w:pPr>
      <w:r w:rsidRPr="00AD2FB7">
        <w:rPr>
          <w:rFonts w:asciiTheme="majorHAnsi" w:hAnsiTheme="majorHAnsi"/>
          <w:sz w:val="24"/>
          <w:szCs w:val="24"/>
        </w:rPr>
        <w:t>Through:</w:t>
      </w:r>
      <w:r w:rsidRPr="00AD2FB7">
        <w:rPr>
          <w:rFonts w:asciiTheme="majorHAnsi" w:hAnsiTheme="majorHAnsi"/>
          <w:sz w:val="24"/>
          <w:szCs w:val="24"/>
        </w:rPr>
        <w:tab/>
      </w:r>
      <w:r w:rsidR="009E4365">
        <w:rPr>
          <w:sz w:val="24"/>
          <w:szCs w:val="24"/>
        </w:rPr>
        <w:t>Keith Tucker</w:t>
      </w:r>
      <w:r w:rsidR="009E4365" w:rsidRPr="00007A3D">
        <w:rPr>
          <w:sz w:val="24"/>
          <w:szCs w:val="24"/>
        </w:rPr>
        <w:t>, Reports Clearance Officer, HHS</w:t>
      </w:r>
    </w:p>
    <w:p w:rsidR="009E4365" w:rsidRPr="00007A3D" w:rsidRDefault="009E4365" w:rsidP="009E4365">
      <w:pPr>
        <w:tabs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sz w:val="24"/>
          <w:szCs w:val="24"/>
        </w:rPr>
      </w:pPr>
      <w:r w:rsidRPr="00007A3D">
        <w:rPr>
          <w:sz w:val="24"/>
          <w:szCs w:val="24"/>
        </w:rPr>
        <w:tab/>
      </w:r>
      <w:r w:rsidRPr="00007A3D">
        <w:rPr>
          <w:sz w:val="24"/>
          <w:szCs w:val="24"/>
        </w:rPr>
        <w:tab/>
      </w:r>
      <w:r w:rsidRPr="00007A3D">
        <w:rPr>
          <w:sz w:val="24"/>
          <w:szCs w:val="24"/>
        </w:rPr>
        <w:tab/>
        <w:t xml:space="preserve">Seleda Perryman, </w:t>
      </w:r>
      <w:r>
        <w:rPr>
          <w:sz w:val="24"/>
          <w:szCs w:val="24"/>
        </w:rPr>
        <w:t>Report</w:t>
      </w:r>
      <w:r w:rsidRPr="00007A3D">
        <w:rPr>
          <w:sz w:val="24"/>
          <w:szCs w:val="24"/>
        </w:rPr>
        <w:t xml:space="preserve"> Clearance Officer, NIH</w:t>
      </w:r>
    </w:p>
    <w:p w:rsidR="009E4365" w:rsidRPr="00007A3D" w:rsidRDefault="009E4365" w:rsidP="009E4365">
      <w:pPr>
        <w:tabs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sz w:val="24"/>
          <w:szCs w:val="24"/>
        </w:rPr>
      </w:pPr>
      <w:r w:rsidRPr="00007A3D">
        <w:rPr>
          <w:sz w:val="24"/>
          <w:szCs w:val="24"/>
        </w:rPr>
        <w:tab/>
      </w:r>
      <w:r w:rsidRPr="00007A3D">
        <w:rPr>
          <w:sz w:val="24"/>
          <w:szCs w:val="24"/>
        </w:rPr>
        <w:tab/>
      </w:r>
      <w:r w:rsidRPr="00007A3D">
        <w:rPr>
          <w:sz w:val="24"/>
          <w:szCs w:val="24"/>
        </w:rPr>
        <w:tab/>
        <w:t>Vivian Horovitch-K</w:t>
      </w:r>
      <w:bookmarkStart w:id="0" w:name="_GoBack"/>
      <w:bookmarkEnd w:id="0"/>
      <w:r w:rsidRPr="00007A3D">
        <w:rPr>
          <w:sz w:val="24"/>
          <w:szCs w:val="24"/>
        </w:rPr>
        <w:t xml:space="preserve">elley, PRA </w:t>
      </w:r>
      <w:r>
        <w:rPr>
          <w:sz w:val="24"/>
          <w:szCs w:val="24"/>
        </w:rPr>
        <w:t xml:space="preserve">OMB </w:t>
      </w:r>
      <w:r w:rsidRPr="00007A3D">
        <w:rPr>
          <w:sz w:val="24"/>
          <w:szCs w:val="24"/>
        </w:rPr>
        <w:t>Clearance Liaison, NCI</w:t>
      </w:r>
    </w:p>
    <w:p w:rsidR="009E4365" w:rsidRPr="00AD2FB7" w:rsidRDefault="009E4365" w:rsidP="009E4365">
      <w:pPr>
        <w:tabs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Theme="majorHAnsi" w:hAnsiTheme="majorHAnsi"/>
          <w:sz w:val="24"/>
          <w:szCs w:val="24"/>
        </w:rPr>
      </w:pPr>
    </w:p>
    <w:p w:rsidR="00AE534A" w:rsidRDefault="00B52B9B">
      <w:pPr>
        <w:rPr>
          <w:rFonts w:asciiTheme="majorHAnsi" w:hAnsiTheme="majorHAnsi"/>
          <w:sz w:val="24"/>
          <w:szCs w:val="24"/>
        </w:rPr>
      </w:pPr>
      <w:r w:rsidRPr="00AD2FB7">
        <w:rPr>
          <w:rFonts w:asciiTheme="majorHAnsi" w:hAnsiTheme="majorHAnsi"/>
          <w:sz w:val="24"/>
          <w:szCs w:val="24"/>
        </w:rPr>
        <w:t>FROM:</w:t>
      </w:r>
      <w:r w:rsidRPr="00AD2FB7">
        <w:rPr>
          <w:rFonts w:asciiTheme="majorHAnsi" w:hAnsiTheme="majorHAnsi"/>
          <w:sz w:val="24"/>
          <w:szCs w:val="24"/>
        </w:rPr>
        <w:tab/>
      </w:r>
      <w:r w:rsidR="00AD2FB7">
        <w:rPr>
          <w:rFonts w:asciiTheme="majorHAnsi" w:hAnsiTheme="majorHAnsi"/>
          <w:sz w:val="24"/>
          <w:szCs w:val="24"/>
        </w:rPr>
        <w:tab/>
      </w:r>
      <w:r w:rsidR="00394F7B" w:rsidRPr="00AD2FB7">
        <w:rPr>
          <w:rFonts w:asciiTheme="majorHAnsi" w:hAnsiTheme="majorHAnsi"/>
          <w:sz w:val="24"/>
          <w:szCs w:val="24"/>
        </w:rPr>
        <w:t xml:space="preserve">Irene Prabhu Das, </w:t>
      </w:r>
      <w:r w:rsidR="00AE534A">
        <w:rPr>
          <w:rFonts w:asciiTheme="majorHAnsi" w:hAnsiTheme="majorHAnsi"/>
          <w:sz w:val="24"/>
          <w:szCs w:val="24"/>
        </w:rPr>
        <w:t>Ph.D.</w:t>
      </w:r>
    </w:p>
    <w:p w:rsidR="00AE534A" w:rsidRDefault="00AE534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D41DA7">
        <w:rPr>
          <w:rFonts w:asciiTheme="majorHAnsi" w:hAnsiTheme="majorHAnsi"/>
          <w:sz w:val="24"/>
          <w:szCs w:val="24"/>
        </w:rPr>
        <w:t xml:space="preserve">Outcomes Research Branch, </w:t>
      </w:r>
      <w:r>
        <w:rPr>
          <w:rFonts w:asciiTheme="majorHAnsi" w:hAnsiTheme="majorHAnsi"/>
          <w:sz w:val="24"/>
          <w:szCs w:val="24"/>
        </w:rPr>
        <w:t>Division of Cancer Control &amp; Population Sciences</w:t>
      </w:r>
    </w:p>
    <w:p w:rsidR="00B52B9B" w:rsidRPr="00AD2FB7" w:rsidRDefault="00B52B9B">
      <w:pPr>
        <w:rPr>
          <w:rFonts w:asciiTheme="majorHAnsi" w:hAnsiTheme="majorHAnsi"/>
          <w:sz w:val="24"/>
          <w:szCs w:val="24"/>
        </w:rPr>
      </w:pPr>
      <w:r w:rsidRPr="00AD2FB7">
        <w:rPr>
          <w:rFonts w:asciiTheme="majorHAnsi" w:hAnsiTheme="majorHAnsi"/>
          <w:i/>
          <w:sz w:val="24"/>
          <w:szCs w:val="24"/>
        </w:rPr>
        <w:tab/>
      </w:r>
      <w:r w:rsidRPr="00AD2FB7">
        <w:rPr>
          <w:rFonts w:asciiTheme="majorHAnsi" w:hAnsiTheme="majorHAnsi"/>
          <w:i/>
          <w:sz w:val="24"/>
          <w:szCs w:val="24"/>
        </w:rPr>
        <w:tab/>
      </w:r>
      <w:r w:rsidR="00DE5042" w:rsidRPr="00AD2FB7">
        <w:rPr>
          <w:rFonts w:asciiTheme="majorHAnsi" w:hAnsiTheme="majorHAnsi"/>
          <w:sz w:val="24"/>
          <w:szCs w:val="24"/>
        </w:rPr>
        <w:t>National Cancer Institute</w:t>
      </w:r>
      <w:r w:rsidR="00007A3D" w:rsidRPr="00AD2FB7">
        <w:rPr>
          <w:rFonts w:asciiTheme="majorHAnsi" w:hAnsiTheme="majorHAnsi"/>
          <w:sz w:val="24"/>
          <w:szCs w:val="24"/>
        </w:rPr>
        <w:t xml:space="preserve"> (NCI)/NIH</w:t>
      </w:r>
    </w:p>
    <w:p w:rsidR="00B52B9B" w:rsidRPr="00AD2FB7" w:rsidRDefault="00B52B9B">
      <w:pPr>
        <w:rPr>
          <w:rFonts w:asciiTheme="majorHAnsi" w:hAnsiTheme="majorHAnsi"/>
          <w:sz w:val="24"/>
          <w:szCs w:val="24"/>
        </w:rPr>
      </w:pPr>
    </w:p>
    <w:p w:rsidR="008D6D88" w:rsidRDefault="00B52B9B">
      <w:pPr>
        <w:rPr>
          <w:rFonts w:asciiTheme="majorHAnsi" w:hAnsiTheme="majorHAnsi"/>
          <w:sz w:val="24"/>
          <w:szCs w:val="24"/>
        </w:rPr>
      </w:pPr>
      <w:r w:rsidRPr="00AD2FB7">
        <w:rPr>
          <w:rFonts w:asciiTheme="majorHAnsi" w:hAnsiTheme="majorHAnsi"/>
          <w:sz w:val="24"/>
          <w:szCs w:val="24"/>
        </w:rPr>
        <w:t>SUBJECT:</w:t>
      </w:r>
      <w:r w:rsidRPr="00AD2FB7">
        <w:rPr>
          <w:rFonts w:asciiTheme="majorHAnsi" w:hAnsiTheme="majorHAnsi"/>
          <w:sz w:val="24"/>
          <w:szCs w:val="24"/>
        </w:rPr>
        <w:tab/>
      </w:r>
      <w:r w:rsidR="009E4365">
        <w:rPr>
          <w:rFonts w:asciiTheme="majorHAnsi" w:hAnsiTheme="majorHAnsi"/>
          <w:sz w:val="24"/>
          <w:szCs w:val="24"/>
        </w:rPr>
        <w:t>New Submission of “</w:t>
      </w:r>
      <w:r w:rsidR="00AD2FB7" w:rsidRPr="00AD2FB7">
        <w:rPr>
          <w:rFonts w:asciiTheme="majorHAnsi" w:hAnsiTheme="majorHAnsi"/>
          <w:sz w:val="24"/>
          <w:szCs w:val="24"/>
        </w:rPr>
        <w:t xml:space="preserve">Multidisciplinary Treatment Planning </w:t>
      </w:r>
      <w:r w:rsidR="009E4365">
        <w:rPr>
          <w:rFonts w:asciiTheme="majorHAnsi" w:hAnsiTheme="majorHAnsi"/>
          <w:sz w:val="24"/>
          <w:szCs w:val="24"/>
        </w:rPr>
        <w:t xml:space="preserve">(MTP) </w:t>
      </w:r>
      <w:r w:rsidR="00AD2FB7" w:rsidRPr="00AD2FB7">
        <w:rPr>
          <w:rFonts w:asciiTheme="majorHAnsi" w:hAnsiTheme="majorHAnsi"/>
          <w:sz w:val="24"/>
          <w:szCs w:val="24"/>
        </w:rPr>
        <w:t xml:space="preserve">within the </w:t>
      </w:r>
    </w:p>
    <w:p w:rsidR="008D6D88" w:rsidRDefault="00AD2FB7">
      <w:pPr>
        <w:ind w:left="720" w:firstLine="720"/>
        <w:rPr>
          <w:rFonts w:asciiTheme="majorHAnsi" w:hAnsiTheme="majorHAnsi"/>
          <w:color w:val="FF0000"/>
          <w:sz w:val="24"/>
          <w:szCs w:val="24"/>
        </w:rPr>
      </w:pPr>
      <w:r w:rsidRPr="00AD2FB7">
        <w:rPr>
          <w:rFonts w:asciiTheme="majorHAnsi" w:hAnsiTheme="majorHAnsi"/>
          <w:sz w:val="24"/>
          <w:szCs w:val="24"/>
        </w:rPr>
        <w:t>NCI Community Cancer Centers Program</w:t>
      </w:r>
      <w:r w:rsidR="009E4365">
        <w:rPr>
          <w:rFonts w:asciiTheme="majorHAnsi" w:hAnsiTheme="majorHAnsi"/>
          <w:sz w:val="24"/>
          <w:szCs w:val="24"/>
        </w:rPr>
        <w:t>”</w:t>
      </w:r>
    </w:p>
    <w:p w:rsidR="00B52B9B" w:rsidRDefault="00B52B9B">
      <w:pPr>
        <w:rPr>
          <w:sz w:val="24"/>
        </w:rPr>
      </w:pPr>
    </w:p>
    <w:p w:rsidR="00DC2DCE" w:rsidRPr="00AE534A" w:rsidRDefault="00EC19AF" w:rsidP="00EC19AF">
      <w:pPr>
        <w:rPr>
          <w:rFonts w:asciiTheme="majorHAnsi" w:hAnsiTheme="majorHAnsi"/>
          <w:sz w:val="24"/>
        </w:rPr>
      </w:pPr>
      <w:r w:rsidRPr="00AD2FB7">
        <w:rPr>
          <w:rFonts w:asciiTheme="majorHAnsi" w:hAnsiTheme="majorHAnsi"/>
          <w:sz w:val="24"/>
        </w:rPr>
        <w:t>This is a request for OMB to approve</w:t>
      </w:r>
      <w:r w:rsidR="007D48B2" w:rsidRPr="00AD2FB7">
        <w:rPr>
          <w:rFonts w:asciiTheme="majorHAnsi" w:hAnsiTheme="majorHAnsi"/>
          <w:sz w:val="24"/>
        </w:rPr>
        <w:t xml:space="preserve"> the </w:t>
      </w:r>
      <w:r w:rsidR="00AD2FB7" w:rsidRPr="00AD2FB7">
        <w:rPr>
          <w:rFonts w:asciiTheme="majorHAnsi" w:hAnsiTheme="majorHAnsi"/>
          <w:sz w:val="24"/>
        </w:rPr>
        <w:t xml:space="preserve">new </w:t>
      </w:r>
      <w:r w:rsidR="009E4365">
        <w:rPr>
          <w:rFonts w:asciiTheme="majorHAnsi" w:hAnsiTheme="majorHAnsi"/>
          <w:sz w:val="24"/>
        </w:rPr>
        <w:t>information</w:t>
      </w:r>
      <w:r w:rsidR="009E4365" w:rsidRPr="00AD2FB7">
        <w:rPr>
          <w:rFonts w:asciiTheme="majorHAnsi" w:hAnsiTheme="majorHAnsi"/>
          <w:sz w:val="24"/>
        </w:rPr>
        <w:t xml:space="preserve"> </w:t>
      </w:r>
      <w:r w:rsidR="00AD2FB7" w:rsidRPr="00AD2FB7">
        <w:rPr>
          <w:rFonts w:asciiTheme="majorHAnsi" w:hAnsiTheme="majorHAnsi"/>
          <w:sz w:val="24"/>
        </w:rPr>
        <w:t xml:space="preserve">collection </w:t>
      </w:r>
      <w:r w:rsidR="00641945" w:rsidRPr="00AD2FB7">
        <w:rPr>
          <w:rFonts w:asciiTheme="majorHAnsi" w:hAnsiTheme="majorHAnsi"/>
          <w:color w:val="000000"/>
          <w:sz w:val="24"/>
        </w:rPr>
        <w:t>titled</w:t>
      </w:r>
      <w:r w:rsidR="007D48B2" w:rsidRPr="00AD2FB7">
        <w:rPr>
          <w:rFonts w:asciiTheme="majorHAnsi" w:hAnsiTheme="majorHAnsi"/>
          <w:color w:val="000000"/>
          <w:sz w:val="24"/>
        </w:rPr>
        <w:t>,</w:t>
      </w:r>
      <w:r w:rsidRPr="00AD2FB7">
        <w:rPr>
          <w:rFonts w:asciiTheme="majorHAnsi" w:hAnsiTheme="majorHAnsi"/>
          <w:sz w:val="24"/>
        </w:rPr>
        <w:t xml:space="preserve"> </w:t>
      </w:r>
      <w:r w:rsidR="007D48B2" w:rsidRPr="00AD2FB7">
        <w:rPr>
          <w:rFonts w:asciiTheme="majorHAnsi" w:hAnsiTheme="majorHAnsi"/>
          <w:i/>
          <w:sz w:val="24"/>
        </w:rPr>
        <w:t>“</w:t>
      </w:r>
      <w:r w:rsidR="00AD2FB7" w:rsidRPr="00AD2FB7">
        <w:rPr>
          <w:rFonts w:asciiTheme="majorHAnsi" w:hAnsiTheme="majorHAnsi"/>
          <w:i/>
          <w:sz w:val="24"/>
          <w:szCs w:val="24"/>
        </w:rPr>
        <w:t>Multidisciplinary Treatment Planning</w:t>
      </w:r>
      <w:r w:rsidR="00AD2FB7" w:rsidRPr="00AD2FB7">
        <w:rPr>
          <w:rFonts w:asciiTheme="majorHAnsi" w:hAnsiTheme="majorHAnsi"/>
          <w:sz w:val="24"/>
          <w:szCs w:val="24"/>
        </w:rPr>
        <w:t xml:space="preserve"> </w:t>
      </w:r>
      <w:r w:rsidR="00AD2FB7" w:rsidRPr="00E07CA7">
        <w:rPr>
          <w:rFonts w:asciiTheme="majorHAnsi" w:hAnsiTheme="majorHAnsi"/>
          <w:i/>
          <w:sz w:val="24"/>
          <w:szCs w:val="24"/>
        </w:rPr>
        <w:t>within the NCI Community Cancer Centers Program</w:t>
      </w:r>
      <w:r w:rsidR="00E07CA7">
        <w:rPr>
          <w:rFonts w:asciiTheme="majorHAnsi" w:hAnsiTheme="majorHAnsi"/>
          <w:sz w:val="24"/>
          <w:szCs w:val="24"/>
        </w:rPr>
        <w:t>”</w:t>
      </w:r>
      <w:r w:rsidR="00AD2FB7" w:rsidRPr="00AD2FB7">
        <w:rPr>
          <w:rFonts w:asciiTheme="majorHAnsi" w:hAnsiTheme="majorHAnsi"/>
          <w:sz w:val="24"/>
          <w:szCs w:val="24"/>
        </w:rPr>
        <w:t xml:space="preserve"> </w:t>
      </w:r>
      <w:r w:rsidR="00BD2A93" w:rsidRPr="00AD2FB7">
        <w:rPr>
          <w:rFonts w:asciiTheme="majorHAnsi" w:hAnsiTheme="majorHAnsi"/>
          <w:sz w:val="24"/>
        </w:rPr>
        <w:t xml:space="preserve">for </w:t>
      </w:r>
      <w:r w:rsidR="00AD2FB7" w:rsidRPr="00AD2FB7">
        <w:rPr>
          <w:rFonts w:asciiTheme="majorHAnsi" w:hAnsiTheme="majorHAnsi"/>
          <w:sz w:val="24"/>
        </w:rPr>
        <w:t xml:space="preserve">one </w:t>
      </w:r>
      <w:r w:rsidR="00BD2A93" w:rsidRPr="00AD2FB7">
        <w:rPr>
          <w:rFonts w:asciiTheme="majorHAnsi" w:hAnsiTheme="majorHAnsi"/>
          <w:sz w:val="24"/>
        </w:rPr>
        <w:t>year</w:t>
      </w:r>
      <w:r w:rsidRPr="00AE534A">
        <w:rPr>
          <w:rFonts w:asciiTheme="majorHAnsi" w:hAnsiTheme="majorHAnsi"/>
          <w:sz w:val="24"/>
        </w:rPr>
        <w:t xml:space="preserve">. </w:t>
      </w:r>
      <w:r w:rsidR="00AE534A" w:rsidRPr="00AE534A">
        <w:rPr>
          <w:rFonts w:asciiTheme="majorHAnsi" w:hAnsiTheme="majorHAnsi"/>
          <w:sz w:val="24"/>
        </w:rPr>
        <w:t>The supporting statements and various attachments accompany this memorandum.</w:t>
      </w:r>
    </w:p>
    <w:p w:rsidR="00AE534A" w:rsidRDefault="00AE534A" w:rsidP="00EC19AF">
      <w:pPr>
        <w:rPr>
          <w:i/>
          <w:sz w:val="24"/>
        </w:rPr>
      </w:pPr>
    </w:p>
    <w:p w:rsidR="00AE534A" w:rsidRDefault="00596C9C" w:rsidP="00EC19AF">
      <w:pPr>
        <w:rPr>
          <w:rFonts w:asciiTheme="majorHAnsi" w:hAnsiTheme="majorHAnsi"/>
          <w:sz w:val="24"/>
        </w:rPr>
      </w:pPr>
      <w:r w:rsidRPr="00596C9C">
        <w:rPr>
          <w:rFonts w:asciiTheme="majorHAnsi" w:hAnsiTheme="majorHAnsi"/>
          <w:sz w:val="24"/>
        </w:rPr>
        <w:t xml:space="preserve">The aim of this </w:t>
      </w:r>
      <w:r w:rsidR="00010866">
        <w:rPr>
          <w:rFonts w:asciiTheme="majorHAnsi" w:hAnsiTheme="majorHAnsi"/>
          <w:sz w:val="24"/>
        </w:rPr>
        <w:t xml:space="preserve">exploratory survey </w:t>
      </w:r>
      <w:r>
        <w:rPr>
          <w:rFonts w:asciiTheme="majorHAnsi" w:hAnsiTheme="majorHAnsi"/>
          <w:sz w:val="24"/>
        </w:rPr>
        <w:t xml:space="preserve">is to understand </w:t>
      </w:r>
      <w:r w:rsidRPr="00596C9C">
        <w:rPr>
          <w:rFonts w:asciiTheme="majorHAnsi" w:hAnsiTheme="majorHAnsi"/>
          <w:sz w:val="24"/>
        </w:rPr>
        <w:t xml:space="preserve">how </w:t>
      </w:r>
      <w:r w:rsidR="00E6353B">
        <w:rPr>
          <w:rFonts w:asciiTheme="majorHAnsi" w:hAnsiTheme="majorHAnsi"/>
          <w:sz w:val="24"/>
        </w:rPr>
        <w:t xml:space="preserve">community hospitals in the </w:t>
      </w:r>
      <w:r w:rsidR="00E6353B" w:rsidRPr="00E6353B">
        <w:rPr>
          <w:rFonts w:asciiTheme="majorHAnsi" w:hAnsiTheme="majorHAnsi"/>
          <w:sz w:val="24"/>
          <w:szCs w:val="24"/>
        </w:rPr>
        <w:t>NCI Community Cancer Centers Program</w:t>
      </w:r>
      <w:r w:rsidR="00E6353B" w:rsidRPr="00E6353B">
        <w:rPr>
          <w:rFonts w:asciiTheme="majorHAnsi" w:hAnsiTheme="majorHAnsi"/>
          <w:sz w:val="24"/>
        </w:rPr>
        <w:t xml:space="preserve"> (</w:t>
      </w:r>
      <w:r w:rsidRPr="00E6353B">
        <w:rPr>
          <w:rFonts w:asciiTheme="majorHAnsi" w:hAnsiTheme="majorHAnsi"/>
          <w:sz w:val="24"/>
        </w:rPr>
        <w:t>NCCCP</w:t>
      </w:r>
      <w:r w:rsidR="00E6353B" w:rsidRPr="00E6353B">
        <w:rPr>
          <w:rFonts w:asciiTheme="majorHAnsi" w:hAnsiTheme="majorHAnsi"/>
          <w:sz w:val="24"/>
        </w:rPr>
        <w:t>)</w:t>
      </w:r>
      <w:r w:rsidRPr="00E6353B">
        <w:rPr>
          <w:rFonts w:asciiTheme="majorHAnsi" w:hAnsiTheme="majorHAnsi"/>
          <w:sz w:val="24"/>
        </w:rPr>
        <w:t xml:space="preserve"> hospitals organize and implement</w:t>
      </w:r>
      <w:r w:rsidRPr="00596C9C">
        <w:rPr>
          <w:rFonts w:asciiTheme="majorHAnsi" w:hAnsiTheme="majorHAnsi"/>
          <w:sz w:val="24"/>
        </w:rPr>
        <w:t xml:space="preserve"> multidisciplinary treatment planning (MTP), </w:t>
      </w:r>
      <w:r>
        <w:rPr>
          <w:rFonts w:asciiTheme="majorHAnsi" w:hAnsiTheme="majorHAnsi"/>
          <w:sz w:val="24"/>
        </w:rPr>
        <w:t xml:space="preserve">a </w:t>
      </w:r>
      <w:r w:rsidRPr="00596C9C">
        <w:rPr>
          <w:rFonts w:asciiTheme="majorHAnsi" w:hAnsiTheme="majorHAnsi"/>
          <w:sz w:val="24"/>
        </w:rPr>
        <w:t xml:space="preserve">fundamental element of multidisciplinary care. </w:t>
      </w:r>
      <w:r w:rsidR="00E6353B">
        <w:rPr>
          <w:rFonts w:asciiTheme="majorHAnsi" w:hAnsiTheme="majorHAnsi"/>
          <w:sz w:val="24"/>
        </w:rPr>
        <w:t xml:space="preserve"> M</w:t>
      </w:r>
      <w:r w:rsidRPr="00596C9C">
        <w:rPr>
          <w:rFonts w:asciiTheme="majorHAnsi" w:hAnsiTheme="majorHAnsi"/>
          <w:sz w:val="24"/>
        </w:rPr>
        <w:t>ultidisciplinary care and treatment planning proc</w:t>
      </w:r>
      <w:r w:rsidR="00E6353B">
        <w:rPr>
          <w:rFonts w:asciiTheme="majorHAnsi" w:hAnsiTheme="majorHAnsi"/>
          <w:sz w:val="24"/>
        </w:rPr>
        <w:t>esses are promoted at hospitals; however,</w:t>
      </w:r>
      <w:r w:rsidRPr="00596C9C">
        <w:rPr>
          <w:rFonts w:asciiTheme="majorHAnsi" w:hAnsiTheme="majorHAnsi"/>
          <w:sz w:val="24"/>
        </w:rPr>
        <w:t xml:space="preserve"> this approach to cancer care is not well understood. </w:t>
      </w:r>
    </w:p>
    <w:p w:rsidR="00AE534A" w:rsidRDefault="00AE534A" w:rsidP="00EC19AF">
      <w:pPr>
        <w:rPr>
          <w:rFonts w:asciiTheme="majorHAnsi" w:hAnsiTheme="majorHAnsi"/>
          <w:sz w:val="24"/>
        </w:rPr>
      </w:pPr>
    </w:p>
    <w:p w:rsidR="00596C9C" w:rsidRDefault="00D35F95" w:rsidP="00EC19AF">
      <w:pPr>
        <w:rPr>
          <w:rFonts w:asciiTheme="majorHAnsi" w:hAnsiTheme="majorHAnsi"/>
          <w:sz w:val="24"/>
        </w:rPr>
      </w:pPr>
      <w:r w:rsidRPr="00D35F95">
        <w:rPr>
          <w:rFonts w:asciiTheme="majorHAnsi" w:hAnsiTheme="majorHAnsi"/>
          <w:sz w:val="24"/>
        </w:rPr>
        <w:t xml:space="preserve">The </w:t>
      </w:r>
      <w:r>
        <w:rPr>
          <w:rFonts w:asciiTheme="majorHAnsi" w:hAnsiTheme="majorHAnsi"/>
          <w:sz w:val="24"/>
        </w:rPr>
        <w:t xml:space="preserve">National Cancer Institute (NCI) </w:t>
      </w:r>
      <w:r w:rsidRPr="00D35F95">
        <w:rPr>
          <w:rFonts w:asciiTheme="majorHAnsi" w:hAnsiTheme="majorHAnsi"/>
          <w:sz w:val="24"/>
        </w:rPr>
        <w:t xml:space="preserve">currently funds 21 hospitals </w:t>
      </w:r>
      <w:r>
        <w:rPr>
          <w:rFonts w:asciiTheme="majorHAnsi" w:hAnsiTheme="majorHAnsi"/>
          <w:sz w:val="24"/>
        </w:rPr>
        <w:t xml:space="preserve">through the NCCCP </w:t>
      </w:r>
      <w:r w:rsidRPr="00D35F95">
        <w:rPr>
          <w:rFonts w:asciiTheme="majorHAnsi" w:hAnsiTheme="majorHAnsi"/>
          <w:sz w:val="24"/>
        </w:rPr>
        <w:t xml:space="preserve">to deliver enhanced quality care and support clinical, basic, and population-based research.  </w:t>
      </w:r>
      <w:r w:rsidR="006A194F">
        <w:rPr>
          <w:rFonts w:asciiTheme="majorHAnsi" w:hAnsiTheme="majorHAnsi"/>
          <w:sz w:val="24"/>
        </w:rPr>
        <w:t xml:space="preserve">  </w:t>
      </w:r>
      <w:r>
        <w:rPr>
          <w:rFonts w:asciiTheme="majorHAnsi" w:hAnsiTheme="majorHAnsi"/>
          <w:sz w:val="24"/>
        </w:rPr>
        <w:t xml:space="preserve">Ongoing efforts to enhance quality of care </w:t>
      </w:r>
      <w:r w:rsidR="008F6A4F" w:rsidRPr="004F2B9F">
        <w:rPr>
          <w:rFonts w:asciiTheme="majorHAnsi" w:hAnsiTheme="majorHAnsi"/>
          <w:sz w:val="24"/>
        </w:rPr>
        <w:t>have focused generally on assessing the growth of multidisciplinary care</w:t>
      </w:r>
      <w:r w:rsidR="003A623C" w:rsidRPr="004F2B9F">
        <w:rPr>
          <w:rFonts w:asciiTheme="majorHAnsi" w:hAnsiTheme="majorHAnsi"/>
          <w:sz w:val="24"/>
        </w:rPr>
        <w:t>. Data on multidisciplinary team organization</w:t>
      </w:r>
      <w:r w:rsidR="004F2B9F" w:rsidRPr="004F2B9F">
        <w:rPr>
          <w:rFonts w:asciiTheme="majorHAnsi" w:hAnsiTheme="majorHAnsi"/>
          <w:sz w:val="24"/>
        </w:rPr>
        <w:t xml:space="preserve"> and implementation to facilitate </w:t>
      </w:r>
      <w:r w:rsidR="006A194F">
        <w:rPr>
          <w:rFonts w:asciiTheme="majorHAnsi" w:hAnsiTheme="majorHAnsi"/>
          <w:sz w:val="24"/>
        </w:rPr>
        <w:t xml:space="preserve">the </w:t>
      </w:r>
      <w:r w:rsidR="004F2B9F" w:rsidRPr="004F2B9F">
        <w:rPr>
          <w:rFonts w:asciiTheme="majorHAnsi" w:hAnsiTheme="majorHAnsi"/>
          <w:sz w:val="24"/>
        </w:rPr>
        <w:t xml:space="preserve">development of such programs, however, are not currently available. </w:t>
      </w:r>
      <w:r w:rsidR="003A623C" w:rsidRPr="004F2B9F">
        <w:rPr>
          <w:rFonts w:asciiTheme="majorHAnsi" w:hAnsiTheme="majorHAnsi"/>
          <w:sz w:val="24"/>
        </w:rPr>
        <w:t xml:space="preserve"> </w:t>
      </w:r>
      <w:r w:rsidR="006A194F">
        <w:rPr>
          <w:rFonts w:asciiTheme="majorHAnsi" w:hAnsiTheme="majorHAnsi"/>
          <w:sz w:val="24"/>
        </w:rPr>
        <w:t xml:space="preserve"> </w:t>
      </w:r>
      <w:r w:rsidR="003B735A">
        <w:rPr>
          <w:rFonts w:asciiTheme="majorHAnsi" w:hAnsiTheme="majorHAnsi"/>
          <w:sz w:val="24"/>
        </w:rPr>
        <w:t xml:space="preserve">The proposed </w:t>
      </w:r>
      <w:r w:rsidR="006A194F">
        <w:rPr>
          <w:rFonts w:asciiTheme="majorHAnsi" w:hAnsiTheme="majorHAnsi"/>
          <w:sz w:val="24"/>
        </w:rPr>
        <w:t xml:space="preserve">web-based survey </w:t>
      </w:r>
      <w:r w:rsidR="00596C9C" w:rsidRPr="00596C9C">
        <w:rPr>
          <w:rFonts w:asciiTheme="majorHAnsi" w:hAnsiTheme="majorHAnsi"/>
          <w:sz w:val="24"/>
        </w:rPr>
        <w:t xml:space="preserve">will gather </w:t>
      </w:r>
      <w:r w:rsidR="006A194F">
        <w:rPr>
          <w:rFonts w:asciiTheme="majorHAnsi" w:hAnsiTheme="majorHAnsi"/>
          <w:sz w:val="24"/>
        </w:rPr>
        <w:t xml:space="preserve">organizational-level </w:t>
      </w:r>
      <w:r w:rsidR="00596C9C" w:rsidRPr="00596C9C">
        <w:rPr>
          <w:rFonts w:asciiTheme="majorHAnsi" w:hAnsiTheme="majorHAnsi"/>
          <w:sz w:val="24"/>
        </w:rPr>
        <w:t xml:space="preserve">data on composition of provider teams, meeting process, and patient involvement.  </w:t>
      </w:r>
      <w:r w:rsidR="007E71A7">
        <w:rPr>
          <w:rFonts w:asciiTheme="majorHAnsi" w:hAnsiTheme="majorHAnsi"/>
          <w:sz w:val="24"/>
        </w:rPr>
        <w:t xml:space="preserve">It will be administered over an 8-week period.  </w:t>
      </w:r>
      <w:r>
        <w:rPr>
          <w:rFonts w:asciiTheme="majorHAnsi" w:hAnsiTheme="majorHAnsi"/>
          <w:sz w:val="24"/>
        </w:rPr>
        <w:t xml:space="preserve">All 21 hospitals will be requested to participate in the proposed survey.  </w:t>
      </w:r>
      <w:r w:rsidR="00596C9C" w:rsidRPr="00596C9C">
        <w:rPr>
          <w:rFonts w:asciiTheme="majorHAnsi" w:hAnsiTheme="majorHAnsi"/>
          <w:sz w:val="24"/>
        </w:rPr>
        <w:t xml:space="preserve">Information collected from NCCCP hospitals will add to the </w:t>
      </w:r>
      <w:r w:rsidR="007E71A7">
        <w:rPr>
          <w:rFonts w:asciiTheme="majorHAnsi" w:hAnsiTheme="majorHAnsi"/>
          <w:sz w:val="24"/>
        </w:rPr>
        <w:t xml:space="preserve">existing </w:t>
      </w:r>
      <w:r w:rsidR="00596C9C" w:rsidRPr="00596C9C">
        <w:rPr>
          <w:rFonts w:asciiTheme="majorHAnsi" w:hAnsiTheme="majorHAnsi"/>
          <w:sz w:val="24"/>
        </w:rPr>
        <w:t xml:space="preserve">knowledge </w:t>
      </w:r>
      <w:r w:rsidR="007E71A7">
        <w:rPr>
          <w:rFonts w:asciiTheme="majorHAnsi" w:hAnsiTheme="majorHAnsi"/>
          <w:sz w:val="24"/>
        </w:rPr>
        <w:t xml:space="preserve">of multidisciplinary care and contribute to the building </w:t>
      </w:r>
      <w:r w:rsidR="00596C9C" w:rsidRPr="00596C9C">
        <w:rPr>
          <w:rFonts w:asciiTheme="majorHAnsi" w:hAnsiTheme="majorHAnsi"/>
          <w:sz w:val="24"/>
        </w:rPr>
        <w:t xml:space="preserve">research </w:t>
      </w:r>
      <w:r w:rsidR="007E71A7">
        <w:rPr>
          <w:rFonts w:asciiTheme="majorHAnsi" w:hAnsiTheme="majorHAnsi"/>
          <w:sz w:val="24"/>
        </w:rPr>
        <w:t xml:space="preserve">in the area of coordinated cancer care. </w:t>
      </w:r>
      <w:r w:rsidR="006A194F">
        <w:rPr>
          <w:rFonts w:asciiTheme="majorHAnsi" w:hAnsiTheme="majorHAnsi"/>
          <w:sz w:val="24"/>
        </w:rPr>
        <w:t xml:space="preserve"> </w:t>
      </w:r>
      <w:r w:rsidR="00D41DA7">
        <w:rPr>
          <w:rFonts w:asciiTheme="majorHAnsi" w:hAnsiTheme="majorHAnsi"/>
          <w:sz w:val="24"/>
        </w:rPr>
        <w:t>The estimated burden to all the NCCCP hospitals is 2</w:t>
      </w:r>
      <w:r w:rsidR="00596BD3">
        <w:rPr>
          <w:rFonts w:asciiTheme="majorHAnsi" w:hAnsiTheme="majorHAnsi"/>
          <w:sz w:val="24"/>
        </w:rPr>
        <w:t>2</w:t>
      </w:r>
      <w:r w:rsidR="00D41DA7">
        <w:rPr>
          <w:rFonts w:asciiTheme="majorHAnsi" w:hAnsiTheme="majorHAnsi"/>
          <w:sz w:val="24"/>
        </w:rPr>
        <w:t xml:space="preserve"> hours. </w:t>
      </w:r>
    </w:p>
    <w:p w:rsidR="007E71A7" w:rsidRPr="00F77FDF" w:rsidRDefault="007E71A7" w:rsidP="00EC19AF">
      <w:pPr>
        <w:rPr>
          <w:rFonts w:asciiTheme="majorHAnsi" w:hAnsiTheme="majorHAnsi"/>
          <w:sz w:val="24"/>
        </w:rPr>
      </w:pPr>
    </w:p>
    <w:p w:rsidR="008D6D88" w:rsidRDefault="00D41DA7">
      <w:pPr>
        <w:rPr>
          <w:sz w:val="24"/>
          <w:szCs w:val="24"/>
        </w:rPr>
      </w:pPr>
      <w:r w:rsidRPr="00F77FDF">
        <w:rPr>
          <w:rFonts w:asciiTheme="majorHAnsi" w:hAnsiTheme="majorHAnsi"/>
          <w:sz w:val="24"/>
        </w:rPr>
        <w:t xml:space="preserve">A mission of the </w:t>
      </w:r>
      <w:r w:rsidR="00F77FDF" w:rsidRPr="00F77FDF">
        <w:rPr>
          <w:rFonts w:asciiTheme="majorHAnsi" w:hAnsiTheme="majorHAnsi"/>
          <w:sz w:val="24"/>
        </w:rPr>
        <w:t xml:space="preserve">Outcomes Research Branch within the NCI </w:t>
      </w:r>
      <w:r w:rsidRPr="00F77FDF">
        <w:rPr>
          <w:rFonts w:asciiTheme="majorHAnsi" w:hAnsiTheme="majorHAnsi"/>
          <w:sz w:val="24"/>
        </w:rPr>
        <w:t xml:space="preserve">Division of Cancer Control and Population Sciences </w:t>
      </w:r>
      <w:r w:rsidR="00F77FDF" w:rsidRPr="00F77FDF">
        <w:rPr>
          <w:rFonts w:asciiTheme="majorHAnsi" w:hAnsiTheme="majorHAnsi"/>
          <w:sz w:val="24"/>
        </w:rPr>
        <w:t xml:space="preserve">is to coordinate research that assesses quality of cancer care at all levels of delivery, including the </w:t>
      </w:r>
      <w:r w:rsidR="00B15745">
        <w:rPr>
          <w:rFonts w:asciiTheme="majorHAnsi" w:hAnsiTheme="majorHAnsi"/>
          <w:sz w:val="24"/>
        </w:rPr>
        <w:t>organization and system levels</w:t>
      </w:r>
      <w:r w:rsidR="00F77FDF" w:rsidRPr="00F77FDF">
        <w:rPr>
          <w:rFonts w:asciiTheme="majorHAnsi" w:hAnsiTheme="majorHAnsi"/>
          <w:sz w:val="24"/>
        </w:rPr>
        <w:t xml:space="preserve">.  Understanding the real-world context </w:t>
      </w:r>
      <w:r w:rsidR="00D3722F">
        <w:rPr>
          <w:rFonts w:asciiTheme="majorHAnsi" w:hAnsiTheme="majorHAnsi"/>
          <w:sz w:val="24"/>
        </w:rPr>
        <w:t xml:space="preserve">of organizing and implementing MTP within a network of hospitals </w:t>
      </w:r>
      <w:r w:rsidR="00294EF1">
        <w:rPr>
          <w:rFonts w:asciiTheme="majorHAnsi" w:hAnsiTheme="majorHAnsi"/>
          <w:sz w:val="24"/>
        </w:rPr>
        <w:t xml:space="preserve">is a significant contribution to informing future research in quality cancer care. </w:t>
      </w:r>
    </w:p>
    <w:sectPr w:rsidR="008D6D88" w:rsidSect="00544CC3">
      <w:footnotePr>
        <w:numRestart w:val="eachSect"/>
      </w:footnotePr>
      <w:endnotePr>
        <w:numFmt w:val="decimal"/>
      </w:endnotePr>
      <w:type w:val="continuous"/>
      <w:pgSz w:w="12240" w:h="15840"/>
      <w:pgMar w:top="1440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745" w:rsidRDefault="00B15745">
      <w:r>
        <w:separator/>
      </w:r>
    </w:p>
  </w:endnote>
  <w:endnote w:type="continuationSeparator" w:id="0">
    <w:p w:rsidR="00B15745" w:rsidRDefault="00B1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745" w:rsidRDefault="00B15745">
      <w:r>
        <w:separator/>
      </w:r>
    </w:p>
  </w:footnote>
  <w:footnote w:type="continuationSeparator" w:id="0">
    <w:p w:rsidR="00B15745" w:rsidRDefault="00B15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7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B9B"/>
    <w:rsid w:val="00007A3D"/>
    <w:rsid w:val="00010866"/>
    <w:rsid w:val="0007164B"/>
    <w:rsid w:val="000C2B5C"/>
    <w:rsid w:val="000E4890"/>
    <w:rsid w:val="00123CFE"/>
    <w:rsid w:val="00174E91"/>
    <w:rsid w:val="001C3F7A"/>
    <w:rsid w:val="001E76BF"/>
    <w:rsid w:val="00282AF0"/>
    <w:rsid w:val="00294EF1"/>
    <w:rsid w:val="0030133B"/>
    <w:rsid w:val="00302A26"/>
    <w:rsid w:val="003137AE"/>
    <w:rsid w:val="00394F7B"/>
    <w:rsid w:val="003A623C"/>
    <w:rsid w:val="003B735A"/>
    <w:rsid w:val="003D3AE8"/>
    <w:rsid w:val="003E63D3"/>
    <w:rsid w:val="00424F80"/>
    <w:rsid w:val="004F2B9F"/>
    <w:rsid w:val="00512A73"/>
    <w:rsid w:val="00544CC3"/>
    <w:rsid w:val="00581426"/>
    <w:rsid w:val="005820B9"/>
    <w:rsid w:val="00596BD3"/>
    <w:rsid w:val="00596C9C"/>
    <w:rsid w:val="005A65A4"/>
    <w:rsid w:val="005F17B4"/>
    <w:rsid w:val="00641945"/>
    <w:rsid w:val="00651E4B"/>
    <w:rsid w:val="006A194F"/>
    <w:rsid w:val="0073719C"/>
    <w:rsid w:val="007861A9"/>
    <w:rsid w:val="007D48B2"/>
    <w:rsid w:val="007E71A7"/>
    <w:rsid w:val="008142B9"/>
    <w:rsid w:val="008230AB"/>
    <w:rsid w:val="00824D7F"/>
    <w:rsid w:val="008855EE"/>
    <w:rsid w:val="008B612E"/>
    <w:rsid w:val="008C33C4"/>
    <w:rsid w:val="008D6D88"/>
    <w:rsid w:val="008F6A4F"/>
    <w:rsid w:val="009464D3"/>
    <w:rsid w:val="00996516"/>
    <w:rsid w:val="009A34DB"/>
    <w:rsid w:val="009E4365"/>
    <w:rsid w:val="00A34C24"/>
    <w:rsid w:val="00A7221E"/>
    <w:rsid w:val="00A938C5"/>
    <w:rsid w:val="00AD2FB7"/>
    <w:rsid w:val="00AE534A"/>
    <w:rsid w:val="00B15745"/>
    <w:rsid w:val="00B348B3"/>
    <w:rsid w:val="00B52B9B"/>
    <w:rsid w:val="00BA07BE"/>
    <w:rsid w:val="00BA41A8"/>
    <w:rsid w:val="00BC5036"/>
    <w:rsid w:val="00BD16E6"/>
    <w:rsid w:val="00BD2A93"/>
    <w:rsid w:val="00C064FE"/>
    <w:rsid w:val="00C34004"/>
    <w:rsid w:val="00C94A7A"/>
    <w:rsid w:val="00CA3CE6"/>
    <w:rsid w:val="00CD318B"/>
    <w:rsid w:val="00CE17C5"/>
    <w:rsid w:val="00CF0F42"/>
    <w:rsid w:val="00D35F95"/>
    <w:rsid w:val="00D3722F"/>
    <w:rsid w:val="00D41DA7"/>
    <w:rsid w:val="00DC2DCE"/>
    <w:rsid w:val="00DE5042"/>
    <w:rsid w:val="00E07CA7"/>
    <w:rsid w:val="00E14150"/>
    <w:rsid w:val="00E27547"/>
    <w:rsid w:val="00E6353B"/>
    <w:rsid w:val="00E72E68"/>
    <w:rsid w:val="00EC010B"/>
    <w:rsid w:val="00EC19AF"/>
    <w:rsid w:val="00EC3F50"/>
    <w:rsid w:val="00F77FDF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CC3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semiHidden/>
    <w:rsid w:val="00544CC3"/>
    <w:rPr>
      <w:vertAlign w:val="superscript"/>
    </w:rPr>
  </w:style>
  <w:style w:type="character" w:styleId="FootnoteReference">
    <w:name w:val="footnote reference"/>
    <w:basedOn w:val="DefaultParagraphFont"/>
    <w:semiHidden/>
    <w:rsid w:val="00544CC3"/>
    <w:rPr>
      <w:vertAlign w:val="superscript"/>
    </w:rPr>
  </w:style>
  <w:style w:type="paragraph" w:styleId="Header">
    <w:name w:val="header"/>
    <w:basedOn w:val="Normal"/>
    <w:rsid w:val="000C2B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C2B5C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1C3F7A"/>
    <w:pPr>
      <w:autoSpaceDE w:val="0"/>
      <w:autoSpaceDN w:val="0"/>
      <w:adjustRightInd w:val="0"/>
    </w:pPr>
    <w:rPr>
      <w:rFonts w:ascii="Arial MT" w:hAnsi="Arial MT" w:cs="Arial MT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1C3F7A"/>
    <w:pPr>
      <w:spacing w:line="480" w:lineRule="auto"/>
      <w:ind w:firstLine="720"/>
    </w:pPr>
    <w:rPr>
      <w:snapToGrid w:val="0"/>
      <w:color w:val="000000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1C3F7A"/>
    <w:rPr>
      <w:snapToGrid w:val="0"/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3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3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07DAE-D78C-4F77-BC77-7D2435AF7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of (Optional) Cover Memorandum</vt:lpstr>
    </vt:vector>
  </TitlesOfParts>
  <Company>OIT/NIH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 (Optional) Cover Memorandum</dc:title>
  <dc:subject>Example of (Optional) Cover Memorandum</dc:subject>
  <dc:creator>BrierlyE</dc:creator>
  <cp:keywords>Example of (Optional) Cover Memorandum</cp:keywords>
  <dc:description/>
  <cp:lastModifiedBy> Vivian Horovitch-Kelley</cp:lastModifiedBy>
  <cp:revision>3</cp:revision>
  <dcterms:created xsi:type="dcterms:W3CDTF">2013-08-08T00:09:00Z</dcterms:created>
  <dcterms:modified xsi:type="dcterms:W3CDTF">2013-09-05T14:26:00Z</dcterms:modified>
</cp:coreProperties>
</file>