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Blood Pressure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bookmarkStart w:id="1" w:name="_Toc371419637"/>
            <w:r w:rsidRPr="00086320">
              <w:t>Event Category:</w:t>
            </w:r>
            <w:bookmarkEnd w:id="1"/>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bookmarkStart w:id="2" w:name="_Toc371419638"/>
            <w:r w:rsidRPr="00874D20">
              <w:t>Event:</w:t>
            </w:r>
            <w:bookmarkEnd w:id="2"/>
          </w:p>
        </w:tc>
        <w:tc>
          <w:tcPr>
            <w:tcW w:w="5040" w:type="dxa"/>
            <w:vAlign w:val="center"/>
          </w:tcPr>
          <w:p w:rsidR="00086320" w:rsidRPr="00E02DD0" w:rsidRDefault="006A2348" w:rsidP="00086320">
            <w:pPr>
              <w:pStyle w:val="NCSEventValue"/>
            </w:pPr>
            <w:r>
              <w:rPr>
                <w:noProof/>
              </w:rPr>
              <w:t>12M, 24M, 36M, 48M, 60M</w:t>
            </w:r>
          </w:p>
        </w:tc>
      </w:tr>
      <w:tr w:rsidR="00086320" w:rsidRPr="00E02DD0" w:rsidTr="00C34E68">
        <w:trPr>
          <w:trHeight w:val="432"/>
        </w:trPr>
        <w:tc>
          <w:tcPr>
            <w:tcW w:w="4230" w:type="dxa"/>
            <w:vAlign w:val="center"/>
          </w:tcPr>
          <w:p w:rsidR="00086320" w:rsidRPr="00B16E73" w:rsidRDefault="00086320" w:rsidP="00B16E73">
            <w:pPr>
              <w:pStyle w:val="NCSEvent"/>
            </w:pPr>
            <w:bookmarkStart w:id="3" w:name="_Toc371419639"/>
            <w:r w:rsidRPr="00B16E73">
              <w:t>Administration:</w:t>
            </w:r>
            <w:bookmarkEnd w:id="3"/>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bookmarkStart w:id="4" w:name="_Toc371419640"/>
            <w:r w:rsidRPr="00874D20">
              <w:t>Instrument Target:</w:t>
            </w:r>
            <w:bookmarkEnd w:id="4"/>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bookmarkStart w:id="5" w:name="_Toc371419641"/>
            <w:r w:rsidRPr="00874D20">
              <w:t>Instrument Respondent:</w:t>
            </w:r>
            <w:bookmarkEnd w:id="5"/>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bookmarkStart w:id="6" w:name="_Toc371419642"/>
            <w:r w:rsidRPr="00874D20">
              <w:t>Domain:</w:t>
            </w:r>
            <w:bookmarkEnd w:id="6"/>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bookmarkStart w:id="7" w:name="_Toc371419643"/>
            <w:r w:rsidRPr="00874D20">
              <w:t>Document Category:</w:t>
            </w:r>
            <w:bookmarkEnd w:id="7"/>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bookmarkStart w:id="8" w:name="_Toc371419644"/>
            <w:r w:rsidRPr="00874D20">
              <w:t>Method:</w:t>
            </w:r>
            <w:bookmarkEnd w:id="8"/>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bookmarkStart w:id="9" w:name="_Toc371419645"/>
            <w:r w:rsidRPr="00874D20">
              <w:t>Mode (for this instrument*):</w:t>
            </w:r>
            <w:bookmarkEnd w:id="9"/>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bookmarkStart w:id="10" w:name="_Toc371419646"/>
            <w:r w:rsidRPr="00874D20">
              <w:t>OMB Approved Modes:</w:t>
            </w:r>
            <w:bookmarkEnd w:id="10"/>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bookmarkStart w:id="11" w:name="_Toc371419647"/>
            <w:r w:rsidRPr="00874D20">
              <w:t>Estimated Administration</w:t>
            </w:r>
            <w:r w:rsidR="00B16E73">
              <w:t xml:space="preserve"> </w:t>
            </w:r>
            <w:r w:rsidRPr="00874D20">
              <w:t>Time:</w:t>
            </w:r>
            <w:bookmarkEnd w:id="11"/>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bookmarkStart w:id="12" w:name="_Toc371419648"/>
            <w:r w:rsidRPr="00874D20">
              <w:t>Multiple Child/Sibling Consideration:</w:t>
            </w:r>
            <w:bookmarkEnd w:id="12"/>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bookmarkStart w:id="13" w:name="_Toc371419649"/>
            <w:r w:rsidRPr="00874D20">
              <w:t>Special Considerations:</w:t>
            </w:r>
            <w:bookmarkEnd w:id="13"/>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bookmarkStart w:id="14" w:name="_Toc371419650"/>
            <w:r w:rsidRPr="00874D20">
              <w:t>Version:</w:t>
            </w:r>
            <w:bookmarkEnd w:id="14"/>
          </w:p>
        </w:tc>
        <w:tc>
          <w:tcPr>
            <w:tcW w:w="5040" w:type="dxa"/>
            <w:vAlign w:val="center"/>
          </w:tcPr>
          <w:p w:rsidR="00086320" w:rsidRPr="00E02DD0" w:rsidDel="009F731B" w:rsidRDefault="006A2348" w:rsidP="00086320">
            <w:pPr>
              <w:pStyle w:val="NCSEventValue"/>
            </w:pPr>
            <w:r>
              <w:rPr>
                <w:noProof/>
              </w:rPr>
              <w:t>3.0</w:t>
            </w:r>
          </w:p>
        </w:tc>
      </w:tr>
      <w:tr w:rsidR="00086320" w:rsidRPr="00E02DD0" w:rsidTr="00C34E68">
        <w:trPr>
          <w:trHeight w:val="432"/>
        </w:trPr>
        <w:tc>
          <w:tcPr>
            <w:tcW w:w="4230" w:type="dxa"/>
            <w:vAlign w:val="center"/>
          </w:tcPr>
          <w:p w:rsidR="00086320" w:rsidRPr="00874D20" w:rsidRDefault="00086320" w:rsidP="00B16E73">
            <w:pPr>
              <w:pStyle w:val="NCSEvent"/>
            </w:pPr>
            <w:bookmarkStart w:id="15" w:name="_Toc371419651"/>
            <w:r>
              <w:t xml:space="preserve">MDES </w:t>
            </w:r>
            <w:r w:rsidRPr="00874D20">
              <w:t>Release:</w:t>
            </w:r>
            <w:bookmarkEnd w:id="15"/>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Blood Pressure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sdt>
      <w:sdtPr>
        <w:rPr>
          <w:rFonts w:ascii="Arial" w:eastAsia="Times New Roman" w:hAnsi="Arial" w:cs="Times New Roman"/>
          <w:b w:val="0"/>
          <w:bCs w:val="0"/>
          <w:color w:val="auto"/>
          <w:sz w:val="22"/>
          <w:szCs w:val="20"/>
          <w:lang w:eastAsia="en-US"/>
        </w:rPr>
        <w:id w:val="120041450"/>
        <w:docPartObj>
          <w:docPartGallery w:val="Table of Contents"/>
          <w:docPartUnique/>
        </w:docPartObj>
      </w:sdtPr>
      <w:sdtEndPr>
        <w:rPr>
          <w:noProof/>
        </w:rPr>
      </w:sdtEndPr>
      <w:sdtContent>
        <w:p w:rsidR="002E46AC" w:rsidRDefault="002E46AC" w:rsidP="002E46AC">
          <w:pPr>
            <w:pStyle w:val="TOCHeading"/>
            <w:rPr>
              <w:rFonts w:asciiTheme="minorHAnsi" w:eastAsiaTheme="minorEastAsia" w:hAnsiTheme="minorHAnsi" w:cstheme="minorBidi"/>
              <w:noProof/>
              <w:szCs w:val="22"/>
            </w:rPr>
          </w:pPr>
          <w:r>
            <w:fldChar w:fldCharType="begin"/>
          </w:r>
          <w:r>
            <w:instrText xml:space="preserve"> TOC \o "1-3" \h \z \u </w:instrText>
          </w:r>
          <w:r>
            <w:fldChar w:fldCharType="separate"/>
          </w:r>
        </w:p>
        <w:p w:rsidR="002E46AC" w:rsidRDefault="00E02D46">
          <w:pPr>
            <w:pStyle w:val="TOC1"/>
            <w:rPr>
              <w:rFonts w:asciiTheme="minorHAnsi" w:eastAsiaTheme="minorEastAsia" w:hAnsiTheme="minorHAnsi" w:cstheme="minorBidi"/>
              <w:noProof/>
              <w:szCs w:val="22"/>
            </w:rPr>
          </w:pPr>
          <w:hyperlink w:anchor="_Toc371419652" w:history="1">
            <w:r w:rsidR="002E46AC" w:rsidRPr="00CB54D1">
              <w:rPr>
                <w:rStyle w:val="Hyperlink"/>
                <w:noProof/>
              </w:rPr>
              <w:t>GENERAL PROGRAMMER INSTRUCTIONS:</w:t>
            </w:r>
            <w:r w:rsidR="002E46AC">
              <w:rPr>
                <w:noProof/>
                <w:webHidden/>
              </w:rPr>
              <w:tab/>
            </w:r>
            <w:r w:rsidR="002E46AC">
              <w:rPr>
                <w:noProof/>
                <w:webHidden/>
              </w:rPr>
              <w:fldChar w:fldCharType="begin"/>
            </w:r>
            <w:r w:rsidR="002E46AC">
              <w:rPr>
                <w:noProof/>
                <w:webHidden/>
              </w:rPr>
              <w:instrText xml:space="preserve"> PAGEREF _Toc371419652 \h </w:instrText>
            </w:r>
            <w:r w:rsidR="002E46AC">
              <w:rPr>
                <w:noProof/>
                <w:webHidden/>
              </w:rPr>
            </w:r>
            <w:r w:rsidR="002E46AC">
              <w:rPr>
                <w:noProof/>
                <w:webHidden/>
              </w:rPr>
              <w:fldChar w:fldCharType="separate"/>
            </w:r>
            <w:r w:rsidR="002E46AC">
              <w:rPr>
                <w:noProof/>
                <w:webHidden/>
              </w:rPr>
              <w:t>1</w:t>
            </w:r>
            <w:r w:rsidR="002E46AC">
              <w:rPr>
                <w:noProof/>
                <w:webHidden/>
              </w:rPr>
              <w:fldChar w:fldCharType="end"/>
            </w:r>
          </w:hyperlink>
        </w:p>
        <w:p w:rsidR="002E46AC" w:rsidRDefault="00E02D46">
          <w:pPr>
            <w:pStyle w:val="TOC1"/>
            <w:rPr>
              <w:rFonts w:asciiTheme="minorHAnsi" w:eastAsiaTheme="minorEastAsia" w:hAnsiTheme="minorHAnsi" w:cstheme="minorBidi"/>
              <w:noProof/>
              <w:szCs w:val="22"/>
            </w:rPr>
          </w:pPr>
          <w:hyperlink w:anchor="_Toc371419653" w:history="1">
            <w:r w:rsidR="002E46AC" w:rsidRPr="00CB54D1">
              <w:rPr>
                <w:rStyle w:val="Hyperlink"/>
                <w:noProof/>
              </w:rPr>
              <w:t>CHILD BLOOD PRESSURE INSTRUMENT</w:t>
            </w:r>
            <w:r w:rsidR="002E46AC">
              <w:rPr>
                <w:noProof/>
                <w:webHidden/>
              </w:rPr>
              <w:tab/>
            </w:r>
            <w:r w:rsidR="002E46AC">
              <w:rPr>
                <w:noProof/>
                <w:webHidden/>
              </w:rPr>
              <w:fldChar w:fldCharType="begin"/>
            </w:r>
            <w:r w:rsidR="002E46AC">
              <w:rPr>
                <w:noProof/>
                <w:webHidden/>
              </w:rPr>
              <w:instrText xml:space="preserve"> PAGEREF _Toc371419653 \h </w:instrText>
            </w:r>
            <w:r w:rsidR="002E46AC">
              <w:rPr>
                <w:noProof/>
                <w:webHidden/>
              </w:rPr>
            </w:r>
            <w:r w:rsidR="002E46AC">
              <w:rPr>
                <w:noProof/>
                <w:webHidden/>
              </w:rPr>
              <w:fldChar w:fldCharType="separate"/>
            </w:r>
            <w:r w:rsidR="002E46AC">
              <w:rPr>
                <w:noProof/>
                <w:webHidden/>
              </w:rPr>
              <w:t>3</w:t>
            </w:r>
            <w:r w:rsidR="002E46AC">
              <w:rPr>
                <w:noProof/>
                <w:webHidden/>
              </w:rPr>
              <w:fldChar w:fldCharType="end"/>
            </w:r>
          </w:hyperlink>
        </w:p>
        <w:p w:rsidR="0072052F" w:rsidRDefault="002E46AC">
          <w:pPr>
            <w:rPr>
              <w:b/>
              <w:bCs/>
              <w:noProof/>
            </w:rPr>
          </w:pPr>
          <w:r>
            <w:rPr>
              <w:b/>
              <w:bCs/>
              <w:noProof/>
            </w:rPr>
            <w:fldChar w:fldCharType="end"/>
          </w:r>
        </w:p>
        <w:p w:rsidR="0072052F" w:rsidRDefault="0072052F">
          <w:pPr>
            <w:rPr>
              <w:b/>
              <w:bCs/>
              <w:noProof/>
            </w:rPr>
          </w:pPr>
        </w:p>
        <w:p w:rsidR="002E46AC" w:rsidRDefault="0072052F" w:rsidP="0072052F">
          <w:pPr>
            <w:jc w:val="center"/>
          </w:pPr>
          <w:r>
            <w:rPr>
              <w:b/>
              <w:bCs/>
              <w:noProof/>
            </w:rPr>
            <w:t>APPENDICES</w:t>
          </w:r>
        </w:p>
      </w:sdtContent>
    </w:sdt>
    <w:p w:rsidR="0072052F" w:rsidRDefault="00E02D46" w:rsidP="0072052F">
      <w:pPr>
        <w:pStyle w:val="TOC1"/>
        <w:rPr>
          <w:rFonts w:asciiTheme="minorHAnsi" w:eastAsiaTheme="minorEastAsia" w:hAnsiTheme="minorHAnsi" w:cstheme="minorBidi"/>
          <w:noProof/>
          <w:szCs w:val="22"/>
        </w:rPr>
      </w:pPr>
      <w:hyperlink w:anchor="_Toc371419654" w:history="1">
        <w:r w:rsidR="0072052F" w:rsidRPr="00CB54D1">
          <w:rPr>
            <w:rStyle w:val="Hyperlink"/>
            <w:rFonts w:cs="Arial"/>
            <w:noProof/>
          </w:rPr>
          <w:t>APPENDIX A: REFERRAL TABLE</w:t>
        </w:r>
        <w:r w:rsidR="0072052F">
          <w:rPr>
            <w:noProof/>
            <w:webHidden/>
          </w:rPr>
          <w:tab/>
        </w:r>
        <w:r w:rsidR="0072052F">
          <w:rPr>
            <w:noProof/>
            <w:webHidden/>
          </w:rPr>
          <w:fldChar w:fldCharType="begin"/>
        </w:r>
        <w:r w:rsidR="0072052F">
          <w:rPr>
            <w:noProof/>
            <w:webHidden/>
          </w:rPr>
          <w:instrText xml:space="preserve"> PAGEREF _Toc371419654 \h </w:instrText>
        </w:r>
        <w:r w:rsidR="0072052F">
          <w:rPr>
            <w:noProof/>
            <w:webHidden/>
          </w:rPr>
        </w:r>
        <w:r w:rsidR="0072052F">
          <w:rPr>
            <w:noProof/>
            <w:webHidden/>
          </w:rPr>
          <w:fldChar w:fldCharType="separate"/>
        </w:r>
        <w:r w:rsidR="0072052F">
          <w:rPr>
            <w:noProof/>
            <w:webHidden/>
          </w:rPr>
          <w:t>17</w:t>
        </w:r>
        <w:r w:rsidR="0072052F">
          <w:rPr>
            <w:noProof/>
            <w:webHidden/>
          </w:rPr>
          <w:fldChar w:fldCharType="end"/>
        </w:r>
      </w:hyperlink>
    </w:p>
    <w:p w:rsidR="0072052F" w:rsidRDefault="00E02D46" w:rsidP="0072052F">
      <w:pPr>
        <w:pStyle w:val="TOC1"/>
        <w:rPr>
          <w:rFonts w:asciiTheme="minorHAnsi" w:eastAsiaTheme="minorEastAsia" w:hAnsiTheme="minorHAnsi" w:cstheme="minorBidi"/>
          <w:noProof/>
          <w:szCs w:val="22"/>
        </w:rPr>
      </w:pPr>
      <w:hyperlink w:anchor="_Toc371419655" w:history="1">
        <w:r w:rsidR="0072052F" w:rsidRPr="00CB54D1">
          <w:rPr>
            <w:rStyle w:val="Hyperlink"/>
            <w:rFonts w:cs="Arial"/>
            <w:noProof/>
          </w:rPr>
          <w:t>Appendix B: REFERRAL LEVELS BASED ON AGE AND PERCENTILE LENGTH/HEIGHT, BOYS 1-6 YEARS</w:t>
        </w:r>
        <w:r w:rsidR="0072052F">
          <w:rPr>
            <w:noProof/>
            <w:webHidden/>
          </w:rPr>
          <w:tab/>
        </w:r>
        <w:r w:rsidR="0072052F">
          <w:rPr>
            <w:noProof/>
            <w:webHidden/>
          </w:rPr>
          <w:fldChar w:fldCharType="begin"/>
        </w:r>
        <w:r w:rsidR="0072052F">
          <w:rPr>
            <w:noProof/>
            <w:webHidden/>
          </w:rPr>
          <w:instrText xml:space="preserve"> PAGEREF _Toc371419655 \h </w:instrText>
        </w:r>
        <w:r w:rsidR="0072052F">
          <w:rPr>
            <w:noProof/>
            <w:webHidden/>
          </w:rPr>
        </w:r>
        <w:r w:rsidR="0072052F">
          <w:rPr>
            <w:noProof/>
            <w:webHidden/>
          </w:rPr>
          <w:fldChar w:fldCharType="separate"/>
        </w:r>
        <w:r w:rsidR="0072052F">
          <w:rPr>
            <w:noProof/>
            <w:webHidden/>
          </w:rPr>
          <w:t>18</w:t>
        </w:r>
        <w:r w:rsidR="0072052F">
          <w:rPr>
            <w:noProof/>
            <w:webHidden/>
          </w:rPr>
          <w:fldChar w:fldCharType="end"/>
        </w:r>
      </w:hyperlink>
    </w:p>
    <w:p w:rsidR="0072052F" w:rsidRDefault="00E02D46" w:rsidP="0072052F">
      <w:pPr>
        <w:pStyle w:val="TOC1"/>
        <w:rPr>
          <w:rFonts w:asciiTheme="minorHAnsi" w:eastAsiaTheme="minorEastAsia" w:hAnsiTheme="minorHAnsi" w:cstheme="minorBidi"/>
          <w:noProof/>
          <w:szCs w:val="22"/>
        </w:rPr>
      </w:pPr>
      <w:hyperlink w:anchor="_Toc371419656" w:history="1">
        <w:r w:rsidR="0072052F" w:rsidRPr="00CB54D1">
          <w:rPr>
            <w:rStyle w:val="Hyperlink"/>
            <w:rFonts w:cs="Arial"/>
            <w:noProof/>
          </w:rPr>
          <w:t>APPENDIX C-1: MALE RECUMBENT LENGTH (AGE 11.0-24) PERCENTILES</w:t>
        </w:r>
        <w:r w:rsidR="0072052F">
          <w:rPr>
            <w:noProof/>
            <w:webHidden/>
          </w:rPr>
          <w:tab/>
        </w:r>
        <w:r w:rsidR="0072052F">
          <w:rPr>
            <w:noProof/>
            <w:webHidden/>
          </w:rPr>
          <w:fldChar w:fldCharType="begin"/>
        </w:r>
        <w:r w:rsidR="0072052F">
          <w:rPr>
            <w:noProof/>
            <w:webHidden/>
          </w:rPr>
          <w:instrText xml:space="preserve"> PAGEREF _Toc371419656 \h </w:instrText>
        </w:r>
        <w:r w:rsidR="0072052F">
          <w:rPr>
            <w:noProof/>
            <w:webHidden/>
          </w:rPr>
        </w:r>
        <w:r w:rsidR="0072052F">
          <w:rPr>
            <w:noProof/>
            <w:webHidden/>
          </w:rPr>
          <w:fldChar w:fldCharType="separate"/>
        </w:r>
        <w:r w:rsidR="0072052F">
          <w:rPr>
            <w:noProof/>
            <w:webHidden/>
          </w:rPr>
          <w:t>25</w:t>
        </w:r>
        <w:r w:rsidR="0072052F">
          <w:rPr>
            <w:noProof/>
            <w:webHidden/>
          </w:rPr>
          <w:fldChar w:fldCharType="end"/>
        </w:r>
      </w:hyperlink>
    </w:p>
    <w:p w:rsidR="0072052F" w:rsidRDefault="00E02D46" w:rsidP="0072052F">
      <w:pPr>
        <w:pStyle w:val="TOC1"/>
        <w:rPr>
          <w:rFonts w:asciiTheme="minorHAnsi" w:eastAsiaTheme="minorEastAsia" w:hAnsiTheme="minorHAnsi" w:cstheme="minorBidi"/>
          <w:noProof/>
          <w:szCs w:val="22"/>
        </w:rPr>
      </w:pPr>
      <w:hyperlink w:anchor="_Toc371419657" w:history="1">
        <w:r w:rsidR="0072052F" w:rsidRPr="00CB54D1">
          <w:rPr>
            <w:rStyle w:val="Hyperlink"/>
            <w:rFonts w:cs="Arial"/>
            <w:noProof/>
          </w:rPr>
          <w:t>APPENDIX C-2: MALE STANDING HEIGHT (AGE 24M+) PERCENTILES</w:t>
        </w:r>
        <w:r w:rsidR="0072052F">
          <w:rPr>
            <w:noProof/>
            <w:webHidden/>
          </w:rPr>
          <w:tab/>
        </w:r>
        <w:r w:rsidR="0072052F">
          <w:rPr>
            <w:noProof/>
            <w:webHidden/>
          </w:rPr>
          <w:fldChar w:fldCharType="begin"/>
        </w:r>
        <w:r w:rsidR="0072052F">
          <w:rPr>
            <w:noProof/>
            <w:webHidden/>
          </w:rPr>
          <w:instrText xml:space="preserve"> PAGEREF _Toc371419657 \h </w:instrText>
        </w:r>
        <w:r w:rsidR="0072052F">
          <w:rPr>
            <w:noProof/>
            <w:webHidden/>
          </w:rPr>
        </w:r>
        <w:r w:rsidR="0072052F">
          <w:rPr>
            <w:noProof/>
            <w:webHidden/>
          </w:rPr>
          <w:fldChar w:fldCharType="separate"/>
        </w:r>
        <w:r w:rsidR="0072052F">
          <w:rPr>
            <w:noProof/>
            <w:webHidden/>
          </w:rPr>
          <w:t>26</w:t>
        </w:r>
        <w:r w:rsidR="0072052F">
          <w:rPr>
            <w:noProof/>
            <w:webHidden/>
          </w:rPr>
          <w:fldChar w:fldCharType="end"/>
        </w:r>
      </w:hyperlink>
    </w:p>
    <w:p w:rsidR="0072052F" w:rsidRDefault="00E02D46" w:rsidP="0072052F">
      <w:pPr>
        <w:pStyle w:val="TOC1"/>
        <w:rPr>
          <w:rFonts w:asciiTheme="minorHAnsi" w:eastAsiaTheme="minorEastAsia" w:hAnsiTheme="minorHAnsi" w:cstheme="minorBidi"/>
          <w:noProof/>
          <w:szCs w:val="22"/>
        </w:rPr>
      </w:pPr>
      <w:hyperlink w:anchor="_Toc371419658" w:history="1">
        <w:r w:rsidR="0072052F" w:rsidRPr="00CB54D1">
          <w:rPr>
            <w:rStyle w:val="Hyperlink"/>
            <w:rFonts w:cs="Arial"/>
            <w:noProof/>
          </w:rPr>
          <w:t>Appendix D: BLOOD PRESSURE REFERRAL LEVELS BASED ON AGE AND PERCENTILE LENGTH/HEIGHT, GIRLS 1-6 YEARS.</w:t>
        </w:r>
        <w:r w:rsidR="0072052F">
          <w:rPr>
            <w:noProof/>
            <w:webHidden/>
          </w:rPr>
          <w:tab/>
        </w:r>
        <w:r w:rsidR="0072052F">
          <w:rPr>
            <w:noProof/>
            <w:webHidden/>
          </w:rPr>
          <w:fldChar w:fldCharType="begin"/>
        </w:r>
        <w:r w:rsidR="0072052F">
          <w:rPr>
            <w:noProof/>
            <w:webHidden/>
          </w:rPr>
          <w:instrText xml:space="preserve"> PAGEREF _Toc371419658 \h </w:instrText>
        </w:r>
        <w:r w:rsidR="0072052F">
          <w:rPr>
            <w:noProof/>
            <w:webHidden/>
          </w:rPr>
        </w:r>
        <w:r w:rsidR="0072052F">
          <w:rPr>
            <w:noProof/>
            <w:webHidden/>
          </w:rPr>
          <w:fldChar w:fldCharType="separate"/>
        </w:r>
        <w:r w:rsidR="0072052F">
          <w:rPr>
            <w:noProof/>
            <w:webHidden/>
          </w:rPr>
          <w:t>28</w:t>
        </w:r>
        <w:r w:rsidR="0072052F">
          <w:rPr>
            <w:noProof/>
            <w:webHidden/>
          </w:rPr>
          <w:fldChar w:fldCharType="end"/>
        </w:r>
      </w:hyperlink>
    </w:p>
    <w:p w:rsidR="0072052F" w:rsidRDefault="00E02D46" w:rsidP="0072052F">
      <w:pPr>
        <w:pStyle w:val="TOC1"/>
        <w:rPr>
          <w:rFonts w:asciiTheme="minorHAnsi" w:eastAsiaTheme="minorEastAsia" w:hAnsiTheme="minorHAnsi" w:cstheme="minorBidi"/>
          <w:noProof/>
          <w:szCs w:val="22"/>
        </w:rPr>
      </w:pPr>
      <w:hyperlink w:anchor="_Toc371419659" w:history="1">
        <w:r w:rsidR="0072052F" w:rsidRPr="00CB54D1">
          <w:rPr>
            <w:rStyle w:val="Hyperlink"/>
            <w:rFonts w:cs="Arial"/>
            <w:noProof/>
          </w:rPr>
          <w:t>APPENDIX E-1: FEMALE RECUMBENT LENGTH (AGE 11.0-24 M) PERCENTILES</w:t>
        </w:r>
        <w:r w:rsidR="0072052F">
          <w:rPr>
            <w:noProof/>
            <w:webHidden/>
          </w:rPr>
          <w:tab/>
        </w:r>
        <w:r w:rsidR="0072052F">
          <w:rPr>
            <w:noProof/>
            <w:webHidden/>
          </w:rPr>
          <w:fldChar w:fldCharType="begin"/>
        </w:r>
        <w:r w:rsidR="0072052F">
          <w:rPr>
            <w:noProof/>
            <w:webHidden/>
          </w:rPr>
          <w:instrText xml:space="preserve"> PAGEREF _Toc371419659 \h </w:instrText>
        </w:r>
        <w:r w:rsidR="0072052F">
          <w:rPr>
            <w:noProof/>
            <w:webHidden/>
          </w:rPr>
        </w:r>
        <w:r w:rsidR="0072052F">
          <w:rPr>
            <w:noProof/>
            <w:webHidden/>
          </w:rPr>
          <w:fldChar w:fldCharType="separate"/>
        </w:r>
        <w:r w:rsidR="0072052F">
          <w:rPr>
            <w:noProof/>
            <w:webHidden/>
          </w:rPr>
          <w:t>35</w:t>
        </w:r>
        <w:r w:rsidR="0072052F">
          <w:rPr>
            <w:noProof/>
            <w:webHidden/>
          </w:rPr>
          <w:fldChar w:fldCharType="end"/>
        </w:r>
      </w:hyperlink>
    </w:p>
    <w:p w:rsidR="0072052F" w:rsidRDefault="00E02D46" w:rsidP="0072052F">
      <w:pPr>
        <w:pStyle w:val="TOC1"/>
        <w:rPr>
          <w:rFonts w:asciiTheme="minorHAnsi" w:eastAsiaTheme="minorEastAsia" w:hAnsiTheme="minorHAnsi" w:cstheme="minorBidi"/>
          <w:noProof/>
          <w:szCs w:val="22"/>
        </w:rPr>
      </w:pPr>
      <w:hyperlink w:anchor="_Toc371419660" w:history="1">
        <w:r w:rsidR="0072052F" w:rsidRPr="00CB54D1">
          <w:rPr>
            <w:rStyle w:val="Hyperlink"/>
            <w:rFonts w:cs="Arial"/>
            <w:noProof/>
          </w:rPr>
          <w:t>APPENDIX E-2: FEMALE STANDING HEIGHT (AGE 24M +) PERCENTILES</w:t>
        </w:r>
        <w:r w:rsidR="0072052F">
          <w:rPr>
            <w:noProof/>
            <w:webHidden/>
          </w:rPr>
          <w:tab/>
        </w:r>
        <w:r w:rsidR="0072052F">
          <w:rPr>
            <w:noProof/>
            <w:webHidden/>
          </w:rPr>
          <w:fldChar w:fldCharType="begin"/>
        </w:r>
        <w:r w:rsidR="0072052F">
          <w:rPr>
            <w:noProof/>
            <w:webHidden/>
          </w:rPr>
          <w:instrText xml:space="preserve"> PAGEREF _Toc371419660 \h </w:instrText>
        </w:r>
        <w:r w:rsidR="0072052F">
          <w:rPr>
            <w:noProof/>
            <w:webHidden/>
          </w:rPr>
        </w:r>
        <w:r w:rsidR="0072052F">
          <w:rPr>
            <w:noProof/>
            <w:webHidden/>
          </w:rPr>
          <w:fldChar w:fldCharType="separate"/>
        </w:r>
        <w:r w:rsidR="0072052F">
          <w:rPr>
            <w:noProof/>
            <w:webHidden/>
          </w:rPr>
          <w:t>36</w:t>
        </w:r>
        <w:r w:rsidR="0072052F">
          <w:rPr>
            <w:noProof/>
            <w:webHidden/>
          </w:rPr>
          <w:fldChar w:fldCharType="end"/>
        </w:r>
      </w:hyperlink>
    </w:p>
    <w:p w:rsidR="0072052F" w:rsidRDefault="0072052F" w:rsidP="00707E89">
      <w:pPr>
        <w:spacing w:line="240" w:lineRule="auto"/>
        <w:rPr>
          <w:szCs w:val="22"/>
        </w:rPr>
      </w:pPr>
    </w:p>
    <w:p w:rsidR="0072052F" w:rsidRDefault="0072052F" w:rsidP="00707E89">
      <w:pPr>
        <w:spacing w:line="240" w:lineRule="auto"/>
        <w:rPr>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Child Blood Pressure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6" w:name="_Toc371417467"/>
      <w:bookmarkStart w:id="17" w:name="_Toc371419652"/>
      <w:r w:rsidRPr="00DF156D">
        <w:t>GENERAL PROGRAMMER INSTRUCTIONS:</w:t>
      </w:r>
      <w:bookmarkEnd w:id="16"/>
      <w:bookmarkEnd w:id="17"/>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FF7399">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FF7399">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FF7399">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FF7399">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FF7399">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FF7399">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A353A" w:rsidRDefault="007E1BBD">
      <w:pPr>
        <w:pStyle w:val="NCSSectionName"/>
      </w:pPr>
      <w:bookmarkStart w:id="18" w:name="_Toc371417468"/>
      <w:bookmarkStart w:id="19" w:name="_Toc371419653"/>
      <w:r>
        <w:t>CHILD BLOOD PRESSURE INSTRUMENT</w:t>
      </w:r>
      <w:bookmarkEnd w:id="18"/>
      <w:bookmarkEnd w:id="19"/>
    </w:p>
    <w:p w:rsidR="004A353A" w:rsidRDefault="004A353A"/>
    <w:p w:rsidR="004A353A" w:rsidRDefault="007E1BBD">
      <w:proofErr w:type="gramStart"/>
      <w:r>
        <w:rPr>
          <w:b/>
        </w:rPr>
        <w:t>(TIME_STAMP_CBP_ST).</w:t>
      </w:r>
      <w:proofErr w:type="gramEnd"/>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
              </w:numPr>
            </w:pPr>
            <w:r>
              <w:t>INSERT DATE/TIME STAMP</w:t>
            </w:r>
          </w:p>
          <w:p w:rsidR="004A353A" w:rsidRDefault="007E1BBD" w:rsidP="00FF7399">
            <w:pPr>
              <w:pStyle w:val="NormalLeft"/>
              <w:numPr>
                <w:ilvl w:val="0"/>
                <w:numId w:val="4"/>
              </w:numPr>
            </w:pPr>
            <w:r>
              <w:t>IF</w:t>
            </w:r>
            <w:r>
              <w:rPr>
                <w:b/>
              </w:rPr>
              <w:t> C_FNAME</w:t>
            </w:r>
            <w:r>
              <w:t xml:space="preserve"> COLLECTED DURING PVST INSTRUMENT AND RESPONSE ≠ -1, -2 OR -4, PRELOAD </w:t>
            </w:r>
            <w:r>
              <w:rPr>
                <w:b/>
              </w:rPr>
              <w:t>C_FNAME</w:t>
            </w:r>
            <w:r>
              <w:t>.</w:t>
            </w:r>
          </w:p>
          <w:p w:rsidR="004A353A" w:rsidRDefault="007E1BBD" w:rsidP="00FF7399">
            <w:pPr>
              <w:pStyle w:val="NormalLeft"/>
              <w:numPr>
                <w:ilvl w:val="0"/>
                <w:numId w:val="4"/>
              </w:numPr>
            </w:pPr>
            <w:r>
              <w:t>OTHERWISE, IF</w:t>
            </w:r>
            <w:r>
              <w:rPr>
                <w:b/>
              </w:rPr>
              <w:t> C_FNAME</w:t>
            </w:r>
            <w:r>
              <w:t> NOT COLLECTED DURING PVST INSTRUMENT OR RESPONSE = -1, -2 OR -4, DISPLAY “the child”.</w:t>
            </w:r>
          </w:p>
          <w:p w:rsidR="004A353A" w:rsidRDefault="007E1BBD" w:rsidP="00FF7399">
            <w:pPr>
              <w:pStyle w:val="NormalLeft"/>
              <w:numPr>
                <w:ilvl w:val="0"/>
                <w:numId w:val="4"/>
              </w:numPr>
            </w:pPr>
            <w:r>
              <w:t>PRELOAD </w:t>
            </w:r>
            <w:r>
              <w:rPr>
                <w:b/>
              </w:rPr>
              <w:t xml:space="preserve">CHILD_DOB </w:t>
            </w:r>
            <w:r>
              <w:t xml:space="preserve">AND </w:t>
            </w:r>
            <w:r>
              <w:rPr>
                <w:b/>
              </w:rPr>
              <w:t xml:space="preserve">CHILD_SEX </w:t>
            </w:r>
            <w:r>
              <w:t>FROM PVST INSTRUMENT.</w:t>
            </w:r>
          </w:p>
          <w:p w:rsidR="004A353A" w:rsidRDefault="007E1BBD" w:rsidP="00FF7399">
            <w:pPr>
              <w:pStyle w:val="NormalLeft"/>
              <w:numPr>
                <w:ilvl w:val="0"/>
                <w:numId w:val="4"/>
              </w:numPr>
            </w:pPr>
            <w:r>
              <w:t>PRELOAD (</w:t>
            </w:r>
            <w:r>
              <w:rPr>
                <w:b/>
              </w:rPr>
              <w:t>AN_CONV_WEIGHT_LBS</w:t>
            </w:r>
            <w:r>
              <w:t>)</w:t>
            </w:r>
            <w:proofErr w:type="gramStart"/>
            <w:r>
              <w:t>/(</w:t>
            </w:r>
            <w:proofErr w:type="gramEnd"/>
            <w:r>
              <w:rPr>
                <w:b/>
              </w:rPr>
              <w:t>AN_CONV_WEIGHT_OZ</w:t>
            </w:r>
            <w:r>
              <w:t>) AND </w:t>
            </w:r>
            <w:r>
              <w:rPr>
                <w:b/>
              </w:rPr>
              <w:t>AN_CONV_RECUMBENT_LENGTH</w:t>
            </w:r>
            <w:r>
              <w:t> FROM ANTHROPOMETRY INSTRUMENT.</w:t>
            </w:r>
          </w:p>
        </w:tc>
      </w:tr>
    </w:tbl>
    <w:p w:rsidR="004A353A" w:rsidRDefault="004A353A"/>
    <w:p w:rsidR="004A353A" w:rsidRDefault="007E1BBD">
      <w:r>
        <w:rPr>
          <w:b/>
        </w:rPr>
        <w:t>CBP01000</w:t>
      </w:r>
      <w:proofErr w:type="gramStart"/>
      <w:r>
        <w:rPr>
          <w:b/>
        </w:rPr>
        <w:t>/(</w:t>
      </w:r>
      <w:proofErr w:type="gramEnd"/>
      <w:r>
        <w:rPr>
          <w:b/>
        </w:rPr>
        <w:t>BP_INTRO).</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
              </w:numPr>
            </w:pPr>
            <w:r>
              <w:t>EXPLAIN THE BLOOD PRESSURE PROTOCOL TO THE PARENT OR CAREGIVER.</w:t>
            </w:r>
          </w:p>
          <w:p w:rsidR="004A353A" w:rsidRDefault="007E1BBD" w:rsidP="00FF7399">
            <w:pPr>
              <w:pStyle w:val="NormalLeft"/>
              <w:numPr>
                <w:ilvl w:val="0"/>
                <w:numId w:val="5"/>
              </w:numPr>
            </w:pPr>
            <w:r>
              <w:t>IF THE PARENT OR CAREGIVER REFUSED THE BLOOD PRESSURE MEASUREMENTS, SELECT REFUSED. </w:t>
            </w:r>
          </w:p>
          <w:p w:rsidR="004A353A" w:rsidRDefault="007E1BBD" w:rsidP="00FF7399">
            <w:pPr>
              <w:pStyle w:val="NormalLeft"/>
              <w:numPr>
                <w:ilvl w:val="0"/>
                <w:numId w:val="5"/>
              </w:numPr>
            </w:pPr>
            <w:r>
              <w:t>OTHERWISE, SELECT CONTINUE.</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CONTINUE</w:t>
            </w:r>
          </w:p>
        </w:tc>
        <w:tc>
          <w:tcPr>
            <w:tcW w:w="1666" w:type="pct"/>
          </w:tcPr>
          <w:p w:rsidR="004A353A" w:rsidRDefault="007E1BBD">
            <w:pPr>
              <w:pStyle w:val="NormalLeft"/>
            </w:pPr>
            <w:r>
              <w:t>1</w:t>
            </w:r>
          </w:p>
        </w:tc>
        <w:tc>
          <w:tcPr>
            <w:tcW w:w="1666" w:type="pct"/>
          </w:tcPr>
          <w:p w:rsidR="004A353A" w:rsidRDefault="007E1BBD">
            <w:pPr>
              <w:pStyle w:val="NormalLeft"/>
            </w:pPr>
            <w:r>
              <w:t>BP_EQUIP_ID</w:t>
            </w:r>
          </w:p>
        </w:tc>
      </w:tr>
      <w:tr w:rsidR="004A353A" w:rsidTr="004A353A">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0" w:type="auto"/>
          </w:tcPr>
          <w:p w:rsidR="004A353A" w:rsidRDefault="004A353A"/>
        </w:tc>
      </w:tr>
    </w:tbl>
    <w:p w:rsidR="004A353A" w:rsidRDefault="004A353A"/>
    <w:p w:rsidR="004A353A" w:rsidRDefault="007E1BBD">
      <w:r>
        <w:rPr>
          <w:b/>
        </w:rPr>
        <w:t>CBP02000</w:t>
      </w:r>
      <w:proofErr w:type="gramStart"/>
      <w:r>
        <w:rPr>
          <w:b/>
        </w:rPr>
        <w:t>/(</w:t>
      </w:r>
      <w:proofErr w:type="gramEnd"/>
      <w:r>
        <w:rPr>
          <w:b/>
        </w:rPr>
        <w:t xml:space="preserve">BP_REF_REASON). </w:t>
      </w:r>
      <w:r>
        <w:t>I am sorry that you have chosen not to participate in this activity.  Can you please tell me why?</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6"/>
              </w:numPr>
            </w:pPr>
            <w:r>
              <w:t>SELECT ALL THAT APPLY.</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CONCERN ABOUT DISCOMFORT</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 SICK</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CHILD TIRED/UNHAPPY</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OTHER</w:t>
            </w:r>
          </w:p>
        </w:tc>
        <w:tc>
          <w:tcPr>
            <w:tcW w:w="1666" w:type="pct"/>
          </w:tcPr>
          <w:p w:rsidR="004A353A" w:rsidRDefault="007E1BBD">
            <w:pPr>
              <w:pStyle w:val="NormalLeft"/>
            </w:pPr>
            <w:r>
              <w:t>-5</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NONE GIVEN</w:t>
            </w:r>
          </w:p>
        </w:tc>
        <w:tc>
          <w:tcPr>
            <w:tcW w:w="1666" w:type="pct"/>
          </w:tcPr>
          <w:p w:rsidR="004A353A" w:rsidRDefault="007E1BBD">
            <w:pPr>
              <w:pStyle w:val="NormalLeft"/>
            </w:pPr>
            <w:r>
              <w:t>-7</w:t>
            </w:r>
          </w:p>
        </w:tc>
        <w:tc>
          <w:tcPr>
            <w:tcW w:w="0" w:type="auto"/>
          </w:tcPr>
          <w:p w:rsidR="004A353A" w:rsidRDefault="004A353A"/>
        </w:tc>
      </w:tr>
    </w:tbl>
    <w:p w:rsidR="004A353A" w:rsidRDefault="004A353A"/>
    <w:tbl>
      <w:tblPr>
        <w:tblStyle w:val="NCSSourceTable"/>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SOURCE</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pPr>
              <w:pStyle w:val="NormalLeft"/>
            </w:pPr>
            <w:r>
              <w:t>National Children’s Study, Vanguard Phase (Child BP)</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7"/>
              </w:numPr>
            </w:pPr>
            <w:r>
              <w:t xml:space="preserve">IF </w:t>
            </w:r>
            <w:r>
              <w:rPr>
                <w:b/>
              </w:rPr>
              <w:t>BP_REF_REASON</w:t>
            </w:r>
            <w:r>
              <w:t xml:space="preserve"> = ANY COMBINATION OF RESPONSE CODES 1 - 3, GO TO</w:t>
            </w:r>
            <w:r>
              <w:rPr>
                <w:b/>
              </w:rPr>
              <w:t> CBP06000.</w:t>
            </w:r>
          </w:p>
          <w:p w:rsidR="004A353A" w:rsidRDefault="007E1BBD" w:rsidP="00FF7399">
            <w:pPr>
              <w:pStyle w:val="NormalLeft"/>
              <w:numPr>
                <w:ilvl w:val="0"/>
                <w:numId w:val="7"/>
              </w:numPr>
            </w:pPr>
            <w:r>
              <w:t xml:space="preserve">IF </w:t>
            </w:r>
            <w:r>
              <w:rPr>
                <w:b/>
              </w:rPr>
              <w:t>BP_REF_REASON</w:t>
            </w:r>
            <w:r>
              <w:t xml:space="preserve"> = -5, OR ANY COMBINATION OF RESPONSE CODES 1 -3 AND -5, GO TO </w:t>
            </w:r>
            <w:r>
              <w:rPr>
                <w:b/>
              </w:rPr>
              <w:t>BP_REF_REASON_OTH.</w:t>
            </w:r>
          </w:p>
          <w:p w:rsidR="004A353A" w:rsidRDefault="007E1BBD" w:rsidP="00FF7399">
            <w:pPr>
              <w:pStyle w:val="NormalLeft"/>
              <w:numPr>
                <w:ilvl w:val="0"/>
                <w:numId w:val="7"/>
              </w:numPr>
            </w:pPr>
            <w:r>
              <w:t xml:space="preserve">OTHERWISE, IF </w:t>
            </w:r>
            <w:r>
              <w:rPr>
                <w:b/>
              </w:rPr>
              <w:t>BP_REF_REASON</w:t>
            </w:r>
            <w:r>
              <w:t xml:space="preserve"> = -7, DO NOT ALLOW SELECTION OF ADDITIONAL RESPONSE CODES AND GO TO </w:t>
            </w:r>
            <w:r>
              <w:rPr>
                <w:b/>
              </w:rPr>
              <w:t>CBP06000.</w:t>
            </w:r>
          </w:p>
        </w:tc>
      </w:tr>
    </w:tbl>
    <w:p w:rsidR="004A353A" w:rsidRDefault="004A353A"/>
    <w:p w:rsidR="004A353A" w:rsidRDefault="007E1BBD">
      <w:r>
        <w:rPr>
          <w:b/>
        </w:rPr>
        <w:t>CBP03000</w:t>
      </w:r>
      <w:proofErr w:type="gramStart"/>
      <w:r>
        <w:rPr>
          <w:b/>
        </w:rPr>
        <w:t>/(</w:t>
      </w:r>
      <w:proofErr w:type="gramEnd"/>
      <w:r>
        <w:rPr>
          <w:b/>
        </w:rPr>
        <w:t xml:space="preserve">BP_REF_REASON_OTH). </w:t>
      </w:r>
      <w:r>
        <w:t>SPECIFY: ________________________________</w:t>
      </w:r>
    </w:p>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DON'T KNOW</w:t>
            </w:r>
          </w:p>
        </w:tc>
        <w:tc>
          <w:tcPr>
            <w:tcW w:w="1666" w:type="pct"/>
          </w:tcPr>
          <w:p w:rsidR="004A353A" w:rsidRDefault="007E1BBD">
            <w:pPr>
              <w:pStyle w:val="NormalLeft"/>
            </w:pPr>
            <w:r>
              <w:t>-2</w:t>
            </w:r>
          </w:p>
        </w:tc>
        <w:tc>
          <w:tcPr>
            <w:tcW w:w="0" w:type="auto"/>
          </w:tcPr>
          <w:p w:rsidR="004A353A" w:rsidRDefault="004A353A"/>
        </w:tc>
      </w:tr>
    </w:tbl>
    <w:p w:rsidR="004A353A" w:rsidRDefault="004A353A"/>
    <w:tbl>
      <w:tblPr>
        <w:tblStyle w:val="NCSSourceTable"/>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SOURCE</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pPr>
              <w:pStyle w:val="NormalLeft"/>
            </w:pPr>
            <w:r>
              <w:t>National Children’s Study, Vanguard Phase (Child BP)</w:t>
            </w:r>
          </w:p>
        </w:tc>
      </w:tr>
    </w:tbl>
    <w:p w:rsidR="004A353A" w:rsidRDefault="004A353A"/>
    <w:p w:rsidR="004A353A" w:rsidRDefault="007E1BBD">
      <w:r>
        <w:rPr>
          <w:b/>
        </w:rPr>
        <w:t xml:space="preserve">CBP06000. </w:t>
      </w:r>
      <w:r>
        <w:t>That’s fine.  Thank you for your time.</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pPr>
              <w:pStyle w:val="NormalLeft"/>
            </w:pPr>
            <w:r>
              <w:t xml:space="preserve">GO TO </w:t>
            </w:r>
            <w:r>
              <w:rPr>
                <w:b/>
              </w:rPr>
              <w:t>TIME_STAMP_CBP_ET.</w:t>
            </w:r>
          </w:p>
        </w:tc>
      </w:tr>
    </w:tbl>
    <w:p w:rsidR="004A353A" w:rsidRDefault="004A353A"/>
    <w:p w:rsidR="004A353A" w:rsidRDefault="007E1BBD">
      <w:r>
        <w:rPr>
          <w:b/>
        </w:rPr>
        <w:t>CBP07000</w:t>
      </w:r>
      <w:proofErr w:type="gramStart"/>
      <w:r>
        <w:rPr>
          <w:b/>
        </w:rPr>
        <w:t>/(</w:t>
      </w:r>
      <w:proofErr w:type="gramEnd"/>
      <w:r>
        <w:rPr>
          <w:b/>
        </w:rPr>
        <w:t xml:space="preserve">BP_EQUIP_ID). </w:t>
      </w:r>
      <w:proofErr w:type="gramStart"/>
      <w:r>
        <w:t>RECORD EQUIPMENT ID.</w:t>
      </w:r>
      <w:proofErr w:type="gramEnd"/>
    </w:p>
    <w:p w:rsidR="004A353A" w:rsidRDefault="007E1BBD">
      <w:r>
        <w:t> </w:t>
      </w:r>
    </w:p>
    <w:p w:rsidR="004A353A" w:rsidRDefault="007E1BBD">
      <w:r>
        <w:t>|___|___|___| |___|___|___|___|___|___|___| |___|___|</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8"/>
              </w:numPr>
            </w:pPr>
            <w:r>
              <w:t>SCAN BP MONITOR BARCODE.</w:t>
            </w:r>
          </w:p>
          <w:p w:rsidR="004A353A" w:rsidRDefault="007E1BBD" w:rsidP="00FF7399">
            <w:pPr>
              <w:pStyle w:val="NormalLeft"/>
              <w:numPr>
                <w:ilvl w:val="0"/>
                <w:numId w:val="8"/>
              </w:numPr>
            </w:pPr>
            <w:r>
              <w:t>IF THE BARCODE SCANNER IS NOT WORKING, MANUALLY ENTER THE SERIAL NUMBER.</w:t>
            </w:r>
          </w:p>
          <w:p w:rsidR="004A353A" w:rsidRDefault="007E1BBD">
            <w:pPr>
              <w:pStyle w:val="NormalLeft"/>
            </w:pPr>
            <w:r>
              <w:t> </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9"/>
              </w:numPr>
            </w:pPr>
            <w:r>
              <w:t>FORMAT</w:t>
            </w:r>
            <w:r>
              <w:rPr>
                <w:b/>
              </w:rPr>
              <w:t xml:space="preserve"> BP_EQUIP_ID</w:t>
            </w:r>
            <w:r>
              <w:t xml:space="preserve"> AS ONE OF THE FOLLOWING:</w:t>
            </w:r>
          </w:p>
          <w:p w:rsidR="004A353A" w:rsidRDefault="007E1BBD" w:rsidP="00FF7399">
            <w:pPr>
              <w:pStyle w:val="NormalLeft"/>
              <w:numPr>
                <w:ilvl w:val="1"/>
                <w:numId w:val="10"/>
              </w:numPr>
            </w:pPr>
            <w:r>
              <w:t>SDT # # # # # # # # SP.</w:t>
            </w:r>
          </w:p>
          <w:p w:rsidR="004A353A" w:rsidRDefault="007E1BBD" w:rsidP="00FF7399">
            <w:pPr>
              <w:pStyle w:val="NormalLeft"/>
              <w:numPr>
                <w:ilvl w:val="1"/>
                <w:numId w:val="10"/>
              </w:numPr>
            </w:pPr>
            <w:r>
              <w:t>SH6 # # # # # # # # SA</w:t>
            </w:r>
          </w:p>
        </w:tc>
      </w:tr>
    </w:tbl>
    <w:p w:rsidR="004A353A" w:rsidRDefault="004A353A"/>
    <w:p w:rsidR="004A353A" w:rsidRDefault="007E1BBD">
      <w:r>
        <w:rPr>
          <w:b/>
        </w:rPr>
        <w:t>CBP08000</w:t>
      </w:r>
      <w:proofErr w:type="gramStart"/>
      <w:r>
        <w:rPr>
          <w:b/>
        </w:rPr>
        <w:t>/(</w:t>
      </w:r>
      <w:proofErr w:type="gramEnd"/>
      <w:r>
        <w:rPr>
          <w:b/>
        </w:rPr>
        <w:t xml:space="preserve">BP_ARM_USED). </w:t>
      </w:r>
      <w:r>
        <w:t>RECORD ARM USED TO MEASURE BLOOD PRESSURE.</w:t>
      </w:r>
    </w:p>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RIGHT</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LEFT</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COULD NOT OBTAIN</w:t>
            </w:r>
          </w:p>
        </w:tc>
        <w:tc>
          <w:tcPr>
            <w:tcW w:w="1666" w:type="pct"/>
          </w:tcPr>
          <w:p w:rsidR="004A353A" w:rsidRDefault="007E1BBD">
            <w:pPr>
              <w:pStyle w:val="NormalLeft"/>
            </w:pPr>
            <w:r>
              <w:t>-8</w:t>
            </w:r>
          </w:p>
        </w:tc>
        <w:tc>
          <w:tcPr>
            <w:tcW w:w="0" w:type="auto"/>
          </w:tcPr>
          <w:p w:rsidR="004A353A" w:rsidRDefault="004A353A"/>
        </w:tc>
      </w:tr>
    </w:tbl>
    <w:p w:rsidR="004A353A" w:rsidRDefault="004A353A"/>
    <w:tbl>
      <w:tblPr>
        <w:tblStyle w:val="NCSSourceTable"/>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SOURCE</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pPr>
              <w:pStyle w:val="NormalLeft"/>
            </w:pPr>
            <w:r>
              <w:t> </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11"/>
              </w:numPr>
            </w:pPr>
            <w:r>
              <w:rPr>
                <w:b/>
              </w:rPr>
              <w:t xml:space="preserve">IF BP_ARM_USED </w:t>
            </w:r>
            <w:r>
              <w:t>= -1 OR -8, GO TO</w:t>
            </w:r>
            <w:r>
              <w:rPr>
                <w:b/>
              </w:rPr>
              <w:t xml:space="preserve"> BP_MEAS_CNO_REASON.</w:t>
            </w:r>
          </w:p>
          <w:p w:rsidR="004A353A" w:rsidRDefault="007E1BBD" w:rsidP="00FF7399">
            <w:pPr>
              <w:pStyle w:val="NormalLeft"/>
              <w:numPr>
                <w:ilvl w:val="0"/>
                <w:numId w:val="11"/>
              </w:numPr>
            </w:pPr>
            <w:r>
              <w:t xml:space="preserve">IF </w:t>
            </w:r>
            <w:r>
              <w:rPr>
                <w:b/>
              </w:rPr>
              <w:t>AN_MID_UPPER_ARM_CIRC_MEAN</w:t>
            </w:r>
            <w:r>
              <w:t xml:space="preserve"> CALCULATED PREVIOUSLY, PRELOAD </w:t>
            </w:r>
            <w:r>
              <w:rPr>
                <w:b/>
              </w:rPr>
              <w:t>AN_MID_UPPER_ARM_CIRC_MEAN</w:t>
            </w:r>
            <w:r>
              <w:t xml:space="preserve"> FROM ANTHROPOMETRY INSTRUMENT AND GO </w:t>
            </w:r>
            <w:proofErr w:type="gramStart"/>
            <w:r>
              <w:t xml:space="preserve">TO </w:t>
            </w:r>
            <w:r>
              <w:rPr>
                <w:b/>
              </w:rPr>
              <w:t>?CBP11000</w:t>
            </w:r>
            <w:proofErr w:type="gramEnd"/>
            <w:r>
              <w:rPr>
                <w:b/>
              </w:rPr>
              <w:t>.</w:t>
            </w:r>
          </w:p>
          <w:p w:rsidR="004A353A" w:rsidRDefault="007E1BBD" w:rsidP="00FF7399">
            <w:pPr>
              <w:pStyle w:val="NormalLeft"/>
              <w:numPr>
                <w:ilvl w:val="0"/>
                <w:numId w:val="11"/>
              </w:numPr>
            </w:pPr>
            <w:r>
              <w:t xml:space="preserve">OTHERWISE, IF </w:t>
            </w:r>
            <w:r>
              <w:rPr>
                <w:b/>
              </w:rPr>
              <w:t>AN_MID_UPPER_ARM_CIRC_MEAN</w:t>
            </w:r>
            <w:r>
              <w:t xml:space="preserve"> NOT CALCULATED PREVIOUSLY, GO TO </w:t>
            </w:r>
            <w:r>
              <w:rPr>
                <w:b/>
              </w:rPr>
              <w:t>BP_UPPER_ARM_LENGTH.</w:t>
            </w:r>
          </w:p>
        </w:tc>
      </w:tr>
    </w:tbl>
    <w:p w:rsidR="004A353A" w:rsidRDefault="004A353A"/>
    <w:p w:rsidR="004A353A" w:rsidRDefault="007E1BBD">
      <w:r>
        <w:rPr>
          <w:b/>
        </w:rPr>
        <w:t>CBP09000</w:t>
      </w:r>
      <w:proofErr w:type="gramStart"/>
      <w:r>
        <w:rPr>
          <w:b/>
        </w:rPr>
        <w:t>/(</w:t>
      </w:r>
      <w:proofErr w:type="gramEnd"/>
      <w:r>
        <w:rPr>
          <w:b/>
        </w:rPr>
        <w:t xml:space="preserve">BP_UPPER_ARM_LENGTH). </w:t>
      </w:r>
      <w:proofErr w:type="gramStart"/>
      <w:r>
        <w:t>UPPER ARM (HUMERUS) LENGTH.</w:t>
      </w:r>
      <w:proofErr w:type="gramEnd"/>
    </w:p>
    <w:p w:rsidR="004A353A" w:rsidRDefault="007E1BBD">
      <w:r>
        <w:t> </w:t>
      </w:r>
    </w:p>
    <w:p w:rsidR="004A353A" w:rsidRDefault="007E1BBD">
      <w:r>
        <w:t>|___|___|. |___| CM </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12"/>
              </w:numPr>
            </w:pPr>
            <w:r>
              <w:t>IF UPPER ARM CIRCUMFERENCE NOT AVAILABLE FROM ANTHROPOMETRY EXAM, OBTAIN UPPER ARM (HUMERUS) LENGTH NOW.</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1666" w:type="pct"/>
          </w:tcPr>
          <w:p w:rsidR="004A353A" w:rsidRDefault="007E1BBD">
            <w:pPr>
              <w:pStyle w:val="NormalLeft"/>
            </w:pPr>
            <w:r>
              <w:t>BP_MEAS_CNO_REASON</w:t>
            </w:r>
          </w:p>
        </w:tc>
      </w:tr>
      <w:tr w:rsidR="004A353A" w:rsidTr="004A353A">
        <w:tc>
          <w:tcPr>
            <w:tcW w:w="1666" w:type="pct"/>
          </w:tcPr>
          <w:p w:rsidR="004A353A" w:rsidRDefault="007E1BBD">
            <w:pPr>
              <w:pStyle w:val="NormalLeft"/>
            </w:pPr>
            <w:r>
              <w:t>COULD NOT OBTAIN</w:t>
            </w:r>
          </w:p>
        </w:tc>
        <w:tc>
          <w:tcPr>
            <w:tcW w:w="1666" w:type="pct"/>
          </w:tcPr>
          <w:p w:rsidR="004A353A" w:rsidRDefault="007E1BBD">
            <w:pPr>
              <w:pStyle w:val="NormalLeft"/>
            </w:pPr>
            <w:r>
              <w:t>-8</w:t>
            </w:r>
          </w:p>
        </w:tc>
        <w:tc>
          <w:tcPr>
            <w:tcW w:w="1666" w:type="pct"/>
          </w:tcPr>
          <w:p w:rsidR="004A353A" w:rsidRDefault="007E1BBD">
            <w:pPr>
              <w:pStyle w:val="NormalLeft"/>
            </w:pPr>
            <w:r>
              <w:t>BP_MEAS_CNO_REASON</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13"/>
              </w:numPr>
            </w:pPr>
            <w:r>
              <w:t>REFER TO APPENDIX A  (ANTHROPOMETRY EDIT RANGES) IN CHILD ANTHROPOMETRY INSTRUMENT:</w:t>
            </w:r>
          </w:p>
          <w:p w:rsidR="004A353A" w:rsidRDefault="007E1BBD" w:rsidP="00FF7399">
            <w:pPr>
              <w:pStyle w:val="NormalLeft"/>
              <w:numPr>
                <w:ilvl w:val="1"/>
                <w:numId w:val="14"/>
              </w:numPr>
            </w:pPr>
            <w:r>
              <w:t>IF MEASUREMENT IS &lt; 0 OR &gt; 80 CM, DISPLAY HARD EDIT.</w:t>
            </w:r>
          </w:p>
          <w:p w:rsidR="004A353A" w:rsidRDefault="007E1BBD" w:rsidP="00FF7399">
            <w:pPr>
              <w:pStyle w:val="NormalLeft"/>
              <w:numPr>
                <w:ilvl w:val="1"/>
                <w:numId w:val="14"/>
              </w:numPr>
            </w:pPr>
            <w:r>
              <w:t xml:space="preserve">IF MEASUREMENT FALLS OUTSIDE SOFT EDIT RANGE BASED ON AGE AND GENDER, WHERE CHILD AGE IS CALCULATED USING </w:t>
            </w:r>
            <w:r>
              <w:rPr>
                <w:b/>
              </w:rPr>
              <w:t>CHILD_DOB</w:t>
            </w:r>
            <w:r>
              <w:t xml:space="preserve"> AND </w:t>
            </w:r>
            <w:r>
              <w:rPr>
                <w:b/>
              </w:rPr>
              <w:t>VISIT_DATE</w:t>
            </w:r>
            <w:r>
              <w:t>, DISPLAY SOFT EDIT. </w:t>
            </w:r>
          </w:p>
          <w:p w:rsidR="004A353A" w:rsidRDefault="007E1BBD" w:rsidP="00FF7399">
            <w:pPr>
              <w:pStyle w:val="NormalLeft"/>
              <w:numPr>
                <w:ilvl w:val="0"/>
                <w:numId w:val="13"/>
              </w:numPr>
            </w:pPr>
            <w:r>
              <w:t xml:space="preserve">CREATE DERIVED VARIABLE, </w:t>
            </w:r>
            <w:r>
              <w:rPr>
                <w:b/>
              </w:rPr>
              <w:t>BP_MID_UPPER_ARM_LENGTH_MID</w:t>
            </w:r>
            <w:r>
              <w:t xml:space="preserve"> WHERE </w:t>
            </w:r>
            <w:r>
              <w:rPr>
                <w:b/>
              </w:rPr>
              <w:t xml:space="preserve">BP_MID_UPPER_ARM_LENGTH_MID </w:t>
            </w:r>
            <w:r>
              <w:t xml:space="preserve">= </w:t>
            </w:r>
            <w:r>
              <w:rPr>
                <w:b/>
              </w:rPr>
              <w:t>BP_UPPER_ARM_LENGTH</w:t>
            </w:r>
            <w:r>
              <w:t>/2</w:t>
            </w:r>
            <w:r>
              <w:rPr>
                <w:b/>
              </w:rPr>
              <w:t>.</w:t>
            </w:r>
          </w:p>
        </w:tc>
      </w:tr>
    </w:tbl>
    <w:p w:rsidR="004A353A" w:rsidRDefault="004A353A"/>
    <w:p w:rsidR="004A353A" w:rsidRDefault="007E1BBD">
      <w:r>
        <w:rPr>
          <w:b/>
        </w:rPr>
        <w:t>CBP10000</w:t>
      </w:r>
      <w:proofErr w:type="gramStart"/>
      <w:r>
        <w:rPr>
          <w:b/>
        </w:rPr>
        <w:t>/(</w:t>
      </w:r>
      <w:proofErr w:type="gramEnd"/>
      <w:r>
        <w:rPr>
          <w:b/>
        </w:rPr>
        <w:t xml:space="preserve">BP_MID_UPPER_ARM_CIRC). </w:t>
      </w:r>
      <w:r>
        <w:t>UPPER ARM CIRCUMFERENCE, MEASURED AT</w:t>
      </w:r>
      <w:r>
        <w:rPr>
          <w:b/>
        </w:rPr>
        <w:t xml:space="preserve"> {BP_MID_UPPER_ARM_LENGTH_MID</w:t>
      </w:r>
      <w:r>
        <w:t>}.</w:t>
      </w:r>
    </w:p>
    <w:p w:rsidR="004A353A" w:rsidRDefault="007E1BBD">
      <w:r>
        <w:t> </w:t>
      </w:r>
    </w:p>
    <w:p w:rsidR="004A353A" w:rsidRDefault="007E1BBD">
      <w:r>
        <w:t>|___|___|. |___| CM</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15"/>
              </w:numPr>
            </w:pPr>
            <w:r>
              <w:t>TAKE MID UPPER ARM CIRCUMFERENCE AT THE UPPER ARM (HUMERUS) MIDPOINT.</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1666" w:type="pct"/>
          </w:tcPr>
          <w:p w:rsidR="004A353A" w:rsidRDefault="007E1BBD">
            <w:pPr>
              <w:pStyle w:val="NormalLeft"/>
            </w:pPr>
            <w:r>
              <w:t>BP_MEAS_CNO_REASON</w:t>
            </w:r>
          </w:p>
        </w:tc>
      </w:tr>
      <w:tr w:rsidR="004A353A" w:rsidTr="004A353A">
        <w:tc>
          <w:tcPr>
            <w:tcW w:w="1666" w:type="pct"/>
          </w:tcPr>
          <w:p w:rsidR="004A353A" w:rsidRDefault="007E1BBD">
            <w:pPr>
              <w:pStyle w:val="NormalLeft"/>
            </w:pPr>
            <w:r>
              <w:t>COULD NOT OBTAIN</w:t>
            </w:r>
          </w:p>
        </w:tc>
        <w:tc>
          <w:tcPr>
            <w:tcW w:w="1666" w:type="pct"/>
          </w:tcPr>
          <w:p w:rsidR="004A353A" w:rsidRDefault="007E1BBD">
            <w:pPr>
              <w:pStyle w:val="NormalLeft"/>
            </w:pPr>
            <w:r>
              <w:t>-8</w:t>
            </w:r>
          </w:p>
        </w:tc>
        <w:tc>
          <w:tcPr>
            <w:tcW w:w="1666" w:type="pct"/>
          </w:tcPr>
          <w:p w:rsidR="004A353A" w:rsidRDefault="007E1BBD">
            <w:pPr>
              <w:pStyle w:val="NormalLeft"/>
            </w:pPr>
            <w:r>
              <w:t>BP_MEAS_CNO_REASON</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16"/>
              </w:numPr>
            </w:pPr>
            <w:r>
              <w:t xml:space="preserve">DISPLAY </w:t>
            </w:r>
            <w:r>
              <w:rPr>
                <w:b/>
              </w:rPr>
              <w:t>BP_MID_UPPER_ARM_LENGTH_MID.</w:t>
            </w:r>
          </w:p>
          <w:p w:rsidR="004A353A" w:rsidRDefault="007E1BBD" w:rsidP="00FF7399">
            <w:pPr>
              <w:pStyle w:val="NormalLeft"/>
              <w:numPr>
                <w:ilvl w:val="0"/>
                <w:numId w:val="16"/>
              </w:numPr>
            </w:pPr>
            <w:r>
              <w:t>REFER TO APPENDIX A (ANTHROPOMETRY EDIT RANGES) IN CHILD ANTHROPOMETRY INSTRUMENT:</w:t>
            </w:r>
          </w:p>
          <w:p w:rsidR="004A353A" w:rsidRDefault="007E1BBD" w:rsidP="00FF7399">
            <w:pPr>
              <w:pStyle w:val="NormalLeft"/>
              <w:numPr>
                <w:ilvl w:val="1"/>
                <w:numId w:val="17"/>
              </w:numPr>
            </w:pPr>
            <w:r>
              <w:t>IF MEASUREMENT IS &lt; 0 OR &gt; 80 CM, DISPLAY HARD EDIT.</w:t>
            </w:r>
          </w:p>
          <w:p w:rsidR="004A353A" w:rsidRDefault="007E1BBD" w:rsidP="00FF7399">
            <w:pPr>
              <w:pStyle w:val="NormalLeft"/>
              <w:numPr>
                <w:ilvl w:val="1"/>
                <w:numId w:val="17"/>
              </w:numPr>
            </w:pPr>
            <w:r>
              <w:t xml:space="preserve">IF MEASUREMENT FALLS OUTSIDE SOFT EDIT RANGE BASED ON AGE AND GENDER, WHERE CHILD AGE IS CALCULATED USING </w:t>
            </w:r>
            <w:r>
              <w:rPr>
                <w:b/>
              </w:rPr>
              <w:t xml:space="preserve">CHILD_DOB </w:t>
            </w:r>
            <w:r>
              <w:t xml:space="preserve">AND </w:t>
            </w:r>
            <w:r>
              <w:rPr>
                <w:b/>
              </w:rPr>
              <w:t>VISIT_DATE</w:t>
            </w:r>
            <w:r>
              <w:t>, DISPLAY SOFT EDIT. </w:t>
            </w:r>
          </w:p>
          <w:p w:rsidR="004A353A" w:rsidRDefault="007E1BBD">
            <w:pPr>
              <w:pStyle w:val="NormalLeft"/>
            </w:pPr>
            <w:r>
              <w:t> </w:t>
            </w:r>
          </w:p>
        </w:tc>
      </w:tr>
    </w:tbl>
    <w:p w:rsidR="004A353A" w:rsidRDefault="004A353A"/>
    <w:p w:rsidR="004A353A" w:rsidRDefault="007E1BBD">
      <w:r>
        <w:rPr>
          <w:b/>
        </w:rPr>
        <w:t xml:space="preserve">CBP11000. </w:t>
      </w:r>
      <w:r>
        <w:t>RECOMMENDED CUFF SIZE: {CUFF SIZE}</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18"/>
              </w:numPr>
            </w:pPr>
            <w:r>
              <w:t>DISPLAY THE APPROPRIATE CUFF SIZE FOR {CUFF SIZE} AS FOLLOWS:</w:t>
            </w:r>
          </w:p>
          <w:p w:rsidR="004A353A" w:rsidRDefault="007E1BBD" w:rsidP="00FF7399">
            <w:pPr>
              <w:pStyle w:val="NormalLeft"/>
              <w:numPr>
                <w:ilvl w:val="1"/>
                <w:numId w:val="19"/>
              </w:numPr>
            </w:pPr>
            <w:r>
              <w:t xml:space="preserve">IF </w:t>
            </w:r>
            <w:r>
              <w:rPr>
                <w:b/>
              </w:rPr>
              <w:t>BP_MID_UPPER_ARM_</w:t>
            </w:r>
            <w:proofErr w:type="gramStart"/>
            <w:r>
              <w:rPr>
                <w:b/>
              </w:rPr>
              <w:t>CIRC</w:t>
            </w:r>
            <w:r>
              <w:t xml:space="preserve">  </w:t>
            </w:r>
            <w:r>
              <w:rPr>
                <w:u w:val="single"/>
              </w:rPr>
              <w:t>&lt;</w:t>
            </w:r>
            <w:proofErr w:type="gramEnd"/>
            <w:r>
              <w:t xml:space="preserve"> 8 CM OR </w:t>
            </w:r>
            <w:r>
              <w:rPr>
                <w:u w:val="single"/>
              </w:rPr>
              <w:t>&gt;</w:t>
            </w:r>
            <w:r>
              <w:t xml:space="preserve"> 50 CM, DISPLAY “COULD NOT OBTAIN."</w:t>
            </w:r>
          </w:p>
          <w:p w:rsidR="004A353A" w:rsidRDefault="007E1BBD" w:rsidP="00FF7399">
            <w:pPr>
              <w:pStyle w:val="NormalLeft"/>
              <w:numPr>
                <w:ilvl w:val="1"/>
                <w:numId w:val="19"/>
              </w:numPr>
            </w:pPr>
            <w:r>
              <w:t xml:space="preserve">IF </w:t>
            </w:r>
            <w:r>
              <w:rPr>
                <w:b/>
              </w:rPr>
              <w:t>BP_MID_UPPER_ARM_CIRC</w:t>
            </w:r>
            <w:r>
              <w:t xml:space="preserve"> &gt; 8 CM AND </w:t>
            </w:r>
            <w:r>
              <w:rPr>
                <w:u w:val="single"/>
              </w:rPr>
              <w:t>&lt;</w:t>
            </w:r>
            <w:r>
              <w:t xml:space="preserve"> 11.9 CM, </w:t>
            </w:r>
            <w:proofErr w:type="gramStart"/>
            <w:r>
              <w:t>DISPLAY ”</w:t>
            </w:r>
            <w:proofErr w:type="gramEnd"/>
            <w:r>
              <w:t>INFANT”.</w:t>
            </w:r>
          </w:p>
          <w:p w:rsidR="004A353A" w:rsidRDefault="007E1BBD" w:rsidP="00FF7399">
            <w:pPr>
              <w:pStyle w:val="NormalLeft"/>
              <w:numPr>
                <w:ilvl w:val="1"/>
                <w:numId w:val="19"/>
              </w:numPr>
            </w:pPr>
            <w:r>
              <w:t xml:space="preserve">IF </w:t>
            </w:r>
            <w:r>
              <w:rPr>
                <w:b/>
              </w:rPr>
              <w:t>BP_MID_UPPER_ARM_CIRC</w:t>
            </w:r>
            <w:r>
              <w:t xml:space="preserve"> </w:t>
            </w:r>
            <w:r>
              <w:rPr>
                <w:u w:val="single"/>
              </w:rPr>
              <w:t>&gt;</w:t>
            </w:r>
            <w:r>
              <w:t xml:space="preserve"> 12 CM AND </w:t>
            </w:r>
            <w:r>
              <w:rPr>
                <w:u w:val="single"/>
              </w:rPr>
              <w:t>&lt;</w:t>
            </w:r>
            <w:r>
              <w:t xml:space="preserve"> 16.9 CM, </w:t>
            </w:r>
            <w:proofErr w:type="gramStart"/>
            <w:r>
              <w:t>DISPLAY ”</w:t>
            </w:r>
            <w:proofErr w:type="gramEnd"/>
            <w:r>
              <w:t>CHILD”.</w:t>
            </w:r>
          </w:p>
          <w:p w:rsidR="004A353A" w:rsidRDefault="007E1BBD" w:rsidP="00FF7399">
            <w:pPr>
              <w:pStyle w:val="NormalLeft"/>
              <w:numPr>
                <w:ilvl w:val="1"/>
                <w:numId w:val="19"/>
              </w:numPr>
            </w:pPr>
            <w:r>
              <w:t xml:space="preserve">IF </w:t>
            </w:r>
            <w:r>
              <w:rPr>
                <w:b/>
              </w:rPr>
              <w:t xml:space="preserve">BP_MID_UPPER_ARM_CIRC </w:t>
            </w:r>
            <w:r>
              <w:rPr>
                <w:u w:val="single"/>
              </w:rPr>
              <w:t>&gt;</w:t>
            </w:r>
            <w:r>
              <w:t xml:space="preserve"> 17 CM AND </w:t>
            </w:r>
            <w:r>
              <w:rPr>
                <w:u w:val="single"/>
              </w:rPr>
              <w:t>&lt;</w:t>
            </w:r>
            <w:r>
              <w:t xml:space="preserve"> 21.9 CM, </w:t>
            </w:r>
            <w:proofErr w:type="gramStart"/>
            <w:r>
              <w:t>DISPLAY ”</w:t>
            </w:r>
            <w:proofErr w:type="gramEnd"/>
            <w:r>
              <w:t>SMALL ADULT”.</w:t>
            </w:r>
          </w:p>
          <w:p w:rsidR="004A353A" w:rsidRDefault="007E1BBD" w:rsidP="00FF7399">
            <w:pPr>
              <w:pStyle w:val="NormalLeft"/>
              <w:numPr>
                <w:ilvl w:val="1"/>
                <w:numId w:val="19"/>
              </w:numPr>
            </w:pPr>
            <w:r>
              <w:t xml:space="preserve">IF </w:t>
            </w:r>
            <w:r>
              <w:rPr>
                <w:b/>
              </w:rPr>
              <w:t>BP_MID_UPPER_ARM</w:t>
            </w:r>
            <w:r>
              <w:t>_</w:t>
            </w:r>
            <w:r>
              <w:rPr>
                <w:b/>
              </w:rPr>
              <w:t>CIRC</w:t>
            </w:r>
            <w:r>
              <w:t xml:space="preserve"> </w:t>
            </w:r>
            <w:r>
              <w:rPr>
                <w:u w:val="single"/>
              </w:rPr>
              <w:t>&gt;</w:t>
            </w:r>
            <w:r>
              <w:t xml:space="preserve"> 22 CM AND </w:t>
            </w:r>
            <w:r>
              <w:rPr>
                <w:u w:val="single"/>
              </w:rPr>
              <w:t>&lt;</w:t>
            </w:r>
            <w:r>
              <w:t xml:space="preserve"> 29.9 CM, DISPLAY “ADULT”.</w:t>
            </w:r>
          </w:p>
          <w:p w:rsidR="004A353A" w:rsidRDefault="007E1BBD" w:rsidP="00FF7399">
            <w:pPr>
              <w:pStyle w:val="NormalLeft"/>
              <w:numPr>
                <w:ilvl w:val="1"/>
                <w:numId w:val="19"/>
              </w:numPr>
            </w:pPr>
            <w:r>
              <w:t xml:space="preserve">IF </w:t>
            </w:r>
            <w:r>
              <w:rPr>
                <w:b/>
              </w:rPr>
              <w:t xml:space="preserve">BP_MID_UPPER_ARM_CIRC </w:t>
            </w:r>
            <w:r>
              <w:rPr>
                <w:u w:val="single"/>
              </w:rPr>
              <w:t>&gt;</w:t>
            </w:r>
            <w:r>
              <w:t xml:space="preserve"> 30 CM AND </w:t>
            </w:r>
            <w:r>
              <w:rPr>
                <w:u w:val="single"/>
              </w:rPr>
              <w:t>&lt;</w:t>
            </w:r>
            <w:r>
              <w:t xml:space="preserve"> 37.9 CM, DISPLAY “LARGE ADULT”.</w:t>
            </w:r>
          </w:p>
          <w:p w:rsidR="004A353A" w:rsidRDefault="007E1BBD" w:rsidP="00FF7399">
            <w:pPr>
              <w:pStyle w:val="NormalLeft"/>
              <w:numPr>
                <w:ilvl w:val="1"/>
                <w:numId w:val="19"/>
              </w:numPr>
            </w:pPr>
            <w:r>
              <w:t xml:space="preserve">IF </w:t>
            </w:r>
            <w:r>
              <w:rPr>
                <w:b/>
              </w:rPr>
              <w:t>BP_MID_UPPER_ARM_CIRC</w:t>
            </w:r>
            <w:r>
              <w:t xml:space="preserve"> </w:t>
            </w:r>
            <w:r>
              <w:rPr>
                <w:u w:val="single"/>
              </w:rPr>
              <w:t>&gt;</w:t>
            </w:r>
            <w:r>
              <w:t xml:space="preserve"> 38 CM AND &lt; 50 CM, DISPLAY “THIGH”.</w:t>
            </w:r>
          </w:p>
        </w:tc>
      </w:tr>
    </w:tbl>
    <w:p w:rsidR="004A353A" w:rsidRDefault="004A353A"/>
    <w:p w:rsidR="004A353A" w:rsidRDefault="007E1BBD">
      <w:r>
        <w:rPr>
          <w:b/>
        </w:rPr>
        <w:t>CBP12000</w:t>
      </w:r>
      <w:proofErr w:type="gramStart"/>
      <w:r>
        <w:rPr>
          <w:b/>
        </w:rPr>
        <w:t>/(</w:t>
      </w:r>
      <w:proofErr w:type="gramEnd"/>
      <w:r>
        <w:rPr>
          <w:b/>
        </w:rPr>
        <w:t xml:space="preserve">BP_CUFF_SIZE_USED). </w:t>
      </w:r>
      <w:r>
        <w:t>SELECT BLOOD PRESSURE CUFF SIZE USED FOR MEASUREMENTS.</w:t>
      </w:r>
    </w:p>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INFANT</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SMALL ADULT</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ADULT</w:t>
            </w:r>
          </w:p>
        </w:tc>
        <w:tc>
          <w:tcPr>
            <w:tcW w:w="1666" w:type="pct"/>
          </w:tcPr>
          <w:p w:rsidR="004A353A" w:rsidRDefault="007E1BBD">
            <w:pPr>
              <w:pStyle w:val="NormalLeft"/>
            </w:pPr>
            <w:r>
              <w:t>4</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LARGE ADULT</w:t>
            </w:r>
          </w:p>
        </w:tc>
        <w:tc>
          <w:tcPr>
            <w:tcW w:w="1666" w:type="pct"/>
          </w:tcPr>
          <w:p w:rsidR="004A353A" w:rsidRDefault="007E1BBD">
            <w:pPr>
              <w:pStyle w:val="NormalLeft"/>
            </w:pPr>
            <w:r>
              <w:t>5</w:t>
            </w:r>
          </w:p>
        </w:tc>
        <w:tc>
          <w:tcPr>
            <w:tcW w:w="0" w:type="auto"/>
          </w:tcPr>
          <w:p w:rsidR="004A353A" w:rsidRDefault="004A353A"/>
        </w:tc>
      </w:tr>
      <w:tr w:rsidR="004A353A" w:rsidTr="004A353A">
        <w:tc>
          <w:tcPr>
            <w:tcW w:w="1666" w:type="pct"/>
          </w:tcPr>
          <w:p w:rsidR="004A353A" w:rsidRDefault="007E1BBD">
            <w:pPr>
              <w:pStyle w:val="NormalLeft"/>
            </w:pPr>
            <w:r>
              <w:t>THIGH</w:t>
            </w:r>
          </w:p>
        </w:tc>
        <w:tc>
          <w:tcPr>
            <w:tcW w:w="1666" w:type="pct"/>
          </w:tcPr>
          <w:p w:rsidR="004A353A" w:rsidRDefault="007E1BBD">
            <w:pPr>
              <w:pStyle w:val="NormalLeft"/>
            </w:pPr>
            <w:r>
              <w:t>6</w:t>
            </w:r>
          </w:p>
        </w:tc>
        <w:tc>
          <w:tcPr>
            <w:tcW w:w="0" w:type="auto"/>
          </w:tcPr>
          <w:p w:rsidR="004A353A" w:rsidRDefault="004A353A"/>
        </w:tc>
      </w:tr>
    </w:tbl>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20"/>
              </w:numPr>
            </w:pPr>
            <w:r>
              <w:t>RECORD CUFF SIZE USED.</w:t>
            </w:r>
          </w:p>
        </w:tc>
      </w:tr>
    </w:tbl>
    <w:p w:rsidR="004A353A" w:rsidRDefault="004A353A"/>
    <w:p w:rsidR="004A353A" w:rsidRDefault="007E1BBD">
      <w:r>
        <w:rPr>
          <w:b/>
        </w:rPr>
        <w:t xml:space="preserve">CBP13000. </w:t>
      </w:r>
      <w:r>
        <w:t xml:space="preserve">BLOOD PRESSURE 1 </w:t>
      </w:r>
      <w:proofErr w:type="gramStart"/>
      <w:r>
        <w:t>MEASUREMENTS</w:t>
      </w:r>
      <w:proofErr w:type="gramEnd"/>
      <w:r>
        <w:t>.</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21"/>
              </w:numPr>
            </w:pPr>
            <w:r>
              <w:t>OBTAIN FIRST SET OF BLOOD PRESSURE MEASUREMENTS.</w:t>
            </w:r>
          </w:p>
        </w:tc>
      </w:tr>
    </w:tbl>
    <w:p w:rsidR="004A353A" w:rsidRDefault="004A353A"/>
    <w:p w:rsidR="004A353A" w:rsidRDefault="007E1BBD">
      <w:r>
        <w:rPr>
          <w:b/>
        </w:rPr>
        <w:t xml:space="preserve">(BP_SYS_MEAS1) </w:t>
      </w:r>
      <w:r>
        <w:t>SYSTOLIC:     |___|___|___| mmHg</w:t>
      </w:r>
    </w:p>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1666" w:type="pct"/>
          </w:tcPr>
          <w:p w:rsidR="004A353A" w:rsidRDefault="007E1BBD">
            <w:pPr>
              <w:pStyle w:val="NormalLeft"/>
            </w:pPr>
            <w:r>
              <w:t>BP_MEAS_CNO_REASON</w:t>
            </w:r>
          </w:p>
        </w:tc>
      </w:tr>
      <w:tr w:rsidR="004A353A" w:rsidTr="004A353A">
        <w:tc>
          <w:tcPr>
            <w:tcW w:w="1666" w:type="pct"/>
          </w:tcPr>
          <w:p w:rsidR="004A353A" w:rsidRDefault="007E1BBD">
            <w:pPr>
              <w:pStyle w:val="NormalLeft"/>
            </w:pPr>
            <w:r>
              <w:t>COULD NOT OBTAIN</w:t>
            </w:r>
          </w:p>
        </w:tc>
        <w:tc>
          <w:tcPr>
            <w:tcW w:w="1666" w:type="pct"/>
          </w:tcPr>
          <w:p w:rsidR="004A353A" w:rsidRDefault="007E1BBD">
            <w:pPr>
              <w:pStyle w:val="NormalLeft"/>
            </w:pPr>
            <w:r>
              <w:t>-8</w:t>
            </w:r>
          </w:p>
        </w:tc>
        <w:tc>
          <w:tcPr>
            <w:tcW w:w="1666" w:type="pct"/>
          </w:tcPr>
          <w:p w:rsidR="004A353A" w:rsidRDefault="007E1BBD">
            <w:pPr>
              <w:pStyle w:val="NormalLeft"/>
            </w:pPr>
            <w:r>
              <w:t>BP_MEAS_CNO_REASON</w:t>
            </w:r>
          </w:p>
        </w:tc>
      </w:tr>
    </w:tbl>
    <w:p w:rsidR="004A353A" w:rsidRDefault="004A353A"/>
    <w:p w:rsidR="004A353A" w:rsidRDefault="007E1BBD">
      <w:r>
        <w:rPr>
          <w:b/>
        </w:rPr>
        <w:t xml:space="preserve">(BP_DIA_MEAS1) </w:t>
      </w:r>
      <w:r>
        <w:t>DIASTOLIC:   |___|___|___| mmHg</w:t>
      </w:r>
    </w:p>
    <w:p w:rsidR="004A353A" w:rsidRDefault="004A353A"/>
    <w:p w:rsidR="004A353A" w:rsidRDefault="007E1BBD">
      <w:r>
        <w:rPr>
          <w:b/>
        </w:rPr>
        <w:t xml:space="preserve">(BP_PULSE_MEAS1) </w:t>
      </w:r>
      <w:r>
        <w:t>PULSE:           |___|___|___| BPM</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22"/>
              </w:numPr>
            </w:pPr>
            <w:r>
              <w:t xml:space="preserve">IF DIFFERENCE BETWEEN </w:t>
            </w:r>
            <w:r>
              <w:rPr>
                <w:b/>
              </w:rPr>
              <w:t xml:space="preserve">BP_SYS_MEAS1 </w:t>
            </w:r>
            <w:r>
              <w:t xml:space="preserve">AND </w:t>
            </w:r>
            <w:r>
              <w:rPr>
                <w:b/>
              </w:rPr>
              <w:t>BP_DIA_MEAS1</w:t>
            </w:r>
            <w:r>
              <w:t xml:space="preserve"> &lt; 20 MMHG, DISPLAY MESSAGE “THE DIFFERENCE BETWEEN THE SYSTOLIC BP AND DIASTOLIC BP IS LESS THAN 20 MMHG. ARE YOU SURE?” REQUIRE SELECTION OF “YES” OR “NO” TO THIS QUESTION.</w:t>
            </w:r>
          </w:p>
          <w:p w:rsidR="004A353A" w:rsidRDefault="007E1BBD" w:rsidP="00FF7399">
            <w:pPr>
              <w:pStyle w:val="NormalLeft"/>
              <w:numPr>
                <w:ilvl w:val="1"/>
                <w:numId w:val="23"/>
              </w:numPr>
            </w:pPr>
            <w:r>
              <w:t>IF “YES” SELECTED, ACCEPT THE VALUE AND GO TO NEXT FIELD.</w:t>
            </w:r>
          </w:p>
          <w:p w:rsidR="004A353A" w:rsidRDefault="007E1BBD" w:rsidP="00FF7399">
            <w:pPr>
              <w:pStyle w:val="NormalLeft"/>
              <w:numPr>
                <w:ilvl w:val="1"/>
                <w:numId w:val="23"/>
              </w:numPr>
            </w:pPr>
            <w:r>
              <w:t xml:space="preserve">IF “NO” SELECTED, DISPLAY MESSAGE “PLEASE </w:t>
            </w:r>
            <w:proofErr w:type="gramStart"/>
            <w:r>
              <w:t>ENTER</w:t>
            </w:r>
            <w:proofErr w:type="gramEnd"/>
            <w:r>
              <w:t xml:space="preserve"> A CORRECTED VALUE FOR SYSTOLIC BP AND/OR DIASTOLIC BP.” ALLOW ENTRY IN </w:t>
            </w:r>
            <w:r>
              <w:rPr>
                <w:b/>
              </w:rPr>
              <w:t xml:space="preserve">BP_SYS_MEAS1 </w:t>
            </w:r>
            <w:r>
              <w:t xml:space="preserve">AND </w:t>
            </w:r>
            <w:r>
              <w:rPr>
                <w:b/>
              </w:rPr>
              <w:t>BP_DIA_MEAS1</w:t>
            </w:r>
            <w:r>
              <w:t>.</w:t>
            </w:r>
          </w:p>
          <w:p w:rsidR="004A353A" w:rsidRDefault="007E1BBD" w:rsidP="00FF7399">
            <w:pPr>
              <w:pStyle w:val="NormalLeft"/>
              <w:numPr>
                <w:ilvl w:val="0"/>
                <w:numId w:val="22"/>
              </w:numPr>
            </w:pPr>
            <w:r>
              <w:t xml:space="preserve">IF DIFFERENCE BETWEEN </w:t>
            </w:r>
            <w:r>
              <w:rPr>
                <w:b/>
              </w:rPr>
              <w:t xml:space="preserve">BP_SYS_MEAS1 </w:t>
            </w:r>
            <w:r>
              <w:t xml:space="preserve">AND </w:t>
            </w:r>
            <w:r>
              <w:rPr>
                <w:b/>
              </w:rPr>
              <w:t>BP_DIA_MEAS1</w:t>
            </w:r>
            <w:r>
              <w:t xml:space="preserve"> &gt; 100, DISPLAY MESSAGE “THE DIFFERENCE BETWEEN THE SYSTOLIC BP AND DIASTOLIC BP IS GREATER THAN 100 MMHG. ARE YOU SURE?” REQUIRE SELECTION OF “YES” OR “NO” TO THIS QUESTION.</w:t>
            </w:r>
          </w:p>
          <w:p w:rsidR="004A353A" w:rsidRDefault="007E1BBD" w:rsidP="00FF7399">
            <w:pPr>
              <w:pStyle w:val="NormalLeft"/>
              <w:numPr>
                <w:ilvl w:val="1"/>
                <w:numId w:val="24"/>
              </w:numPr>
            </w:pPr>
            <w:r>
              <w:t xml:space="preserve">IF “YES” IS SELECTED, ACCEPT THE VALUE AND GO TO </w:t>
            </w:r>
            <w:r>
              <w:rPr>
                <w:b/>
              </w:rPr>
              <w:t>BP_POSITION_MEAS1</w:t>
            </w:r>
            <w:r>
              <w:t>.</w:t>
            </w:r>
          </w:p>
          <w:p w:rsidR="004A353A" w:rsidRDefault="007E1BBD" w:rsidP="00FF7399">
            <w:pPr>
              <w:pStyle w:val="NormalLeft"/>
              <w:numPr>
                <w:ilvl w:val="1"/>
                <w:numId w:val="24"/>
              </w:numPr>
            </w:pPr>
            <w:r>
              <w:t xml:space="preserve">IF “NO” SELECTED, DISPLAY MESSAGE “PLEASE </w:t>
            </w:r>
            <w:proofErr w:type="gramStart"/>
            <w:r>
              <w:t>ENTER</w:t>
            </w:r>
            <w:proofErr w:type="gramEnd"/>
            <w:r>
              <w:t xml:space="preserve"> A CORRECTED VALUE FOR SYSTOLIC BP AND/OR DIASTOLIC BP.” ALLOW ENTRY IN </w:t>
            </w:r>
            <w:r>
              <w:rPr>
                <w:b/>
              </w:rPr>
              <w:t xml:space="preserve">BP_SYS_MEAS1 </w:t>
            </w:r>
            <w:r>
              <w:t xml:space="preserve">AND </w:t>
            </w:r>
            <w:r>
              <w:rPr>
                <w:b/>
              </w:rPr>
              <w:t>BP_DIA_MEAS1</w:t>
            </w:r>
            <w:r>
              <w:t>.</w:t>
            </w:r>
          </w:p>
          <w:p w:rsidR="004A353A" w:rsidRDefault="007E1BBD" w:rsidP="00FF7399">
            <w:pPr>
              <w:pStyle w:val="NormalLeft"/>
              <w:numPr>
                <w:ilvl w:val="0"/>
                <w:numId w:val="22"/>
              </w:numPr>
            </w:pPr>
            <w:r>
              <w:t xml:space="preserve">IF </w:t>
            </w:r>
            <w:r>
              <w:rPr>
                <w:b/>
              </w:rPr>
              <w:t xml:space="preserve">BP_SYS_MEAS1 </w:t>
            </w:r>
            <w:r>
              <w:t xml:space="preserve">AND/OR </w:t>
            </w:r>
            <w:r>
              <w:rPr>
                <w:b/>
              </w:rPr>
              <w:t xml:space="preserve">BP_DIA_MEAS1 </w:t>
            </w:r>
            <w:r>
              <w:t>&gt; 290:</w:t>
            </w:r>
          </w:p>
          <w:p w:rsidR="004A353A" w:rsidRDefault="007E1BBD" w:rsidP="00FF7399">
            <w:pPr>
              <w:pStyle w:val="NormalLeft"/>
              <w:numPr>
                <w:ilvl w:val="1"/>
                <w:numId w:val="25"/>
              </w:numPr>
            </w:pPr>
            <w:r>
              <w:t>DO NOT ACCEPT THIS VALUE.</w:t>
            </w:r>
          </w:p>
          <w:p w:rsidR="004A353A" w:rsidRDefault="007E1BBD" w:rsidP="00FF7399">
            <w:pPr>
              <w:pStyle w:val="NormalLeft"/>
              <w:numPr>
                <w:ilvl w:val="1"/>
                <w:numId w:val="25"/>
              </w:numPr>
            </w:pPr>
            <w:r>
              <w:t>DISPLAY MESSAGE “THIS VALUE IS NOT WITHIN ACCEPTABLE LIMITS. PLEASE ENTER A VALUE WITHIN THE ACCEPTABLE RANGE (&lt;290).” REQUIRE SELECTION OF “OK” TO CONFIRM MESSAGE WAS READ.</w:t>
            </w:r>
          </w:p>
          <w:p w:rsidR="004A353A" w:rsidRDefault="007E1BBD" w:rsidP="00FF7399">
            <w:pPr>
              <w:pStyle w:val="NormalLeft"/>
              <w:numPr>
                <w:ilvl w:val="1"/>
                <w:numId w:val="25"/>
              </w:numPr>
            </w:pPr>
            <w:r>
              <w:t xml:space="preserve">ALLOW ENTRY IN </w:t>
            </w:r>
            <w:r>
              <w:rPr>
                <w:b/>
              </w:rPr>
              <w:t xml:space="preserve">BP_SYS_MEAS1 </w:t>
            </w:r>
            <w:r>
              <w:t xml:space="preserve">AND </w:t>
            </w:r>
            <w:r>
              <w:rPr>
                <w:b/>
              </w:rPr>
              <w:t>BP_DIA_MEAS1</w:t>
            </w:r>
            <w:r>
              <w:t>.</w:t>
            </w:r>
          </w:p>
          <w:p w:rsidR="004A353A" w:rsidRDefault="007E1BBD" w:rsidP="00FF7399">
            <w:pPr>
              <w:pStyle w:val="NormalLeft"/>
              <w:numPr>
                <w:ilvl w:val="0"/>
                <w:numId w:val="22"/>
              </w:numPr>
            </w:pPr>
            <w:r>
              <w:t xml:space="preserve">IF </w:t>
            </w:r>
            <w:r>
              <w:rPr>
                <w:b/>
              </w:rPr>
              <w:t xml:space="preserve">BP_DIA_MEAS1 </w:t>
            </w:r>
            <w:r>
              <w:t xml:space="preserve">&gt; </w:t>
            </w:r>
            <w:r>
              <w:rPr>
                <w:b/>
              </w:rPr>
              <w:t>BP_SYS_MEAS1</w:t>
            </w:r>
            <w:r>
              <w:t>, DISPLAY MESSAGE “DIASTOLIC BP MUST BE LESS THAN SYSTOLIC BP. PLEASE ENTER A VALUE WITHIN THE ACCEPTABLE RANGE.” REQUIRE SELECTION OF “OK” TO CONFIRM MESSAGE WAS READ. ALLOW NEW ENTRY IN </w:t>
            </w:r>
            <w:r>
              <w:rPr>
                <w:b/>
              </w:rPr>
              <w:t>BP_SYS_MEAS1 AND BP_DIA_MEAS1</w:t>
            </w:r>
            <w:r>
              <w:t>.</w:t>
            </w:r>
          </w:p>
          <w:p w:rsidR="004A353A" w:rsidRDefault="007E1BBD" w:rsidP="00FF7399">
            <w:pPr>
              <w:pStyle w:val="NormalLeft"/>
              <w:numPr>
                <w:ilvl w:val="0"/>
                <w:numId w:val="22"/>
              </w:numPr>
            </w:pPr>
            <w:r>
              <w:t xml:space="preserve">IF </w:t>
            </w:r>
            <w:r>
              <w:rPr>
                <w:b/>
              </w:rPr>
              <w:t xml:space="preserve">BP_SYS_MEAS1 </w:t>
            </w:r>
            <w:r>
              <w:t>= -1 OR -8:</w:t>
            </w:r>
          </w:p>
          <w:p w:rsidR="004A353A" w:rsidRDefault="007E1BBD" w:rsidP="00FF7399">
            <w:pPr>
              <w:pStyle w:val="NormalLeft"/>
              <w:numPr>
                <w:ilvl w:val="1"/>
                <w:numId w:val="26"/>
              </w:numPr>
            </w:pPr>
            <w:r>
              <w:t>DO NOT ACCEPT A VALUE FOR DIASTOLIC BP OR PULSE</w:t>
            </w:r>
          </w:p>
          <w:p w:rsidR="004A353A" w:rsidRDefault="007E1BBD" w:rsidP="00FF7399">
            <w:pPr>
              <w:pStyle w:val="NormalLeft"/>
              <w:numPr>
                <w:ilvl w:val="1"/>
                <w:numId w:val="26"/>
              </w:numPr>
            </w:pPr>
            <w:r>
              <w:t>DISPLAY MESSAGE “PLEASE ENTER A VALUE FOR SYSTOLIC BP.” REQUIRE SELECTION OF “OK” TO CONFIRM MESSAGE WAS READ.</w:t>
            </w:r>
          </w:p>
          <w:p w:rsidR="004A353A" w:rsidRDefault="007E1BBD" w:rsidP="00FF7399">
            <w:pPr>
              <w:pStyle w:val="NormalLeft"/>
              <w:numPr>
                <w:ilvl w:val="1"/>
                <w:numId w:val="26"/>
              </w:numPr>
            </w:pPr>
            <w:r>
              <w:t xml:space="preserve">ALLOW NEW ENTRY IN </w:t>
            </w:r>
            <w:r>
              <w:rPr>
                <w:b/>
              </w:rPr>
              <w:t>BP_SYS_MEAS1</w:t>
            </w:r>
            <w:r>
              <w:t>.</w:t>
            </w:r>
          </w:p>
          <w:p w:rsidR="004A353A" w:rsidRDefault="007E1BBD" w:rsidP="00FF7399">
            <w:pPr>
              <w:pStyle w:val="NormalLeft"/>
              <w:numPr>
                <w:ilvl w:val="0"/>
                <w:numId w:val="22"/>
              </w:numPr>
            </w:pPr>
            <w:r>
              <w:t xml:space="preserve">IF </w:t>
            </w:r>
            <w:r>
              <w:rPr>
                <w:b/>
              </w:rPr>
              <w:t xml:space="preserve">BP_SYS_MEAS1 </w:t>
            </w:r>
            <w:r>
              <w:t>= 0:</w:t>
            </w:r>
          </w:p>
          <w:p w:rsidR="004A353A" w:rsidRDefault="007E1BBD" w:rsidP="00FF7399">
            <w:pPr>
              <w:pStyle w:val="NormalLeft"/>
              <w:numPr>
                <w:ilvl w:val="1"/>
                <w:numId w:val="27"/>
              </w:numPr>
            </w:pPr>
            <w:r>
              <w:t>DO NOT ACCEPT THIS VALUE.</w:t>
            </w:r>
          </w:p>
          <w:p w:rsidR="004A353A" w:rsidRDefault="007E1BBD" w:rsidP="00FF7399">
            <w:pPr>
              <w:pStyle w:val="NormalLeft"/>
              <w:numPr>
                <w:ilvl w:val="1"/>
                <w:numId w:val="27"/>
              </w:numPr>
            </w:pPr>
            <w:r>
              <w:t>DISPLAY MESSAGE “SYSTOLIC BP CANNOT EQUAL ZERO. PLEASE ENTER A VALUE WITHIN THE ACCEPTABLE RANGE OR SELECT COULD NOT OBTAIN.” REQUIRE SELECTION OF “OK” TO CONFIRM MESSAGE WAS READ.</w:t>
            </w:r>
          </w:p>
          <w:p w:rsidR="004A353A" w:rsidRDefault="007E1BBD" w:rsidP="00FF7399">
            <w:pPr>
              <w:pStyle w:val="NormalLeft"/>
              <w:numPr>
                <w:ilvl w:val="1"/>
                <w:numId w:val="27"/>
              </w:numPr>
            </w:pPr>
            <w:r>
              <w:t xml:space="preserve">ALLOW NEW ENTRY IN </w:t>
            </w:r>
            <w:r>
              <w:rPr>
                <w:b/>
              </w:rPr>
              <w:t>BP_SYS_MEAS1.</w:t>
            </w:r>
          </w:p>
        </w:tc>
      </w:tr>
    </w:tbl>
    <w:p w:rsidR="004A353A" w:rsidRDefault="004A353A"/>
    <w:p w:rsidR="004A353A" w:rsidRDefault="007E1BBD">
      <w:r>
        <w:rPr>
          <w:b/>
        </w:rPr>
        <w:t>CBP14000</w:t>
      </w:r>
      <w:proofErr w:type="gramStart"/>
      <w:r>
        <w:rPr>
          <w:b/>
        </w:rPr>
        <w:t>/(</w:t>
      </w:r>
      <w:proofErr w:type="gramEnd"/>
      <w:r>
        <w:rPr>
          <w:b/>
        </w:rPr>
        <w:t xml:space="preserve">BP_POSITION_MEAS1). </w:t>
      </w:r>
      <w:r>
        <w:t>​CHILD’S POSITION FOR BLOOD PRESSURE 1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28"/>
              </w:numPr>
            </w:pPr>
            <w:r>
              <w:t>SELECT POSITION OF CHILD FOR FIRST SET OF BLOOD PRESSURE MEASUREMENTS.</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SEATED</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SUPINE</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UPRIGHT</w:t>
            </w:r>
          </w:p>
        </w:tc>
        <w:tc>
          <w:tcPr>
            <w:tcW w:w="1666" w:type="pct"/>
          </w:tcPr>
          <w:p w:rsidR="004A353A" w:rsidRDefault="007E1BBD">
            <w:pPr>
              <w:pStyle w:val="NormalLeft"/>
            </w:pPr>
            <w:r>
              <w:t>3</w:t>
            </w:r>
          </w:p>
        </w:tc>
        <w:tc>
          <w:tcPr>
            <w:tcW w:w="0" w:type="auto"/>
          </w:tcPr>
          <w:p w:rsidR="004A353A" w:rsidRDefault="004A353A"/>
        </w:tc>
      </w:tr>
    </w:tbl>
    <w:p w:rsidR="004A353A" w:rsidRDefault="004A353A"/>
    <w:p w:rsidR="004A353A" w:rsidRDefault="007E1BBD">
      <w:r>
        <w:rPr>
          <w:b/>
        </w:rPr>
        <w:t>CBP15000</w:t>
      </w:r>
      <w:proofErr w:type="gramStart"/>
      <w:r>
        <w:rPr>
          <w:b/>
        </w:rPr>
        <w:t>/(</w:t>
      </w:r>
      <w:proofErr w:type="gramEnd"/>
      <w:r>
        <w:rPr>
          <w:b/>
        </w:rPr>
        <w:t xml:space="preserve">BP_STATE_MEAS1). </w:t>
      </w:r>
      <w:r>
        <w:t>CHILD’S STATE FOR BLOOD PRESSURE 1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29"/>
              </w:numPr>
            </w:pPr>
            <w:r>
              <w:t>SELECT STATE OF CHILD FOR FIRST SET OF BLOOD PRESSURE MEASUREMENTS.</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AWAKE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SLEEPING</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CRYING</w:t>
            </w:r>
          </w:p>
        </w:tc>
        <w:tc>
          <w:tcPr>
            <w:tcW w:w="1666" w:type="pct"/>
          </w:tcPr>
          <w:p w:rsidR="004A353A" w:rsidRDefault="007E1BBD">
            <w:pPr>
              <w:pStyle w:val="NormalLeft"/>
            </w:pPr>
            <w:r>
              <w:t>3</w:t>
            </w:r>
          </w:p>
        </w:tc>
        <w:tc>
          <w:tcPr>
            <w:tcW w:w="0" w:type="auto"/>
          </w:tcPr>
          <w:p w:rsidR="004A353A" w:rsidRDefault="004A353A"/>
        </w:tc>
      </w:tr>
    </w:tbl>
    <w:p w:rsidR="004A353A" w:rsidRDefault="004A353A"/>
    <w:p w:rsidR="004A353A" w:rsidRDefault="007E1BBD">
      <w:r>
        <w:rPr>
          <w:b/>
        </w:rPr>
        <w:t>CBP16000</w:t>
      </w:r>
      <w:proofErr w:type="gramStart"/>
      <w:r>
        <w:rPr>
          <w:b/>
        </w:rPr>
        <w:t>/(</w:t>
      </w:r>
      <w:proofErr w:type="gramEnd"/>
      <w:r>
        <w:rPr>
          <w:b/>
        </w:rPr>
        <w:t>BP_MEAS1_COM).</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30"/>
              </w:numPr>
            </w:pPr>
            <w:r>
              <w:t>ENTER COMMENTS ABOUT THE FIRST SET OF BLOOD PRESSURE MEASUREMENTS, THE CHILD’S POSITION, AND THE CHILD’S STATE.</w:t>
            </w:r>
          </w:p>
          <w:p w:rsidR="004A353A" w:rsidRDefault="007E1BBD" w:rsidP="00FF7399">
            <w:pPr>
              <w:pStyle w:val="NormalLeft"/>
              <w:numPr>
                <w:ilvl w:val="0"/>
                <w:numId w:val="30"/>
              </w:numPr>
            </w:pPr>
            <w:r>
              <w:t>SELECT ALL THAT APPLY.            </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NONE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 DID NOT REST FOR FIVE MINUTES</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LEGS WERE CROSSED</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OTHER</w:t>
            </w:r>
          </w:p>
        </w:tc>
        <w:tc>
          <w:tcPr>
            <w:tcW w:w="1666" w:type="pct"/>
          </w:tcPr>
          <w:p w:rsidR="004A353A" w:rsidRDefault="007E1BBD">
            <w:pPr>
              <w:pStyle w:val="NormalLeft"/>
            </w:pPr>
            <w:r>
              <w:t>-5</w:t>
            </w:r>
          </w:p>
        </w:tc>
        <w:tc>
          <w:tcPr>
            <w:tcW w:w="0" w:type="auto"/>
          </w:tcPr>
          <w:p w:rsidR="004A353A" w:rsidRDefault="004A353A"/>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31"/>
              </w:numPr>
            </w:pPr>
            <w:r>
              <w:t xml:space="preserve">IF </w:t>
            </w:r>
            <w:r>
              <w:rPr>
                <w:b/>
              </w:rPr>
              <w:t>BP_MEAS1_COM</w:t>
            </w:r>
            <w:r>
              <w:t xml:space="preserve"> = 1, DO NOT ALLOW SELECTION OF ADDITIONAL RESPONSES AND GO TO </w:t>
            </w:r>
            <w:r>
              <w:rPr>
                <w:b/>
              </w:rPr>
              <w:t>CBP18000.</w:t>
            </w:r>
          </w:p>
          <w:p w:rsidR="004A353A" w:rsidRDefault="007E1BBD" w:rsidP="00FF7399">
            <w:pPr>
              <w:pStyle w:val="NormalLeft"/>
              <w:numPr>
                <w:ilvl w:val="0"/>
                <w:numId w:val="31"/>
              </w:numPr>
            </w:pPr>
            <w:r>
              <w:t xml:space="preserve">IF </w:t>
            </w:r>
            <w:r>
              <w:rPr>
                <w:b/>
              </w:rPr>
              <w:t>BP_MEAS1_COM</w:t>
            </w:r>
            <w:r>
              <w:t xml:space="preserve"> = 2 AND/OR 3, GO TO </w:t>
            </w:r>
            <w:r>
              <w:rPr>
                <w:b/>
              </w:rPr>
              <w:t>CBP18000.</w:t>
            </w:r>
          </w:p>
          <w:p w:rsidR="004A353A" w:rsidRDefault="007E1BBD" w:rsidP="00FF7399">
            <w:pPr>
              <w:pStyle w:val="NormalLeft"/>
              <w:numPr>
                <w:ilvl w:val="0"/>
                <w:numId w:val="31"/>
              </w:numPr>
            </w:pPr>
            <w:r>
              <w:t xml:space="preserve">IF </w:t>
            </w:r>
            <w:r>
              <w:rPr>
                <w:b/>
              </w:rPr>
              <w:t>BP_MEAS1_COM</w:t>
            </w:r>
            <w:r>
              <w:t xml:space="preserve"> = -5 OR 2 AND/OR 3 AND -5, GO TO </w:t>
            </w:r>
            <w:r>
              <w:rPr>
                <w:b/>
              </w:rPr>
              <w:t>BP_MEAS1_COM_OTH. </w:t>
            </w:r>
          </w:p>
        </w:tc>
      </w:tr>
    </w:tbl>
    <w:p w:rsidR="004A353A" w:rsidRDefault="004A353A"/>
    <w:p w:rsidR="004A353A" w:rsidRDefault="007E1BBD">
      <w:r>
        <w:rPr>
          <w:b/>
        </w:rPr>
        <w:t>CBP17000</w:t>
      </w:r>
      <w:proofErr w:type="gramStart"/>
      <w:r>
        <w:rPr>
          <w:b/>
        </w:rPr>
        <w:t>/(</w:t>
      </w:r>
      <w:proofErr w:type="gramEnd"/>
      <w:r>
        <w:rPr>
          <w:b/>
        </w:rPr>
        <w:t xml:space="preserve">BP_MEAS1_COM_OTH). </w:t>
      </w:r>
      <w:r>
        <w:t>SPECIFY: __________________________</w:t>
      </w:r>
    </w:p>
    <w:p w:rsidR="004A353A" w:rsidRDefault="004A353A"/>
    <w:p w:rsidR="004A353A" w:rsidRDefault="007E1BBD">
      <w:r>
        <w:rPr>
          <w:b/>
        </w:rPr>
        <w:t xml:space="preserve">CBP18000. </w:t>
      </w:r>
      <w:r>
        <w:t>BLOOD PRESSURE 2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32"/>
              </w:numPr>
            </w:pPr>
            <w:r>
              <w:t>OBTAIN SECOND SET OF BLOOD PRESSURE MEASUREMENTS.</w:t>
            </w:r>
          </w:p>
        </w:tc>
      </w:tr>
    </w:tbl>
    <w:p w:rsidR="004A353A" w:rsidRDefault="004A353A"/>
    <w:p w:rsidR="004A353A" w:rsidRDefault="007E1BBD">
      <w:r>
        <w:rPr>
          <w:b/>
        </w:rPr>
        <w:t xml:space="preserve">(BP_SYS_MEAS2) </w:t>
      </w:r>
      <w:r>
        <w:t>SYSTOLIC:     |___|___|___| mmHg</w:t>
      </w:r>
    </w:p>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1666" w:type="pct"/>
          </w:tcPr>
          <w:p w:rsidR="004A353A" w:rsidRDefault="007E1BBD">
            <w:pPr>
              <w:pStyle w:val="NormalLeft"/>
            </w:pPr>
            <w:r>
              <w:t>BP_MEAS_CNO_REASON</w:t>
            </w:r>
          </w:p>
        </w:tc>
      </w:tr>
      <w:tr w:rsidR="004A353A" w:rsidTr="004A353A">
        <w:tc>
          <w:tcPr>
            <w:tcW w:w="1666" w:type="pct"/>
          </w:tcPr>
          <w:p w:rsidR="004A353A" w:rsidRDefault="007E1BBD">
            <w:pPr>
              <w:pStyle w:val="NormalLeft"/>
            </w:pPr>
            <w:r>
              <w:t>COULD NOT OBTAIN</w:t>
            </w:r>
          </w:p>
        </w:tc>
        <w:tc>
          <w:tcPr>
            <w:tcW w:w="1666" w:type="pct"/>
          </w:tcPr>
          <w:p w:rsidR="004A353A" w:rsidRDefault="007E1BBD">
            <w:pPr>
              <w:pStyle w:val="NormalLeft"/>
            </w:pPr>
            <w:r>
              <w:t>-8</w:t>
            </w:r>
          </w:p>
        </w:tc>
        <w:tc>
          <w:tcPr>
            <w:tcW w:w="1666" w:type="pct"/>
          </w:tcPr>
          <w:p w:rsidR="004A353A" w:rsidRDefault="007E1BBD">
            <w:pPr>
              <w:pStyle w:val="NormalLeft"/>
            </w:pPr>
            <w:r>
              <w:t>BP_MEAS_CNO_REASON</w:t>
            </w:r>
          </w:p>
        </w:tc>
      </w:tr>
    </w:tbl>
    <w:p w:rsidR="004A353A" w:rsidRDefault="004A353A"/>
    <w:p w:rsidR="004A353A" w:rsidRDefault="007E1BBD">
      <w:r>
        <w:rPr>
          <w:b/>
        </w:rPr>
        <w:t xml:space="preserve">(BP_DIA_MEAS2) </w:t>
      </w:r>
      <w:r>
        <w:t>DIASTOLIC:   |___|___|___| mmHg</w:t>
      </w:r>
    </w:p>
    <w:p w:rsidR="004A353A" w:rsidRDefault="004A353A"/>
    <w:p w:rsidR="004A353A" w:rsidRDefault="007E1BBD">
      <w:r>
        <w:rPr>
          <w:b/>
        </w:rPr>
        <w:t xml:space="preserve">(BP_PULSE_MEAS2) </w:t>
      </w:r>
      <w:r>
        <w:t>PULSE:           |___|___|___| BPM</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33"/>
              </w:numPr>
            </w:pPr>
            <w:r>
              <w:t xml:space="preserve">IF DIFFERENCE BETWEEN </w:t>
            </w:r>
            <w:r>
              <w:rPr>
                <w:b/>
              </w:rPr>
              <w:t xml:space="preserve">BP_SYS_MEAS2 </w:t>
            </w:r>
            <w:r>
              <w:t xml:space="preserve">AND </w:t>
            </w:r>
            <w:r>
              <w:rPr>
                <w:b/>
              </w:rPr>
              <w:t xml:space="preserve">BP_DIA_MEAS2 </w:t>
            </w:r>
            <w:r>
              <w:t>&lt; 20 MMHG, DISPLAY MESSAGE “THE DIFFERENCE BETWEEN THE SYSTOLIC BP AND DIASTOLIC BP IS LESS THAN 20 MMHG. ARE YOU SURE?” REQUIRE SELECTION OF “YES” OR “NO” TO THIS QUESTION.</w:t>
            </w:r>
          </w:p>
          <w:p w:rsidR="004A353A" w:rsidRDefault="007E1BBD" w:rsidP="00FF7399">
            <w:pPr>
              <w:pStyle w:val="NormalLeft"/>
              <w:numPr>
                <w:ilvl w:val="1"/>
                <w:numId w:val="34"/>
              </w:numPr>
            </w:pPr>
            <w:r>
              <w:t xml:space="preserve">IF “YES” SELECTED, ACCEPT THE VALUE AND GO TO </w:t>
            </w:r>
            <w:r>
              <w:rPr>
                <w:b/>
              </w:rPr>
              <w:t>BP_POSITION_MEAS2</w:t>
            </w:r>
            <w:r>
              <w:t>.</w:t>
            </w:r>
          </w:p>
          <w:p w:rsidR="004A353A" w:rsidRDefault="007E1BBD" w:rsidP="00FF7399">
            <w:pPr>
              <w:pStyle w:val="NormalLeft"/>
              <w:numPr>
                <w:ilvl w:val="1"/>
                <w:numId w:val="34"/>
              </w:numPr>
            </w:pPr>
            <w:r>
              <w:t xml:space="preserve">IF “NO” SELECTED, DISPLAY MESSAGE “PLEASE </w:t>
            </w:r>
            <w:proofErr w:type="gramStart"/>
            <w:r>
              <w:t>ENTER</w:t>
            </w:r>
            <w:proofErr w:type="gramEnd"/>
            <w:r>
              <w:t xml:space="preserve"> A CORRECTED VALUE FOR SYSTOLIC BP AND/OR DIASTOLIC BP.” ALLOW ENTRY IN </w:t>
            </w:r>
            <w:r>
              <w:rPr>
                <w:b/>
              </w:rPr>
              <w:t xml:space="preserve">BP_SYS_MEAS2 </w:t>
            </w:r>
            <w:r>
              <w:t xml:space="preserve">AND </w:t>
            </w:r>
            <w:r>
              <w:rPr>
                <w:b/>
              </w:rPr>
              <w:t>BP_DIA_MEAS2</w:t>
            </w:r>
            <w:r>
              <w:t>.</w:t>
            </w:r>
          </w:p>
          <w:p w:rsidR="004A353A" w:rsidRDefault="007E1BBD" w:rsidP="00FF7399">
            <w:pPr>
              <w:pStyle w:val="NormalLeft"/>
              <w:numPr>
                <w:ilvl w:val="0"/>
                <w:numId w:val="33"/>
              </w:numPr>
            </w:pPr>
            <w:r>
              <w:t xml:space="preserve">IF DIFFERENCE BETWEEN </w:t>
            </w:r>
            <w:r>
              <w:rPr>
                <w:b/>
              </w:rPr>
              <w:t xml:space="preserve">BP_SYS_MEAS2 </w:t>
            </w:r>
            <w:r>
              <w:t xml:space="preserve">AND </w:t>
            </w:r>
            <w:r>
              <w:rPr>
                <w:b/>
              </w:rPr>
              <w:t xml:space="preserve">BP_DIA_MEAS2 </w:t>
            </w:r>
            <w:r>
              <w:t>&gt; 100, DISPLAY MESSAGE “THE DIFFERENCE BETWEEN THE SYSTOLIC BP AND DIASTOLIC BP IS GREATER THAN 100 MMHG. ARE YOU SURE?” REQUIRE SELECTION OF “YES” OR “NO” TO THIS QUESTION.</w:t>
            </w:r>
          </w:p>
          <w:p w:rsidR="004A353A" w:rsidRDefault="007E1BBD" w:rsidP="00FF7399">
            <w:pPr>
              <w:pStyle w:val="NormalLeft"/>
              <w:numPr>
                <w:ilvl w:val="1"/>
                <w:numId w:val="35"/>
              </w:numPr>
            </w:pPr>
            <w:r>
              <w:t xml:space="preserve">IF “YES” IS SELECTED, ACCEPT THE VALUE AND GO TO </w:t>
            </w:r>
            <w:r>
              <w:rPr>
                <w:b/>
              </w:rPr>
              <w:t>BP_POSITION_MEAS2</w:t>
            </w:r>
            <w:r>
              <w:t>.</w:t>
            </w:r>
          </w:p>
          <w:p w:rsidR="004A353A" w:rsidRDefault="007E1BBD" w:rsidP="00FF7399">
            <w:pPr>
              <w:pStyle w:val="NormalLeft"/>
              <w:numPr>
                <w:ilvl w:val="1"/>
                <w:numId w:val="35"/>
              </w:numPr>
            </w:pPr>
            <w:r>
              <w:t xml:space="preserve">IF “NO” SELECTED, DISPLAY MESSAGE “PLEASE </w:t>
            </w:r>
            <w:proofErr w:type="gramStart"/>
            <w:r>
              <w:t>ENTER</w:t>
            </w:r>
            <w:proofErr w:type="gramEnd"/>
            <w:r>
              <w:t xml:space="preserve"> A CORRECTED VALUE FOR SYSTOLIC BP AND/OR DIASTOLIC BP.” ALLOW ENTRY IN </w:t>
            </w:r>
            <w:r>
              <w:rPr>
                <w:b/>
              </w:rPr>
              <w:t xml:space="preserve">BP_SYS_MEAS2 </w:t>
            </w:r>
            <w:r>
              <w:t xml:space="preserve">AND </w:t>
            </w:r>
            <w:r>
              <w:rPr>
                <w:b/>
              </w:rPr>
              <w:t>BP_DIA_MEAS2</w:t>
            </w:r>
            <w:r>
              <w:t>.</w:t>
            </w:r>
          </w:p>
          <w:p w:rsidR="004A353A" w:rsidRDefault="007E1BBD" w:rsidP="00FF7399">
            <w:pPr>
              <w:pStyle w:val="NormalLeft"/>
              <w:numPr>
                <w:ilvl w:val="0"/>
                <w:numId w:val="33"/>
              </w:numPr>
            </w:pPr>
            <w:r>
              <w:t xml:space="preserve">IF </w:t>
            </w:r>
            <w:r>
              <w:rPr>
                <w:b/>
              </w:rPr>
              <w:t xml:space="preserve">BP_SYS_MEAS2 </w:t>
            </w:r>
            <w:r>
              <w:t xml:space="preserve">AND/OR </w:t>
            </w:r>
            <w:r>
              <w:rPr>
                <w:b/>
              </w:rPr>
              <w:t xml:space="preserve">BP_DIA_MEAS2 </w:t>
            </w:r>
            <w:r>
              <w:t>&gt; 290:</w:t>
            </w:r>
          </w:p>
          <w:p w:rsidR="004A353A" w:rsidRDefault="007E1BBD" w:rsidP="00FF7399">
            <w:pPr>
              <w:pStyle w:val="NormalLeft"/>
              <w:numPr>
                <w:ilvl w:val="1"/>
                <w:numId w:val="36"/>
              </w:numPr>
            </w:pPr>
            <w:r>
              <w:t>DO NOT ACCEPT THIS VALUE.</w:t>
            </w:r>
          </w:p>
          <w:p w:rsidR="004A353A" w:rsidRDefault="007E1BBD" w:rsidP="00FF7399">
            <w:pPr>
              <w:pStyle w:val="NormalLeft"/>
              <w:numPr>
                <w:ilvl w:val="1"/>
                <w:numId w:val="36"/>
              </w:numPr>
            </w:pPr>
            <w:r>
              <w:t>DISPLAY MESSAGE “THIS VALUE IS NOT WITHIN ACCEPTABLE LIMITS. PLEASE ENTER A VALUE WITHIN THE ACCEPTABLE RANGE (&lt;290).” REQUIRE SELECTION OF “OK” TO CONFIRM MESSAGE WAS READ.</w:t>
            </w:r>
          </w:p>
          <w:p w:rsidR="004A353A" w:rsidRDefault="007E1BBD" w:rsidP="00FF7399">
            <w:pPr>
              <w:pStyle w:val="NormalLeft"/>
              <w:numPr>
                <w:ilvl w:val="1"/>
                <w:numId w:val="36"/>
              </w:numPr>
            </w:pPr>
            <w:r>
              <w:t xml:space="preserve">ALLOW ENTRY IN </w:t>
            </w:r>
            <w:r>
              <w:rPr>
                <w:b/>
              </w:rPr>
              <w:t xml:space="preserve">BP_SYS_MEAS2 </w:t>
            </w:r>
            <w:r>
              <w:t xml:space="preserve">AND/OR </w:t>
            </w:r>
            <w:r>
              <w:rPr>
                <w:b/>
              </w:rPr>
              <w:t>BP_DIA_MEAS2</w:t>
            </w:r>
            <w:r>
              <w:t>.</w:t>
            </w:r>
          </w:p>
          <w:p w:rsidR="004A353A" w:rsidRDefault="007E1BBD" w:rsidP="00FF7399">
            <w:pPr>
              <w:pStyle w:val="NormalLeft"/>
              <w:numPr>
                <w:ilvl w:val="0"/>
                <w:numId w:val="33"/>
              </w:numPr>
            </w:pPr>
            <w:r>
              <w:t xml:space="preserve">IF </w:t>
            </w:r>
            <w:r>
              <w:rPr>
                <w:b/>
              </w:rPr>
              <w:t xml:space="preserve">BP_DIA_MEAS2 </w:t>
            </w:r>
            <w:r>
              <w:t xml:space="preserve">&gt; </w:t>
            </w:r>
            <w:r>
              <w:rPr>
                <w:b/>
              </w:rPr>
              <w:t>BP_SYS_MEAS2:</w:t>
            </w:r>
          </w:p>
          <w:p w:rsidR="004A353A" w:rsidRDefault="007E1BBD" w:rsidP="00FF7399">
            <w:pPr>
              <w:pStyle w:val="NormalLeft"/>
              <w:numPr>
                <w:ilvl w:val="1"/>
                <w:numId w:val="37"/>
              </w:numPr>
            </w:pPr>
            <w:r>
              <w:t>DISPLAY MESSAGE “DIASTOLIC BP MUST BE LESS THAN SYSTOLIC BP. PLEASE ENTER A VALUE WITHIN THE ACCEPTABLE RANGE.” REQUIRE SELECTION OF “OK” TO CONFIRM MESSAGE WAS READ.</w:t>
            </w:r>
          </w:p>
          <w:p w:rsidR="004A353A" w:rsidRDefault="007E1BBD" w:rsidP="00FF7399">
            <w:pPr>
              <w:pStyle w:val="NormalLeft"/>
              <w:numPr>
                <w:ilvl w:val="1"/>
                <w:numId w:val="37"/>
              </w:numPr>
            </w:pPr>
            <w:r>
              <w:t>ALLOW NEW ENTRY IN</w:t>
            </w:r>
            <w:r>
              <w:rPr>
                <w:b/>
              </w:rPr>
              <w:t xml:space="preserve"> BP_SYS_MEAS2 </w:t>
            </w:r>
            <w:r>
              <w:t xml:space="preserve">AND/OR </w:t>
            </w:r>
            <w:r>
              <w:rPr>
                <w:b/>
              </w:rPr>
              <w:t>BP_DIA_MEAS2</w:t>
            </w:r>
            <w:r>
              <w:t>.</w:t>
            </w:r>
          </w:p>
          <w:p w:rsidR="004A353A" w:rsidRDefault="007E1BBD" w:rsidP="00FF7399">
            <w:pPr>
              <w:pStyle w:val="NormalLeft"/>
              <w:numPr>
                <w:ilvl w:val="0"/>
                <w:numId w:val="33"/>
              </w:numPr>
            </w:pPr>
            <w:r>
              <w:t xml:space="preserve">IF </w:t>
            </w:r>
            <w:r>
              <w:rPr>
                <w:b/>
              </w:rPr>
              <w:t>BP_SYS_MEAS2</w:t>
            </w:r>
            <w:r>
              <w:t xml:space="preserve"> = -1 OR -8:</w:t>
            </w:r>
          </w:p>
          <w:p w:rsidR="004A353A" w:rsidRDefault="007E1BBD" w:rsidP="00FF7399">
            <w:pPr>
              <w:pStyle w:val="NormalLeft"/>
              <w:numPr>
                <w:ilvl w:val="1"/>
                <w:numId w:val="38"/>
              </w:numPr>
            </w:pPr>
            <w:r>
              <w:t>DO NOT ACCEPT A VALUE FOR DIASTOLIC BP OR PULSE</w:t>
            </w:r>
          </w:p>
          <w:p w:rsidR="004A353A" w:rsidRDefault="007E1BBD" w:rsidP="00FF7399">
            <w:pPr>
              <w:pStyle w:val="NormalLeft"/>
              <w:numPr>
                <w:ilvl w:val="1"/>
                <w:numId w:val="38"/>
              </w:numPr>
            </w:pPr>
            <w:r>
              <w:t>DISPLAY MESSAGE “PLEASE ENTER A VALUE FOR SYSTOLIC BP.” REQUIRE SELECTION OF “OK” TO CONFIRM MESSAGE WAS READ.</w:t>
            </w:r>
          </w:p>
          <w:p w:rsidR="004A353A" w:rsidRDefault="007E1BBD" w:rsidP="00FF7399">
            <w:pPr>
              <w:pStyle w:val="NormalLeft"/>
              <w:numPr>
                <w:ilvl w:val="1"/>
                <w:numId w:val="38"/>
              </w:numPr>
            </w:pPr>
            <w:r>
              <w:t xml:space="preserve">ALLOW NEW ENTRY IN </w:t>
            </w:r>
            <w:r>
              <w:rPr>
                <w:b/>
              </w:rPr>
              <w:t>BP_SYS_MEAS2</w:t>
            </w:r>
            <w:r>
              <w:t>.</w:t>
            </w:r>
          </w:p>
          <w:p w:rsidR="004A353A" w:rsidRDefault="007E1BBD" w:rsidP="00FF7399">
            <w:pPr>
              <w:pStyle w:val="NormalLeft"/>
              <w:numPr>
                <w:ilvl w:val="0"/>
                <w:numId w:val="33"/>
              </w:numPr>
            </w:pPr>
            <w:r>
              <w:t xml:space="preserve">IF </w:t>
            </w:r>
            <w:r>
              <w:rPr>
                <w:b/>
              </w:rPr>
              <w:t>BP_SYS_MEAS2</w:t>
            </w:r>
            <w:r>
              <w:t xml:space="preserve"> = 0:</w:t>
            </w:r>
          </w:p>
          <w:p w:rsidR="004A353A" w:rsidRDefault="007E1BBD" w:rsidP="00FF7399">
            <w:pPr>
              <w:pStyle w:val="NormalLeft"/>
              <w:numPr>
                <w:ilvl w:val="1"/>
                <w:numId w:val="39"/>
              </w:numPr>
            </w:pPr>
            <w:r>
              <w:t>DO NOT ACCEPT THIS VALUE.</w:t>
            </w:r>
          </w:p>
          <w:p w:rsidR="004A353A" w:rsidRDefault="007E1BBD" w:rsidP="00FF7399">
            <w:pPr>
              <w:pStyle w:val="NormalLeft"/>
              <w:numPr>
                <w:ilvl w:val="1"/>
                <w:numId w:val="39"/>
              </w:numPr>
            </w:pPr>
            <w:r>
              <w:t>DISPLAY MESSAGE “SYSTOLIC BP CANNOT EQUAL ZERO. PLEASE ENTER A VALUE WITHIN THE ACCEPTABLE RANGE OR SELECT COULD NOT OBTAIN.” REQUIRE SELECTION OF “OK” TO CONFIRM MESSAGE WAS READ.</w:t>
            </w:r>
          </w:p>
          <w:p w:rsidR="004A353A" w:rsidRDefault="007E1BBD" w:rsidP="00FF7399">
            <w:pPr>
              <w:pStyle w:val="NormalLeft"/>
              <w:numPr>
                <w:ilvl w:val="1"/>
                <w:numId w:val="39"/>
              </w:numPr>
            </w:pPr>
            <w:r>
              <w:t xml:space="preserve">ALLOW NEW ENTRY IN </w:t>
            </w:r>
            <w:r>
              <w:rPr>
                <w:b/>
              </w:rPr>
              <w:t>BP_SYS_MEAS2</w:t>
            </w:r>
            <w:r>
              <w:t>.</w:t>
            </w:r>
          </w:p>
        </w:tc>
      </w:tr>
    </w:tbl>
    <w:p w:rsidR="004A353A" w:rsidRDefault="004A353A"/>
    <w:p w:rsidR="004A353A" w:rsidRDefault="007E1BBD">
      <w:r>
        <w:rPr>
          <w:b/>
        </w:rPr>
        <w:t>CBP19000</w:t>
      </w:r>
      <w:proofErr w:type="gramStart"/>
      <w:r>
        <w:rPr>
          <w:b/>
        </w:rPr>
        <w:t>/(</w:t>
      </w:r>
      <w:proofErr w:type="gramEnd"/>
      <w:r>
        <w:rPr>
          <w:b/>
        </w:rPr>
        <w:t xml:space="preserve">BP_POSITION_MEAS2). </w:t>
      </w:r>
      <w:r>
        <w:t>CHILD’S POSITION FOR BLOOD PRESSURE 2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0"/>
              </w:numPr>
            </w:pPr>
            <w:r>
              <w:t>SELECT POSITION OF CHILD FOR SECOND SET OF BLOOD PRESSURE MEASUREMENTS.</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SEATED</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SUPINE</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UPRIGHT</w:t>
            </w:r>
          </w:p>
        </w:tc>
        <w:tc>
          <w:tcPr>
            <w:tcW w:w="1666" w:type="pct"/>
          </w:tcPr>
          <w:p w:rsidR="004A353A" w:rsidRDefault="007E1BBD">
            <w:pPr>
              <w:pStyle w:val="NormalLeft"/>
            </w:pPr>
            <w:r>
              <w:t>3</w:t>
            </w:r>
          </w:p>
        </w:tc>
        <w:tc>
          <w:tcPr>
            <w:tcW w:w="0" w:type="auto"/>
          </w:tcPr>
          <w:p w:rsidR="004A353A" w:rsidRDefault="004A353A"/>
        </w:tc>
      </w:tr>
    </w:tbl>
    <w:p w:rsidR="004A353A" w:rsidRDefault="004A353A"/>
    <w:p w:rsidR="004A353A" w:rsidRDefault="007E1BBD">
      <w:r>
        <w:rPr>
          <w:b/>
        </w:rPr>
        <w:t>CBP20000</w:t>
      </w:r>
      <w:proofErr w:type="gramStart"/>
      <w:r>
        <w:rPr>
          <w:b/>
        </w:rPr>
        <w:t>/(</w:t>
      </w:r>
      <w:proofErr w:type="gramEnd"/>
      <w:r>
        <w:rPr>
          <w:b/>
        </w:rPr>
        <w:t xml:space="preserve">BP_STATE_MEAS2). </w:t>
      </w:r>
      <w:r>
        <w:t>CHILD’S STATE FOR BLOOD PRESSURE 2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1"/>
              </w:numPr>
            </w:pPr>
            <w:r>
              <w:t>SELECT STATE OF CHILD FOR SECOND SET OF BLOOD PRESSURE MEASUREMENTS.</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AWAKE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SLEEPING</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CRYING</w:t>
            </w:r>
          </w:p>
        </w:tc>
        <w:tc>
          <w:tcPr>
            <w:tcW w:w="1666" w:type="pct"/>
          </w:tcPr>
          <w:p w:rsidR="004A353A" w:rsidRDefault="007E1BBD">
            <w:pPr>
              <w:pStyle w:val="NormalLeft"/>
            </w:pPr>
            <w:r>
              <w:t>3</w:t>
            </w:r>
          </w:p>
        </w:tc>
        <w:tc>
          <w:tcPr>
            <w:tcW w:w="0" w:type="auto"/>
          </w:tcPr>
          <w:p w:rsidR="004A353A" w:rsidRDefault="004A353A"/>
        </w:tc>
      </w:tr>
    </w:tbl>
    <w:p w:rsidR="004A353A" w:rsidRDefault="004A353A"/>
    <w:p w:rsidR="004A353A" w:rsidRDefault="007E1BBD">
      <w:r>
        <w:rPr>
          <w:b/>
        </w:rPr>
        <w:t>CBP21000</w:t>
      </w:r>
      <w:proofErr w:type="gramStart"/>
      <w:r>
        <w:rPr>
          <w:b/>
        </w:rPr>
        <w:t>/(</w:t>
      </w:r>
      <w:proofErr w:type="gramEnd"/>
      <w:r>
        <w:rPr>
          <w:b/>
        </w:rPr>
        <w:t>BP_MEAS2_COM).</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2"/>
              </w:numPr>
            </w:pPr>
            <w:r>
              <w:t>ENTER COMMENTS ABOUT THE SECOND SET OF BLOOD PRESSURE MEASUREMENTS, THE CHILD’S POSITION, AND THE CHILD’S STATE.</w:t>
            </w:r>
          </w:p>
          <w:p w:rsidR="004A353A" w:rsidRDefault="007E1BBD" w:rsidP="00FF7399">
            <w:pPr>
              <w:pStyle w:val="NormalLeft"/>
              <w:numPr>
                <w:ilvl w:val="0"/>
                <w:numId w:val="42"/>
              </w:numPr>
            </w:pPr>
            <w:r>
              <w:t>SELECT ALL THAT APPLY.</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NONE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 DID NOT REST FOR 30 SECONDS</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LEGS WERE CROSSED</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OTHER</w:t>
            </w:r>
          </w:p>
        </w:tc>
        <w:tc>
          <w:tcPr>
            <w:tcW w:w="1666" w:type="pct"/>
          </w:tcPr>
          <w:p w:rsidR="004A353A" w:rsidRDefault="007E1BBD">
            <w:pPr>
              <w:pStyle w:val="NormalLeft"/>
            </w:pPr>
            <w:r>
              <w:t>-5</w:t>
            </w:r>
          </w:p>
        </w:tc>
        <w:tc>
          <w:tcPr>
            <w:tcW w:w="0" w:type="auto"/>
          </w:tcPr>
          <w:p w:rsidR="004A353A" w:rsidRDefault="004A353A"/>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3"/>
              </w:numPr>
            </w:pPr>
            <w:r>
              <w:t xml:space="preserve">IF </w:t>
            </w:r>
            <w:r>
              <w:rPr>
                <w:b/>
              </w:rPr>
              <w:t>BP_MEAS2_COM</w:t>
            </w:r>
            <w:r>
              <w:t xml:space="preserve"> = 1, DO NOT ALLOW SELECTION OF ADDITIONAL RESPONSES AND GO TO </w:t>
            </w:r>
            <w:r>
              <w:rPr>
                <w:b/>
              </w:rPr>
              <w:t>CBP23000.</w:t>
            </w:r>
          </w:p>
          <w:p w:rsidR="004A353A" w:rsidRDefault="007E1BBD" w:rsidP="00FF7399">
            <w:pPr>
              <w:pStyle w:val="NormalLeft"/>
              <w:numPr>
                <w:ilvl w:val="0"/>
                <w:numId w:val="43"/>
              </w:numPr>
            </w:pPr>
            <w:r>
              <w:t xml:space="preserve">IF </w:t>
            </w:r>
            <w:r>
              <w:rPr>
                <w:b/>
              </w:rPr>
              <w:t>BP_MEAS2_COM</w:t>
            </w:r>
            <w:r>
              <w:t xml:space="preserve"> = 2 AND/OR 3, GO TO </w:t>
            </w:r>
            <w:r>
              <w:rPr>
                <w:b/>
              </w:rPr>
              <w:t>CBP23000.</w:t>
            </w:r>
          </w:p>
          <w:p w:rsidR="004A353A" w:rsidRDefault="007E1BBD" w:rsidP="00FF7399">
            <w:pPr>
              <w:pStyle w:val="NormalLeft"/>
              <w:numPr>
                <w:ilvl w:val="0"/>
                <w:numId w:val="43"/>
              </w:numPr>
            </w:pPr>
            <w:r>
              <w:t xml:space="preserve">IF </w:t>
            </w:r>
            <w:r>
              <w:rPr>
                <w:b/>
              </w:rPr>
              <w:t xml:space="preserve">BP_MEAS2_COM </w:t>
            </w:r>
            <w:r>
              <w:t xml:space="preserve">= -5 OR 2 AND/OR 3 AND -5, GO TO </w:t>
            </w:r>
            <w:r>
              <w:rPr>
                <w:b/>
              </w:rPr>
              <w:t>BP_MEAS2_COM_OTH.</w:t>
            </w:r>
          </w:p>
        </w:tc>
      </w:tr>
    </w:tbl>
    <w:p w:rsidR="004A353A" w:rsidRDefault="004A353A"/>
    <w:p w:rsidR="004A353A" w:rsidRDefault="007E1BBD">
      <w:r>
        <w:rPr>
          <w:b/>
        </w:rPr>
        <w:t>CBP22000</w:t>
      </w:r>
      <w:proofErr w:type="gramStart"/>
      <w:r>
        <w:rPr>
          <w:b/>
        </w:rPr>
        <w:t>/(</w:t>
      </w:r>
      <w:proofErr w:type="gramEnd"/>
      <w:r>
        <w:rPr>
          <w:b/>
        </w:rPr>
        <w:t xml:space="preserve">BP_MEAS2_COM_OTH). </w:t>
      </w:r>
      <w:r>
        <w:t>SPECIFY: __________________________</w:t>
      </w:r>
    </w:p>
    <w:p w:rsidR="004A353A" w:rsidRDefault="004A353A"/>
    <w:p w:rsidR="004A353A" w:rsidRDefault="007E1BBD">
      <w:r>
        <w:rPr>
          <w:b/>
        </w:rPr>
        <w:t xml:space="preserve">CBP23000. </w:t>
      </w:r>
      <w:r>
        <w:t>BLOOD PRESSURE 3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4"/>
              </w:numPr>
            </w:pPr>
            <w:r>
              <w:t>OBTAIN THIRD SET OF BLOOD PRESSURE MEASUREMENTS.</w:t>
            </w:r>
          </w:p>
        </w:tc>
      </w:tr>
    </w:tbl>
    <w:p w:rsidR="004A353A" w:rsidRDefault="004A353A"/>
    <w:p w:rsidR="004A353A" w:rsidRDefault="007E1BBD">
      <w:r>
        <w:rPr>
          <w:b/>
        </w:rPr>
        <w:t xml:space="preserve">(BP_SYS_MEAS3) </w:t>
      </w:r>
      <w:r>
        <w:t>SYSTOLIC:     |___|___|___| mmHg</w:t>
      </w:r>
    </w:p>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REFUSED</w:t>
            </w:r>
          </w:p>
        </w:tc>
        <w:tc>
          <w:tcPr>
            <w:tcW w:w="1666" w:type="pct"/>
          </w:tcPr>
          <w:p w:rsidR="004A353A" w:rsidRDefault="007E1BBD">
            <w:pPr>
              <w:pStyle w:val="NormalLeft"/>
            </w:pPr>
            <w:r>
              <w:t>-1</w:t>
            </w:r>
          </w:p>
        </w:tc>
        <w:tc>
          <w:tcPr>
            <w:tcW w:w="1666" w:type="pct"/>
          </w:tcPr>
          <w:p w:rsidR="004A353A" w:rsidRDefault="007E1BBD">
            <w:pPr>
              <w:pStyle w:val="NormalLeft"/>
            </w:pPr>
            <w:r>
              <w:t>BP_MEAS_CNO_REASON</w:t>
            </w:r>
          </w:p>
        </w:tc>
      </w:tr>
      <w:tr w:rsidR="004A353A" w:rsidTr="004A353A">
        <w:tc>
          <w:tcPr>
            <w:tcW w:w="1666" w:type="pct"/>
          </w:tcPr>
          <w:p w:rsidR="004A353A" w:rsidRDefault="007E1BBD">
            <w:pPr>
              <w:pStyle w:val="NormalLeft"/>
            </w:pPr>
            <w:r>
              <w:t>COULD NOT OBTAIN</w:t>
            </w:r>
          </w:p>
        </w:tc>
        <w:tc>
          <w:tcPr>
            <w:tcW w:w="1666" w:type="pct"/>
          </w:tcPr>
          <w:p w:rsidR="004A353A" w:rsidRDefault="007E1BBD">
            <w:pPr>
              <w:pStyle w:val="NormalLeft"/>
            </w:pPr>
            <w:r>
              <w:t>-8</w:t>
            </w:r>
          </w:p>
        </w:tc>
        <w:tc>
          <w:tcPr>
            <w:tcW w:w="1666" w:type="pct"/>
          </w:tcPr>
          <w:p w:rsidR="004A353A" w:rsidRDefault="007E1BBD">
            <w:pPr>
              <w:pStyle w:val="NormalLeft"/>
            </w:pPr>
            <w:r>
              <w:t>BP_MEAS_CNO_REASON</w:t>
            </w:r>
          </w:p>
        </w:tc>
      </w:tr>
    </w:tbl>
    <w:p w:rsidR="004A353A" w:rsidRDefault="004A353A"/>
    <w:p w:rsidR="004A353A" w:rsidRDefault="007E1BBD">
      <w:r>
        <w:rPr>
          <w:b/>
        </w:rPr>
        <w:t xml:space="preserve">(BP_DIA_MEAS3) </w:t>
      </w:r>
      <w:r>
        <w:t>DIASTOLIC:   |___|___|___| mmHg</w:t>
      </w:r>
    </w:p>
    <w:p w:rsidR="004A353A" w:rsidRDefault="004A353A"/>
    <w:p w:rsidR="004A353A" w:rsidRDefault="007E1BBD">
      <w:r>
        <w:rPr>
          <w:b/>
        </w:rPr>
        <w:t xml:space="preserve">(BP_PULSE_MEAS3) </w:t>
      </w:r>
      <w:r>
        <w:t>PULSE:           |___|___|___| BPM</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45"/>
              </w:numPr>
            </w:pPr>
            <w:r>
              <w:t xml:space="preserve">IF DIFFERENCE BETWEEN </w:t>
            </w:r>
            <w:r>
              <w:rPr>
                <w:b/>
              </w:rPr>
              <w:t xml:space="preserve">BP_SYS_MEAS3 </w:t>
            </w:r>
            <w:r>
              <w:t xml:space="preserve">AND </w:t>
            </w:r>
            <w:r>
              <w:rPr>
                <w:b/>
              </w:rPr>
              <w:t xml:space="preserve">BP_DIA_MEAS3 </w:t>
            </w:r>
            <w:r>
              <w:t>&lt; 20 MMHG, DISPLAY MESSAGE “THE DIFFERENCE BETWEEN THE SYSTOLIC BP AND DIASTOLIC BP IS LESS THAN 20 MMHG. ARE YOU SURE?” REQUIRE SELECTION OF “YES” OR “NO” TO THIS QUESTION.</w:t>
            </w:r>
          </w:p>
          <w:p w:rsidR="004A353A" w:rsidRDefault="007E1BBD" w:rsidP="00FF7399">
            <w:pPr>
              <w:pStyle w:val="NormalLeft"/>
              <w:numPr>
                <w:ilvl w:val="1"/>
                <w:numId w:val="46"/>
              </w:numPr>
            </w:pPr>
            <w:r>
              <w:t xml:space="preserve">IF “YES” SELECTED, ACCEPT THE VALUE AND GO TO </w:t>
            </w:r>
            <w:r>
              <w:rPr>
                <w:b/>
              </w:rPr>
              <w:t>BP_POSTION_MEAS3</w:t>
            </w:r>
            <w:r>
              <w:t>.</w:t>
            </w:r>
          </w:p>
          <w:p w:rsidR="004A353A" w:rsidRDefault="007E1BBD" w:rsidP="00FF7399">
            <w:pPr>
              <w:pStyle w:val="NormalLeft"/>
              <w:numPr>
                <w:ilvl w:val="1"/>
                <w:numId w:val="46"/>
              </w:numPr>
            </w:pPr>
            <w:r>
              <w:t xml:space="preserve">IF “NO” SELECTED, DISPLAY MESSAGE “PLEASE </w:t>
            </w:r>
            <w:proofErr w:type="gramStart"/>
            <w:r>
              <w:t>ENTER</w:t>
            </w:r>
            <w:proofErr w:type="gramEnd"/>
            <w:r>
              <w:t xml:space="preserve"> A CORRECTED VALUE FOR SYSTOLIC BP AND/OR DIASTOLIC BP.” ALLOW ENTRY IN </w:t>
            </w:r>
            <w:r>
              <w:rPr>
                <w:b/>
              </w:rPr>
              <w:t xml:space="preserve">BP_SYS_MEAS3 </w:t>
            </w:r>
            <w:r>
              <w:t xml:space="preserve">AND </w:t>
            </w:r>
            <w:r>
              <w:rPr>
                <w:b/>
              </w:rPr>
              <w:t>BP_DIA_MEAS3</w:t>
            </w:r>
            <w:r>
              <w:t>.</w:t>
            </w:r>
          </w:p>
          <w:p w:rsidR="004A353A" w:rsidRDefault="007E1BBD" w:rsidP="00FF7399">
            <w:pPr>
              <w:pStyle w:val="NormalLeft"/>
              <w:numPr>
                <w:ilvl w:val="0"/>
                <w:numId w:val="45"/>
              </w:numPr>
            </w:pPr>
            <w:r>
              <w:t xml:space="preserve">IF DIFFERENCE BETWEEN </w:t>
            </w:r>
            <w:r>
              <w:rPr>
                <w:b/>
              </w:rPr>
              <w:t>BP_SYS_MEAS3</w:t>
            </w:r>
            <w:r>
              <w:t xml:space="preserve"> AND </w:t>
            </w:r>
            <w:r>
              <w:rPr>
                <w:b/>
              </w:rPr>
              <w:t xml:space="preserve">BP_DIA_MEAS3 </w:t>
            </w:r>
            <w:r>
              <w:t>&gt; 100, DISPLAY MESSAGE “THE DIFFERENCE BETWEEN THE SYSTOLIC BP AND DIASTOLIC BP IS GREATER THAN 100 MMHG. ARE YOU SURE?” REQUIRE SELECTION OF “YES” OR “NO” TO THIS QUESTION.</w:t>
            </w:r>
          </w:p>
          <w:p w:rsidR="004A353A" w:rsidRDefault="007E1BBD" w:rsidP="00FF7399">
            <w:pPr>
              <w:pStyle w:val="NormalLeft"/>
              <w:numPr>
                <w:ilvl w:val="1"/>
                <w:numId w:val="47"/>
              </w:numPr>
            </w:pPr>
            <w:r>
              <w:t xml:space="preserve">IF “YES” IS SELECTED, ACCEPT THE VALUE AND GO TO </w:t>
            </w:r>
            <w:r>
              <w:rPr>
                <w:b/>
              </w:rPr>
              <w:t>BP_POSITION_MEAS1</w:t>
            </w:r>
            <w:r>
              <w:t>.</w:t>
            </w:r>
          </w:p>
          <w:p w:rsidR="004A353A" w:rsidRDefault="007E1BBD" w:rsidP="00FF7399">
            <w:pPr>
              <w:pStyle w:val="NormalLeft"/>
              <w:numPr>
                <w:ilvl w:val="1"/>
                <w:numId w:val="47"/>
              </w:numPr>
            </w:pPr>
            <w:r>
              <w:t xml:space="preserve">IF “NO” SELECTED, DISPLAY MESSAGE “PLEASE </w:t>
            </w:r>
            <w:proofErr w:type="gramStart"/>
            <w:r>
              <w:t>ENTER</w:t>
            </w:r>
            <w:proofErr w:type="gramEnd"/>
            <w:r>
              <w:t xml:space="preserve"> A CORRECTED VALUE FOR SYSTOLIC BP AND/OR DIASTOLIC BP.” ALLOW ENTRY IN </w:t>
            </w:r>
            <w:r>
              <w:rPr>
                <w:b/>
              </w:rPr>
              <w:t xml:space="preserve">BP_SYS_MEAS3 </w:t>
            </w:r>
            <w:r>
              <w:t xml:space="preserve">AND </w:t>
            </w:r>
            <w:r>
              <w:rPr>
                <w:b/>
              </w:rPr>
              <w:t>BP_DIA_MEAS3</w:t>
            </w:r>
            <w:r>
              <w:t>.</w:t>
            </w:r>
          </w:p>
          <w:p w:rsidR="004A353A" w:rsidRDefault="007E1BBD" w:rsidP="00FF7399">
            <w:pPr>
              <w:pStyle w:val="NormalLeft"/>
              <w:numPr>
                <w:ilvl w:val="0"/>
                <w:numId w:val="45"/>
              </w:numPr>
            </w:pPr>
            <w:r>
              <w:t xml:space="preserve">IF </w:t>
            </w:r>
            <w:r>
              <w:rPr>
                <w:b/>
              </w:rPr>
              <w:t xml:space="preserve">BP_SYS_MEAS3 </w:t>
            </w:r>
            <w:r>
              <w:t xml:space="preserve">AND/OR </w:t>
            </w:r>
            <w:r>
              <w:rPr>
                <w:b/>
              </w:rPr>
              <w:t xml:space="preserve">BP_DIA_MEAS3 </w:t>
            </w:r>
            <w:r>
              <w:t>&gt; 290:</w:t>
            </w:r>
          </w:p>
          <w:p w:rsidR="004A353A" w:rsidRDefault="007E1BBD" w:rsidP="00FF7399">
            <w:pPr>
              <w:pStyle w:val="NormalLeft"/>
              <w:numPr>
                <w:ilvl w:val="1"/>
                <w:numId w:val="48"/>
              </w:numPr>
            </w:pPr>
            <w:r>
              <w:t>DO NOT ACCEPT THIS VALUE.</w:t>
            </w:r>
          </w:p>
          <w:p w:rsidR="004A353A" w:rsidRDefault="007E1BBD" w:rsidP="00FF7399">
            <w:pPr>
              <w:pStyle w:val="NormalLeft"/>
              <w:numPr>
                <w:ilvl w:val="1"/>
                <w:numId w:val="48"/>
              </w:numPr>
            </w:pPr>
            <w:r>
              <w:t>DISPLAY MESSAGE “THIS VALUE IS NOT WITHIN ACCEPTABLE LIMITS. PLEASE ENTER A VALUE WITHIN THE ACCEPTABLE RANGE (&lt;290).” REQUIRE SELECTION OF “OK” TO CONFIRM MESSAGE WAS READ.</w:t>
            </w:r>
          </w:p>
          <w:p w:rsidR="004A353A" w:rsidRDefault="007E1BBD" w:rsidP="00FF7399">
            <w:pPr>
              <w:pStyle w:val="NormalLeft"/>
              <w:numPr>
                <w:ilvl w:val="1"/>
                <w:numId w:val="48"/>
              </w:numPr>
            </w:pPr>
            <w:r>
              <w:t xml:space="preserve">ALLOW ENTRY IN </w:t>
            </w:r>
            <w:r>
              <w:rPr>
                <w:b/>
              </w:rPr>
              <w:t xml:space="preserve">BP_SYS_MEAS3 </w:t>
            </w:r>
            <w:r>
              <w:t xml:space="preserve">AND </w:t>
            </w:r>
            <w:r>
              <w:rPr>
                <w:b/>
              </w:rPr>
              <w:t>BP_DIA_MEAS3</w:t>
            </w:r>
            <w:r>
              <w:t>.</w:t>
            </w:r>
          </w:p>
          <w:p w:rsidR="004A353A" w:rsidRDefault="007E1BBD" w:rsidP="00FF7399">
            <w:pPr>
              <w:pStyle w:val="NormalLeft"/>
              <w:numPr>
                <w:ilvl w:val="0"/>
                <w:numId w:val="45"/>
              </w:numPr>
            </w:pPr>
            <w:r>
              <w:t xml:space="preserve">IF </w:t>
            </w:r>
            <w:r>
              <w:rPr>
                <w:b/>
              </w:rPr>
              <w:t xml:space="preserve">BP_DIA_MEAS3 </w:t>
            </w:r>
            <w:r>
              <w:t xml:space="preserve">&gt; </w:t>
            </w:r>
            <w:r>
              <w:rPr>
                <w:b/>
              </w:rPr>
              <w:t>BP_SYS_MEAS3</w:t>
            </w:r>
            <w:r>
              <w:t xml:space="preserve">, DISPLAY MESSAGE “DIASTOLIC BP MUST BE LESS THAN SYSTOLIC BP. PLEASE ENTER A VALUE WITHIN THE ACCEPTABLE RANGE.” REQUIRE SELECTION OF “OK” TO CONFIRM MESSAGE WAS READ. ALLOW NEW ENTRY IN </w:t>
            </w:r>
            <w:r>
              <w:rPr>
                <w:b/>
              </w:rPr>
              <w:t xml:space="preserve">BP_SYS_MEAS3 </w:t>
            </w:r>
            <w:r>
              <w:t xml:space="preserve">AND </w:t>
            </w:r>
            <w:r>
              <w:rPr>
                <w:b/>
              </w:rPr>
              <w:t>BP_DIA_MEAS3</w:t>
            </w:r>
            <w:r>
              <w:t>.</w:t>
            </w:r>
          </w:p>
          <w:p w:rsidR="004A353A" w:rsidRDefault="007E1BBD" w:rsidP="00FF7399">
            <w:pPr>
              <w:pStyle w:val="NormalLeft"/>
              <w:numPr>
                <w:ilvl w:val="0"/>
                <w:numId w:val="45"/>
              </w:numPr>
            </w:pPr>
            <w:r>
              <w:t xml:space="preserve">IF </w:t>
            </w:r>
            <w:r>
              <w:rPr>
                <w:b/>
              </w:rPr>
              <w:t xml:space="preserve">BP_SYS_MEAS3 </w:t>
            </w:r>
            <w:r>
              <w:t>= -1 OR -8:</w:t>
            </w:r>
          </w:p>
          <w:p w:rsidR="004A353A" w:rsidRDefault="007E1BBD" w:rsidP="00FF7399">
            <w:pPr>
              <w:pStyle w:val="NormalLeft"/>
              <w:numPr>
                <w:ilvl w:val="1"/>
                <w:numId w:val="49"/>
              </w:numPr>
            </w:pPr>
            <w:r>
              <w:t>DO NOT ACCEPT A VALUE FOR DIASTOLIC BP OR PULSE</w:t>
            </w:r>
          </w:p>
          <w:p w:rsidR="004A353A" w:rsidRDefault="007E1BBD" w:rsidP="00FF7399">
            <w:pPr>
              <w:pStyle w:val="NormalLeft"/>
              <w:numPr>
                <w:ilvl w:val="1"/>
                <w:numId w:val="49"/>
              </w:numPr>
            </w:pPr>
            <w:r>
              <w:t>DISPLAY MESSAGE “PLEASE ENTER A VALUE FOR SYSTOLIC BP.” REQUIRE SELECTION OF “OK” TO CONFIRM MESSAGE WAS READ.</w:t>
            </w:r>
          </w:p>
          <w:p w:rsidR="004A353A" w:rsidRDefault="007E1BBD" w:rsidP="00FF7399">
            <w:pPr>
              <w:pStyle w:val="NormalLeft"/>
              <w:numPr>
                <w:ilvl w:val="1"/>
                <w:numId w:val="49"/>
              </w:numPr>
            </w:pPr>
            <w:r>
              <w:t xml:space="preserve">ALLOW NEW ENTRY IN </w:t>
            </w:r>
            <w:r>
              <w:rPr>
                <w:b/>
              </w:rPr>
              <w:t>BP_SYS_MEAS3</w:t>
            </w:r>
            <w:r>
              <w:t>.</w:t>
            </w:r>
          </w:p>
          <w:p w:rsidR="004A353A" w:rsidRDefault="007E1BBD" w:rsidP="00FF7399">
            <w:pPr>
              <w:pStyle w:val="NormalLeft"/>
              <w:numPr>
                <w:ilvl w:val="0"/>
                <w:numId w:val="45"/>
              </w:numPr>
            </w:pPr>
            <w:r>
              <w:t xml:space="preserve">IF </w:t>
            </w:r>
            <w:r>
              <w:rPr>
                <w:b/>
              </w:rPr>
              <w:t xml:space="preserve">BP_SYS_MEAS3 </w:t>
            </w:r>
            <w:r>
              <w:t>= 0:</w:t>
            </w:r>
          </w:p>
          <w:p w:rsidR="004A353A" w:rsidRDefault="007E1BBD" w:rsidP="00FF7399">
            <w:pPr>
              <w:pStyle w:val="NormalLeft"/>
              <w:numPr>
                <w:ilvl w:val="1"/>
                <w:numId w:val="50"/>
              </w:numPr>
            </w:pPr>
            <w:r>
              <w:t>DO NOT ACCEPT THIS VALUE.</w:t>
            </w:r>
          </w:p>
          <w:p w:rsidR="004A353A" w:rsidRDefault="007E1BBD" w:rsidP="00FF7399">
            <w:pPr>
              <w:pStyle w:val="NormalLeft"/>
              <w:numPr>
                <w:ilvl w:val="1"/>
                <w:numId w:val="50"/>
              </w:numPr>
            </w:pPr>
            <w:r>
              <w:t>DISPLAY MESSAGE “SYSTOLIC BP CANNOT EQUAL ZERO. PLEASE ENTER A VALUE WITHIN THE ACCEPTABLE RANGE OR SELECT COULD NOT OBTAIN.” REQUIRE SELECTION OF “OK” TO CONFIRM MESSAGE WAS READ.</w:t>
            </w:r>
          </w:p>
          <w:p w:rsidR="004A353A" w:rsidRDefault="007E1BBD" w:rsidP="00FF7399">
            <w:pPr>
              <w:pStyle w:val="NormalLeft"/>
              <w:numPr>
                <w:ilvl w:val="1"/>
                <w:numId w:val="50"/>
              </w:numPr>
            </w:pPr>
            <w:r>
              <w:t xml:space="preserve">ALLOW NEW ENTRY IN </w:t>
            </w:r>
            <w:r>
              <w:rPr>
                <w:b/>
              </w:rPr>
              <w:t>BP_SYS_MEAS3</w:t>
            </w:r>
            <w:r>
              <w:t>.</w:t>
            </w:r>
          </w:p>
        </w:tc>
      </w:tr>
    </w:tbl>
    <w:p w:rsidR="004A353A" w:rsidRDefault="004A353A"/>
    <w:p w:rsidR="004A353A" w:rsidRDefault="007E1BBD">
      <w:r>
        <w:rPr>
          <w:b/>
        </w:rPr>
        <w:t>CBP24000</w:t>
      </w:r>
      <w:proofErr w:type="gramStart"/>
      <w:r>
        <w:rPr>
          <w:b/>
        </w:rPr>
        <w:t>/(</w:t>
      </w:r>
      <w:proofErr w:type="gramEnd"/>
      <w:r>
        <w:rPr>
          <w:b/>
        </w:rPr>
        <w:t xml:space="preserve">BP_POSITION_MEAS3). </w:t>
      </w:r>
      <w:r>
        <w:t>CHILD’S POSITION FOR BLOOD PRESSURE 3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1"/>
              </w:numPr>
            </w:pPr>
            <w:r>
              <w:t>SELECT POSITION OF CHILD FOR THIRD SET OF BLOOD PRESSURE MEASUREMENTS.</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SEATED</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SUPINE</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UPRIGHT</w:t>
            </w:r>
          </w:p>
        </w:tc>
        <w:tc>
          <w:tcPr>
            <w:tcW w:w="1666" w:type="pct"/>
          </w:tcPr>
          <w:p w:rsidR="004A353A" w:rsidRDefault="007E1BBD">
            <w:pPr>
              <w:pStyle w:val="NormalLeft"/>
            </w:pPr>
            <w:r>
              <w:t>3</w:t>
            </w:r>
          </w:p>
        </w:tc>
        <w:tc>
          <w:tcPr>
            <w:tcW w:w="0" w:type="auto"/>
          </w:tcPr>
          <w:p w:rsidR="004A353A" w:rsidRDefault="004A353A"/>
        </w:tc>
      </w:tr>
    </w:tbl>
    <w:p w:rsidR="004A353A" w:rsidRDefault="004A353A"/>
    <w:p w:rsidR="004A353A" w:rsidRDefault="007E1BBD">
      <w:r>
        <w:rPr>
          <w:b/>
        </w:rPr>
        <w:t>CBP25000</w:t>
      </w:r>
      <w:proofErr w:type="gramStart"/>
      <w:r>
        <w:rPr>
          <w:b/>
        </w:rPr>
        <w:t>/(</w:t>
      </w:r>
      <w:proofErr w:type="gramEnd"/>
      <w:r>
        <w:rPr>
          <w:b/>
        </w:rPr>
        <w:t xml:space="preserve">BP_STATE_MEAS3). </w:t>
      </w:r>
      <w:r>
        <w:t>CHILD’S STATE FOR BLOOD PRESSURE 3 MEASUREMENTS.</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2"/>
              </w:numPr>
            </w:pPr>
            <w:r>
              <w:t>SELECT STATE OF CHILD FOR THIRD SET OF BLOOD PRESSURE MEASUREMENTS.</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AWAKE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SLEEPING</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CRYING</w:t>
            </w:r>
          </w:p>
        </w:tc>
        <w:tc>
          <w:tcPr>
            <w:tcW w:w="1666" w:type="pct"/>
          </w:tcPr>
          <w:p w:rsidR="004A353A" w:rsidRDefault="007E1BBD">
            <w:pPr>
              <w:pStyle w:val="NormalLeft"/>
            </w:pPr>
            <w:r>
              <w:t>3</w:t>
            </w:r>
          </w:p>
        </w:tc>
        <w:tc>
          <w:tcPr>
            <w:tcW w:w="0" w:type="auto"/>
          </w:tcPr>
          <w:p w:rsidR="004A353A" w:rsidRDefault="004A353A"/>
        </w:tc>
      </w:tr>
    </w:tbl>
    <w:p w:rsidR="004A353A" w:rsidRDefault="004A353A"/>
    <w:p w:rsidR="004A353A" w:rsidRDefault="007E1BBD">
      <w:r>
        <w:rPr>
          <w:b/>
        </w:rPr>
        <w:t>CBP26000</w:t>
      </w:r>
      <w:proofErr w:type="gramStart"/>
      <w:r>
        <w:rPr>
          <w:b/>
        </w:rPr>
        <w:t>/(</w:t>
      </w:r>
      <w:proofErr w:type="gramEnd"/>
      <w:r>
        <w:rPr>
          <w:b/>
        </w:rPr>
        <w:t>BP_MEAS3_COM).</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3"/>
              </w:numPr>
            </w:pPr>
            <w:r>
              <w:t>ENTER COMMENTS ABOUT THE THIRD SET OF BLOOD PRESSURE MEASUREMENTS, THE CHILD’S POSITION, AND THE CHILD’S STATE.</w:t>
            </w:r>
          </w:p>
          <w:p w:rsidR="004A353A" w:rsidRDefault="007E1BBD" w:rsidP="00FF7399">
            <w:pPr>
              <w:pStyle w:val="NormalLeft"/>
              <w:numPr>
                <w:ilvl w:val="0"/>
                <w:numId w:val="53"/>
              </w:numPr>
            </w:pPr>
            <w:r>
              <w:t>SELECT ALL THAT APPLY.</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NONE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 DID NOT REST FOR 30 SECONDS</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LEGS WERE CROSSED</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OTHER</w:t>
            </w:r>
          </w:p>
        </w:tc>
        <w:tc>
          <w:tcPr>
            <w:tcW w:w="1666" w:type="pct"/>
          </w:tcPr>
          <w:p w:rsidR="004A353A" w:rsidRDefault="007E1BBD">
            <w:pPr>
              <w:pStyle w:val="NormalLeft"/>
            </w:pPr>
            <w:r>
              <w:t>-5</w:t>
            </w:r>
          </w:p>
        </w:tc>
        <w:tc>
          <w:tcPr>
            <w:tcW w:w="0" w:type="auto"/>
          </w:tcPr>
          <w:p w:rsidR="004A353A" w:rsidRDefault="004A353A"/>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4"/>
              </w:numPr>
            </w:pPr>
            <w:r>
              <w:t xml:space="preserve">IF </w:t>
            </w:r>
            <w:r>
              <w:rPr>
                <w:b/>
              </w:rPr>
              <w:t xml:space="preserve">BP_MEAS3_COM </w:t>
            </w:r>
            <w:r>
              <w:t xml:space="preserve">= 1, DO NOT ALLOW SELECTION OF ADDITIONAL RESPONSES AND GO TO </w:t>
            </w:r>
            <w:r>
              <w:rPr>
                <w:b/>
              </w:rPr>
              <w:t>BP_MEAS_COM.</w:t>
            </w:r>
          </w:p>
          <w:p w:rsidR="004A353A" w:rsidRDefault="007E1BBD" w:rsidP="00FF7399">
            <w:pPr>
              <w:pStyle w:val="NormalLeft"/>
              <w:numPr>
                <w:ilvl w:val="0"/>
                <w:numId w:val="54"/>
              </w:numPr>
            </w:pPr>
            <w:r>
              <w:t xml:space="preserve">IF </w:t>
            </w:r>
            <w:r>
              <w:rPr>
                <w:b/>
              </w:rPr>
              <w:t>BP_MEAS3_COM</w:t>
            </w:r>
            <w:r>
              <w:t xml:space="preserve"> = 2 AND/OR 3, GO TO </w:t>
            </w:r>
            <w:r>
              <w:rPr>
                <w:b/>
              </w:rPr>
              <w:t>BP_MEAS_COM.</w:t>
            </w:r>
          </w:p>
          <w:p w:rsidR="004A353A" w:rsidRDefault="007E1BBD" w:rsidP="00FF7399">
            <w:pPr>
              <w:pStyle w:val="NormalLeft"/>
              <w:numPr>
                <w:ilvl w:val="0"/>
                <w:numId w:val="54"/>
              </w:numPr>
            </w:pPr>
            <w:r>
              <w:t xml:space="preserve">IF </w:t>
            </w:r>
            <w:r>
              <w:rPr>
                <w:b/>
              </w:rPr>
              <w:t>BP_MEAS3_COM</w:t>
            </w:r>
            <w:r>
              <w:t xml:space="preserve"> = -5 OR 2 AND/OR 3, AND -5, GO TO </w:t>
            </w:r>
            <w:r>
              <w:rPr>
                <w:b/>
              </w:rPr>
              <w:t>BP_MEAS3_COM _OTH.</w:t>
            </w:r>
          </w:p>
        </w:tc>
      </w:tr>
    </w:tbl>
    <w:p w:rsidR="004A353A" w:rsidRDefault="004A353A"/>
    <w:p w:rsidR="004A353A" w:rsidRDefault="007E1BBD">
      <w:r>
        <w:rPr>
          <w:b/>
        </w:rPr>
        <w:t>CBP27000</w:t>
      </w:r>
      <w:proofErr w:type="gramStart"/>
      <w:r>
        <w:rPr>
          <w:b/>
        </w:rPr>
        <w:t>/(</w:t>
      </w:r>
      <w:proofErr w:type="gramEnd"/>
      <w:r>
        <w:rPr>
          <w:b/>
        </w:rPr>
        <w:t xml:space="preserve">BP_MEAS3_COM _OTH). </w:t>
      </w:r>
      <w:r>
        <w:t>SPECIFY: __________________________</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5"/>
              </w:numPr>
            </w:pPr>
            <w:r>
              <w:t xml:space="preserve">GO TO </w:t>
            </w:r>
            <w:r>
              <w:rPr>
                <w:b/>
              </w:rPr>
              <w:t>BP_MEAS_COM</w:t>
            </w:r>
            <w:r>
              <w:t>.</w:t>
            </w:r>
          </w:p>
        </w:tc>
      </w:tr>
    </w:tbl>
    <w:p w:rsidR="004A353A" w:rsidRDefault="004A353A"/>
    <w:p w:rsidR="004A353A" w:rsidRDefault="007E1BBD">
      <w:r>
        <w:rPr>
          <w:b/>
        </w:rPr>
        <w:t>CBP28000</w:t>
      </w:r>
      <w:proofErr w:type="gramStart"/>
      <w:r>
        <w:rPr>
          <w:b/>
        </w:rPr>
        <w:t>/(</w:t>
      </w:r>
      <w:proofErr w:type="gramEnd"/>
      <w:r>
        <w:rPr>
          <w:b/>
        </w:rPr>
        <w:t>BP_MEAS_CNO_REASON).</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6"/>
              </w:numPr>
            </w:pPr>
            <w:r>
              <w:t>ENTER REASON(S) YOU COULD NOT OBTAIN ANY BLOOD PRESSURE MEASURE(S).</w:t>
            </w:r>
          </w:p>
          <w:p w:rsidR="004A353A" w:rsidRDefault="007E1BBD" w:rsidP="00FF7399">
            <w:pPr>
              <w:pStyle w:val="NormalLeft"/>
              <w:numPr>
                <w:ilvl w:val="0"/>
                <w:numId w:val="56"/>
              </w:numPr>
            </w:pPr>
            <w:r>
              <w:t>SELECT ALL THAT APPLY.</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PARENT/CAREGIVER REFUSAL</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 REFUSAL</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COMMUNICATION ISSUES</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PARENT/CAREGIVER ILL/EMERGENCY</w:t>
            </w:r>
          </w:p>
        </w:tc>
        <w:tc>
          <w:tcPr>
            <w:tcW w:w="1666" w:type="pct"/>
          </w:tcPr>
          <w:p w:rsidR="004A353A" w:rsidRDefault="007E1BBD">
            <w:pPr>
              <w:pStyle w:val="NormalLeft"/>
            </w:pPr>
            <w:r>
              <w:t>4</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CHILD ILL/EMERGENCY</w:t>
            </w:r>
          </w:p>
        </w:tc>
        <w:tc>
          <w:tcPr>
            <w:tcW w:w="1666" w:type="pct"/>
          </w:tcPr>
          <w:p w:rsidR="004A353A" w:rsidRDefault="007E1BBD">
            <w:pPr>
              <w:pStyle w:val="NormalLeft"/>
            </w:pPr>
            <w:r>
              <w:t>5</w:t>
            </w:r>
          </w:p>
        </w:tc>
        <w:tc>
          <w:tcPr>
            <w:tcW w:w="0" w:type="auto"/>
          </w:tcPr>
          <w:p w:rsidR="004A353A" w:rsidRDefault="004A353A"/>
        </w:tc>
      </w:tr>
      <w:tr w:rsidR="004A353A" w:rsidTr="004A353A">
        <w:tc>
          <w:tcPr>
            <w:tcW w:w="1666" w:type="pct"/>
          </w:tcPr>
          <w:p w:rsidR="004A353A" w:rsidRDefault="007E1BBD">
            <w:pPr>
              <w:pStyle w:val="NormalLeft"/>
            </w:pPr>
            <w:r>
              <w:t>NO TIME</w:t>
            </w:r>
          </w:p>
        </w:tc>
        <w:tc>
          <w:tcPr>
            <w:tcW w:w="1666" w:type="pct"/>
          </w:tcPr>
          <w:p w:rsidR="004A353A" w:rsidRDefault="007E1BBD">
            <w:pPr>
              <w:pStyle w:val="NormalLeft"/>
            </w:pPr>
            <w:r>
              <w:t>6</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EQUIPMENT FAILURE</w:t>
            </w:r>
          </w:p>
        </w:tc>
        <w:tc>
          <w:tcPr>
            <w:tcW w:w="1666" w:type="pct"/>
          </w:tcPr>
          <w:p w:rsidR="004A353A" w:rsidRDefault="007E1BBD">
            <w:pPr>
              <w:pStyle w:val="NormalLeft"/>
            </w:pPr>
            <w:r>
              <w:t>7</w:t>
            </w:r>
          </w:p>
        </w:tc>
        <w:tc>
          <w:tcPr>
            <w:tcW w:w="0" w:type="auto"/>
          </w:tcPr>
          <w:p w:rsidR="004A353A" w:rsidRDefault="004A353A"/>
        </w:tc>
      </w:tr>
      <w:tr w:rsidR="004A353A" w:rsidTr="004A353A">
        <w:tc>
          <w:tcPr>
            <w:tcW w:w="1666" w:type="pct"/>
          </w:tcPr>
          <w:p w:rsidR="004A353A" w:rsidRDefault="007E1BBD">
            <w:pPr>
              <w:pStyle w:val="NormalLeft"/>
            </w:pPr>
            <w:r>
              <w:t>SAFETY EXCLUSION</w:t>
            </w:r>
          </w:p>
        </w:tc>
        <w:tc>
          <w:tcPr>
            <w:tcW w:w="1666" w:type="pct"/>
          </w:tcPr>
          <w:p w:rsidR="004A353A" w:rsidRDefault="007E1BBD">
            <w:pPr>
              <w:pStyle w:val="NormalLeft"/>
            </w:pPr>
            <w:r>
              <w:t>8</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PHYSICAL LIMITATION</w:t>
            </w:r>
          </w:p>
        </w:tc>
        <w:tc>
          <w:tcPr>
            <w:tcW w:w="1666" w:type="pct"/>
          </w:tcPr>
          <w:p w:rsidR="004A353A" w:rsidRDefault="007E1BBD">
            <w:pPr>
              <w:pStyle w:val="NormalLeft"/>
            </w:pPr>
            <w:r>
              <w:t>9</w:t>
            </w:r>
          </w:p>
        </w:tc>
        <w:tc>
          <w:tcPr>
            <w:tcW w:w="0" w:type="auto"/>
          </w:tcPr>
          <w:p w:rsidR="004A353A" w:rsidRDefault="004A353A"/>
        </w:tc>
      </w:tr>
      <w:tr w:rsidR="004A353A" w:rsidTr="004A353A">
        <w:tc>
          <w:tcPr>
            <w:tcW w:w="1666" w:type="pct"/>
          </w:tcPr>
          <w:p w:rsidR="004A353A" w:rsidRDefault="007E1BBD">
            <w:pPr>
              <w:pStyle w:val="NormalLeft"/>
            </w:pPr>
            <w:r>
              <w:t>DATA COLLECTOR ERROR</w:t>
            </w:r>
          </w:p>
        </w:tc>
        <w:tc>
          <w:tcPr>
            <w:tcW w:w="1666" w:type="pct"/>
          </w:tcPr>
          <w:p w:rsidR="004A353A" w:rsidRDefault="007E1BBD">
            <w:pPr>
              <w:pStyle w:val="NormalLeft"/>
            </w:pPr>
            <w:r>
              <w:t>10</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OTHER</w:t>
            </w:r>
          </w:p>
        </w:tc>
        <w:tc>
          <w:tcPr>
            <w:tcW w:w="1666" w:type="pct"/>
          </w:tcPr>
          <w:p w:rsidR="004A353A" w:rsidRDefault="007E1BBD">
            <w:pPr>
              <w:pStyle w:val="NormalLeft"/>
            </w:pPr>
            <w:r>
              <w:t>-5</w:t>
            </w:r>
          </w:p>
        </w:tc>
        <w:tc>
          <w:tcPr>
            <w:tcW w:w="0" w:type="auto"/>
          </w:tcPr>
          <w:p w:rsidR="004A353A" w:rsidRDefault="004A353A"/>
        </w:tc>
      </w:tr>
      <w:tr w:rsidR="004A353A" w:rsidTr="004A353A">
        <w:tc>
          <w:tcPr>
            <w:tcW w:w="1666" w:type="pct"/>
          </w:tcPr>
          <w:p w:rsidR="004A353A" w:rsidRDefault="007E1BBD">
            <w:pPr>
              <w:pStyle w:val="NormalLeft"/>
            </w:pPr>
            <w:r>
              <w:t>NONE GIVEN</w:t>
            </w:r>
          </w:p>
        </w:tc>
        <w:tc>
          <w:tcPr>
            <w:tcW w:w="1666" w:type="pct"/>
          </w:tcPr>
          <w:p w:rsidR="004A353A" w:rsidRDefault="007E1BBD">
            <w:pPr>
              <w:pStyle w:val="NormalLeft"/>
            </w:pPr>
            <w:r>
              <w:t>-7</w:t>
            </w:r>
          </w:p>
        </w:tc>
        <w:tc>
          <w:tcPr>
            <w:tcW w:w="0" w:type="auto"/>
          </w:tcPr>
          <w:p w:rsidR="004A353A" w:rsidRDefault="004A353A"/>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7"/>
              </w:numPr>
            </w:pPr>
            <w:r>
              <w:t xml:space="preserve">IF </w:t>
            </w:r>
            <w:r>
              <w:rPr>
                <w:b/>
              </w:rPr>
              <w:t>BP_MEAS_CNO_REASON</w:t>
            </w:r>
            <w:r>
              <w:t xml:space="preserve"> = -5 OR ANY COMBINATION OF RESPONSES 1 - 10 AND -5, GO TO </w:t>
            </w:r>
            <w:r>
              <w:rPr>
                <w:b/>
              </w:rPr>
              <w:t>BP_MEAS_CNO_REASON_OTH.</w:t>
            </w:r>
          </w:p>
          <w:p w:rsidR="004A353A" w:rsidRDefault="007E1BBD" w:rsidP="00FF7399">
            <w:pPr>
              <w:pStyle w:val="NormalLeft"/>
              <w:numPr>
                <w:ilvl w:val="0"/>
                <w:numId w:val="57"/>
              </w:numPr>
            </w:pPr>
            <w:r>
              <w:t>IF</w:t>
            </w:r>
            <w:r>
              <w:rPr>
                <w:b/>
              </w:rPr>
              <w:t xml:space="preserve"> BP_MEAS_CNO_REASON </w:t>
            </w:r>
            <w:r>
              <w:t xml:space="preserve">= -7, DO NOT ALLOW SELECTION OF ADDITIONAL RESPONSES AND GO TO </w:t>
            </w:r>
            <w:r>
              <w:rPr>
                <w:b/>
              </w:rPr>
              <w:t>BP_MEAS_COM.</w:t>
            </w:r>
          </w:p>
          <w:p w:rsidR="004A353A" w:rsidRDefault="007E1BBD" w:rsidP="00FF7399">
            <w:pPr>
              <w:pStyle w:val="NormalLeft"/>
              <w:numPr>
                <w:ilvl w:val="0"/>
                <w:numId w:val="57"/>
              </w:numPr>
            </w:pPr>
            <w:r>
              <w:t xml:space="preserve">IF </w:t>
            </w:r>
            <w:r>
              <w:rPr>
                <w:b/>
              </w:rPr>
              <w:t xml:space="preserve">BP_MEAS_CNO_REASON </w:t>
            </w:r>
            <w:r>
              <w:t>= ANY COMBINATION OF 1 - 10, GO</w:t>
            </w:r>
            <w:r>
              <w:rPr>
                <w:b/>
              </w:rPr>
              <w:t xml:space="preserve"> </w:t>
            </w:r>
            <w:r>
              <w:t>TO</w:t>
            </w:r>
            <w:r>
              <w:rPr>
                <w:b/>
              </w:rPr>
              <w:t xml:space="preserve"> BP_MEAS_COM.</w:t>
            </w:r>
          </w:p>
        </w:tc>
      </w:tr>
    </w:tbl>
    <w:p w:rsidR="004A353A" w:rsidRDefault="004A353A"/>
    <w:p w:rsidR="004A353A" w:rsidRDefault="007E1BBD">
      <w:r>
        <w:rPr>
          <w:b/>
        </w:rPr>
        <w:t>CBP29000</w:t>
      </w:r>
      <w:proofErr w:type="gramStart"/>
      <w:r>
        <w:rPr>
          <w:b/>
        </w:rPr>
        <w:t>/(</w:t>
      </w:r>
      <w:proofErr w:type="gramEnd"/>
      <w:r>
        <w:rPr>
          <w:b/>
        </w:rPr>
        <w:t xml:space="preserve">BP_MEAS_CNO_REASON_OTH). </w:t>
      </w:r>
      <w:r>
        <w:t>SPECIFY: ________________________________________</w:t>
      </w:r>
    </w:p>
    <w:p w:rsidR="004A353A" w:rsidRDefault="004A353A"/>
    <w:p w:rsidR="004A353A" w:rsidRDefault="007E1BBD">
      <w:r>
        <w:rPr>
          <w:b/>
        </w:rPr>
        <w:t>CBP30000</w:t>
      </w:r>
      <w:proofErr w:type="gramStart"/>
      <w:r>
        <w:rPr>
          <w:b/>
        </w:rPr>
        <w:t>/(</w:t>
      </w:r>
      <w:proofErr w:type="gramEnd"/>
      <w:r>
        <w:rPr>
          <w:b/>
        </w:rPr>
        <w:t>BP_MEAS_COM).</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8"/>
              </w:numPr>
            </w:pPr>
            <w:r>
              <w:t>ENTER COMMENTS OVERALL ABOUT THE BLOOD PRESSURE MEASUREMENTS, THE CHILD’S POSITION, AND THE CHILD’S STATE.</w:t>
            </w:r>
          </w:p>
          <w:p w:rsidR="004A353A" w:rsidRDefault="007E1BBD" w:rsidP="00FF7399">
            <w:pPr>
              <w:pStyle w:val="NormalLeft"/>
              <w:numPr>
                <w:ilvl w:val="0"/>
                <w:numId w:val="58"/>
              </w:numPr>
            </w:pPr>
            <w:r>
              <w:t>SELECT ALL THAT APPLY. </w:t>
            </w:r>
          </w:p>
        </w:tc>
      </w:tr>
    </w:tbl>
    <w:p w:rsidR="004A353A" w:rsidRDefault="004A353A"/>
    <w:tbl>
      <w:tblPr>
        <w:tblStyle w:val="NCSResponseOptionsTable"/>
        <w:tblW w:w="5000" w:type="pct"/>
        <w:tblLook w:val="04A0" w:firstRow="1" w:lastRow="0" w:firstColumn="1" w:lastColumn="0" w:noHBand="0" w:noVBand="1"/>
      </w:tblPr>
      <w:tblGrid>
        <w:gridCol w:w="3192"/>
        <w:gridCol w:w="3192"/>
        <w:gridCol w:w="3192"/>
      </w:tblGrid>
      <w:tr w:rsidR="004A353A" w:rsidTr="004A353A">
        <w:trPr>
          <w:cnfStyle w:val="100000000000" w:firstRow="1" w:lastRow="0" w:firstColumn="0" w:lastColumn="0" w:oddVBand="0" w:evenVBand="0" w:oddHBand="0" w:evenHBand="0" w:firstRowFirstColumn="0" w:firstRowLastColumn="0" w:lastRowFirstColumn="0" w:lastRowLastColumn="0"/>
        </w:trPr>
        <w:tc>
          <w:tcPr>
            <w:tcW w:w="1666" w:type="pct"/>
          </w:tcPr>
          <w:p w:rsidR="004A353A" w:rsidRDefault="007E1BBD">
            <w:pPr>
              <w:pStyle w:val="NormalLeft"/>
            </w:pPr>
            <w:r>
              <w:t>Label</w:t>
            </w:r>
          </w:p>
        </w:tc>
        <w:tc>
          <w:tcPr>
            <w:tcW w:w="1666" w:type="pct"/>
          </w:tcPr>
          <w:p w:rsidR="004A353A" w:rsidRDefault="007E1BBD">
            <w:pPr>
              <w:pStyle w:val="NormalLeft"/>
            </w:pPr>
            <w:r>
              <w:t>Code</w:t>
            </w:r>
          </w:p>
        </w:tc>
        <w:tc>
          <w:tcPr>
            <w:tcW w:w="1666" w:type="pct"/>
          </w:tcPr>
          <w:p w:rsidR="004A353A" w:rsidRDefault="007E1BBD">
            <w:pPr>
              <w:pStyle w:val="NormalLeft"/>
            </w:pPr>
            <w:r>
              <w:t>Go To</w:t>
            </w:r>
          </w:p>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NONE</w:t>
            </w:r>
          </w:p>
        </w:tc>
        <w:tc>
          <w:tcPr>
            <w:tcW w:w="1666" w:type="pct"/>
          </w:tcPr>
          <w:p w:rsidR="004A353A" w:rsidRDefault="007E1BBD">
            <w:pPr>
              <w:pStyle w:val="NormalLeft"/>
            </w:pPr>
            <w:r>
              <w:t>1</w:t>
            </w:r>
          </w:p>
        </w:tc>
        <w:tc>
          <w:tcPr>
            <w:tcW w:w="0" w:type="auto"/>
          </w:tcPr>
          <w:p w:rsidR="004A353A" w:rsidRDefault="004A353A"/>
        </w:tc>
      </w:tr>
      <w:tr w:rsidR="004A353A" w:rsidTr="004A353A">
        <w:tc>
          <w:tcPr>
            <w:tcW w:w="1666" w:type="pct"/>
          </w:tcPr>
          <w:p w:rsidR="004A353A" w:rsidRDefault="007E1BBD">
            <w:pPr>
              <w:pStyle w:val="NormalLeft"/>
            </w:pPr>
            <w:r>
              <w:t>CHILD DID NOT REST FOR FIVE MINUTES</w:t>
            </w:r>
          </w:p>
        </w:tc>
        <w:tc>
          <w:tcPr>
            <w:tcW w:w="1666" w:type="pct"/>
          </w:tcPr>
          <w:p w:rsidR="004A353A" w:rsidRDefault="007E1BBD">
            <w:pPr>
              <w:pStyle w:val="NormalLeft"/>
            </w:pPr>
            <w:r>
              <w:t>2</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CHILD DID NOT REST FOR 30 SECONDS</w:t>
            </w:r>
          </w:p>
        </w:tc>
        <w:tc>
          <w:tcPr>
            <w:tcW w:w="1666" w:type="pct"/>
          </w:tcPr>
          <w:p w:rsidR="004A353A" w:rsidRDefault="007E1BBD">
            <w:pPr>
              <w:pStyle w:val="NormalLeft"/>
            </w:pPr>
            <w:r>
              <w:t>3</w:t>
            </w:r>
          </w:p>
        </w:tc>
        <w:tc>
          <w:tcPr>
            <w:tcW w:w="0" w:type="auto"/>
          </w:tcPr>
          <w:p w:rsidR="004A353A" w:rsidRDefault="004A353A"/>
        </w:tc>
      </w:tr>
      <w:tr w:rsidR="004A353A" w:rsidTr="004A353A">
        <w:tc>
          <w:tcPr>
            <w:tcW w:w="1666" w:type="pct"/>
          </w:tcPr>
          <w:p w:rsidR="004A353A" w:rsidRDefault="007E1BBD">
            <w:pPr>
              <w:pStyle w:val="NormalLeft"/>
            </w:pPr>
            <w:r>
              <w:t>LEGS WERE CROSSED</w:t>
            </w:r>
          </w:p>
        </w:tc>
        <w:tc>
          <w:tcPr>
            <w:tcW w:w="1666" w:type="pct"/>
          </w:tcPr>
          <w:p w:rsidR="004A353A" w:rsidRDefault="007E1BBD">
            <w:pPr>
              <w:pStyle w:val="NormalLeft"/>
            </w:pPr>
            <w:r>
              <w:t>4</w:t>
            </w:r>
          </w:p>
        </w:tc>
        <w:tc>
          <w:tcPr>
            <w:tcW w:w="0" w:type="auto"/>
          </w:tcPr>
          <w:p w:rsidR="004A353A" w:rsidRDefault="004A353A"/>
        </w:tc>
      </w:tr>
      <w:tr w:rsidR="004A353A" w:rsidTr="004A353A">
        <w:trPr>
          <w:cnfStyle w:val="000000100000" w:firstRow="0" w:lastRow="0" w:firstColumn="0" w:lastColumn="0" w:oddVBand="0" w:evenVBand="0" w:oddHBand="1" w:evenHBand="0" w:firstRowFirstColumn="0" w:firstRowLastColumn="0" w:lastRowFirstColumn="0" w:lastRowLastColumn="0"/>
        </w:trPr>
        <w:tc>
          <w:tcPr>
            <w:tcW w:w="1666" w:type="pct"/>
          </w:tcPr>
          <w:p w:rsidR="004A353A" w:rsidRDefault="007E1BBD">
            <w:pPr>
              <w:pStyle w:val="NormalLeft"/>
            </w:pPr>
            <w:r>
              <w:t>OTHER</w:t>
            </w:r>
          </w:p>
        </w:tc>
        <w:tc>
          <w:tcPr>
            <w:tcW w:w="1666" w:type="pct"/>
          </w:tcPr>
          <w:p w:rsidR="004A353A" w:rsidRDefault="007E1BBD">
            <w:pPr>
              <w:pStyle w:val="NormalLeft"/>
            </w:pPr>
            <w:r>
              <w:t>-5</w:t>
            </w:r>
          </w:p>
        </w:tc>
        <w:tc>
          <w:tcPr>
            <w:tcW w:w="0" w:type="auto"/>
          </w:tcPr>
          <w:p w:rsidR="004A353A" w:rsidRDefault="004A353A"/>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59"/>
              </w:numPr>
            </w:pPr>
            <w:r>
              <w:t xml:space="preserve">IF </w:t>
            </w:r>
            <w:r>
              <w:rPr>
                <w:b/>
              </w:rPr>
              <w:t>BP_MEAS_COM</w:t>
            </w:r>
            <w:r>
              <w:t xml:space="preserve"> = 1, DO NOT ALLOW SELECTION OF ADDITIONAL RESPONSES AND GO TO </w:t>
            </w:r>
            <w:r>
              <w:rPr>
                <w:b/>
              </w:rPr>
              <w:t>CBP32000</w:t>
            </w:r>
            <w:r>
              <w:t>.</w:t>
            </w:r>
          </w:p>
          <w:p w:rsidR="004A353A" w:rsidRDefault="007E1BBD" w:rsidP="00FF7399">
            <w:pPr>
              <w:pStyle w:val="NormalLeft"/>
              <w:numPr>
                <w:ilvl w:val="0"/>
                <w:numId w:val="59"/>
              </w:numPr>
            </w:pPr>
            <w:r>
              <w:rPr>
                <w:sz w:val="20"/>
              </w:rPr>
              <w:t xml:space="preserve">IF </w:t>
            </w:r>
            <w:r>
              <w:rPr>
                <w:b/>
              </w:rPr>
              <w:t xml:space="preserve">BP_MEAS_COM </w:t>
            </w:r>
            <w:r>
              <w:rPr>
                <w:sz w:val="20"/>
              </w:rPr>
              <w:t xml:space="preserve">= ANY COMBINATION OF 2 - 4, GO TO </w:t>
            </w:r>
            <w:r>
              <w:rPr>
                <w:b/>
              </w:rPr>
              <w:t>CBP32000.</w:t>
            </w:r>
          </w:p>
          <w:p w:rsidR="004A353A" w:rsidRDefault="007E1BBD" w:rsidP="00FF7399">
            <w:pPr>
              <w:pStyle w:val="NormalLeft"/>
              <w:numPr>
                <w:ilvl w:val="0"/>
                <w:numId w:val="59"/>
              </w:numPr>
            </w:pPr>
            <w:r>
              <w:rPr>
                <w:sz w:val="20"/>
              </w:rPr>
              <w:t xml:space="preserve">IF </w:t>
            </w:r>
            <w:r>
              <w:rPr>
                <w:b/>
                <w:sz w:val="20"/>
              </w:rPr>
              <w:t xml:space="preserve">BP_MEAS_COM </w:t>
            </w:r>
            <w:r>
              <w:rPr>
                <w:sz w:val="20"/>
              </w:rPr>
              <w:t xml:space="preserve">= -5 OR ANY COMBINATION OF 2 - 4 AND -5, GO TO </w:t>
            </w:r>
            <w:r>
              <w:rPr>
                <w:b/>
                <w:sz w:val="20"/>
              </w:rPr>
              <w:t>BP_MEAS_COM_OTH. </w:t>
            </w:r>
          </w:p>
        </w:tc>
      </w:tr>
    </w:tbl>
    <w:p w:rsidR="004A353A" w:rsidRDefault="004A353A"/>
    <w:p w:rsidR="004A353A" w:rsidRDefault="007E1BBD">
      <w:r>
        <w:rPr>
          <w:b/>
        </w:rPr>
        <w:t>CBP31000</w:t>
      </w:r>
      <w:proofErr w:type="gramStart"/>
      <w:r>
        <w:rPr>
          <w:b/>
        </w:rPr>
        <w:t>/(</w:t>
      </w:r>
      <w:proofErr w:type="gramEnd"/>
      <w:r>
        <w:rPr>
          <w:b/>
        </w:rPr>
        <w:t xml:space="preserve">BP_MEAS_COM_OTH). </w:t>
      </w:r>
      <w:r>
        <w:t>SPECIFY: __________________________</w:t>
      </w:r>
    </w:p>
    <w:p w:rsidR="004A353A" w:rsidRDefault="004A353A"/>
    <w:p w:rsidR="004A353A" w:rsidRDefault="007E1BBD">
      <w:r>
        <w:rPr>
          <w:b/>
        </w:rPr>
        <w:t xml:space="preserve">CBP32000. </w:t>
      </w:r>
      <w:r>
        <w:t>AVERAGE SYSTOLIC BLOOD PRESSURE: {BP_SYS_AVG} </w:t>
      </w:r>
    </w:p>
    <w:p w:rsidR="004A353A" w:rsidRDefault="007E1BBD">
      <w:r>
        <w:t>DIASTOLIC BLOOD PRESSURE: {BP_DIA_AVG}</w:t>
      </w:r>
    </w:p>
    <w:p w:rsidR="004A353A" w:rsidRDefault="007E1BBD">
      <w:r>
        <w:t>PULSE: {BP_PULSE_AVG}</w:t>
      </w:r>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60"/>
              </w:numPr>
            </w:pPr>
            <w:r>
              <w:t>RECORD VALUES DISPLAYED FOR SYSTOLIC BLOOD PRESSURE IN “MMHG”, DIASTOLIC BLOOD PRESSURE IN “MMHG”, AND PULSE IN “BEATS PER MINUTE” ON REPORT OF FINDINGS FORM.</w:t>
            </w:r>
          </w:p>
          <w:p w:rsidR="004A353A" w:rsidRDefault="007E1BBD" w:rsidP="00FF7399">
            <w:pPr>
              <w:pStyle w:val="NormalLeft"/>
              <w:numPr>
                <w:ilvl w:val="0"/>
                <w:numId w:val="60"/>
              </w:numPr>
            </w:pPr>
            <w:r>
              <w:t>IF “COULD NOT BE OBTAINED” IS DISPLAYED, CHECK BOX FOR "COULD NOT OBTAIN" FOR BLOOD PRESSURE AND HEART RATE.</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61"/>
              </w:numPr>
            </w:pPr>
            <w:r>
              <w:t xml:space="preserve">CREATE AND SAVE DERIVED VARIABLE, </w:t>
            </w:r>
            <w:r>
              <w:rPr>
                <w:b/>
              </w:rPr>
              <w:t>BP_SYS_AVG</w:t>
            </w:r>
            <w:r>
              <w:t xml:space="preserve">, FOR SYSTOLIC BLOOD PRESSURE AVERAGE.  CALCULATE </w:t>
            </w:r>
            <w:r>
              <w:rPr>
                <w:b/>
              </w:rPr>
              <w:t>BP_SYS_AVG</w:t>
            </w:r>
            <w:r>
              <w:t xml:space="preserve"> AS FOLLOWS: </w:t>
            </w:r>
          </w:p>
          <w:p w:rsidR="004A353A" w:rsidRDefault="007E1BBD" w:rsidP="00FF7399">
            <w:pPr>
              <w:pStyle w:val="NormalLeft"/>
              <w:numPr>
                <w:ilvl w:val="1"/>
                <w:numId w:val="62"/>
              </w:numPr>
            </w:pPr>
            <w:r>
              <w:t xml:space="preserve">IF 3 VALUES COLLECTED FOR </w:t>
            </w:r>
            <w:r>
              <w:rPr>
                <w:b/>
              </w:rPr>
              <w:t>BP_SYS_MEAS1</w:t>
            </w:r>
            <w:r>
              <w:t xml:space="preserve">, </w:t>
            </w:r>
            <w:r>
              <w:rPr>
                <w:b/>
              </w:rPr>
              <w:t>BP_SYS_MEAS2</w:t>
            </w:r>
            <w:r>
              <w:t xml:space="preserve">,  AND </w:t>
            </w:r>
            <w:r>
              <w:rPr>
                <w:b/>
              </w:rPr>
              <w:t>BP_SYS_MEAS3</w:t>
            </w:r>
            <w:r>
              <w:t>:</w:t>
            </w:r>
          </w:p>
          <w:p w:rsidR="004A353A" w:rsidRDefault="007E1BBD" w:rsidP="00FF7399">
            <w:pPr>
              <w:pStyle w:val="NormalLeft"/>
              <w:numPr>
                <w:ilvl w:val="2"/>
                <w:numId w:val="63"/>
              </w:numPr>
            </w:pPr>
            <w:r>
              <w:t xml:space="preserve">IGNORE </w:t>
            </w:r>
            <w:r>
              <w:rPr>
                <w:b/>
              </w:rPr>
              <w:t>BP_SYS_MEAS1.</w:t>
            </w:r>
          </w:p>
          <w:p w:rsidR="004A353A" w:rsidRDefault="007E1BBD" w:rsidP="00FF7399">
            <w:pPr>
              <w:pStyle w:val="NormalLeft"/>
              <w:numPr>
                <w:ilvl w:val="2"/>
                <w:numId w:val="63"/>
              </w:numPr>
            </w:pPr>
            <w:r>
              <w:t xml:space="preserve">CALCULATE THE AVERAGE FOR </w:t>
            </w:r>
            <w:r>
              <w:rPr>
                <w:b/>
              </w:rPr>
              <w:t xml:space="preserve">BP_SYS_MEAS2 </w:t>
            </w:r>
            <w:r>
              <w:t xml:space="preserve">AND </w:t>
            </w:r>
            <w:r>
              <w:rPr>
                <w:b/>
              </w:rPr>
              <w:t>BP_SYS_MEAS3</w:t>
            </w:r>
            <w:r>
              <w:t>.</w:t>
            </w:r>
          </w:p>
          <w:p w:rsidR="004A353A" w:rsidRDefault="007E1BBD" w:rsidP="00FF7399">
            <w:pPr>
              <w:pStyle w:val="NormalLeft"/>
              <w:numPr>
                <w:ilvl w:val="1"/>
                <w:numId w:val="62"/>
              </w:numPr>
            </w:pPr>
            <w:r>
              <w:t xml:space="preserve">IF 2 VALUES COLLECTED FOR </w:t>
            </w:r>
            <w:r>
              <w:rPr>
                <w:b/>
              </w:rPr>
              <w:t>BP_SYS_MEAS1 </w:t>
            </w:r>
            <w:r>
              <w:t xml:space="preserve">AND </w:t>
            </w:r>
            <w:r>
              <w:rPr>
                <w:b/>
              </w:rPr>
              <w:t>BP_SYS_MEAS2</w:t>
            </w:r>
            <w:r>
              <w:t>, USE</w:t>
            </w:r>
            <w:r>
              <w:rPr>
                <w:b/>
              </w:rPr>
              <w:t xml:space="preserve"> BP_SYS_MEAS2 </w:t>
            </w:r>
            <w:r>
              <w:t xml:space="preserve">AS </w:t>
            </w:r>
            <w:r>
              <w:rPr>
                <w:b/>
              </w:rPr>
              <w:t>BP_SYS_AVG</w:t>
            </w:r>
            <w:r>
              <w:t>.</w:t>
            </w:r>
          </w:p>
          <w:p w:rsidR="004A353A" w:rsidRDefault="007E1BBD" w:rsidP="00FF7399">
            <w:pPr>
              <w:pStyle w:val="NormalLeft"/>
              <w:numPr>
                <w:ilvl w:val="1"/>
                <w:numId w:val="62"/>
              </w:numPr>
            </w:pPr>
            <w:r>
              <w:t xml:space="preserve">IF 1 VALUE COLLECTED FOR </w:t>
            </w:r>
            <w:r>
              <w:rPr>
                <w:b/>
              </w:rPr>
              <w:t xml:space="preserve">BP_SYS_MEAS1, </w:t>
            </w:r>
            <w:r>
              <w:t xml:space="preserve">USE </w:t>
            </w:r>
            <w:r>
              <w:rPr>
                <w:b/>
              </w:rPr>
              <w:t>BP_SYS_MEAS1</w:t>
            </w:r>
            <w:r>
              <w:t xml:space="preserve"> AS </w:t>
            </w:r>
            <w:r>
              <w:rPr>
                <w:b/>
              </w:rPr>
              <w:t>BP_SYS_AVG</w:t>
            </w:r>
            <w:r>
              <w:t>.</w:t>
            </w:r>
          </w:p>
          <w:p w:rsidR="004A353A" w:rsidRDefault="007E1BBD" w:rsidP="00FF7399">
            <w:pPr>
              <w:pStyle w:val="NormalLeft"/>
              <w:numPr>
                <w:ilvl w:val="1"/>
                <w:numId w:val="62"/>
              </w:numPr>
            </w:pPr>
            <w:r>
              <w:t xml:space="preserve">IF </w:t>
            </w:r>
            <w:r>
              <w:rPr>
                <w:b/>
              </w:rPr>
              <w:t>BP_SYS_MEAS1 </w:t>
            </w:r>
            <w:r>
              <w:t xml:space="preserve">= -1 OR -8, SET </w:t>
            </w:r>
            <w:r>
              <w:rPr>
                <w:b/>
              </w:rPr>
              <w:t xml:space="preserve">BP_SYS_AVG </w:t>
            </w:r>
            <w:r>
              <w:t>TO "COULD NOT OBTAIN".</w:t>
            </w:r>
          </w:p>
          <w:p w:rsidR="004A353A" w:rsidRDefault="007E1BBD" w:rsidP="00FF7399">
            <w:pPr>
              <w:pStyle w:val="NormalLeft"/>
              <w:numPr>
                <w:ilvl w:val="0"/>
                <w:numId w:val="61"/>
              </w:numPr>
            </w:pPr>
            <w:r>
              <w:t xml:space="preserve">CREATE AND SAVE DERIVED VARIABLE, </w:t>
            </w:r>
            <w:r>
              <w:rPr>
                <w:b/>
              </w:rPr>
              <w:t>BP_DIA_AVG</w:t>
            </w:r>
            <w:r>
              <w:t xml:space="preserve">, FOR DIASTOLIC BLOOD PRESSURE AVERAGE. CALCULATE </w:t>
            </w:r>
            <w:r>
              <w:rPr>
                <w:b/>
              </w:rPr>
              <w:t xml:space="preserve">BP_DIA_AVG </w:t>
            </w:r>
            <w:r>
              <w:t>AS FOLLOWS:</w:t>
            </w:r>
          </w:p>
          <w:p w:rsidR="004A353A" w:rsidRDefault="007E1BBD" w:rsidP="00FF7399">
            <w:pPr>
              <w:pStyle w:val="NormalLeft"/>
              <w:numPr>
                <w:ilvl w:val="1"/>
                <w:numId w:val="64"/>
              </w:numPr>
            </w:pPr>
            <w:r>
              <w:t xml:space="preserve">IF 3 VALUES COLLECTED FOR </w:t>
            </w:r>
            <w:r>
              <w:rPr>
                <w:b/>
              </w:rPr>
              <w:t>BP_DIA_MEAS1</w:t>
            </w:r>
            <w:r>
              <w:t xml:space="preserve">, </w:t>
            </w:r>
            <w:r>
              <w:rPr>
                <w:b/>
              </w:rPr>
              <w:t>BP_DIA_MEAS2</w:t>
            </w:r>
            <w:r>
              <w:t xml:space="preserve">, AND </w:t>
            </w:r>
            <w:r>
              <w:rPr>
                <w:b/>
              </w:rPr>
              <w:t>BP_DIA_MEAS3</w:t>
            </w:r>
            <w:r>
              <w:t>:</w:t>
            </w:r>
          </w:p>
          <w:p w:rsidR="004A353A" w:rsidRDefault="007E1BBD" w:rsidP="00FF7399">
            <w:pPr>
              <w:pStyle w:val="NormalLeft"/>
              <w:numPr>
                <w:ilvl w:val="2"/>
                <w:numId w:val="65"/>
              </w:numPr>
            </w:pPr>
            <w:r>
              <w:t xml:space="preserve">IGNORE </w:t>
            </w:r>
            <w:r>
              <w:rPr>
                <w:b/>
              </w:rPr>
              <w:t>BP_DIA_MEAS1</w:t>
            </w:r>
            <w:r>
              <w:t>.</w:t>
            </w:r>
          </w:p>
          <w:p w:rsidR="004A353A" w:rsidRDefault="007E1BBD" w:rsidP="00FF7399">
            <w:pPr>
              <w:pStyle w:val="NormalLeft"/>
              <w:numPr>
                <w:ilvl w:val="2"/>
                <w:numId w:val="65"/>
              </w:numPr>
            </w:pPr>
            <w:r>
              <w:t xml:space="preserve">CALCULATE THE AVERAGE FOR </w:t>
            </w:r>
            <w:r>
              <w:rPr>
                <w:b/>
              </w:rPr>
              <w:t xml:space="preserve">BP_DIA_MEAS2 </w:t>
            </w:r>
            <w:r>
              <w:t xml:space="preserve">AND </w:t>
            </w:r>
            <w:r>
              <w:rPr>
                <w:b/>
              </w:rPr>
              <w:t>BP_DIA_MEAS3</w:t>
            </w:r>
            <w:r>
              <w:t>.</w:t>
            </w:r>
          </w:p>
          <w:p w:rsidR="004A353A" w:rsidRDefault="007E1BBD" w:rsidP="00FF7399">
            <w:pPr>
              <w:pStyle w:val="NormalLeft"/>
              <w:numPr>
                <w:ilvl w:val="1"/>
                <w:numId w:val="64"/>
              </w:numPr>
            </w:pPr>
            <w:r>
              <w:t xml:space="preserve">IF 2 VALUES COLLECTED FOR </w:t>
            </w:r>
            <w:r>
              <w:rPr>
                <w:b/>
              </w:rPr>
              <w:t xml:space="preserve">BP_DIA_MEAS1 </w:t>
            </w:r>
            <w:r>
              <w:t xml:space="preserve">AND </w:t>
            </w:r>
            <w:r>
              <w:rPr>
                <w:b/>
              </w:rPr>
              <w:t>BP_DIA_MEAS2</w:t>
            </w:r>
            <w:r>
              <w:t xml:space="preserve">, USE </w:t>
            </w:r>
            <w:r>
              <w:rPr>
                <w:b/>
              </w:rPr>
              <w:t xml:space="preserve">BP_DIA_MEAS2 </w:t>
            </w:r>
            <w:r>
              <w:t xml:space="preserve">AS </w:t>
            </w:r>
            <w:r>
              <w:rPr>
                <w:b/>
              </w:rPr>
              <w:t>BP_DIA_AVG</w:t>
            </w:r>
            <w:r>
              <w:t>.</w:t>
            </w:r>
          </w:p>
          <w:p w:rsidR="004A353A" w:rsidRDefault="007E1BBD" w:rsidP="00FF7399">
            <w:pPr>
              <w:pStyle w:val="NormalLeft"/>
              <w:numPr>
                <w:ilvl w:val="1"/>
                <w:numId w:val="64"/>
              </w:numPr>
            </w:pPr>
            <w:r>
              <w:t xml:space="preserve">IF 1 VALUE COLLECTED FOR </w:t>
            </w:r>
            <w:r>
              <w:rPr>
                <w:b/>
              </w:rPr>
              <w:t>BP_SYS_MEAS1</w:t>
            </w:r>
            <w:r>
              <w:t xml:space="preserve">, USE </w:t>
            </w:r>
            <w:r>
              <w:rPr>
                <w:b/>
              </w:rPr>
              <w:t xml:space="preserve">BP_DIA_MEAS1 </w:t>
            </w:r>
            <w:r>
              <w:t xml:space="preserve">AS </w:t>
            </w:r>
            <w:r>
              <w:rPr>
                <w:b/>
              </w:rPr>
              <w:t>BP_DIA_AVG</w:t>
            </w:r>
            <w:r>
              <w:t>.</w:t>
            </w:r>
          </w:p>
          <w:p w:rsidR="004A353A" w:rsidRDefault="007E1BBD" w:rsidP="00FF7399">
            <w:pPr>
              <w:pStyle w:val="NormalLeft"/>
              <w:numPr>
                <w:ilvl w:val="1"/>
                <w:numId w:val="64"/>
              </w:numPr>
            </w:pPr>
            <w:r>
              <w:t xml:space="preserve">IF </w:t>
            </w:r>
            <w:r>
              <w:rPr>
                <w:b/>
              </w:rPr>
              <w:t>BP_SYS_MEAS1 </w:t>
            </w:r>
            <w:r>
              <w:t xml:space="preserve">= -1 OR -8, SET </w:t>
            </w:r>
            <w:r>
              <w:rPr>
                <w:b/>
              </w:rPr>
              <w:t xml:space="preserve">BP_DIA_AVG </w:t>
            </w:r>
            <w:r>
              <w:t>TO "COULD NOT OBTAIN".</w:t>
            </w:r>
          </w:p>
          <w:p w:rsidR="004A353A" w:rsidRDefault="007E1BBD" w:rsidP="00FF7399">
            <w:pPr>
              <w:pStyle w:val="NormalLeft"/>
              <w:numPr>
                <w:ilvl w:val="0"/>
                <w:numId w:val="61"/>
              </w:numPr>
            </w:pPr>
            <w:r>
              <w:t xml:space="preserve">CREATE AND SAVE DERIVED VARIABLE, </w:t>
            </w:r>
            <w:r>
              <w:rPr>
                <w:b/>
              </w:rPr>
              <w:t>BP_PULSE_AVG</w:t>
            </w:r>
            <w:r>
              <w:t xml:space="preserve">, FOR PULSE AVERAGE. CALCULATE </w:t>
            </w:r>
            <w:r>
              <w:rPr>
                <w:b/>
              </w:rPr>
              <w:t xml:space="preserve">BP_PULSE_AVG </w:t>
            </w:r>
            <w:r>
              <w:t>AS FOLLOWS:</w:t>
            </w:r>
          </w:p>
          <w:p w:rsidR="004A353A" w:rsidRDefault="007E1BBD" w:rsidP="00FF7399">
            <w:pPr>
              <w:pStyle w:val="NormalLeft"/>
              <w:numPr>
                <w:ilvl w:val="1"/>
                <w:numId w:val="66"/>
              </w:numPr>
            </w:pPr>
            <w:r>
              <w:t xml:space="preserve">IF 3 VALUES COLLECTED FOR </w:t>
            </w:r>
            <w:r>
              <w:rPr>
                <w:b/>
              </w:rPr>
              <w:t>BP_PULSE_MEAS1</w:t>
            </w:r>
            <w:r>
              <w:t xml:space="preserve">, </w:t>
            </w:r>
            <w:r>
              <w:rPr>
                <w:b/>
              </w:rPr>
              <w:t>BP_PULSE_MEAS2</w:t>
            </w:r>
            <w:r>
              <w:t xml:space="preserve">, AND </w:t>
            </w:r>
            <w:r>
              <w:rPr>
                <w:b/>
              </w:rPr>
              <w:t>BP_PULSE_MEAS3</w:t>
            </w:r>
            <w:r>
              <w:t>:</w:t>
            </w:r>
          </w:p>
          <w:p w:rsidR="004A353A" w:rsidRDefault="007E1BBD" w:rsidP="00FF7399">
            <w:pPr>
              <w:pStyle w:val="NormalLeft"/>
              <w:numPr>
                <w:ilvl w:val="2"/>
                <w:numId w:val="67"/>
              </w:numPr>
            </w:pPr>
            <w:r>
              <w:t xml:space="preserve">IGNORE </w:t>
            </w:r>
            <w:r>
              <w:rPr>
                <w:b/>
              </w:rPr>
              <w:t>BP_PULSE_MEAS1</w:t>
            </w:r>
            <w:r>
              <w:t>.</w:t>
            </w:r>
          </w:p>
          <w:p w:rsidR="004A353A" w:rsidRDefault="007E1BBD" w:rsidP="00FF7399">
            <w:pPr>
              <w:pStyle w:val="NormalLeft"/>
              <w:numPr>
                <w:ilvl w:val="2"/>
                <w:numId w:val="67"/>
              </w:numPr>
            </w:pPr>
            <w:r>
              <w:t xml:space="preserve">CALCULATE THE AVERAGE FOR </w:t>
            </w:r>
            <w:r>
              <w:rPr>
                <w:b/>
              </w:rPr>
              <w:t xml:space="preserve">BP_PULSE_MEAS2 </w:t>
            </w:r>
            <w:r>
              <w:t xml:space="preserve">AND </w:t>
            </w:r>
            <w:r>
              <w:rPr>
                <w:b/>
              </w:rPr>
              <w:t>BP_PULSE_MEAS3</w:t>
            </w:r>
            <w:r>
              <w:t>.</w:t>
            </w:r>
          </w:p>
          <w:p w:rsidR="004A353A" w:rsidRDefault="007E1BBD" w:rsidP="00FF7399">
            <w:pPr>
              <w:pStyle w:val="NormalLeft"/>
              <w:numPr>
                <w:ilvl w:val="1"/>
                <w:numId w:val="66"/>
              </w:numPr>
            </w:pPr>
            <w:r>
              <w:t xml:space="preserve">IF 2 VALUES COLLECTED FOR </w:t>
            </w:r>
            <w:r>
              <w:rPr>
                <w:b/>
              </w:rPr>
              <w:t>BP_PULSE_MEAS1</w:t>
            </w:r>
            <w:r>
              <w:t xml:space="preserve"> AND </w:t>
            </w:r>
            <w:r>
              <w:rPr>
                <w:b/>
              </w:rPr>
              <w:t>BP_PULSE_MEAS2</w:t>
            </w:r>
            <w:r>
              <w:t xml:space="preserve">, USE </w:t>
            </w:r>
            <w:r>
              <w:rPr>
                <w:b/>
              </w:rPr>
              <w:t>BP_PULSE_MEAS2</w:t>
            </w:r>
            <w:r>
              <w:t xml:space="preserve"> AS </w:t>
            </w:r>
            <w:r>
              <w:rPr>
                <w:b/>
              </w:rPr>
              <w:t>BP_PULSE_AVG</w:t>
            </w:r>
            <w:r>
              <w:t>.</w:t>
            </w:r>
          </w:p>
          <w:p w:rsidR="004A353A" w:rsidRDefault="007E1BBD" w:rsidP="00FF7399">
            <w:pPr>
              <w:pStyle w:val="NormalLeft"/>
              <w:numPr>
                <w:ilvl w:val="1"/>
                <w:numId w:val="66"/>
              </w:numPr>
            </w:pPr>
            <w:r>
              <w:t xml:space="preserve">IF 1 VALUE COLLECTED FOR </w:t>
            </w:r>
            <w:r>
              <w:rPr>
                <w:b/>
              </w:rPr>
              <w:t>BP_PULSE_MEAS1</w:t>
            </w:r>
            <w:r>
              <w:t xml:space="preserve">, USE </w:t>
            </w:r>
            <w:r>
              <w:rPr>
                <w:b/>
              </w:rPr>
              <w:t xml:space="preserve">BP_PULSE_MEAS1 </w:t>
            </w:r>
            <w:r>
              <w:t xml:space="preserve">AS </w:t>
            </w:r>
            <w:r>
              <w:rPr>
                <w:b/>
              </w:rPr>
              <w:t>BP_PULSE_AVG</w:t>
            </w:r>
            <w:r>
              <w:t>.</w:t>
            </w:r>
          </w:p>
          <w:p w:rsidR="004A353A" w:rsidRDefault="007E1BBD" w:rsidP="00FF7399">
            <w:pPr>
              <w:pStyle w:val="NormalLeft"/>
              <w:numPr>
                <w:ilvl w:val="1"/>
                <w:numId w:val="66"/>
              </w:numPr>
            </w:pPr>
            <w:r>
              <w:t xml:space="preserve">IF </w:t>
            </w:r>
            <w:r>
              <w:rPr>
                <w:b/>
              </w:rPr>
              <w:t>BP_SYS_MEAS1</w:t>
            </w:r>
            <w:r>
              <w:t xml:space="preserve"> = -1 OR -8, SET </w:t>
            </w:r>
            <w:r>
              <w:rPr>
                <w:b/>
              </w:rPr>
              <w:t xml:space="preserve">BP_PULSE_AVG </w:t>
            </w:r>
            <w:r>
              <w:t>TO "COULD NOT OBTAIN".</w:t>
            </w:r>
          </w:p>
          <w:p w:rsidR="004A353A" w:rsidRDefault="007E1BBD" w:rsidP="00FF7399">
            <w:pPr>
              <w:pStyle w:val="NormalLeft"/>
              <w:numPr>
                <w:ilvl w:val="0"/>
                <w:numId w:val="61"/>
              </w:numPr>
            </w:pPr>
            <w:r>
              <w:t xml:space="preserve">IF AVERAGES WERE CALCULATED, DISPLAY </w:t>
            </w:r>
            <w:r>
              <w:rPr>
                <w:b/>
              </w:rPr>
              <w:t>BP_SYS_AVG, BP_DIA_AVG</w:t>
            </w:r>
            <w:r>
              <w:t xml:space="preserve">, AND </w:t>
            </w:r>
            <w:r>
              <w:rPr>
                <w:b/>
              </w:rPr>
              <w:t>BP_PULSE_AVG</w:t>
            </w:r>
            <w:r>
              <w:t>.</w:t>
            </w:r>
          </w:p>
          <w:p w:rsidR="004A353A" w:rsidRDefault="007E1BBD" w:rsidP="00FF7399">
            <w:pPr>
              <w:pStyle w:val="NormalLeft"/>
              <w:numPr>
                <w:ilvl w:val="0"/>
                <w:numId w:val="61"/>
              </w:numPr>
            </w:pPr>
            <w:r>
              <w:t xml:space="preserve">OTHERWISE, IF </w:t>
            </w:r>
            <w:r>
              <w:rPr>
                <w:b/>
              </w:rPr>
              <w:t>BP_SYS_MEAS1 </w:t>
            </w:r>
            <w:r>
              <w:t>= -1 OR -8, DISPLAY “COULD NOT BE OBTAINED”.</w:t>
            </w:r>
          </w:p>
        </w:tc>
      </w:tr>
    </w:tbl>
    <w:p w:rsidR="004A353A" w:rsidRDefault="004A353A"/>
    <w:p w:rsidR="004A353A" w:rsidRDefault="007E1BBD">
      <w:r>
        <w:rPr>
          <w:b/>
        </w:rPr>
        <w:t xml:space="preserve">CBP33000. </w:t>
      </w:r>
      <w:proofErr w:type="gramStart"/>
      <w:r>
        <w:t>BLOOD PRESSURE REFERRAL LEVEL.</w:t>
      </w:r>
      <w:proofErr w:type="gramEnd"/>
    </w:p>
    <w:p w:rsidR="004A353A" w:rsidRDefault="004A353A"/>
    <w:tbl>
      <w:tblPr>
        <w:tblStyle w:val="NCSInterview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DATA COLLECTOR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68"/>
              </w:numPr>
            </w:pPr>
            <w:r>
              <w:t>COMPLETE REPORT OF FINDINGS USING INFORMATION DISPLAYED AND THEN GIVE REPORT OF FINDINGS (AND REFERRAL LETTER IF APPLICABLE) TO PARENT OR CAREGIVER.</w:t>
            </w:r>
          </w:p>
        </w:tc>
      </w:tr>
    </w:tbl>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69"/>
              </w:numPr>
            </w:pPr>
            <w:r>
              <w:t>CREATE CATEGORY AND REFFERAL LEVEL BASED ON INSTRUCTIONS IN APPENDICES A THROUGH E:</w:t>
            </w:r>
          </w:p>
          <w:p w:rsidR="004A353A" w:rsidRDefault="007E1BBD" w:rsidP="00FF7399">
            <w:pPr>
              <w:pStyle w:val="NormalLeft"/>
              <w:numPr>
                <w:ilvl w:val="1"/>
                <w:numId w:val="70"/>
              </w:numPr>
            </w:pPr>
            <w:r>
              <w:t>IF REFERRAL CATEGORY =1, DISPLAY, “IN THE REPORT OF FINDINGS, CHECK BOXES ‘IS WITHIN NORMAL RANGE’ AND ‘NO ACTION IS NEEDED.'  PLEASE NOTE THAT THERE IS NO REFERRAL LETTER.”</w:t>
            </w:r>
          </w:p>
          <w:p w:rsidR="004A353A" w:rsidRDefault="007E1BBD" w:rsidP="00FF7399">
            <w:pPr>
              <w:pStyle w:val="NormalLeft"/>
              <w:numPr>
                <w:ilvl w:val="1"/>
                <w:numId w:val="70"/>
              </w:numPr>
            </w:pPr>
            <w:r>
              <w:t>IF REFERRAL CATEGORY = 2, DISPLAY, “IN THE REPORT OF FINDINGS, CHECK BOXES ‘NORMAL BUT AT THE HIGH END OF NORMAL’ AND ‘DISCUSS THESE FINDINGS WITH A HEALTH CARE PROVIDER AT NEXT VISIT.’  PLEASE NOTE THAT THERE IS NO REFERRAL LETTER.”</w:t>
            </w:r>
          </w:p>
          <w:p w:rsidR="004A353A" w:rsidRDefault="007E1BBD" w:rsidP="00FF7399">
            <w:pPr>
              <w:pStyle w:val="NormalLeft"/>
              <w:numPr>
                <w:ilvl w:val="1"/>
                <w:numId w:val="70"/>
              </w:numPr>
            </w:pPr>
            <w:r>
              <w:t>IF REFERRAL CATEGORY = 3, DISPLAY, “IN THE REPORT OF FINDINGS, CHECK BOXES ‘HIGH’ AND ‘SEE A HEALTH CARE PROVIDER WITHIN 2 WEEKS.’ GIVE PARENT/CAREGIVER A REFERRAL LETTER.”</w:t>
            </w:r>
          </w:p>
          <w:p w:rsidR="004A353A" w:rsidRDefault="007E1BBD" w:rsidP="00FF7399">
            <w:pPr>
              <w:pStyle w:val="NormalLeft"/>
              <w:numPr>
                <w:ilvl w:val="1"/>
                <w:numId w:val="70"/>
              </w:numPr>
            </w:pPr>
            <w:r>
              <w:t>IF REFERRAL CATEGORY = 4, DISPLAY, “IN THE REPORT OF FINDINGS, CHECK BOXES ‘VERY HIGH’ AND ‘SEE A HEALTH CARE PROVIDER IMMEDIATELY.’  GIVE PARENT/CAREGIVER A REFERRAL LETTER.”</w:t>
            </w:r>
          </w:p>
          <w:p w:rsidR="004A353A" w:rsidRDefault="007E1BBD" w:rsidP="00FF7399">
            <w:pPr>
              <w:pStyle w:val="NormalLeft"/>
              <w:numPr>
                <w:ilvl w:val="1"/>
                <w:numId w:val="70"/>
              </w:numPr>
            </w:pPr>
            <w:r>
              <w:t>IF REFERRAL CATEGORY = N/A, DISPLAY “IN THE REPORT OF FINDINGS, CHECK 'N/A' BOX AND DO NOT CHECK A RECOMMENDED ACTION BOX.    PLEASE NOTE THAT THERE IS NO REFERRAL LETTER.”</w:t>
            </w:r>
          </w:p>
        </w:tc>
      </w:tr>
    </w:tbl>
    <w:p w:rsidR="004A353A" w:rsidRDefault="004A353A"/>
    <w:p w:rsidR="004A353A" w:rsidRDefault="007E1BBD">
      <w:r>
        <w:rPr>
          <w:b/>
        </w:rPr>
        <w:t xml:space="preserve">CBP34000. </w:t>
      </w:r>
      <w:r>
        <w:t>{Thank you for taking the time to answer these questions</w:t>
      </w:r>
      <w:proofErr w:type="gramStart"/>
      <w:r>
        <w:t>./</w:t>
      </w:r>
      <w:proofErr w:type="gramEnd"/>
      <w:r>
        <w:t>Thank you for having {C_FNAME/the child} complete these blood pressure measures.}</w:t>
      </w:r>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71"/>
              </w:numPr>
            </w:pPr>
            <w:r>
              <w:t xml:space="preserve">IF </w:t>
            </w:r>
            <w:r>
              <w:rPr>
                <w:b/>
              </w:rPr>
              <w:t>BP_ARM_USED</w:t>
            </w:r>
            <w:r>
              <w:t xml:space="preserve"> = -1 OR -8 OR </w:t>
            </w:r>
            <w:r>
              <w:rPr>
                <w:b/>
              </w:rPr>
              <w:t>BP_UPPER_ARM_LENGTH</w:t>
            </w:r>
            <w:r>
              <w:t xml:space="preserve"> = -1 OR -8 OR </w:t>
            </w:r>
            <w:r>
              <w:rPr>
                <w:b/>
              </w:rPr>
              <w:t>BP_MID_UPPER_ARM_CIRC</w:t>
            </w:r>
            <w:r>
              <w:t xml:space="preserve"> = -1 OR -8 OR </w:t>
            </w:r>
            <w:r>
              <w:rPr>
                <w:b/>
              </w:rPr>
              <w:t>BP_CUFF_SIZE_USED</w:t>
            </w:r>
            <w:r>
              <w:t xml:space="preserve"> = -8 OR (</w:t>
            </w:r>
            <w:r>
              <w:rPr>
                <w:b/>
              </w:rPr>
              <w:t>BP_SYS_MEAS1</w:t>
            </w:r>
            <w:r>
              <w:t>)(</w:t>
            </w:r>
            <w:r>
              <w:rPr>
                <w:b/>
              </w:rPr>
              <w:t>BP_DIA_MEAS1</w:t>
            </w:r>
            <w:r>
              <w:t>)</w:t>
            </w:r>
            <w:r>
              <w:rPr>
                <w:b/>
              </w:rPr>
              <w:t>(BP_PULSE_MEAS1</w:t>
            </w:r>
            <w:r>
              <w:t>) = -1 OR -8,  DISPLAY FIRST BRACKETED PHRASE.</w:t>
            </w:r>
          </w:p>
          <w:p w:rsidR="004A353A" w:rsidRDefault="007E1BBD" w:rsidP="00FF7399">
            <w:pPr>
              <w:pStyle w:val="NormalLeft"/>
              <w:numPr>
                <w:ilvl w:val="0"/>
                <w:numId w:val="71"/>
              </w:numPr>
            </w:pPr>
            <w:r>
              <w:t>OTHERWISE, DISPLAY SECOND BRACKETED PHRASE.</w:t>
            </w:r>
          </w:p>
        </w:tc>
      </w:tr>
    </w:tbl>
    <w:p w:rsidR="004A353A" w:rsidRDefault="004A353A"/>
    <w:p w:rsidR="004A353A" w:rsidRDefault="007E1BBD">
      <w:proofErr w:type="gramStart"/>
      <w:r>
        <w:rPr>
          <w:b/>
        </w:rPr>
        <w:t>(TIME_STAMP_CBP_ET).</w:t>
      </w:r>
      <w:proofErr w:type="gramEnd"/>
    </w:p>
    <w:p w:rsidR="004A353A" w:rsidRDefault="004A353A"/>
    <w:tbl>
      <w:tblPr>
        <w:tblStyle w:val="NCSProgrammerInstructions"/>
        <w:tblW w:w="5000" w:type="pct"/>
        <w:tblLook w:val="04A0" w:firstRow="1" w:lastRow="0" w:firstColumn="1" w:lastColumn="0" w:noHBand="0" w:noVBand="1"/>
      </w:tblPr>
      <w:tblGrid>
        <w:gridCol w:w="9576"/>
      </w:tblGrid>
      <w:tr w:rsidR="004A353A">
        <w:trPr>
          <w:cnfStyle w:val="100000000000" w:firstRow="1" w:lastRow="0" w:firstColumn="0" w:lastColumn="0" w:oddVBand="0" w:evenVBand="0" w:oddHBand="0" w:evenHBand="0" w:firstRowFirstColumn="0" w:firstRowLastColumn="0" w:lastRowFirstColumn="0" w:lastRowLastColumn="0"/>
        </w:trPr>
        <w:tc>
          <w:tcPr>
            <w:tcW w:w="0" w:type="auto"/>
          </w:tcPr>
          <w:p w:rsidR="004A353A" w:rsidRDefault="007E1BBD">
            <w:pPr>
              <w:pStyle w:val="NormalLeft"/>
            </w:pPr>
            <w:r>
              <w:t>PROGRAMMER INSTRUCTIONS</w:t>
            </w:r>
          </w:p>
        </w:tc>
      </w:tr>
      <w:tr w:rsidR="004A353A">
        <w:trPr>
          <w:cnfStyle w:val="000000100000" w:firstRow="0" w:lastRow="0" w:firstColumn="0" w:lastColumn="0" w:oddVBand="0" w:evenVBand="0" w:oddHBand="1" w:evenHBand="0" w:firstRowFirstColumn="0" w:firstRowLastColumn="0" w:lastRowFirstColumn="0" w:lastRowLastColumn="0"/>
        </w:trPr>
        <w:tc>
          <w:tcPr>
            <w:tcW w:w="0" w:type="auto"/>
          </w:tcPr>
          <w:p w:rsidR="004A353A" w:rsidRDefault="007E1BBD" w:rsidP="00FF7399">
            <w:pPr>
              <w:pStyle w:val="NormalLeft"/>
              <w:numPr>
                <w:ilvl w:val="0"/>
                <w:numId w:val="72"/>
              </w:numPr>
            </w:pPr>
            <w:r>
              <w:t>INSERT DATE/TIME STAMP</w:t>
            </w:r>
          </w:p>
        </w:tc>
      </w:tr>
    </w:tbl>
    <w:p w:rsidR="00FA74B1" w:rsidRDefault="00FA74B1">
      <w:pPr>
        <w:sectPr w:rsidR="00FA74B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pPr>
    </w:p>
    <w:p w:rsidR="003768C7" w:rsidRPr="000157D8" w:rsidRDefault="003768C7" w:rsidP="000157D8">
      <w:pPr>
        <w:pStyle w:val="Heading1"/>
        <w:jc w:val="center"/>
        <w:rPr>
          <w:rFonts w:ascii="Arial" w:hAnsi="Arial" w:cs="Arial"/>
          <w:b w:val="0"/>
          <w:color w:val="auto"/>
          <w:sz w:val="24"/>
        </w:rPr>
      </w:pPr>
      <w:bookmarkStart w:id="20" w:name="_Toc365558582"/>
      <w:bookmarkStart w:id="21" w:name="_Toc371419654"/>
      <w:r w:rsidRPr="003768C7">
        <w:rPr>
          <w:rFonts w:ascii="Arial" w:hAnsi="Arial" w:cs="Arial"/>
          <w:color w:val="auto"/>
          <w:sz w:val="24"/>
        </w:rPr>
        <w:t>APPENDIX A: REFERRAL TABLE</w:t>
      </w:r>
      <w:bookmarkEnd w:id="20"/>
      <w:bookmarkEnd w:id="21"/>
    </w:p>
    <w:p w:rsidR="003768C7" w:rsidRPr="003768C7" w:rsidRDefault="003768C7" w:rsidP="000157D8">
      <w:pPr>
        <w:rPr>
          <w:b/>
          <w:sz w:val="24"/>
        </w:rPr>
      </w:pPr>
    </w:p>
    <w:tbl>
      <w:tblPr>
        <w:tblW w:w="4944" w:type="pct"/>
        <w:tblLook w:val="0000" w:firstRow="0" w:lastRow="0" w:firstColumn="0" w:lastColumn="0" w:noHBand="0" w:noVBand="0"/>
      </w:tblPr>
      <w:tblGrid>
        <w:gridCol w:w="1824"/>
        <w:gridCol w:w="7645"/>
      </w:tblGrid>
      <w:tr w:rsidR="003768C7" w:rsidRPr="004A24B8" w:rsidTr="00850C25">
        <w:trPr>
          <w:trHeight w:val="430"/>
        </w:trPr>
        <w:tc>
          <w:tcPr>
            <w:tcW w:w="963" w:type="pct"/>
            <w:tcBorders>
              <w:top w:val="single" w:sz="4" w:space="0" w:color="auto"/>
            </w:tcBorders>
            <w:vAlign w:val="center"/>
          </w:tcPr>
          <w:p w:rsidR="003768C7" w:rsidRPr="004A24B8" w:rsidRDefault="003768C7" w:rsidP="00850C25">
            <w:pPr>
              <w:pStyle w:val="SL-FlLftSgl"/>
              <w:spacing w:line="240" w:lineRule="auto"/>
              <w:jc w:val="center"/>
              <w:rPr>
                <w:rFonts w:cs="Arial"/>
                <w:sz w:val="18"/>
                <w:szCs w:val="18"/>
              </w:rPr>
            </w:pPr>
            <w:r w:rsidRPr="004A24B8">
              <w:rPr>
                <w:rFonts w:cs="Arial"/>
                <w:b/>
                <w:sz w:val="18"/>
                <w:szCs w:val="18"/>
              </w:rPr>
              <w:t>Category</w:t>
            </w:r>
          </w:p>
        </w:tc>
        <w:tc>
          <w:tcPr>
            <w:tcW w:w="4037" w:type="pct"/>
            <w:tcBorders>
              <w:top w:val="single" w:sz="4" w:space="0" w:color="auto"/>
            </w:tcBorders>
            <w:vAlign w:val="center"/>
          </w:tcPr>
          <w:p w:rsidR="003768C7" w:rsidRPr="004A24B8" w:rsidRDefault="003768C7" w:rsidP="00850C25">
            <w:pPr>
              <w:pStyle w:val="SL-FlLftSgl"/>
              <w:spacing w:line="240" w:lineRule="auto"/>
              <w:jc w:val="center"/>
              <w:rPr>
                <w:rFonts w:cs="Arial"/>
                <w:b/>
                <w:sz w:val="18"/>
                <w:szCs w:val="18"/>
              </w:rPr>
            </w:pPr>
            <w:r w:rsidRPr="004A24B8">
              <w:rPr>
                <w:rFonts w:cs="Arial"/>
                <w:b/>
                <w:sz w:val="18"/>
                <w:szCs w:val="18"/>
              </w:rPr>
              <w:t>Statement Displayed</w:t>
            </w:r>
          </w:p>
        </w:tc>
      </w:tr>
      <w:tr w:rsidR="003768C7" w:rsidRPr="004A24B8" w:rsidTr="00850C25">
        <w:tc>
          <w:tcPr>
            <w:tcW w:w="963" w:type="pct"/>
            <w:shd w:val="clear" w:color="auto" w:fill="F3F3F3"/>
          </w:tcPr>
          <w:p w:rsidR="003768C7" w:rsidRPr="004A24B8" w:rsidRDefault="003768C7" w:rsidP="00850C25">
            <w:pPr>
              <w:pStyle w:val="SL-FlLftSgl"/>
              <w:spacing w:line="240" w:lineRule="auto"/>
              <w:rPr>
                <w:rFonts w:cs="Arial"/>
                <w:sz w:val="18"/>
                <w:szCs w:val="18"/>
              </w:rPr>
            </w:pPr>
          </w:p>
        </w:tc>
        <w:tc>
          <w:tcPr>
            <w:tcW w:w="4037" w:type="pct"/>
            <w:shd w:val="clear" w:color="auto" w:fill="F3F3F3"/>
          </w:tcPr>
          <w:p w:rsidR="003768C7" w:rsidRPr="004A24B8" w:rsidRDefault="003768C7" w:rsidP="00850C25">
            <w:pPr>
              <w:pStyle w:val="SL-FlLftSgl"/>
              <w:spacing w:line="240" w:lineRule="auto"/>
              <w:rPr>
                <w:rFonts w:cs="Arial"/>
                <w:sz w:val="18"/>
                <w:szCs w:val="18"/>
              </w:rPr>
            </w:pPr>
          </w:p>
        </w:tc>
      </w:tr>
      <w:tr w:rsidR="003768C7" w:rsidRPr="004A24B8" w:rsidTr="00850C25">
        <w:tc>
          <w:tcPr>
            <w:tcW w:w="963" w:type="pct"/>
            <w:shd w:val="clear" w:color="auto" w:fill="FFFFFF"/>
            <w:vAlign w:val="center"/>
          </w:tcPr>
          <w:p w:rsidR="003768C7" w:rsidRPr="004A24B8" w:rsidRDefault="003768C7" w:rsidP="00850C25">
            <w:pPr>
              <w:pStyle w:val="SL-FlLftSgl"/>
              <w:spacing w:line="240" w:lineRule="auto"/>
              <w:jc w:val="center"/>
              <w:rPr>
                <w:rFonts w:cs="Arial"/>
                <w:sz w:val="18"/>
                <w:szCs w:val="18"/>
              </w:rPr>
            </w:pPr>
            <w:r>
              <w:rPr>
                <w:rFonts w:cs="Arial"/>
                <w:sz w:val="18"/>
                <w:szCs w:val="18"/>
              </w:rPr>
              <w:t>N/A</w:t>
            </w:r>
          </w:p>
        </w:tc>
        <w:tc>
          <w:tcPr>
            <w:tcW w:w="4037" w:type="pct"/>
            <w:shd w:val="clear" w:color="auto" w:fill="FFFFFF"/>
          </w:tcPr>
          <w:p w:rsidR="003768C7" w:rsidRPr="004A24B8" w:rsidRDefault="003768C7" w:rsidP="00850C25">
            <w:pPr>
              <w:pStyle w:val="SL-FlLftSgl"/>
              <w:spacing w:line="240" w:lineRule="auto"/>
              <w:rPr>
                <w:rFonts w:cs="Arial"/>
                <w:sz w:val="18"/>
                <w:szCs w:val="18"/>
              </w:rPr>
            </w:pPr>
            <w:r w:rsidRPr="004A24B8">
              <w:rPr>
                <w:rFonts w:cs="Arial"/>
                <w:sz w:val="18"/>
                <w:szCs w:val="18"/>
              </w:rPr>
              <w:t xml:space="preserve">IN </w:t>
            </w:r>
            <w:r>
              <w:rPr>
                <w:rFonts w:cs="Arial"/>
                <w:sz w:val="18"/>
                <w:szCs w:val="18"/>
              </w:rPr>
              <w:t xml:space="preserve">THE </w:t>
            </w:r>
            <w:r w:rsidRPr="004A24B8">
              <w:rPr>
                <w:rFonts w:cs="Arial"/>
                <w:sz w:val="18"/>
                <w:szCs w:val="18"/>
              </w:rPr>
              <w:t>REPORT OF FINDINGS</w:t>
            </w:r>
            <w:r>
              <w:rPr>
                <w:rFonts w:cs="Arial"/>
                <w:sz w:val="18"/>
                <w:szCs w:val="18"/>
              </w:rPr>
              <w:t>,</w:t>
            </w:r>
            <w:r w:rsidRPr="004A24B8">
              <w:rPr>
                <w:rFonts w:cs="Arial"/>
                <w:sz w:val="18"/>
                <w:szCs w:val="18"/>
              </w:rPr>
              <w:t xml:space="preserve"> CHECK BOX “</w:t>
            </w:r>
            <w:r>
              <w:rPr>
                <w:rFonts w:cs="Arial"/>
                <w:sz w:val="18"/>
                <w:szCs w:val="18"/>
              </w:rPr>
              <w:t xml:space="preserve">N/A” AND DO NOT CHECK A RECOMMENDED ACTION BOX.  </w:t>
            </w:r>
            <w:r w:rsidRPr="004A24B8">
              <w:rPr>
                <w:rFonts w:cs="Arial"/>
                <w:sz w:val="18"/>
                <w:szCs w:val="18"/>
              </w:rPr>
              <w:t xml:space="preserve">  PLEASE NOTE THAT THERE IS NO </w:t>
            </w:r>
            <w:r>
              <w:rPr>
                <w:rFonts w:cs="Arial"/>
                <w:sz w:val="18"/>
                <w:szCs w:val="18"/>
              </w:rPr>
              <w:t>REFERRAL LETTER</w:t>
            </w:r>
            <w:r w:rsidRPr="004A24B8">
              <w:rPr>
                <w:rFonts w:cs="Arial"/>
                <w:sz w:val="18"/>
                <w:szCs w:val="18"/>
              </w:rPr>
              <w:t>.</w:t>
            </w:r>
          </w:p>
        </w:tc>
      </w:tr>
      <w:tr w:rsidR="003768C7" w:rsidRPr="004A24B8" w:rsidTr="00850C25">
        <w:tc>
          <w:tcPr>
            <w:tcW w:w="963" w:type="pct"/>
            <w:shd w:val="clear" w:color="auto" w:fill="F3F3F3"/>
          </w:tcPr>
          <w:p w:rsidR="003768C7" w:rsidRPr="004A24B8" w:rsidRDefault="003768C7" w:rsidP="00850C25">
            <w:pPr>
              <w:pStyle w:val="SL-FlLftSgl"/>
              <w:spacing w:line="240" w:lineRule="auto"/>
              <w:rPr>
                <w:rFonts w:cs="Arial"/>
                <w:sz w:val="18"/>
                <w:szCs w:val="18"/>
              </w:rPr>
            </w:pPr>
          </w:p>
        </w:tc>
        <w:tc>
          <w:tcPr>
            <w:tcW w:w="4037" w:type="pct"/>
            <w:shd w:val="clear" w:color="auto" w:fill="F3F3F3"/>
          </w:tcPr>
          <w:p w:rsidR="003768C7" w:rsidRPr="004A24B8" w:rsidRDefault="003768C7" w:rsidP="00850C25">
            <w:pPr>
              <w:pStyle w:val="SL-FlLftSgl"/>
              <w:spacing w:line="240" w:lineRule="auto"/>
              <w:rPr>
                <w:rFonts w:cs="Arial"/>
                <w:sz w:val="18"/>
                <w:szCs w:val="18"/>
              </w:rPr>
            </w:pPr>
          </w:p>
        </w:tc>
      </w:tr>
      <w:tr w:rsidR="003768C7" w:rsidRPr="004A24B8" w:rsidTr="00850C25">
        <w:tc>
          <w:tcPr>
            <w:tcW w:w="963" w:type="pct"/>
            <w:vAlign w:val="center"/>
          </w:tcPr>
          <w:p w:rsidR="003768C7" w:rsidRPr="004A24B8" w:rsidRDefault="003768C7" w:rsidP="00850C25">
            <w:pPr>
              <w:pStyle w:val="SL-FlLftSgl"/>
              <w:spacing w:line="240" w:lineRule="auto"/>
              <w:jc w:val="center"/>
              <w:rPr>
                <w:rFonts w:cs="Arial"/>
                <w:sz w:val="18"/>
                <w:szCs w:val="18"/>
              </w:rPr>
            </w:pPr>
            <w:r w:rsidRPr="004A24B8">
              <w:rPr>
                <w:rFonts w:cs="Arial"/>
                <w:sz w:val="18"/>
                <w:szCs w:val="18"/>
              </w:rPr>
              <w:t>Category 4</w:t>
            </w:r>
          </w:p>
        </w:tc>
        <w:tc>
          <w:tcPr>
            <w:tcW w:w="4037" w:type="pct"/>
          </w:tcPr>
          <w:p w:rsidR="003768C7" w:rsidRPr="004A24B8" w:rsidRDefault="003768C7" w:rsidP="00850C25">
            <w:pPr>
              <w:pStyle w:val="SL-FlLftSgl"/>
              <w:spacing w:line="240" w:lineRule="auto"/>
              <w:rPr>
                <w:rFonts w:cs="Arial"/>
                <w:sz w:val="18"/>
                <w:szCs w:val="18"/>
              </w:rPr>
            </w:pPr>
            <w:r w:rsidRPr="004A24B8">
              <w:rPr>
                <w:rFonts w:cs="Arial"/>
                <w:sz w:val="18"/>
                <w:szCs w:val="18"/>
              </w:rPr>
              <w:t xml:space="preserve">IN </w:t>
            </w:r>
            <w:r>
              <w:rPr>
                <w:rFonts w:cs="Arial"/>
                <w:sz w:val="18"/>
                <w:szCs w:val="18"/>
              </w:rPr>
              <w:t xml:space="preserve">THE </w:t>
            </w:r>
            <w:r w:rsidRPr="004A24B8">
              <w:rPr>
                <w:rFonts w:cs="Arial"/>
                <w:sz w:val="18"/>
                <w:szCs w:val="18"/>
              </w:rPr>
              <w:t>REPORT OF FINDINGS</w:t>
            </w:r>
            <w:r>
              <w:rPr>
                <w:rFonts w:cs="Arial"/>
                <w:sz w:val="18"/>
                <w:szCs w:val="18"/>
              </w:rPr>
              <w:t>,</w:t>
            </w:r>
            <w:r w:rsidRPr="004A24B8">
              <w:rPr>
                <w:rFonts w:cs="Arial"/>
                <w:sz w:val="18"/>
                <w:szCs w:val="18"/>
              </w:rPr>
              <w:t xml:space="preserve"> CHECK BOX “VERY HIGH” AND “SEE A HEALTH CARE PROVIDER IMMEDIATELY.”  GIVE PAR</w:t>
            </w:r>
            <w:r>
              <w:rPr>
                <w:rFonts w:cs="Arial"/>
                <w:sz w:val="18"/>
                <w:szCs w:val="18"/>
              </w:rPr>
              <w:t>ENT/CAREGIVER</w:t>
            </w:r>
            <w:r w:rsidRPr="004A24B8">
              <w:rPr>
                <w:rFonts w:cs="Arial"/>
                <w:sz w:val="18"/>
                <w:szCs w:val="18"/>
              </w:rPr>
              <w:t xml:space="preserve"> A </w:t>
            </w:r>
            <w:r>
              <w:rPr>
                <w:rFonts w:cs="Arial"/>
                <w:sz w:val="18"/>
                <w:szCs w:val="18"/>
              </w:rPr>
              <w:t>REFERRAL LETTER</w:t>
            </w:r>
            <w:r w:rsidRPr="004A24B8">
              <w:rPr>
                <w:rFonts w:cs="Arial"/>
                <w:sz w:val="18"/>
                <w:szCs w:val="18"/>
              </w:rPr>
              <w:t>.</w:t>
            </w:r>
          </w:p>
        </w:tc>
      </w:tr>
      <w:tr w:rsidR="003768C7" w:rsidRPr="004A24B8" w:rsidTr="00850C25">
        <w:tc>
          <w:tcPr>
            <w:tcW w:w="963" w:type="pct"/>
            <w:shd w:val="clear" w:color="auto" w:fill="F3F3F3"/>
            <w:vAlign w:val="center"/>
          </w:tcPr>
          <w:p w:rsidR="003768C7" w:rsidRPr="004A24B8" w:rsidRDefault="003768C7" w:rsidP="00850C25">
            <w:pPr>
              <w:pStyle w:val="SL-FlLftSgl"/>
              <w:spacing w:line="240" w:lineRule="auto"/>
              <w:jc w:val="center"/>
              <w:rPr>
                <w:rFonts w:cs="Arial"/>
                <w:sz w:val="18"/>
                <w:szCs w:val="18"/>
              </w:rPr>
            </w:pPr>
          </w:p>
        </w:tc>
        <w:tc>
          <w:tcPr>
            <w:tcW w:w="4037" w:type="pct"/>
            <w:shd w:val="clear" w:color="auto" w:fill="F3F3F3"/>
          </w:tcPr>
          <w:p w:rsidR="003768C7" w:rsidRPr="004A24B8" w:rsidRDefault="003768C7" w:rsidP="00850C25">
            <w:pPr>
              <w:pStyle w:val="SL-FlLftSgl"/>
              <w:spacing w:line="240" w:lineRule="auto"/>
              <w:rPr>
                <w:rFonts w:cs="Arial"/>
                <w:sz w:val="18"/>
                <w:szCs w:val="18"/>
              </w:rPr>
            </w:pPr>
          </w:p>
        </w:tc>
      </w:tr>
      <w:tr w:rsidR="003768C7" w:rsidRPr="004A24B8" w:rsidTr="00850C25">
        <w:tc>
          <w:tcPr>
            <w:tcW w:w="963" w:type="pct"/>
            <w:vAlign w:val="center"/>
          </w:tcPr>
          <w:p w:rsidR="003768C7" w:rsidRPr="004A24B8" w:rsidRDefault="003768C7" w:rsidP="00850C25">
            <w:pPr>
              <w:pStyle w:val="SL-FlLftSgl"/>
              <w:spacing w:line="240" w:lineRule="auto"/>
              <w:jc w:val="center"/>
              <w:rPr>
                <w:rFonts w:cs="Arial"/>
                <w:sz w:val="18"/>
                <w:szCs w:val="18"/>
              </w:rPr>
            </w:pPr>
            <w:r w:rsidRPr="004A24B8">
              <w:rPr>
                <w:rFonts w:cs="Arial"/>
                <w:sz w:val="18"/>
                <w:szCs w:val="18"/>
              </w:rPr>
              <w:t>Category 3</w:t>
            </w:r>
          </w:p>
        </w:tc>
        <w:tc>
          <w:tcPr>
            <w:tcW w:w="4037" w:type="pct"/>
          </w:tcPr>
          <w:p w:rsidR="003768C7" w:rsidRPr="004A24B8" w:rsidRDefault="003768C7" w:rsidP="00850C25">
            <w:pPr>
              <w:spacing w:line="240" w:lineRule="auto"/>
            </w:pPr>
            <w:r w:rsidRPr="004A24B8">
              <w:rPr>
                <w:rFonts w:cs="Arial"/>
                <w:sz w:val="18"/>
                <w:szCs w:val="18"/>
              </w:rPr>
              <w:t xml:space="preserve">IN </w:t>
            </w:r>
            <w:r>
              <w:rPr>
                <w:rFonts w:cs="Arial"/>
                <w:sz w:val="18"/>
                <w:szCs w:val="18"/>
              </w:rPr>
              <w:t xml:space="preserve">THE </w:t>
            </w:r>
            <w:r w:rsidRPr="004A24B8">
              <w:rPr>
                <w:rFonts w:cs="Arial"/>
                <w:sz w:val="18"/>
                <w:szCs w:val="18"/>
              </w:rPr>
              <w:t>REPORT OF FINDINGS</w:t>
            </w:r>
            <w:r>
              <w:rPr>
                <w:rFonts w:cs="Arial"/>
                <w:sz w:val="18"/>
                <w:szCs w:val="18"/>
              </w:rPr>
              <w:t>,</w:t>
            </w:r>
            <w:r w:rsidRPr="004A24B8">
              <w:rPr>
                <w:rFonts w:cs="Arial"/>
                <w:sz w:val="18"/>
                <w:szCs w:val="18"/>
              </w:rPr>
              <w:t xml:space="preserve"> CHECK BOX “HIGH” AND “SEE A HEALTH CARE PROVIDER WITHIN 2 WEEKS.”  GIVE </w:t>
            </w:r>
            <w:r>
              <w:rPr>
                <w:rFonts w:cs="Arial"/>
                <w:sz w:val="18"/>
                <w:szCs w:val="18"/>
              </w:rPr>
              <w:t>PARENT/CAREGIVER</w:t>
            </w:r>
            <w:r w:rsidRPr="004A24B8">
              <w:rPr>
                <w:rFonts w:cs="Arial"/>
                <w:sz w:val="18"/>
                <w:szCs w:val="18"/>
              </w:rPr>
              <w:t xml:space="preserve"> A </w:t>
            </w:r>
            <w:r>
              <w:rPr>
                <w:rFonts w:cs="Arial"/>
                <w:sz w:val="18"/>
                <w:szCs w:val="18"/>
              </w:rPr>
              <w:t>REFERRAL LETTER.</w:t>
            </w:r>
          </w:p>
        </w:tc>
      </w:tr>
      <w:tr w:rsidR="003768C7" w:rsidRPr="004A24B8" w:rsidTr="00850C25">
        <w:tc>
          <w:tcPr>
            <w:tcW w:w="963" w:type="pct"/>
            <w:shd w:val="clear" w:color="auto" w:fill="F3F3F3"/>
            <w:vAlign w:val="center"/>
          </w:tcPr>
          <w:p w:rsidR="003768C7" w:rsidRPr="004A24B8" w:rsidRDefault="003768C7" w:rsidP="00850C25">
            <w:pPr>
              <w:pStyle w:val="SL-FlLftSgl"/>
              <w:spacing w:line="240" w:lineRule="auto"/>
              <w:jc w:val="center"/>
              <w:rPr>
                <w:rFonts w:cs="Arial"/>
                <w:sz w:val="18"/>
                <w:szCs w:val="18"/>
              </w:rPr>
            </w:pPr>
          </w:p>
        </w:tc>
        <w:tc>
          <w:tcPr>
            <w:tcW w:w="4037" w:type="pct"/>
            <w:shd w:val="clear" w:color="auto" w:fill="F3F3F3"/>
          </w:tcPr>
          <w:p w:rsidR="003768C7" w:rsidRPr="004A24B8" w:rsidRDefault="003768C7" w:rsidP="00850C25">
            <w:pPr>
              <w:pStyle w:val="SL-FlLftSgl"/>
              <w:spacing w:line="240" w:lineRule="auto"/>
              <w:rPr>
                <w:rFonts w:cs="Arial"/>
                <w:sz w:val="18"/>
                <w:szCs w:val="18"/>
              </w:rPr>
            </w:pPr>
          </w:p>
        </w:tc>
      </w:tr>
      <w:tr w:rsidR="003768C7" w:rsidRPr="004A24B8" w:rsidTr="00850C25">
        <w:tc>
          <w:tcPr>
            <w:tcW w:w="963" w:type="pct"/>
            <w:shd w:val="clear" w:color="auto" w:fill="auto"/>
            <w:vAlign w:val="center"/>
          </w:tcPr>
          <w:p w:rsidR="003768C7" w:rsidRPr="004A24B8" w:rsidRDefault="003768C7" w:rsidP="00850C25">
            <w:pPr>
              <w:pStyle w:val="SL-FlLftSgl"/>
              <w:spacing w:line="240" w:lineRule="auto"/>
              <w:jc w:val="center"/>
              <w:rPr>
                <w:rFonts w:cs="Arial"/>
                <w:sz w:val="18"/>
                <w:szCs w:val="18"/>
              </w:rPr>
            </w:pPr>
            <w:r w:rsidRPr="004A24B8">
              <w:rPr>
                <w:rFonts w:cs="Arial"/>
                <w:sz w:val="18"/>
                <w:szCs w:val="18"/>
              </w:rPr>
              <w:t>Category 2</w:t>
            </w:r>
          </w:p>
        </w:tc>
        <w:tc>
          <w:tcPr>
            <w:tcW w:w="4037" w:type="pct"/>
            <w:shd w:val="clear" w:color="auto" w:fill="auto"/>
          </w:tcPr>
          <w:p w:rsidR="003768C7" w:rsidRPr="004A24B8" w:rsidRDefault="003768C7" w:rsidP="00850C25">
            <w:pPr>
              <w:pStyle w:val="SL-FlLftSgl"/>
              <w:spacing w:line="240" w:lineRule="auto"/>
              <w:rPr>
                <w:rFonts w:cs="Arial"/>
                <w:sz w:val="18"/>
                <w:szCs w:val="18"/>
              </w:rPr>
            </w:pPr>
            <w:r w:rsidRPr="004A24B8">
              <w:rPr>
                <w:rFonts w:cs="Arial"/>
                <w:sz w:val="18"/>
                <w:szCs w:val="18"/>
              </w:rPr>
              <w:t>IN THE REPORT OF FINDINGS</w:t>
            </w:r>
            <w:r>
              <w:rPr>
                <w:rFonts w:cs="Arial"/>
                <w:sz w:val="18"/>
                <w:szCs w:val="18"/>
              </w:rPr>
              <w:t>,</w:t>
            </w:r>
            <w:r w:rsidRPr="004A24B8">
              <w:rPr>
                <w:rFonts w:cs="Arial"/>
                <w:sz w:val="18"/>
                <w:szCs w:val="18"/>
              </w:rPr>
              <w:t xml:space="preserve"> CHECK BOX “NORMAL BUT AT THE HIGH END OF NORMAL”AND “DISCUSS THESE FINDINGS WITH A HEALTH CARE PROVIDER AT NEXT VISIT.” PLEASE NOTE THAT THERE IS NO </w:t>
            </w:r>
            <w:r>
              <w:rPr>
                <w:rFonts w:cs="Arial"/>
                <w:sz w:val="18"/>
                <w:szCs w:val="18"/>
              </w:rPr>
              <w:t>REFERRAL LETTER</w:t>
            </w:r>
            <w:r w:rsidRPr="004A24B8">
              <w:rPr>
                <w:rFonts w:cs="Arial"/>
                <w:sz w:val="18"/>
                <w:szCs w:val="18"/>
              </w:rPr>
              <w:t>.</w:t>
            </w:r>
          </w:p>
        </w:tc>
      </w:tr>
      <w:tr w:rsidR="003768C7" w:rsidRPr="004A24B8" w:rsidTr="00850C25">
        <w:tc>
          <w:tcPr>
            <w:tcW w:w="963" w:type="pct"/>
            <w:shd w:val="clear" w:color="auto" w:fill="F3F3F3"/>
            <w:vAlign w:val="center"/>
          </w:tcPr>
          <w:p w:rsidR="003768C7" w:rsidRPr="004A24B8" w:rsidRDefault="003768C7" w:rsidP="00850C25">
            <w:pPr>
              <w:pStyle w:val="SL-FlLftSgl"/>
              <w:spacing w:line="240" w:lineRule="auto"/>
              <w:jc w:val="center"/>
              <w:rPr>
                <w:rFonts w:cs="Arial"/>
                <w:sz w:val="18"/>
                <w:szCs w:val="18"/>
              </w:rPr>
            </w:pPr>
          </w:p>
        </w:tc>
        <w:tc>
          <w:tcPr>
            <w:tcW w:w="4037" w:type="pct"/>
            <w:shd w:val="clear" w:color="auto" w:fill="F3F3F3"/>
          </w:tcPr>
          <w:p w:rsidR="003768C7" w:rsidRPr="004A24B8" w:rsidRDefault="003768C7" w:rsidP="00850C25">
            <w:pPr>
              <w:pStyle w:val="SL-FlLftSgl"/>
              <w:spacing w:line="240" w:lineRule="auto"/>
              <w:rPr>
                <w:rFonts w:cs="Arial"/>
                <w:sz w:val="18"/>
                <w:szCs w:val="18"/>
              </w:rPr>
            </w:pPr>
          </w:p>
        </w:tc>
      </w:tr>
      <w:tr w:rsidR="003768C7" w:rsidRPr="004A24B8" w:rsidTr="00850C25">
        <w:tc>
          <w:tcPr>
            <w:tcW w:w="963" w:type="pct"/>
            <w:vAlign w:val="center"/>
          </w:tcPr>
          <w:p w:rsidR="003768C7" w:rsidRPr="004A24B8" w:rsidRDefault="003768C7" w:rsidP="00850C25">
            <w:pPr>
              <w:pStyle w:val="SL-FlLftSgl"/>
              <w:spacing w:line="240" w:lineRule="auto"/>
              <w:jc w:val="center"/>
              <w:rPr>
                <w:rFonts w:cs="Arial"/>
                <w:sz w:val="18"/>
                <w:szCs w:val="18"/>
              </w:rPr>
            </w:pPr>
            <w:r w:rsidRPr="004A24B8">
              <w:rPr>
                <w:rFonts w:cs="Arial"/>
                <w:sz w:val="18"/>
                <w:szCs w:val="18"/>
              </w:rPr>
              <w:t>Category 1</w:t>
            </w:r>
          </w:p>
        </w:tc>
        <w:tc>
          <w:tcPr>
            <w:tcW w:w="4037" w:type="pct"/>
          </w:tcPr>
          <w:p w:rsidR="003768C7" w:rsidRPr="004A24B8" w:rsidRDefault="003768C7" w:rsidP="00850C25">
            <w:pPr>
              <w:pStyle w:val="SL-FlLftSgl"/>
              <w:spacing w:line="240" w:lineRule="auto"/>
              <w:rPr>
                <w:rFonts w:cs="Arial"/>
                <w:sz w:val="18"/>
                <w:szCs w:val="18"/>
              </w:rPr>
            </w:pPr>
            <w:r w:rsidRPr="004A24B8">
              <w:rPr>
                <w:rFonts w:cs="Arial"/>
                <w:sz w:val="18"/>
                <w:szCs w:val="18"/>
              </w:rPr>
              <w:t>IN THE REPORT OF FINDINGS</w:t>
            </w:r>
            <w:r>
              <w:rPr>
                <w:rFonts w:cs="Arial"/>
                <w:sz w:val="18"/>
                <w:szCs w:val="18"/>
              </w:rPr>
              <w:t>,</w:t>
            </w:r>
            <w:r w:rsidRPr="004A24B8">
              <w:rPr>
                <w:rFonts w:cs="Arial"/>
                <w:sz w:val="18"/>
                <w:szCs w:val="18"/>
              </w:rPr>
              <w:t xml:space="preserve"> CHECK BOX “IS WITHIN NORMAL RANGE” AND “NO ACTION IS NEEDED.”  PLEASE NOTE THAT THERE IS NO </w:t>
            </w:r>
            <w:r>
              <w:rPr>
                <w:rFonts w:cs="Arial"/>
                <w:sz w:val="18"/>
                <w:szCs w:val="18"/>
              </w:rPr>
              <w:t>REFERRAL LETTER</w:t>
            </w:r>
            <w:r w:rsidRPr="004A24B8">
              <w:rPr>
                <w:rFonts w:cs="Arial"/>
                <w:sz w:val="18"/>
                <w:szCs w:val="18"/>
              </w:rPr>
              <w:t>.</w:t>
            </w:r>
          </w:p>
        </w:tc>
      </w:tr>
    </w:tbl>
    <w:p w:rsidR="003768C7" w:rsidRDefault="003768C7">
      <w:r>
        <w:br w:type="page"/>
      </w:r>
    </w:p>
    <w:p w:rsidR="003768C7" w:rsidRPr="003768C7" w:rsidRDefault="003768C7" w:rsidP="000157D8">
      <w:pPr>
        <w:pStyle w:val="Heading1"/>
        <w:jc w:val="center"/>
        <w:rPr>
          <w:rFonts w:ascii="Arial" w:hAnsi="Arial" w:cs="Arial"/>
          <w:color w:val="auto"/>
          <w:sz w:val="24"/>
        </w:rPr>
      </w:pPr>
      <w:bookmarkStart w:id="22" w:name="_Toc365558583"/>
      <w:bookmarkStart w:id="23" w:name="_Toc371419655"/>
      <w:r w:rsidRPr="003768C7">
        <w:rPr>
          <w:rFonts w:ascii="Arial" w:hAnsi="Arial" w:cs="Arial"/>
          <w:color w:val="auto"/>
          <w:sz w:val="24"/>
        </w:rPr>
        <w:t>Appendix B: REFERRAL LEVELS BASED ON AGE AND PERCENTILE LENGTH/HEIGHT,</w:t>
      </w:r>
      <w:bookmarkStart w:id="24" w:name="_Toc355260987"/>
      <w:r w:rsidRPr="003768C7">
        <w:rPr>
          <w:rFonts w:ascii="Arial" w:hAnsi="Arial" w:cs="Arial"/>
          <w:color w:val="auto"/>
          <w:sz w:val="24"/>
        </w:rPr>
        <w:t xml:space="preserve"> BOYS 1-6 YEARS</w:t>
      </w:r>
      <w:bookmarkEnd w:id="22"/>
      <w:bookmarkEnd w:id="24"/>
      <w:bookmarkEnd w:id="23"/>
    </w:p>
    <w:p w:rsidR="003768C7" w:rsidRPr="003768C7" w:rsidRDefault="003768C7" w:rsidP="003768C7">
      <w:pPr>
        <w:tabs>
          <w:tab w:val="center" w:pos="4680"/>
        </w:tabs>
        <w:spacing w:line="240" w:lineRule="auto"/>
        <w:rPr>
          <w:rFonts w:cs="Arial"/>
          <w:b/>
          <w:sz w:val="18"/>
          <w:szCs w:val="18"/>
        </w:rPr>
      </w:pPr>
    </w:p>
    <w:p w:rsidR="003768C7" w:rsidRPr="003768C7" w:rsidRDefault="003768C7" w:rsidP="003768C7">
      <w:pPr>
        <w:tabs>
          <w:tab w:val="center" w:pos="4680"/>
        </w:tabs>
        <w:spacing w:line="240" w:lineRule="auto"/>
        <w:jc w:val="center"/>
        <w:rPr>
          <w:rFonts w:cs="Arial"/>
          <w:b/>
          <w:bCs/>
          <w:szCs w:val="18"/>
        </w:rPr>
      </w:pPr>
      <w:r w:rsidRPr="003768C7">
        <w:rPr>
          <w:rFonts w:cs="Arial"/>
          <w:b/>
          <w:bCs/>
          <w:szCs w:val="18"/>
        </w:rPr>
        <w:t>Boys - Age 1 (11 Months +)</w:t>
      </w:r>
    </w:p>
    <w:p w:rsid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&lt;49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49-53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54-66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67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94-97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98-110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50-53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54-67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68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95-98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99-111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51-54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55-68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69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97-100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52-55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56-69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&lt;99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99-102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53-56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53-57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54-57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tabs>
          <w:tab w:val="center" w:pos="4680"/>
        </w:tabs>
        <w:spacing w:line="240" w:lineRule="auto"/>
        <w:rPr>
          <w:rFonts w:cs="Arial"/>
          <w:b/>
          <w:bCs/>
          <w:sz w:val="18"/>
          <w:szCs w:val="18"/>
        </w:rPr>
      </w:pPr>
      <w:r w:rsidRPr="003768C7">
        <w:rPr>
          <w:rFonts w:cs="Arial"/>
          <w:b/>
          <w:bCs/>
          <w:sz w:val="18"/>
          <w:szCs w:val="18"/>
        </w:rPr>
        <w:tab/>
      </w:r>
    </w:p>
    <w:p w:rsidR="003768C7" w:rsidRPr="003768C7" w:rsidRDefault="003768C7" w:rsidP="003768C7">
      <w:pPr>
        <w:tabs>
          <w:tab w:val="center" w:pos="4680"/>
        </w:tabs>
        <w:spacing w:line="240" w:lineRule="auto"/>
        <w:jc w:val="center"/>
        <w:rPr>
          <w:rFonts w:cs="Arial"/>
          <w:b/>
          <w:bCs/>
          <w:sz w:val="18"/>
          <w:szCs w:val="18"/>
        </w:rPr>
      </w:pPr>
      <w:r w:rsidRPr="003768C7">
        <w:rPr>
          <w:rFonts w:cs="Arial"/>
          <w:b/>
          <w:bCs/>
          <w:szCs w:val="18"/>
        </w:rPr>
        <w:t>Boys - Age 2</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54-58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59-71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97-100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rPr>
          <w:trHeight w:val="172"/>
        </w:trPr>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55-58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73</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99-101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b/>
                <w:bCs/>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56- 59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60-73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57-60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61-74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75</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58-61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62-75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sz w:val="18"/>
          <w:szCs w:val="18"/>
        </w:rPr>
        <w:br w:type="page"/>
      </w: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&lt;58</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58-62</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spacing w:line="240" w:lineRule="auto"/>
              <w:jc w:val="center"/>
              <w:rPr>
                <w:rFonts w:cs="Arial"/>
                <w:sz w:val="18"/>
                <w:szCs w:val="18"/>
              </w:rPr>
            </w:pPr>
            <w:r w:rsidRPr="003768C7">
              <w:rPr>
                <w:rFonts w:cs="Arial"/>
                <w:sz w:val="18"/>
                <w:szCs w:val="18"/>
              </w:rPr>
              <w:t>63-76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59-62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63-76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b/>
          <w:bCs/>
          <w:sz w:val="18"/>
          <w:szCs w:val="18"/>
        </w:rPr>
      </w:pPr>
    </w:p>
    <w:p w:rsidR="003768C7" w:rsidRPr="003768C7" w:rsidRDefault="003768C7" w:rsidP="003768C7">
      <w:pPr>
        <w:rPr>
          <w:rFonts w:cs="Arial"/>
          <w:sz w:val="18"/>
          <w:szCs w:val="18"/>
        </w:rPr>
      </w:pPr>
    </w:p>
    <w:p w:rsidR="003768C7" w:rsidRPr="003768C7" w:rsidRDefault="003768C7" w:rsidP="003768C7">
      <w:pPr>
        <w:tabs>
          <w:tab w:val="center" w:pos="4680"/>
        </w:tabs>
        <w:spacing w:line="240" w:lineRule="auto"/>
        <w:jc w:val="center"/>
        <w:rPr>
          <w:rFonts w:cs="Arial"/>
          <w:b/>
          <w:bCs/>
          <w:sz w:val="18"/>
          <w:szCs w:val="18"/>
        </w:rPr>
      </w:pPr>
      <w:r w:rsidRPr="003768C7">
        <w:rPr>
          <w:rFonts w:cs="Arial"/>
          <w:b/>
          <w:bCs/>
          <w:szCs w:val="18"/>
        </w:rPr>
        <w:t>Boys - Age 3</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59-62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63-76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rPr>
          <w:trHeight w:val="172"/>
        </w:trPr>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59-62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63-76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b/>
                <w:bCs/>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60-63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64-77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61-64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65-78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62-65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66-79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&lt;63</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63-66</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spacing w:line="240" w:lineRule="auto"/>
              <w:jc w:val="center"/>
              <w:rPr>
                <w:rFonts w:cs="Arial"/>
                <w:sz w:val="18"/>
                <w:szCs w:val="18"/>
              </w:rPr>
            </w:pPr>
            <w:r w:rsidRPr="003768C7">
              <w:rPr>
                <w:rFonts w:cs="Arial"/>
                <w:sz w:val="18"/>
                <w:szCs w:val="18"/>
              </w:rPr>
              <w:t>67-80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112-124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63-66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67-80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113-125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b/>
          <w:bCs/>
          <w:sz w:val="18"/>
          <w:szCs w:val="18"/>
        </w:rPr>
      </w:pPr>
    </w:p>
    <w:p w:rsidR="003768C7" w:rsidRPr="003768C7" w:rsidRDefault="003768C7" w:rsidP="003768C7">
      <w:pPr>
        <w:tabs>
          <w:tab w:val="center" w:pos="4680"/>
        </w:tabs>
        <w:spacing w:line="240" w:lineRule="auto"/>
        <w:jc w:val="center"/>
        <w:rPr>
          <w:rFonts w:cs="Arial"/>
          <w:b/>
          <w:bCs/>
          <w:sz w:val="18"/>
          <w:szCs w:val="18"/>
        </w:rPr>
      </w:pPr>
      <w:r w:rsidRPr="003768C7">
        <w:rPr>
          <w:rFonts w:cs="Arial"/>
          <w:b/>
          <w:bCs/>
          <w:szCs w:val="18"/>
        </w:rPr>
        <w:t>Boys - Age 4</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62-65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66-73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rPr>
          <w:trHeight w:val="172"/>
        </w:trPr>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63-66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67-74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75</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b/>
                <w:bCs/>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64-67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68-75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65-68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69-76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66-69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70-77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&lt;66</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66-70</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spacing w:line="240" w:lineRule="auto"/>
              <w:jc w:val="center"/>
              <w:rPr>
                <w:rFonts w:cs="Arial"/>
                <w:sz w:val="18"/>
                <w:szCs w:val="18"/>
              </w:rPr>
            </w:pPr>
            <w:r w:rsidRPr="003768C7">
              <w:rPr>
                <w:rFonts w:cs="Arial"/>
                <w:sz w:val="18"/>
                <w:szCs w:val="18"/>
              </w:rPr>
              <w:t>71-77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114-120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71-78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115-121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rPr>
          <w:rFonts w:cs="Arial"/>
          <w:sz w:val="18"/>
          <w:szCs w:val="18"/>
        </w:rPr>
      </w:pPr>
    </w:p>
    <w:p w:rsidR="003768C7" w:rsidRPr="003768C7" w:rsidRDefault="003768C7" w:rsidP="003768C7">
      <w:pPr>
        <w:tabs>
          <w:tab w:val="center" w:pos="4680"/>
        </w:tabs>
        <w:spacing w:line="240" w:lineRule="auto"/>
        <w:jc w:val="center"/>
        <w:rPr>
          <w:rFonts w:cs="Arial"/>
          <w:b/>
          <w:bCs/>
          <w:sz w:val="18"/>
          <w:szCs w:val="18"/>
        </w:rPr>
      </w:pPr>
      <w:r w:rsidRPr="003768C7">
        <w:rPr>
          <w:rFonts w:cs="Arial"/>
          <w:b/>
          <w:bCs/>
          <w:szCs w:val="18"/>
        </w:rPr>
        <w:t>Boys - Age 5</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65-68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69-76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rPr>
          <w:trHeight w:val="172"/>
        </w:trPr>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66-69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70-77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b/>
                <w:bCs/>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71-78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72-79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73-80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114-120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&lt;69</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69-73</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spacing w:line="240" w:lineRule="auto"/>
              <w:jc w:val="center"/>
              <w:rPr>
                <w:rFonts w:cs="Arial"/>
                <w:sz w:val="18"/>
                <w:szCs w:val="18"/>
              </w:rPr>
            </w:pPr>
            <w:r w:rsidRPr="003768C7">
              <w:rPr>
                <w:rFonts w:cs="Arial"/>
                <w:sz w:val="18"/>
                <w:szCs w:val="18"/>
              </w:rPr>
              <w:t>74-80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115-122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70-73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74-81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116-122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rPr>
          <w:rFonts w:cs="Arial"/>
          <w:sz w:val="18"/>
          <w:szCs w:val="18"/>
        </w:rPr>
      </w:pPr>
    </w:p>
    <w:p w:rsidR="003768C7" w:rsidRPr="003768C7" w:rsidRDefault="003768C7" w:rsidP="003768C7">
      <w:pPr>
        <w:tabs>
          <w:tab w:val="center" w:pos="4680"/>
        </w:tabs>
        <w:spacing w:line="240" w:lineRule="auto"/>
        <w:jc w:val="center"/>
        <w:rPr>
          <w:rFonts w:cs="Arial"/>
          <w:b/>
          <w:bCs/>
          <w:sz w:val="18"/>
          <w:szCs w:val="18"/>
        </w:rPr>
      </w:pPr>
      <w:r w:rsidRPr="003768C7">
        <w:rPr>
          <w:rFonts w:cs="Arial"/>
          <w:b/>
          <w:bCs/>
          <w:szCs w:val="18"/>
        </w:rPr>
        <w:t>Boys - Age 6</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72-85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rPr>
          <w:trHeight w:val="172"/>
        </w:trPr>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72-85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b/>
                <w:bCs/>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73-86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112-124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70-73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74-87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114-126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71-74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75-88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115-128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&lt;72</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72-75</w:t>
            </w:r>
          </w:p>
        </w:tc>
        <w:tc>
          <w:tcPr>
            <w:tcW w:w="1872" w:type="dxa"/>
            <w:tcBorders>
              <w:top w:val="single" w:sz="7" w:space="0" w:color="000000"/>
              <w:left w:val="single" w:sz="7" w:space="0" w:color="000000"/>
              <w:bottom w:val="single" w:sz="7" w:space="0" w:color="000000"/>
              <w:right w:val="single" w:sz="7" w:space="0" w:color="000000"/>
            </w:tcBorders>
            <w:vAlign w:val="center"/>
          </w:tcPr>
          <w:p w:rsidR="003768C7" w:rsidRPr="003768C7" w:rsidRDefault="003768C7" w:rsidP="003768C7">
            <w:pPr>
              <w:spacing w:line="240" w:lineRule="auto"/>
              <w:jc w:val="center"/>
              <w:rPr>
                <w:rFonts w:cs="Arial"/>
                <w:sz w:val="18"/>
                <w:szCs w:val="18"/>
              </w:rPr>
            </w:pPr>
            <w:r w:rsidRPr="003768C7">
              <w:rPr>
                <w:rFonts w:cs="Arial"/>
                <w:sz w:val="18"/>
                <w:szCs w:val="18"/>
              </w:rPr>
              <w:t>76-90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91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113-116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117-129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72-75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76-89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90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113-116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117-130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131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rPr>
          <w:rFonts w:cs="Arial"/>
          <w:sz w:val="18"/>
          <w:szCs w:val="18"/>
        </w:rPr>
      </w:pPr>
    </w:p>
    <w:p w:rsidR="003768C7" w:rsidRPr="003768C7" w:rsidRDefault="003768C7" w:rsidP="003768C7">
      <w:pPr>
        <w:keepNext/>
        <w:tabs>
          <w:tab w:val="left" w:pos="1195"/>
        </w:tabs>
        <w:ind w:left="1195" w:hanging="1195"/>
        <w:jc w:val="left"/>
        <w:outlineLvl w:val="1"/>
        <w:rPr>
          <w:b/>
          <w:sz w:val="24"/>
        </w:rPr>
      </w:pPr>
      <w:r w:rsidRPr="003768C7">
        <w:rPr>
          <w:b/>
          <w:sz w:val="24"/>
        </w:rPr>
        <w:br w:type="page"/>
      </w:r>
    </w:p>
    <w:p w:rsidR="003768C7" w:rsidRPr="003768C7" w:rsidRDefault="003768C7" w:rsidP="000157D8">
      <w:pPr>
        <w:pStyle w:val="Heading1"/>
        <w:jc w:val="center"/>
        <w:rPr>
          <w:rFonts w:ascii="Arial" w:hAnsi="Arial" w:cs="Arial"/>
          <w:color w:val="auto"/>
          <w:sz w:val="24"/>
        </w:rPr>
      </w:pPr>
      <w:bookmarkStart w:id="25" w:name="_Toc371419656"/>
      <w:r w:rsidRPr="003768C7">
        <w:rPr>
          <w:rFonts w:ascii="Arial" w:hAnsi="Arial" w:cs="Arial"/>
          <w:color w:val="auto"/>
          <w:sz w:val="24"/>
        </w:rPr>
        <w:t>APPENDIX C-1: MALE RECUMBENT LENGTH (AGE 11.0-24)</w:t>
      </w:r>
      <w:bookmarkStart w:id="26" w:name="_Toc355260991"/>
      <w:r w:rsidRPr="003768C7">
        <w:rPr>
          <w:rFonts w:ascii="Arial" w:hAnsi="Arial" w:cs="Arial"/>
          <w:color w:val="auto"/>
          <w:sz w:val="24"/>
        </w:rPr>
        <w:t xml:space="preserve"> PERCENTILES</w:t>
      </w:r>
      <w:bookmarkEnd w:id="26"/>
      <w:bookmarkEnd w:id="25"/>
    </w:p>
    <w:p w:rsidR="004A353A" w:rsidRDefault="004A353A"/>
    <w:tbl>
      <w:tblPr>
        <w:tblW w:w="9161" w:type="dxa"/>
        <w:tblInd w:w="177" w:type="dxa"/>
        <w:tblCellMar>
          <w:left w:w="29" w:type="dxa"/>
          <w:right w:w="29" w:type="dxa"/>
        </w:tblCellMar>
        <w:tblLook w:val="04A0" w:firstRow="1" w:lastRow="0" w:firstColumn="1" w:lastColumn="0" w:noHBand="0" w:noVBand="1"/>
      </w:tblPr>
      <w:tblGrid>
        <w:gridCol w:w="1161"/>
        <w:gridCol w:w="1075"/>
        <w:gridCol w:w="1169"/>
        <w:gridCol w:w="1071"/>
        <w:gridCol w:w="1161"/>
        <w:gridCol w:w="1071"/>
        <w:gridCol w:w="1171"/>
        <w:gridCol w:w="1282"/>
      </w:tblGrid>
      <w:tr w:rsidR="003768C7" w:rsidRPr="003768C7" w:rsidTr="00850C25">
        <w:trPr>
          <w:trHeight w:val="215"/>
          <w:tblHeader/>
        </w:trPr>
        <w:tc>
          <w:tcPr>
            <w:tcW w:w="9161" w:type="dxa"/>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3768C7" w:rsidRPr="003768C7" w:rsidRDefault="003768C7" w:rsidP="003768C7">
            <w:pPr>
              <w:spacing w:line="240" w:lineRule="auto"/>
              <w:jc w:val="center"/>
              <w:rPr>
                <w:rFonts w:cs="Arial"/>
                <w:b/>
                <w:bCs/>
                <w:sz w:val="20"/>
              </w:rPr>
            </w:pPr>
            <w:r w:rsidRPr="003768C7">
              <w:rPr>
                <w:rFonts w:cs="Arial"/>
                <w:b/>
                <w:bCs/>
                <w:sz w:val="20"/>
              </w:rPr>
              <w:t>Length (Age 11.0 m - 24 m) Percentiles</w:t>
            </w:r>
          </w:p>
        </w:tc>
      </w:tr>
      <w:tr w:rsidR="003768C7" w:rsidRPr="003768C7" w:rsidTr="00850C25">
        <w:trPr>
          <w:trHeight w:val="315"/>
          <w:tblHeader/>
        </w:trPr>
        <w:tc>
          <w:tcPr>
            <w:tcW w:w="1161" w:type="dxa"/>
            <w:tcBorders>
              <w:top w:val="single" w:sz="4" w:space="0" w:color="auto"/>
              <w:left w:val="single" w:sz="4" w:space="0" w:color="auto"/>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If age in months is greater than or =</w:t>
            </w:r>
          </w:p>
        </w:tc>
        <w:tc>
          <w:tcPr>
            <w:tcW w:w="1075"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and less than</w:t>
            </w:r>
          </w:p>
        </w:tc>
        <w:tc>
          <w:tcPr>
            <w:tcW w:w="1169"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P10 - P24</w:t>
            </w:r>
          </w:p>
        </w:tc>
        <w:tc>
          <w:tcPr>
            <w:tcW w:w="107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P25 - P49</w:t>
            </w:r>
          </w:p>
        </w:tc>
        <w:tc>
          <w:tcPr>
            <w:tcW w:w="116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P50 - P74</w:t>
            </w:r>
          </w:p>
        </w:tc>
        <w:tc>
          <w:tcPr>
            <w:tcW w:w="107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P75 - P89</w:t>
            </w:r>
          </w:p>
        </w:tc>
        <w:tc>
          <w:tcPr>
            <w:tcW w:w="117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P90 - P94</w:t>
            </w:r>
          </w:p>
        </w:tc>
        <w:tc>
          <w:tcPr>
            <w:tcW w:w="1282"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P95 - &gt;</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3768C7" w:rsidRPr="003768C7" w:rsidRDefault="003768C7" w:rsidP="003768C7">
            <w:pPr>
              <w:spacing w:line="240" w:lineRule="auto"/>
              <w:jc w:val="right"/>
              <w:rPr>
                <w:rFonts w:cs="Arial"/>
                <w:sz w:val="20"/>
              </w:rPr>
            </w:pPr>
            <w:r w:rsidRPr="003768C7">
              <w:rPr>
                <w:rFonts w:cs="Arial"/>
                <w:sz w:val="20"/>
              </w:rPr>
              <w:t>11</w:t>
            </w:r>
          </w:p>
        </w:tc>
        <w:tc>
          <w:tcPr>
            <w:tcW w:w="1075" w:type="dxa"/>
            <w:tcBorders>
              <w:top w:val="single" w:sz="4" w:space="0" w:color="808080"/>
              <w:left w:val="nil"/>
              <w:bottom w:val="single" w:sz="4" w:space="0" w:color="808080"/>
              <w:right w:val="single" w:sz="4" w:space="0" w:color="808080"/>
            </w:tcBorders>
            <w:shd w:val="clear" w:color="auto" w:fill="auto"/>
            <w:noWrap/>
            <w:vAlign w:val="bottom"/>
          </w:tcPr>
          <w:p w:rsidR="003768C7" w:rsidRPr="003768C7" w:rsidRDefault="003768C7" w:rsidP="003768C7">
            <w:pPr>
              <w:spacing w:line="240" w:lineRule="auto"/>
              <w:jc w:val="right"/>
              <w:rPr>
                <w:rFonts w:cs="Arial"/>
                <w:sz w:val="20"/>
              </w:rPr>
            </w:pPr>
            <w:r w:rsidRPr="003768C7">
              <w:rPr>
                <w:rFonts w:cs="Arial"/>
                <w:sz w:val="20"/>
              </w:rPr>
              <w:t>12</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71.55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72.97</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74.54</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76.11</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77.52</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78.37</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12</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13</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72.70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74.15</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75.75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77.35</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78.79</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79.66</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13</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14</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73.81</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75.28</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76.92</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78.55</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80.03</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80.91</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14</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15</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74.87</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76.38</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78.05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79.72</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81.22</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82.12</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15</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16</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75.90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77.44</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79.15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80.85</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82.39</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83.31</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16</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17</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76.90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78.47</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80.21</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81.95</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83.52</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84.46</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17</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18</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77.86</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79.47</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81.25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83.03</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84.63</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85.60</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18</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19</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78.80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80.44</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82.26</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84.08</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85.72</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86.70</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19</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20</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79.71</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81.38</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83.24</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85.10</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86.77</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87.77</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20</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21</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80.59</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82.30</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84.20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86.1</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87.81</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88.83</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21</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22</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81.45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83.2</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85.14</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87.07</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88.82</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89.86</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22</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23</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82.29</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84.07</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86.05</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88.03</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89.81</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90.87</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23</w:t>
            </w:r>
          </w:p>
        </w:tc>
        <w:tc>
          <w:tcPr>
            <w:tcW w:w="1075" w:type="dxa"/>
            <w:tcBorders>
              <w:top w:val="single" w:sz="4" w:space="0" w:color="808080"/>
              <w:left w:val="nil"/>
              <w:bottom w:val="single" w:sz="4" w:space="0" w:color="808080"/>
              <w:right w:val="single" w:sz="4" w:space="0" w:color="808080"/>
            </w:tcBorders>
            <w:shd w:val="clear" w:color="auto" w:fill="auto"/>
            <w:noWrap/>
            <w:vAlign w:val="bottom"/>
            <w:hideMark/>
          </w:tcPr>
          <w:p w:rsidR="003768C7" w:rsidRPr="003768C7" w:rsidRDefault="003768C7" w:rsidP="003768C7">
            <w:pPr>
              <w:spacing w:line="240" w:lineRule="auto"/>
              <w:jc w:val="right"/>
              <w:rPr>
                <w:rFonts w:cs="Arial"/>
                <w:sz w:val="20"/>
              </w:rPr>
            </w:pPr>
            <w:r w:rsidRPr="003768C7">
              <w:rPr>
                <w:rFonts w:cs="Arial"/>
                <w:sz w:val="20"/>
              </w:rPr>
              <w:t>24</w:t>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83.10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84.92</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86.94</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88.96</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90.78</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91.87</w:t>
            </w:r>
          </w:p>
        </w:tc>
      </w:tr>
      <w:tr w:rsidR="003768C7" w:rsidRPr="003768C7" w:rsidTr="00850C25">
        <w:trPr>
          <w:trHeight w:val="255"/>
        </w:trPr>
        <w:tc>
          <w:tcPr>
            <w:tcW w:w="116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3768C7" w:rsidRPr="003768C7" w:rsidRDefault="003768C7" w:rsidP="003768C7">
            <w:pPr>
              <w:spacing w:line="240" w:lineRule="auto"/>
              <w:jc w:val="right"/>
              <w:rPr>
                <w:rFonts w:cs="Arial"/>
                <w:sz w:val="20"/>
              </w:rPr>
            </w:pPr>
            <w:commentRangeStart w:id="27"/>
            <w:r w:rsidRPr="003768C7">
              <w:rPr>
                <w:rFonts w:cs="Arial"/>
                <w:sz w:val="20"/>
              </w:rPr>
              <w:t>24</w:t>
            </w:r>
          </w:p>
        </w:tc>
        <w:tc>
          <w:tcPr>
            <w:tcW w:w="1075" w:type="dxa"/>
            <w:tcBorders>
              <w:top w:val="single" w:sz="4" w:space="0" w:color="808080"/>
              <w:left w:val="nil"/>
              <w:bottom w:val="single" w:sz="4" w:space="0" w:color="808080"/>
              <w:right w:val="single" w:sz="4" w:space="0" w:color="808080"/>
            </w:tcBorders>
            <w:shd w:val="clear" w:color="auto" w:fill="auto"/>
            <w:noWrap/>
            <w:vAlign w:val="bottom"/>
          </w:tcPr>
          <w:p w:rsidR="003768C7" w:rsidRPr="003768C7" w:rsidRDefault="003768C7" w:rsidP="003768C7">
            <w:pPr>
              <w:spacing w:line="240" w:lineRule="auto"/>
              <w:jc w:val="right"/>
              <w:rPr>
                <w:rFonts w:cs="Arial"/>
                <w:sz w:val="20"/>
              </w:rPr>
            </w:pPr>
            <w:r w:rsidRPr="003768C7">
              <w:rPr>
                <w:rFonts w:cs="Arial"/>
                <w:sz w:val="20"/>
              </w:rPr>
              <w:t>25</w:t>
            </w:r>
            <w:commentRangeEnd w:id="27"/>
            <w:r w:rsidRPr="003768C7">
              <w:rPr>
                <w:sz w:val="16"/>
                <w:szCs w:val="16"/>
              </w:rPr>
              <w:commentReference w:id="27"/>
            </w:r>
          </w:p>
        </w:tc>
        <w:tc>
          <w:tcPr>
            <w:tcW w:w="1169"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83.90</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85.76</w:t>
            </w:r>
          </w:p>
        </w:tc>
        <w:tc>
          <w:tcPr>
            <w:tcW w:w="116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87.82</w:t>
            </w:r>
          </w:p>
        </w:tc>
        <w:tc>
          <w:tcPr>
            <w:tcW w:w="10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89.88</w:t>
            </w:r>
          </w:p>
        </w:tc>
        <w:tc>
          <w:tcPr>
            <w:tcW w:w="1171"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91.73</w:t>
            </w:r>
          </w:p>
        </w:tc>
        <w:tc>
          <w:tcPr>
            <w:tcW w:w="1282" w:type="dxa"/>
            <w:tcBorders>
              <w:top w:val="single" w:sz="4" w:space="0" w:color="808080"/>
              <w:left w:val="nil"/>
              <w:bottom w:val="single" w:sz="4" w:space="0" w:color="808080"/>
              <w:right w:val="single" w:sz="4" w:space="0" w:color="808080"/>
            </w:tcBorders>
            <w:shd w:val="clear" w:color="auto" w:fill="auto"/>
            <w:noWrap/>
          </w:tcPr>
          <w:p w:rsidR="003768C7" w:rsidRPr="003768C7" w:rsidRDefault="003768C7" w:rsidP="003768C7">
            <w:pPr>
              <w:spacing w:line="240" w:lineRule="auto"/>
              <w:jc w:val="right"/>
              <w:rPr>
                <w:rFonts w:cs="Arial"/>
                <w:sz w:val="20"/>
              </w:rPr>
            </w:pPr>
            <w:r w:rsidRPr="003768C7">
              <w:rPr>
                <w:rFonts w:cs="Arial"/>
                <w:sz w:val="20"/>
              </w:rPr>
              <w:t>92.84</w:t>
            </w:r>
          </w:p>
        </w:tc>
      </w:tr>
    </w:tbl>
    <w:p w:rsidR="003768C7" w:rsidRDefault="003768C7">
      <w:r>
        <w:br w:type="page"/>
      </w:r>
    </w:p>
    <w:p w:rsidR="003768C7" w:rsidRPr="000157D8" w:rsidRDefault="003768C7" w:rsidP="000157D8">
      <w:pPr>
        <w:pStyle w:val="Heading1"/>
        <w:jc w:val="center"/>
        <w:rPr>
          <w:rFonts w:ascii="Arial" w:hAnsi="Arial" w:cs="Arial"/>
          <w:color w:val="auto"/>
          <w:sz w:val="24"/>
          <w:szCs w:val="24"/>
        </w:rPr>
      </w:pPr>
      <w:bookmarkStart w:id="28" w:name="_Toc365558585"/>
      <w:bookmarkStart w:id="29" w:name="_Toc371419657"/>
      <w:commentRangeStart w:id="30"/>
      <w:r w:rsidRPr="000157D8">
        <w:rPr>
          <w:rFonts w:ascii="Arial" w:hAnsi="Arial" w:cs="Arial"/>
          <w:color w:val="auto"/>
          <w:sz w:val="24"/>
          <w:szCs w:val="24"/>
        </w:rPr>
        <w:t xml:space="preserve">APPENDIX C-2: MALE STANDING HEIGHT (AGE 24M+) </w:t>
      </w:r>
      <w:bookmarkStart w:id="31" w:name="_Toc355260989"/>
      <w:r w:rsidRPr="000157D8">
        <w:rPr>
          <w:rFonts w:ascii="Arial" w:hAnsi="Arial" w:cs="Arial"/>
          <w:color w:val="auto"/>
          <w:sz w:val="24"/>
          <w:szCs w:val="24"/>
        </w:rPr>
        <w:t>PERCENTILES</w:t>
      </w:r>
      <w:commentRangeEnd w:id="30"/>
      <w:r w:rsidRPr="000157D8">
        <w:rPr>
          <w:rFonts w:ascii="Arial" w:hAnsi="Arial" w:cs="Arial"/>
          <w:color w:val="auto"/>
          <w:sz w:val="24"/>
          <w:szCs w:val="24"/>
        </w:rPr>
        <w:commentReference w:id="30"/>
      </w:r>
      <w:bookmarkEnd w:id="28"/>
      <w:bookmarkEnd w:id="31"/>
      <w:bookmarkEnd w:id="29"/>
    </w:p>
    <w:p w:rsidR="003768C7" w:rsidRDefault="003768C7" w:rsidP="003768C7">
      <w:pPr>
        <w:jc w:val="center"/>
        <w:rPr>
          <w:b/>
        </w:rPr>
      </w:pPr>
    </w:p>
    <w:tbl>
      <w:tblPr>
        <w:tblW w:w="8672" w:type="dxa"/>
        <w:tblInd w:w="177" w:type="dxa"/>
        <w:tblCellMar>
          <w:left w:w="29" w:type="dxa"/>
          <w:right w:w="29" w:type="dxa"/>
        </w:tblCellMar>
        <w:tblLook w:val="04A0" w:firstRow="1" w:lastRow="0" w:firstColumn="1" w:lastColumn="0" w:noHBand="0" w:noVBand="1"/>
      </w:tblPr>
      <w:tblGrid>
        <w:gridCol w:w="1161"/>
        <w:gridCol w:w="1075"/>
        <w:gridCol w:w="1169"/>
        <w:gridCol w:w="1071"/>
        <w:gridCol w:w="1161"/>
        <w:gridCol w:w="1071"/>
        <w:gridCol w:w="1071"/>
        <w:gridCol w:w="893"/>
      </w:tblGrid>
      <w:tr w:rsidR="003768C7" w:rsidRPr="003768C7" w:rsidTr="00850C25">
        <w:trPr>
          <w:trHeight w:val="215"/>
          <w:tblHeader/>
        </w:trPr>
        <w:tc>
          <w:tcPr>
            <w:tcW w:w="8672" w:type="dxa"/>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3768C7" w:rsidRPr="003768C7" w:rsidRDefault="003768C7" w:rsidP="003768C7">
            <w:pPr>
              <w:spacing w:line="240" w:lineRule="auto"/>
              <w:jc w:val="center"/>
              <w:rPr>
                <w:rFonts w:cs="Arial"/>
                <w:b/>
                <w:bCs/>
                <w:sz w:val="20"/>
              </w:rPr>
            </w:pPr>
            <w:r w:rsidRPr="003768C7">
              <w:rPr>
                <w:rFonts w:cs="Arial"/>
                <w:b/>
                <w:bCs/>
                <w:sz w:val="20"/>
              </w:rPr>
              <w:t>Height (Age 24 m +) Percentiles</w:t>
            </w:r>
          </w:p>
        </w:tc>
      </w:tr>
      <w:tr w:rsidR="003768C7" w:rsidRPr="003768C7" w:rsidTr="00850C25">
        <w:trPr>
          <w:trHeight w:val="315"/>
          <w:tblHeader/>
        </w:trPr>
        <w:tc>
          <w:tcPr>
            <w:tcW w:w="1161" w:type="dxa"/>
            <w:tcBorders>
              <w:top w:val="single" w:sz="4" w:space="0" w:color="auto"/>
              <w:left w:val="single" w:sz="4" w:space="0" w:color="auto"/>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If age in months is greater than or =</w:t>
            </w:r>
          </w:p>
        </w:tc>
        <w:tc>
          <w:tcPr>
            <w:tcW w:w="1075"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and less than</w:t>
            </w:r>
          </w:p>
        </w:tc>
        <w:tc>
          <w:tcPr>
            <w:tcW w:w="1169"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P10 - P24</w:t>
            </w:r>
          </w:p>
        </w:tc>
        <w:tc>
          <w:tcPr>
            <w:tcW w:w="107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P25 - P49</w:t>
            </w:r>
          </w:p>
        </w:tc>
        <w:tc>
          <w:tcPr>
            <w:tcW w:w="116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P50 - P74</w:t>
            </w:r>
          </w:p>
        </w:tc>
        <w:tc>
          <w:tcPr>
            <w:tcW w:w="107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P75 - P89</w:t>
            </w:r>
          </w:p>
        </w:tc>
        <w:tc>
          <w:tcPr>
            <w:tcW w:w="1071"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P90 - P94</w:t>
            </w:r>
          </w:p>
        </w:tc>
        <w:tc>
          <w:tcPr>
            <w:tcW w:w="893" w:type="dxa"/>
            <w:tcBorders>
              <w:top w:val="nil"/>
              <w:left w:val="nil"/>
              <w:bottom w:val="single" w:sz="4" w:space="0" w:color="808080"/>
              <w:right w:val="single" w:sz="4" w:space="0" w:color="auto"/>
            </w:tcBorders>
            <w:shd w:val="clear" w:color="000000" w:fill="C0C0C0"/>
            <w:noWrap/>
            <w:vAlign w:val="bottom"/>
            <w:hideMark/>
          </w:tcPr>
          <w:p w:rsidR="003768C7" w:rsidRPr="003768C7" w:rsidRDefault="003768C7" w:rsidP="003768C7">
            <w:pPr>
              <w:spacing w:line="240" w:lineRule="auto"/>
              <w:jc w:val="center"/>
              <w:rPr>
                <w:rFonts w:cs="Arial"/>
                <w:b/>
                <w:bCs/>
                <w:sz w:val="20"/>
              </w:rPr>
            </w:pPr>
            <w:r w:rsidRPr="003768C7">
              <w:rPr>
                <w:rFonts w:cs="Arial"/>
                <w:b/>
                <w:bCs/>
                <w:sz w:val="20"/>
              </w:rPr>
              <w:t>P95 - &gt;</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24</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25</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82.36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84.49</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86.86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89.23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91.36</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92.63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25</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26</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83.11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85.26</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87.65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90.06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92.23</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93.53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26</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27</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83.85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86.01</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88.42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90.86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93.08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94.41</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27</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28</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84.57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86.74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89.18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91.65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93.90</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95.26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28</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29</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85.27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87.45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89.91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92.41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94.70</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96.08</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29</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30</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85.96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88.15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90.63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95.48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96.88</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30</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31</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86.64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88.84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91.33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93.88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96.23</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97.66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31</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32</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87.31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89.51</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92.02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94.60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96.97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98.42</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32</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33</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87.97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90.17</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92.70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95.29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97.69</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99.16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33</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34</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88.61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90.83</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93.36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95.97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98.39</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99.87</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34</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35</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89.25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91.47</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94.01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96.64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99.08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100.58</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35</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36</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89.88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92.10</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94.65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97.29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99.75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101.26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36</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37</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90.50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92.72</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95.27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97.93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100.41</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101.93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37</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38</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91.09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93.33</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95.91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98.59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101.07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102.59</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38</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39</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91.67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93.94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96.55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99.23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101.72</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103.25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39</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40</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92.24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94.54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97.17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99.87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102.37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103.89</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40</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41</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92.80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95.14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97.79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100.51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103.01</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104.54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41</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42</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93.36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95.72</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98.40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101.13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103.65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105.17</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42</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43</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93.91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96.30</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99.00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101.76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104.28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105.81</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43</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44</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94.46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96.87</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99.60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102.37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104.90</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106.43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44</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45</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94.99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97.44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100.19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102.98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105.52</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107.06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45</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46</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95.53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98.00</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100.78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103.59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106.14</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107.68</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46</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47</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96.06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98.56</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101.36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104.19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106.75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108.30</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47</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48</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96.58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99.11</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101.94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104.78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107.36</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108.91</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48</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49</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97.10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99.66</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102.51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105.38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107.97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109.52</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49</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50</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97.62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100.2</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103.08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105.97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108.57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110.13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50</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51</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98.14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100.74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103.65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106.55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109.17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110.74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51</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52</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98.65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101.28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104.21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107.14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109.77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111.35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52</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53</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101.82</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104.77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107.72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110.37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111.95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53</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54</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99.66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102.35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105.33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108.30</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110.96</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112.55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54</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55</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100.17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102.88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105.88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108.87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111.55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113.16</w:t>
            </w:r>
          </w:p>
        </w:tc>
      </w:tr>
      <w:tr w:rsidR="003768C7" w:rsidRPr="003768C7" w:rsidTr="00850C25">
        <w:trPr>
          <w:trHeight w:val="315"/>
        </w:trPr>
        <w:tc>
          <w:tcPr>
            <w:tcW w:w="116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55</w:t>
            </w:r>
          </w:p>
        </w:tc>
        <w:tc>
          <w:tcPr>
            <w:tcW w:w="1075"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56</w:t>
            </w:r>
          </w:p>
        </w:tc>
        <w:tc>
          <w:tcPr>
            <w:tcW w:w="1169"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100.67</w:t>
            </w:r>
          </w:p>
        </w:tc>
        <w:tc>
          <w:tcPr>
            <w:tcW w:w="1071"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103.41</w:t>
            </w:r>
          </w:p>
        </w:tc>
        <w:tc>
          <w:tcPr>
            <w:tcW w:w="1161"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106.43</w:t>
            </w:r>
          </w:p>
        </w:tc>
        <w:tc>
          <w:tcPr>
            <w:tcW w:w="1071"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109.45</w:t>
            </w:r>
          </w:p>
        </w:tc>
        <w:tc>
          <w:tcPr>
            <w:tcW w:w="1071"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112.15</w:t>
            </w:r>
          </w:p>
        </w:tc>
        <w:tc>
          <w:tcPr>
            <w:tcW w:w="893" w:type="dxa"/>
            <w:tcBorders>
              <w:top w:val="nil"/>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113.76</w:t>
            </w:r>
          </w:p>
        </w:tc>
      </w:tr>
      <w:tr w:rsidR="003768C7" w:rsidRPr="003768C7" w:rsidTr="00850C25">
        <w:trPr>
          <w:trHeight w:val="315"/>
        </w:trPr>
        <w:tc>
          <w:tcPr>
            <w:tcW w:w="116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56</w:t>
            </w:r>
          </w:p>
        </w:tc>
        <w:tc>
          <w:tcPr>
            <w:tcW w:w="1075"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57</w:t>
            </w:r>
          </w:p>
        </w:tc>
        <w:tc>
          <w:tcPr>
            <w:tcW w:w="1169"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101.17</w:t>
            </w:r>
          </w:p>
        </w:tc>
        <w:tc>
          <w:tcPr>
            <w:tcW w:w="1071"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103.93</w:t>
            </w:r>
          </w:p>
        </w:tc>
        <w:tc>
          <w:tcPr>
            <w:tcW w:w="1161"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106.99</w:t>
            </w:r>
          </w:p>
        </w:tc>
        <w:tc>
          <w:tcPr>
            <w:tcW w:w="1071"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110.02</w:t>
            </w:r>
          </w:p>
        </w:tc>
        <w:tc>
          <w:tcPr>
            <w:tcW w:w="1071"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112.74</w:t>
            </w:r>
          </w:p>
        </w:tc>
        <w:tc>
          <w:tcPr>
            <w:tcW w:w="893" w:type="dxa"/>
            <w:tcBorders>
              <w:top w:val="single" w:sz="4" w:space="0" w:color="auto"/>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114.36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57</w:t>
            </w:r>
          </w:p>
        </w:tc>
        <w:tc>
          <w:tcPr>
            <w:tcW w:w="1075"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58</w:t>
            </w:r>
          </w:p>
        </w:tc>
        <w:tc>
          <w:tcPr>
            <w:tcW w:w="1169"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101.67</w:t>
            </w:r>
          </w:p>
        </w:tc>
        <w:tc>
          <w:tcPr>
            <w:tcW w:w="1071"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104.46</w:t>
            </w:r>
          </w:p>
        </w:tc>
        <w:tc>
          <w:tcPr>
            <w:tcW w:w="1161"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107.53</w:t>
            </w:r>
          </w:p>
        </w:tc>
        <w:tc>
          <w:tcPr>
            <w:tcW w:w="1071"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110.59</w:t>
            </w:r>
          </w:p>
        </w:tc>
        <w:tc>
          <w:tcPr>
            <w:tcW w:w="1071"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113.33</w:t>
            </w:r>
          </w:p>
        </w:tc>
        <w:tc>
          <w:tcPr>
            <w:tcW w:w="893" w:type="dxa"/>
            <w:tcBorders>
              <w:top w:val="single" w:sz="4" w:space="0" w:color="auto"/>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114.96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58</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59</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102.17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104.98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108.08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113.92</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115.56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59</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60</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102.67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108.63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111.73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116.16</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60</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61</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103.17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106.03</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109.18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115.09</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116.75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61</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62</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103.67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106.55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109.72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112.87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115.68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117.35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62</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63</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104.17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107.07</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110.26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113.43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116.27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117.95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63</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64</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104.67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107.59</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110.81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116.85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118.55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64</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65</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105.17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108.11</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111.35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114.56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117.44</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119.15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65</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66</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105.66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108.62</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111.89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115.13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118.02</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119.75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66</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67</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109.14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112.43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115.69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118.61</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120.34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67</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68</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106.66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109.66</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112.97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116.26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119.19</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120.94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68</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69</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110.18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113.51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116.82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119.78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121.54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69</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70</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107.66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110.7</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114.05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117.38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120.36</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122.14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70</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71</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111.21</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114.59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117.94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120.94</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122.74</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71</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72</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108.66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111.73</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115.12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121.53</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123.33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72</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73</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112.25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119.06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122.11</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123.93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73</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74</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109.66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112.76</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119.62</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122.69</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124.53</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74</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75</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113.28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116.73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120.18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123.27</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125.12</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75</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76</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110.66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113.79</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117.27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120.74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123.85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125.72</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76</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77</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114.31</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121.29</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124.43</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126.31</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77</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78</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111.66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114.82</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118.33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121.85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125.01</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126.9</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78</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79</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115.34</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118.87</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125.59</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127.5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79</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80</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112.66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115.85</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122.96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126.16</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128.09</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80</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81</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113.16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116.36</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119.93</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123.51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126.74</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128.68</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81</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82</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113.65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116.87</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120.46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124.06</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127.31</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129.27</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82</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83</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114.15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117.38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120.98</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124.61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127.88</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129.85</w:t>
            </w:r>
          </w:p>
        </w:tc>
      </w:tr>
      <w:tr w:rsidR="003768C7" w:rsidRPr="003768C7" w:rsidTr="00850C25">
        <w:trPr>
          <w:trHeight w:val="315"/>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83</w:t>
            </w:r>
          </w:p>
        </w:tc>
        <w:tc>
          <w:tcPr>
            <w:tcW w:w="1075"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84</w:t>
            </w:r>
          </w:p>
        </w:tc>
        <w:tc>
          <w:tcPr>
            <w:tcW w:w="1169"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114.64</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117.88</w:t>
            </w:r>
          </w:p>
        </w:tc>
        <w:tc>
          <w:tcPr>
            <w:tcW w:w="116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121.51</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125.15</w:t>
            </w:r>
          </w:p>
        </w:tc>
        <w:tc>
          <w:tcPr>
            <w:tcW w:w="1071"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128.45</w:t>
            </w:r>
          </w:p>
        </w:tc>
        <w:tc>
          <w:tcPr>
            <w:tcW w:w="893" w:type="dxa"/>
            <w:tcBorders>
              <w:top w:val="nil"/>
              <w:left w:val="nil"/>
              <w:bottom w:val="single" w:sz="4" w:space="0" w:color="808080"/>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130.44</w:t>
            </w:r>
          </w:p>
        </w:tc>
      </w:tr>
      <w:tr w:rsidR="003768C7" w:rsidRPr="003768C7" w:rsidTr="00850C25">
        <w:trPr>
          <w:trHeight w:val="315"/>
        </w:trPr>
        <w:tc>
          <w:tcPr>
            <w:tcW w:w="116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84</w:t>
            </w:r>
          </w:p>
        </w:tc>
        <w:tc>
          <w:tcPr>
            <w:tcW w:w="1075"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center"/>
              <w:rPr>
                <w:rFonts w:cs="Arial"/>
                <w:bCs/>
                <w:sz w:val="20"/>
              </w:rPr>
            </w:pPr>
            <w:r w:rsidRPr="003768C7">
              <w:rPr>
                <w:rFonts w:cs="Arial"/>
                <w:bCs/>
                <w:sz w:val="20"/>
              </w:rPr>
              <w:t>85</w:t>
            </w:r>
          </w:p>
        </w:tc>
        <w:tc>
          <w:tcPr>
            <w:tcW w:w="1169"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115.14</w:t>
            </w:r>
          </w:p>
        </w:tc>
        <w:tc>
          <w:tcPr>
            <w:tcW w:w="1071"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118.39</w:t>
            </w:r>
          </w:p>
        </w:tc>
        <w:tc>
          <w:tcPr>
            <w:tcW w:w="1161"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122.03</w:t>
            </w:r>
          </w:p>
        </w:tc>
        <w:tc>
          <w:tcPr>
            <w:tcW w:w="1071"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125.7</w:t>
            </w:r>
          </w:p>
        </w:tc>
        <w:tc>
          <w:tcPr>
            <w:tcW w:w="1071"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129.02</w:t>
            </w:r>
          </w:p>
        </w:tc>
        <w:tc>
          <w:tcPr>
            <w:tcW w:w="893" w:type="dxa"/>
            <w:tcBorders>
              <w:top w:val="single" w:sz="4" w:space="0" w:color="808080"/>
              <w:left w:val="nil"/>
              <w:bottom w:val="single" w:sz="4" w:space="0" w:color="auto"/>
              <w:right w:val="single" w:sz="4" w:space="0" w:color="auto"/>
            </w:tcBorders>
            <w:shd w:val="clear" w:color="auto" w:fill="FFFFFF"/>
            <w:noWrap/>
            <w:vAlign w:val="bottom"/>
            <w:hideMark/>
          </w:tcPr>
          <w:p w:rsidR="003768C7" w:rsidRPr="003768C7" w:rsidRDefault="003768C7" w:rsidP="003768C7">
            <w:pPr>
              <w:spacing w:line="240" w:lineRule="auto"/>
              <w:jc w:val="right"/>
              <w:rPr>
                <w:rFonts w:cs="Arial"/>
                <w:bCs/>
                <w:sz w:val="20"/>
              </w:rPr>
            </w:pPr>
            <w:r w:rsidRPr="003768C7">
              <w:rPr>
                <w:rFonts w:cs="Arial"/>
                <w:bCs/>
                <w:sz w:val="20"/>
              </w:rPr>
              <w:t>131.02</w:t>
            </w:r>
          </w:p>
        </w:tc>
      </w:tr>
      <w:tr w:rsidR="003768C7" w:rsidRPr="003768C7" w:rsidTr="00850C25">
        <w:trPr>
          <w:trHeight w:val="317"/>
        </w:trPr>
        <w:tc>
          <w:tcPr>
            <w:tcW w:w="116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center"/>
              <w:rPr>
                <w:rFonts w:cs="Arial"/>
                <w:bCs/>
                <w:sz w:val="20"/>
              </w:rPr>
            </w:pPr>
            <w:r w:rsidRPr="003768C7">
              <w:rPr>
                <w:rFonts w:cs="Arial"/>
                <w:bCs/>
                <w:sz w:val="20"/>
              </w:rPr>
              <w:t>85</w:t>
            </w:r>
          </w:p>
        </w:tc>
        <w:tc>
          <w:tcPr>
            <w:tcW w:w="1075"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center"/>
              <w:rPr>
                <w:rFonts w:cs="Arial"/>
                <w:bCs/>
                <w:sz w:val="20"/>
              </w:rPr>
            </w:pPr>
            <w:r w:rsidRPr="003768C7">
              <w:rPr>
                <w:rFonts w:cs="Arial"/>
                <w:bCs/>
                <w:sz w:val="20"/>
              </w:rPr>
              <w:t>86</w:t>
            </w:r>
          </w:p>
        </w:tc>
        <w:tc>
          <w:tcPr>
            <w:tcW w:w="1169"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115.63</w:t>
            </w:r>
          </w:p>
        </w:tc>
        <w:tc>
          <w:tcPr>
            <w:tcW w:w="1071"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118.89</w:t>
            </w:r>
          </w:p>
        </w:tc>
        <w:tc>
          <w:tcPr>
            <w:tcW w:w="1161"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122.55</w:t>
            </w:r>
          </w:p>
        </w:tc>
        <w:tc>
          <w:tcPr>
            <w:tcW w:w="1071"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126.24</w:t>
            </w:r>
          </w:p>
        </w:tc>
        <w:tc>
          <w:tcPr>
            <w:tcW w:w="1071"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129.59</w:t>
            </w:r>
          </w:p>
        </w:tc>
        <w:tc>
          <w:tcPr>
            <w:tcW w:w="893" w:type="dxa"/>
            <w:tcBorders>
              <w:top w:val="single" w:sz="4" w:space="0" w:color="auto"/>
              <w:left w:val="nil"/>
              <w:bottom w:val="single" w:sz="4" w:space="0" w:color="auto"/>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131.6</w:t>
            </w:r>
          </w:p>
        </w:tc>
      </w:tr>
      <w:tr w:rsidR="003768C7" w:rsidRPr="003768C7" w:rsidTr="00850C25">
        <w:trPr>
          <w:trHeight w:val="317"/>
        </w:trPr>
        <w:tc>
          <w:tcPr>
            <w:tcW w:w="1161" w:type="dxa"/>
            <w:tcBorders>
              <w:top w:val="single" w:sz="4" w:space="0" w:color="auto"/>
              <w:left w:val="single" w:sz="4" w:space="0" w:color="auto"/>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center"/>
              <w:rPr>
                <w:rFonts w:cs="Arial"/>
                <w:bCs/>
                <w:sz w:val="20"/>
              </w:rPr>
            </w:pPr>
            <w:r w:rsidRPr="003768C7">
              <w:rPr>
                <w:rFonts w:cs="Arial"/>
                <w:bCs/>
                <w:sz w:val="20"/>
              </w:rPr>
              <w:t>86</w:t>
            </w:r>
          </w:p>
        </w:tc>
        <w:tc>
          <w:tcPr>
            <w:tcW w:w="1075"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center"/>
              <w:rPr>
                <w:rFonts w:cs="Arial"/>
                <w:bCs/>
                <w:sz w:val="20"/>
              </w:rPr>
            </w:pPr>
            <w:r w:rsidRPr="003768C7">
              <w:rPr>
                <w:rFonts w:cs="Arial"/>
                <w:bCs/>
                <w:sz w:val="20"/>
              </w:rPr>
              <w:t>87</w:t>
            </w:r>
          </w:p>
        </w:tc>
        <w:tc>
          <w:tcPr>
            <w:tcW w:w="1169"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116.11</w:t>
            </w:r>
          </w:p>
        </w:tc>
        <w:tc>
          <w:tcPr>
            <w:tcW w:w="1071"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119.39</w:t>
            </w:r>
          </w:p>
        </w:tc>
        <w:tc>
          <w:tcPr>
            <w:tcW w:w="1161"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123.07</w:t>
            </w:r>
          </w:p>
        </w:tc>
        <w:tc>
          <w:tcPr>
            <w:tcW w:w="1071"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126.78</w:t>
            </w:r>
          </w:p>
        </w:tc>
        <w:tc>
          <w:tcPr>
            <w:tcW w:w="1071"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130.15</w:t>
            </w:r>
          </w:p>
        </w:tc>
        <w:tc>
          <w:tcPr>
            <w:tcW w:w="893" w:type="dxa"/>
            <w:tcBorders>
              <w:top w:val="single" w:sz="4" w:space="0" w:color="auto"/>
              <w:left w:val="nil"/>
              <w:bottom w:val="single" w:sz="4" w:space="0" w:color="808080"/>
              <w:right w:val="single" w:sz="4" w:space="0" w:color="auto"/>
            </w:tcBorders>
            <w:shd w:val="clear" w:color="auto" w:fill="FFFFFF"/>
            <w:noWrap/>
            <w:vAlign w:val="bottom"/>
          </w:tcPr>
          <w:p w:rsidR="003768C7" w:rsidRPr="003768C7" w:rsidRDefault="003768C7" w:rsidP="003768C7">
            <w:pPr>
              <w:spacing w:line="240" w:lineRule="auto"/>
              <w:jc w:val="right"/>
              <w:rPr>
                <w:rFonts w:cs="Arial"/>
                <w:bCs/>
                <w:sz w:val="20"/>
              </w:rPr>
            </w:pPr>
            <w:r w:rsidRPr="003768C7">
              <w:rPr>
                <w:rFonts w:cs="Arial"/>
                <w:bCs/>
                <w:sz w:val="20"/>
              </w:rPr>
              <w:t>132.18</w:t>
            </w:r>
          </w:p>
        </w:tc>
      </w:tr>
    </w:tbl>
    <w:p w:rsidR="003768C7" w:rsidRDefault="003768C7" w:rsidP="003768C7">
      <w:pPr>
        <w:jc w:val="center"/>
        <w:rPr>
          <w:b/>
        </w:rPr>
      </w:pPr>
      <w:r>
        <w:rPr>
          <w:b/>
        </w:rPr>
        <w:br w:type="page"/>
      </w:r>
    </w:p>
    <w:p w:rsidR="003768C7" w:rsidRPr="003768C7" w:rsidRDefault="003768C7" w:rsidP="000157D8">
      <w:pPr>
        <w:pStyle w:val="Heading1"/>
        <w:jc w:val="center"/>
        <w:rPr>
          <w:rFonts w:ascii="Arial" w:hAnsi="Arial" w:cs="Arial"/>
          <w:color w:val="auto"/>
          <w:sz w:val="24"/>
        </w:rPr>
      </w:pPr>
      <w:bookmarkStart w:id="32" w:name="_Toc365558586"/>
      <w:bookmarkStart w:id="33" w:name="_Toc371419658"/>
      <w:r w:rsidRPr="003768C7">
        <w:rPr>
          <w:rFonts w:ascii="Arial" w:hAnsi="Arial" w:cs="Arial"/>
          <w:color w:val="auto"/>
          <w:sz w:val="24"/>
        </w:rPr>
        <w:t>Appendix D: BLOOD PRESSURE REFERRAL LEVELS BASED ON AGE AND PERCENTILE LENGTH/HEIGHT, GIRLS 1-6 YEARS.</w:t>
      </w:r>
      <w:bookmarkEnd w:id="32"/>
      <w:bookmarkEnd w:id="33"/>
    </w:p>
    <w:p w:rsidR="003768C7" w:rsidRPr="003768C7" w:rsidRDefault="003768C7" w:rsidP="003768C7">
      <w:pPr>
        <w:jc w:val="center"/>
      </w:pPr>
    </w:p>
    <w:p w:rsidR="003768C7" w:rsidRPr="003768C7" w:rsidRDefault="003768C7" w:rsidP="003768C7">
      <w:pPr>
        <w:jc w:val="center"/>
        <w:rPr>
          <w:b/>
          <w:bCs/>
        </w:rPr>
      </w:pPr>
      <w:r w:rsidRPr="003768C7">
        <w:rPr>
          <w:b/>
          <w:bCs/>
        </w:rPr>
        <w:t>Child Blood Pressure Values</w:t>
      </w:r>
    </w:p>
    <w:p w:rsidR="003768C7" w:rsidRPr="003768C7" w:rsidRDefault="003768C7" w:rsidP="003768C7">
      <w:pPr>
        <w:tabs>
          <w:tab w:val="center" w:pos="0"/>
        </w:tabs>
        <w:jc w:val="center"/>
        <w:rPr>
          <w:b/>
          <w:bCs/>
        </w:rPr>
      </w:pPr>
      <w:r w:rsidRPr="003768C7">
        <w:rPr>
          <w:b/>
          <w:bCs/>
        </w:rPr>
        <w:t>Girls - Age 1 (11 Months +)</w:t>
      </w:r>
    </w:p>
    <w:p w:rsidR="003768C7" w:rsidRPr="003768C7" w:rsidRDefault="003768C7" w:rsidP="003768C7">
      <w:pPr>
        <w:rPr>
          <w:b/>
          <w:bCs/>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52-55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56-69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97-99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53-56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57-69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97-100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53-56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98-101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54-57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58-70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55-58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59-71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55-58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59-72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73</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56-59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60-72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73</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spacing w:line="240" w:lineRule="auto"/>
        <w:jc w:val="center"/>
        <w:rPr>
          <w:rFonts w:cs="Arial"/>
          <w:b/>
          <w:bCs/>
          <w:szCs w:val="18"/>
        </w:rPr>
      </w:pPr>
      <w:r w:rsidRPr="003768C7">
        <w:rPr>
          <w:rFonts w:cs="Arial"/>
          <w:b/>
          <w:bCs/>
          <w:szCs w:val="18"/>
        </w:rPr>
        <w:t>Girls - Age 2</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57-60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61-74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75</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98-101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58-61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62-75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99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99-102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58-61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62-75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&lt;59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59-62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63-75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101 - 104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60-63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64-76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61-64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65-77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61-64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65-77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122 </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spacing w:line="240" w:lineRule="auto"/>
        <w:jc w:val="center"/>
        <w:rPr>
          <w:rFonts w:cs="Arial"/>
          <w:b/>
          <w:bCs/>
          <w:szCs w:val="18"/>
        </w:rPr>
      </w:pPr>
      <w:r w:rsidRPr="003768C7">
        <w:rPr>
          <w:rFonts w:cs="Arial"/>
          <w:b/>
          <w:bCs/>
          <w:szCs w:val="18"/>
        </w:rPr>
        <w:t>Girls - Age 3</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61-64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65-78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62-65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66-78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100-103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62-65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66-79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63-66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67-79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103 - 106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64-67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68-80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64-67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68-81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65-68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69-81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82</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 </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spacing w:line="240" w:lineRule="auto"/>
        <w:jc w:val="center"/>
        <w:rPr>
          <w:rFonts w:cs="Arial"/>
          <w:b/>
          <w:bCs/>
          <w:szCs w:val="18"/>
        </w:rPr>
      </w:pPr>
      <w:r w:rsidRPr="003768C7">
        <w:rPr>
          <w:rFonts w:cs="Arial"/>
          <w:b/>
          <w:bCs/>
          <w:szCs w:val="18"/>
        </w:rPr>
        <w:t>Girls - Age 4</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64-67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68-75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101-104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64-67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68-75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102-105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65-68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69-75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66-69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70-76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71-77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71-78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spacing w:line="240" w:lineRule="auto"/>
        <w:jc w:val="center"/>
        <w:rPr>
          <w:rFonts w:cs="Arial"/>
          <w:b/>
          <w:bCs/>
          <w:szCs w:val="18"/>
        </w:rPr>
      </w:pPr>
      <w:r w:rsidRPr="003768C7">
        <w:rPr>
          <w:rFonts w:cs="Arial"/>
          <w:b/>
          <w:bCs/>
          <w:szCs w:val="18"/>
        </w:rPr>
        <w:t>Girls - Age 5</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66-69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70-77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71-77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103-106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67-70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71-78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72-78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79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73-79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80</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107-110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118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73-80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112-119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70-73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74-80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81</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113-119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spacing w:line="240" w:lineRule="auto"/>
        <w:rPr>
          <w:rFonts w:cs="Arial"/>
          <w:sz w:val="24"/>
        </w:rPr>
      </w:pPr>
    </w:p>
    <w:p w:rsidR="003768C7" w:rsidRPr="003768C7" w:rsidRDefault="003768C7" w:rsidP="003768C7">
      <w:pPr>
        <w:spacing w:line="240" w:lineRule="auto"/>
        <w:jc w:val="center"/>
        <w:rPr>
          <w:rFonts w:cs="Arial"/>
          <w:b/>
          <w:bCs/>
          <w:szCs w:val="18"/>
        </w:rPr>
      </w:pPr>
      <w:r w:rsidRPr="003768C7">
        <w:rPr>
          <w:rFonts w:cs="Arial"/>
          <w:b/>
          <w:bCs/>
          <w:szCs w:val="18"/>
        </w:rPr>
        <w:t>Girls - Age 6</w:t>
      </w: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Less than 10 %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72-85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104-107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108-120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10-24 %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68-71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72-85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105-108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109-121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r w:rsidRPr="003768C7">
        <w:rPr>
          <w:rFonts w:cs="Arial"/>
          <w:b/>
          <w:bCs/>
          <w:sz w:val="18"/>
          <w:szCs w:val="18"/>
        </w:rPr>
        <w:t>Percentile of length/height = 25 - 49%</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&lt;69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69-72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73-85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86</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106-109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110-122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b/>
          <w:bCs/>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50 - 74%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70-73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74-86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87</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108-110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111-124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b/>
          <w:bCs/>
          <w:sz w:val="18"/>
          <w:szCs w:val="18"/>
        </w:rPr>
      </w:pPr>
    </w:p>
    <w:p w:rsidR="003768C7" w:rsidRPr="003768C7" w:rsidRDefault="003768C7" w:rsidP="003768C7">
      <w:pPr>
        <w:tabs>
          <w:tab w:val="center" w:pos="4680"/>
        </w:tabs>
        <w:spacing w:line="240" w:lineRule="auto"/>
        <w:rPr>
          <w:rFonts w:cs="Arial"/>
          <w:sz w:val="18"/>
          <w:szCs w:val="18"/>
        </w:rPr>
      </w:pPr>
      <w:r w:rsidRPr="003768C7">
        <w:rPr>
          <w:rFonts w:cs="Arial"/>
          <w:b/>
          <w:bCs/>
          <w:sz w:val="18"/>
          <w:szCs w:val="18"/>
        </w:rPr>
        <w:t>Percentile of length/height = 75 - 89%</w:t>
      </w:r>
      <w:r w:rsidRPr="003768C7">
        <w:rPr>
          <w:rFonts w:cs="Arial"/>
          <w:b/>
          <w:bCs/>
          <w:sz w:val="18"/>
          <w:szCs w:val="18"/>
        </w:rPr>
        <w:tab/>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70-73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74-87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88</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109</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109-112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113-125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Percentile of length/height = 90 - 94%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1872"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71-74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75-88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110</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110-113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114-126</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rPr>
          <w:rFonts w:cs="Arial"/>
          <w:sz w:val="18"/>
          <w:szCs w:val="18"/>
        </w:rPr>
      </w:pPr>
    </w:p>
    <w:p w:rsidR="003768C7" w:rsidRPr="003768C7" w:rsidRDefault="003768C7" w:rsidP="003768C7">
      <w:pPr>
        <w:spacing w:line="240" w:lineRule="auto"/>
        <w:rPr>
          <w:rFonts w:cs="Arial"/>
          <w:sz w:val="18"/>
          <w:szCs w:val="18"/>
        </w:rPr>
      </w:pPr>
      <w:r w:rsidRPr="003768C7">
        <w:rPr>
          <w:rFonts w:cs="Arial"/>
          <w:b/>
          <w:bCs/>
          <w:sz w:val="18"/>
          <w:szCs w:val="18"/>
        </w:rPr>
        <w:t xml:space="preserve">Percentile of length/height = 95% and higher </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768C7" w:rsidRPr="003768C7" w:rsidTr="00850C25">
        <w:tc>
          <w:tcPr>
            <w:tcW w:w="1872" w:type="dxa"/>
            <w:vMerge w:val="restart"/>
            <w:tcBorders>
              <w:top w:val="single" w:sz="7" w:space="0" w:color="000000"/>
              <w:left w:val="single" w:sz="7" w:space="0" w:color="000000"/>
              <w:bottom w:val="nil"/>
              <w:right w:val="single" w:sz="7" w:space="0" w:color="000000"/>
            </w:tcBorders>
          </w:tcPr>
          <w:p w:rsidR="003768C7" w:rsidRPr="003768C7" w:rsidRDefault="003768C7" w:rsidP="003768C7">
            <w:pPr>
              <w:spacing w:line="240" w:lineRule="auto"/>
              <w:rPr>
                <w:rFonts w:cs="Arial"/>
                <w:sz w:val="18"/>
                <w:szCs w:val="18"/>
              </w:rPr>
            </w:pPr>
            <w:r w:rsidRPr="003768C7">
              <w:rPr>
                <w:rFonts w:cs="Arial"/>
                <w:b/>
                <w:bCs/>
                <w:sz w:val="18"/>
                <w:szCs w:val="18"/>
              </w:rPr>
              <w:t>Systolic</w:t>
            </w:r>
          </w:p>
          <w:p w:rsidR="003768C7" w:rsidRPr="003768C7" w:rsidRDefault="003768C7" w:rsidP="003768C7">
            <w:pPr>
              <w:spacing w:line="240" w:lineRule="auto"/>
              <w:rPr>
                <w:rFonts w:cs="Arial"/>
                <w:sz w:val="18"/>
                <w:szCs w:val="18"/>
              </w:rPr>
            </w:pPr>
            <w:r w:rsidRPr="003768C7">
              <w:rPr>
                <w:rFonts w:cs="Arial"/>
                <w:b/>
                <w:bCs/>
                <w:sz w:val="18"/>
                <w:szCs w:val="18"/>
              </w:rPr>
              <w:t>(mm Hg)</w:t>
            </w:r>
          </w:p>
        </w:tc>
        <w:tc>
          <w:tcPr>
            <w:tcW w:w="7488" w:type="dxa"/>
            <w:gridSpan w:val="4"/>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center" w:pos="816"/>
              </w:tabs>
              <w:spacing w:line="240" w:lineRule="auto"/>
              <w:rPr>
                <w:rFonts w:cs="Arial"/>
                <w:sz w:val="18"/>
                <w:szCs w:val="18"/>
              </w:rPr>
            </w:pPr>
            <w:r w:rsidRPr="003768C7">
              <w:rPr>
                <w:rFonts w:cs="Arial"/>
                <w:b/>
                <w:bCs/>
                <w:sz w:val="18"/>
                <w:szCs w:val="18"/>
              </w:rPr>
              <w:tab/>
              <w:t>Diastolic (mm Hg)</w:t>
            </w:r>
          </w:p>
        </w:tc>
      </w:tr>
      <w:tr w:rsidR="003768C7" w:rsidRPr="003768C7" w:rsidTr="00850C25">
        <w:tc>
          <w:tcPr>
            <w:tcW w:w="1872" w:type="dxa"/>
            <w:vMerge/>
            <w:tcBorders>
              <w:top w:val="nil"/>
              <w:left w:val="single" w:sz="7" w:space="0" w:color="000000"/>
              <w:bottom w:val="single" w:sz="7" w:space="0" w:color="000000"/>
              <w:right w:val="single" w:sz="7" w:space="0" w:color="000000"/>
            </w:tcBorders>
          </w:tcPr>
          <w:p w:rsidR="003768C7" w:rsidRPr="003768C7" w:rsidRDefault="003768C7" w:rsidP="003768C7">
            <w:pPr>
              <w:spacing w:line="240" w:lineRule="auto"/>
              <w:rPr>
                <w:rFonts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&lt;72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72-75</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76-88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89</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spacing w:line="240" w:lineRule="auto"/>
              <w:jc w:val="center"/>
              <w:rPr>
                <w:rFonts w:cs="Arial"/>
                <w:sz w:val="18"/>
                <w:szCs w:val="18"/>
              </w:rPr>
            </w:pPr>
            <w:r w:rsidRPr="003768C7">
              <w:rPr>
                <w:rFonts w:cs="Arial"/>
                <w:sz w:val="18"/>
                <w:szCs w:val="18"/>
              </w:rPr>
              <w:t>&lt; 111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111-114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2</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115-127</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3</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r w:rsidR="003768C7" w:rsidRPr="003768C7" w:rsidTr="00850C25">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sym w:font="Symbol" w:char="F0B3"/>
            </w:r>
            <w:r w:rsidRPr="003768C7">
              <w:rPr>
                <w:rFonts w:cs="Arial"/>
                <w:sz w:val="18"/>
                <w:szCs w:val="18"/>
              </w:rPr>
              <w:t xml:space="preserve"> 128</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Pr>
          <w:p w:rsidR="003768C7" w:rsidRPr="003768C7" w:rsidRDefault="003768C7" w:rsidP="003768C7">
            <w:pPr>
              <w:tabs>
                <w:tab w:val="right" w:leader="dot" w:pos="7200"/>
                <w:tab w:val="center" w:pos="7632"/>
                <w:tab w:val="center" w:pos="8352"/>
                <w:tab w:val="center" w:pos="9072"/>
              </w:tabs>
              <w:spacing w:line="240" w:lineRule="auto"/>
              <w:jc w:val="center"/>
              <w:rPr>
                <w:rFonts w:cs="Arial"/>
                <w:sz w:val="18"/>
                <w:szCs w:val="18"/>
              </w:rPr>
            </w:pPr>
            <w:r w:rsidRPr="003768C7">
              <w:rPr>
                <w:rFonts w:cs="Arial"/>
                <w:sz w:val="18"/>
                <w:szCs w:val="18"/>
              </w:rPr>
              <w:t>4</w:t>
            </w:r>
          </w:p>
        </w:tc>
      </w:tr>
    </w:tbl>
    <w:p w:rsidR="003768C7" w:rsidRPr="003768C7" w:rsidRDefault="003768C7" w:rsidP="003768C7">
      <w:pPr>
        <w:spacing w:line="240" w:lineRule="auto"/>
        <w:jc w:val="center"/>
        <w:rPr>
          <w:rFonts w:cs="Arial"/>
          <w:b/>
          <w:bCs/>
          <w:sz w:val="18"/>
          <w:szCs w:val="18"/>
        </w:rPr>
      </w:pPr>
    </w:p>
    <w:p w:rsidR="003768C7" w:rsidRPr="003768C7" w:rsidRDefault="003768C7" w:rsidP="003768C7">
      <w:pPr>
        <w:spacing w:line="240" w:lineRule="auto"/>
        <w:rPr>
          <w:rFonts w:cs="Arial"/>
          <w:sz w:val="24"/>
        </w:rPr>
      </w:pPr>
    </w:p>
    <w:p w:rsidR="00875481" w:rsidRDefault="00875481" w:rsidP="003768C7">
      <w:pPr>
        <w:jc w:val="center"/>
        <w:rPr>
          <w:b/>
        </w:rPr>
      </w:pPr>
      <w:r>
        <w:rPr>
          <w:b/>
        </w:rPr>
        <w:br w:type="page"/>
      </w:r>
    </w:p>
    <w:p w:rsidR="00875481" w:rsidRPr="00875481" w:rsidRDefault="00875481" w:rsidP="000157D8">
      <w:pPr>
        <w:pStyle w:val="Heading1"/>
        <w:jc w:val="center"/>
        <w:rPr>
          <w:rFonts w:ascii="Arial" w:hAnsi="Arial" w:cs="Arial"/>
          <w:color w:val="auto"/>
          <w:sz w:val="24"/>
        </w:rPr>
      </w:pPr>
      <w:bookmarkStart w:id="34" w:name="_Toc365558587"/>
      <w:bookmarkStart w:id="35" w:name="_Toc371419659"/>
      <w:commentRangeStart w:id="36"/>
      <w:r w:rsidRPr="00875481">
        <w:rPr>
          <w:rFonts w:ascii="Arial" w:hAnsi="Arial" w:cs="Arial"/>
          <w:color w:val="auto"/>
          <w:sz w:val="24"/>
        </w:rPr>
        <w:t>APPENDIX E-1: FEMALE RECUMBENT LENGTH (AGE 11.0-24</w:t>
      </w:r>
      <w:r w:rsidRPr="00875481" w:rsidDel="00177F86">
        <w:rPr>
          <w:rFonts w:ascii="Arial" w:hAnsi="Arial" w:cs="Arial"/>
          <w:color w:val="auto"/>
          <w:sz w:val="24"/>
        </w:rPr>
        <w:t xml:space="preserve"> </w:t>
      </w:r>
      <w:r w:rsidRPr="00875481">
        <w:rPr>
          <w:rFonts w:ascii="Arial" w:hAnsi="Arial" w:cs="Arial"/>
          <w:color w:val="auto"/>
          <w:sz w:val="24"/>
        </w:rPr>
        <w:t xml:space="preserve">M) </w:t>
      </w:r>
      <w:bookmarkStart w:id="37" w:name="_Toc355260997"/>
      <w:r w:rsidRPr="00875481">
        <w:rPr>
          <w:rFonts w:ascii="Arial" w:hAnsi="Arial" w:cs="Arial"/>
          <w:color w:val="auto"/>
          <w:sz w:val="24"/>
        </w:rPr>
        <w:t>PERCENTILES</w:t>
      </w:r>
      <w:commentRangeEnd w:id="36"/>
      <w:r w:rsidRPr="00875481">
        <w:rPr>
          <w:rFonts w:ascii="Arial" w:hAnsi="Arial" w:cs="Arial"/>
          <w:color w:val="auto"/>
          <w:sz w:val="16"/>
          <w:szCs w:val="16"/>
        </w:rPr>
        <w:commentReference w:id="36"/>
      </w:r>
      <w:bookmarkEnd w:id="34"/>
      <w:bookmarkEnd w:id="37"/>
      <w:bookmarkEnd w:id="35"/>
    </w:p>
    <w:p w:rsidR="00875481" w:rsidRDefault="00875481" w:rsidP="00875481">
      <w:pPr>
        <w:spacing w:line="240" w:lineRule="auto"/>
      </w:pPr>
    </w:p>
    <w:p w:rsidR="00875481" w:rsidRPr="00875481" w:rsidRDefault="00875481" w:rsidP="00875481">
      <w:pPr>
        <w:spacing w:line="240" w:lineRule="auto"/>
      </w:pPr>
    </w:p>
    <w:tbl>
      <w:tblPr>
        <w:tblW w:w="8848" w:type="dxa"/>
        <w:tblInd w:w="91" w:type="dxa"/>
        <w:tblLayout w:type="fixed"/>
        <w:tblCellMar>
          <w:left w:w="29" w:type="dxa"/>
          <w:right w:w="29" w:type="dxa"/>
        </w:tblCellMar>
        <w:tblLook w:val="04A0" w:firstRow="1" w:lastRow="0" w:firstColumn="1" w:lastColumn="0" w:noHBand="0" w:noVBand="1"/>
      </w:tblPr>
      <w:tblGrid>
        <w:gridCol w:w="1253"/>
        <w:gridCol w:w="990"/>
        <w:gridCol w:w="1080"/>
        <w:gridCol w:w="1080"/>
        <w:gridCol w:w="1181"/>
        <w:gridCol w:w="1080"/>
        <w:gridCol w:w="1080"/>
        <w:gridCol w:w="1104"/>
      </w:tblGrid>
      <w:tr w:rsidR="00875481" w:rsidRPr="00875481" w:rsidTr="00850C25">
        <w:trPr>
          <w:trHeight w:val="255"/>
        </w:trPr>
        <w:tc>
          <w:tcPr>
            <w:tcW w:w="8848" w:type="dxa"/>
            <w:gridSpan w:val="8"/>
            <w:tcBorders>
              <w:top w:val="single" w:sz="4" w:space="0" w:color="auto"/>
              <w:left w:val="single" w:sz="4" w:space="0" w:color="auto"/>
              <w:bottom w:val="single" w:sz="4" w:space="0" w:color="auto"/>
              <w:right w:val="single" w:sz="4" w:space="0" w:color="auto"/>
            </w:tcBorders>
            <w:shd w:val="clear" w:color="auto" w:fill="D9D9D9"/>
            <w:vAlign w:val="bottom"/>
          </w:tcPr>
          <w:p w:rsidR="00875481" w:rsidRPr="00875481" w:rsidRDefault="00875481" w:rsidP="00875481">
            <w:pPr>
              <w:spacing w:line="240" w:lineRule="auto"/>
              <w:jc w:val="center"/>
              <w:rPr>
                <w:rFonts w:cs="Arial"/>
                <w:sz w:val="20"/>
              </w:rPr>
            </w:pPr>
            <w:r w:rsidRPr="00875481">
              <w:rPr>
                <w:rFonts w:cs="Arial"/>
                <w:b/>
                <w:bCs/>
                <w:sz w:val="20"/>
              </w:rPr>
              <w:t>Length (Age 11.0 m -36 m) Percentiles</w:t>
            </w:r>
          </w:p>
        </w:tc>
      </w:tr>
      <w:tr w:rsidR="00875481" w:rsidRPr="00875481" w:rsidTr="00850C25">
        <w:trPr>
          <w:trHeight w:val="255"/>
        </w:trPr>
        <w:tc>
          <w:tcPr>
            <w:tcW w:w="1253"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If age in months is greater than or =</w:t>
            </w:r>
          </w:p>
        </w:tc>
        <w:tc>
          <w:tcPr>
            <w:tcW w:w="99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tabs>
                <w:tab w:val="right" w:leader="dot" w:pos="7200"/>
                <w:tab w:val="center" w:pos="7632"/>
                <w:tab w:val="center" w:pos="8352"/>
                <w:tab w:val="center" w:pos="9072"/>
              </w:tabs>
              <w:spacing w:line="240" w:lineRule="auto"/>
              <w:jc w:val="center"/>
              <w:rPr>
                <w:rFonts w:cs="Arial"/>
                <w:sz w:val="20"/>
              </w:rPr>
            </w:pPr>
            <w:r w:rsidRPr="00875481">
              <w:rPr>
                <w:rFonts w:cs="Arial"/>
                <w:b/>
                <w:bCs/>
                <w:sz w:val="20"/>
              </w:rPr>
              <w:t>and less than</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P10 - P24</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P25 - P49</w:t>
            </w:r>
          </w:p>
        </w:tc>
        <w:tc>
          <w:tcPr>
            <w:tcW w:w="1181"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P50 - P74</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P75 - P89</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P90 - P94</w:t>
            </w:r>
          </w:p>
        </w:tc>
        <w:tc>
          <w:tcPr>
            <w:tcW w:w="1104"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P95 - &gt;</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spacing w:line="240" w:lineRule="auto"/>
              <w:jc w:val="right"/>
              <w:rPr>
                <w:rFonts w:cs="Arial"/>
                <w:sz w:val="20"/>
              </w:rPr>
            </w:pPr>
            <w:r w:rsidRPr="00875481">
              <w:rPr>
                <w:rFonts w:cs="Arial"/>
                <w:sz w:val="20"/>
              </w:rPr>
              <w:t>11</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w:t>
            </w:r>
          </w:p>
        </w:tc>
        <w:tc>
          <w:tcPr>
            <w:tcW w:w="1080"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69.54</w:t>
            </w:r>
          </w:p>
        </w:tc>
        <w:tc>
          <w:tcPr>
            <w:tcW w:w="1080"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71.07</w:t>
            </w:r>
          </w:p>
        </w:tc>
        <w:tc>
          <w:tcPr>
            <w:tcW w:w="1181"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72.77</w:t>
            </w:r>
          </w:p>
        </w:tc>
        <w:tc>
          <w:tcPr>
            <w:tcW w:w="1080"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74.47</w:t>
            </w:r>
          </w:p>
        </w:tc>
        <w:tc>
          <w:tcPr>
            <w:tcW w:w="1080"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76.00</w:t>
            </w:r>
          </w:p>
        </w:tc>
        <w:tc>
          <w:tcPr>
            <w:tcW w:w="1104"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76.92</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13</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70.72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72.28</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74.02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75.75</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77.31</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78.25</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13</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14</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71.85</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73.44</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75.22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76.99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78.59</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79.54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14</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15</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72.94</w:t>
            </w:r>
          </w:p>
        </w:tc>
        <w:tc>
          <w:tcPr>
            <w:tcW w:w="1080"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74.57</w:t>
            </w:r>
          </w:p>
        </w:tc>
        <w:tc>
          <w:tcPr>
            <w:tcW w:w="1181" w:type="dxa"/>
            <w:tcBorders>
              <w:top w:val="single" w:sz="4" w:space="0" w:color="808080"/>
              <w:left w:val="nil"/>
              <w:bottom w:val="single" w:sz="4" w:space="0" w:color="808080"/>
              <w:right w:val="single" w:sz="4" w:space="0" w:color="808080"/>
            </w:tcBorders>
            <w:shd w:val="clear" w:color="auto" w:fill="auto"/>
            <w:noWrap/>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76.38</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78.19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79.82</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80.80</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15</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16</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74.00</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75.66</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77.51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79.38</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81.02</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82.02</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16</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17</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75.02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76.72</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78.61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80.49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82.19</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83.20</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17</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18</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76.02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77.75</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79.67</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81.59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83.32</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84.36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18</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76.99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78.75</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80.71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82.67</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84.43</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85.48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19</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20</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77.93</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79.72</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81.72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83.71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85.51</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86.58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20</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78.84</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80.67</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82.70</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84.74</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86.56</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87.66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21</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79.73</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81.60</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83.67</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85.73</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87.60</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88.71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22</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23</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80.61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82.50</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84.60</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86.71</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88.60</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89.74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23</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24</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81.45</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83.38</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85.52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87.66</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89.60</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90.74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24</w:t>
            </w:r>
          </w:p>
        </w:tc>
        <w:tc>
          <w:tcPr>
            <w:tcW w:w="990" w:type="dxa"/>
            <w:tcBorders>
              <w:top w:val="single" w:sz="4" w:space="0" w:color="808080"/>
              <w:left w:val="nil"/>
              <w:bottom w:val="single" w:sz="4" w:space="0" w:color="808080"/>
              <w:right w:val="single" w:sz="4" w:space="0" w:color="808080"/>
            </w:tcBorders>
            <w:shd w:val="clear" w:color="auto" w:fill="auto"/>
            <w:noWrap/>
            <w:vAlign w:val="bottom"/>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25</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82.28</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84.24</w:t>
            </w:r>
          </w:p>
        </w:tc>
        <w:tc>
          <w:tcPr>
            <w:tcW w:w="1181"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86.42</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88.59</w:t>
            </w:r>
          </w:p>
        </w:tc>
        <w:tc>
          <w:tcPr>
            <w:tcW w:w="1080"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90.55</w:t>
            </w:r>
          </w:p>
        </w:tc>
        <w:tc>
          <w:tcPr>
            <w:tcW w:w="1104" w:type="dxa"/>
            <w:tcBorders>
              <w:top w:val="single" w:sz="4" w:space="0" w:color="808080"/>
              <w:left w:val="nil"/>
              <w:bottom w:val="single" w:sz="4" w:space="0" w:color="808080"/>
              <w:right w:val="single" w:sz="4" w:space="0" w:color="808080"/>
            </w:tcBorders>
            <w:shd w:val="clear" w:color="auto" w:fill="auto"/>
            <w:noWrap/>
            <w:hideMark/>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91.72</w:t>
            </w:r>
          </w:p>
        </w:tc>
      </w:tr>
    </w:tbl>
    <w:p w:rsidR="00875481" w:rsidRDefault="00875481" w:rsidP="003768C7">
      <w:pPr>
        <w:jc w:val="center"/>
        <w:rPr>
          <w:b/>
        </w:rPr>
      </w:pPr>
      <w:r>
        <w:rPr>
          <w:b/>
        </w:rPr>
        <w:br w:type="page"/>
      </w:r>
    </w:p>
    <w:p w:rsidR="003768C7" w:rsidRPr="000157D8" w:rsidRDefault="00875481" w:rsidP="000157D8">
      <w:pPr>
        <w:pStyle w:val="Heading1"/>
        <w:jc w:val="center"/>
        <w:rPr>
          <w:rFonts w:ascii="Arial" w:hAnsi="Arial" w:cs="Arial"/>
          <w:color w:val="auto"/>
          <w:sz w:val="24"/>
          <w:szCs w:val="24"/>
        </w:rPr>
      </w:pPr>
      <w:bookmarkStart w:id="38" w:name="_Toc365558588"/>
      <w:bookmarkStart w:id="39" w:name="_Toc371419660"/>
      <w:commentRangeStart w:id="40"/>
      <w:r w:rsidRPr="000157D8">
        <w:rPr>
          <w:rFonts w:ascii="Arial" w:hAnsi="Arial" w:cs="Arial"/>
          <w:color w:val="auto"/>
          <w:sz w:val="24"/>
          <w:szCs w:val="24"/>
        </w:rPr>
        <w:t xml:space="preserve">APPENDIX E-2: FEMALE STANDING HEIGHT (AGE 24M +) </w:t>
      </w:r>
      <w:bookmarkStart w:id="41" w:name="_Toc355260996"/>
      <w:r w:rsidRPr="000157D8">
        <w:rPr>
          <w:rFonts w:ascii="Arial" w:hAnsi="Arial" w:cs="Arial"/>
          <w:color w:val="auto"/>
          <w:sz w:val="24"/>
          <w:szCs w:val="24"/>
        </w:rPr>
        <w:t>PERCENTILES</w:t>
      </w:r>
      <w:commentRangeEnd w:id="40"/>
      <w:r w:rsidRPr="000157D8">
        <w:rPr>
          <w:rFonts w:ascii="Arial" w:hAnsi="Arial" w:cs="Arial"/>
          <w:color w:val="auto"/>
          <w:sz w:val="24"/>
          <w:szCs w:val="24"/>
        </w:rPr>
        <w:commentReference w:id="40"/>
      </w:r>
      <w:bookmarkEnd w:id="38"/>
      <w:bookmarkEnd w:id="41"/>
      <w:bookmarkEnd w:id="39"/>
    </w:p>
    <w:p w:rsidR="00875481" w:rsidRDefault="00875481" w:rsidP="003768C7">
      <w:pPr>
        <w:jc w:val="center"/>
        <w:rPr>
          <w:b/>
        </w:rPr>
      </w:pPr>
    </w:p>
    <w:tbl>
      <w:tblPr>
        <w:tblW w:w="8644" w:type="dxa"/>
        <w:tblInd w:w="91" w:type="dxa"/>
        <w:tblLayout w:type="fixed"/>
        <w:tblCellMar>
          <w:left w:w="29" w:type="dxa"/>
          <w:right w:w="29" w:type="dxa"/>
        </w:tblCellMar>
        <w:tblLook w:val="04A0" w:firstRow="1" w:lastRow="0" w:firstColumn="1" w:lastColumn="0" w:noHBand="0" w:noVBand="1"/>
      </w:tblPr>
      <w:tblGrid>
        <w:gridCol w:w="1253"/>
        <w:gridCol w:w="990"/>
        <w:gridCol w:w="1080"/>
        <w:gridCol w:w="1080"/>
        <w:gridCol w:w="1181"/>
        <w:gridCol w:w="1080"/>
        <w:gridCol w:w="1080"/>
        <w:gridCol w:w="900"/>
      </w:tblGrid>
      <w:tr w:rsidR="00875481" w:rsidRPr="00875481" w:rsidTr="00850C25">
        <w:trPr>
          <w:trHeight w:val="255"/>
          <w:tblHeader/>
        </w:trPr>
        <w:tc>
          <w:tcPr>
            <w:tcW w:w="8644" w:type="dxa"/>
            <w:gridSpan w:val="8"/>
            <w:tcBorders>
              <w:top w:val="single" w:sz="4" w:space="0" w:color="auto"/>
              <w:left w:val="single" w:sz="4" w:space="0" w:color="auto"/>
              <w:bottom w:val="single" w:sz="4" w:space="0" w:color="auto"/>
              <w:right w:val="single" w:sz="4" w:space="0" w:color="auto"/>
            </w:tcBorders>
            <w:shd w:val="clear" w:color="auto" w:fill="D9D9D9"/>
            <w:vAlign w:val="bottom"/>
          </w:tcPr>
          <w:p w:rsidR="00875481" w:rsidRPr="00875481" w:rsidRDefault="00875481" w:rsidP="00875481">
            <w:pPr>
              <w:spacing w:line="240" w:lineRule="auto"/>
              <w:jc w:val="center"/>
              <w:rPr>
                <w:rFonts w:cs="Arial"/>
                <w:sz w:val="20"/>
              </w:rPr>
            </w:pPr>
            <w:r w:rsidRPr="00875481">
              <w:rPr>
                <w:rFonts w:cs="Arial"/>
                <w:b/>
                <w:bCs/>
                <w:sz w:val="20"/>
              </w:rPr>
              <w:t>Height (Age 24 m +) Percentiles</w:t>
            </w:r>
          </w:p>
        </w:tc>
      </w:tr>
      <w:tr w:rsidR="00875481" w:rsidRPr="00875481" w:rsidTr="00850C25">
        <w:trPr>
          <w:trHeight w:val="255"/>
          <w:tblHeader/>
        </w:trPr>
        <w:tc>
          <w:tcPr>
            <w:tcW w:w="1253"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If age in months is greater than or =</w:t>
            </w:r>
          </w:p>
        </w:tc>
        <w:tc>
          <w:tcPr>
            <w:tcW w:w="99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tabs>
                <w:tab w:val="right" w:leader="dot" w:pos="7200"/>
                <w:tab w:val="center" w:pos="7632"/>
                <w:tab w:val="center" w:pos="8352"/>
                <w:tab w:val="center" w:pos="9072"/>
              </w:tabs>
              <w:spacing w:line="240" w:lineRule="auto"/>
              <w:jc w:val="center"/>
              <w:rPr>
                <w:rFonts w:cs="Arial"/>
                <w:sz w:val="20"/>
              </w:rPr>
            </w:pPr>
            <w:r w:rsidRPr="00875481">
              <w:rPr>
                <w:rFonts w:cs="Arial"/>
                <w:b/>
                <w:bCs/>
                <w:sz w:val="20"/>
              </w:rPr>
              <w:t>and less than</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P10 - P24</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P25 - P49</w:t>
            </w:r>
          </w:p>
        </w:tc>
        <w:tc>
          <w:tcPr>
            <w:tcW w:w="1181"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P50 - P74</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P75 - P89</w:t>
            </w:r>
          </w:p>
        </w:tc>
        <w:tc>
          <w:tcPr>
            <w:tcW w:w="108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P90 - P94</w:t>
            </w:r>
          </w:p>
        </w:tc>
        <w:tc>
          <w:tcPr>
            <w:tcW w:w="900" w:type="dxa"/>
            <w:tcBorders>
              <w:top w:val="single" w:sz="4" w:space="0" w:color="auto"/>
              <w:left w:val="single" w:sz="4" w:space="0" w:color="auto"/>
              <w:bottom w:val="single" w:sz="4" w:space="0" w:color="808080"/>
              <w:right w:val="single" w:sz="4" w:space="0" w:color="auto"/>
            </w:tcBorders>
            <w:shd w:val="clear" w:color="auto" w:fill="D9D9D9"/>
            <w:noWrap/>
            <w:vAlign w:val="bottom"/>
          </w:tcPr>
          <w:p w:rsidR="00875481" w:rsidRPr="00875481" w:rsidRDefault="00875481" w:rsidP="00875481">
            <w:pPr>
              <w:spacing w:line="240" w:lineRule="auto"/>
              <w:jc w:val="center"/>
              <w:rPr>
                <w:rFonts w:cs="Arial"/>
                <w:sz w:val="20"/>
              </w:rPr>
            </w:pPr>
            <w:r w:rsidRPr="00875481">
              <w:rPr>
                <w:rFonts w:cs="Arial"/>
                <w:b/>
                <w:bCs/>
                <w:sz w:val="20"/>
              </w:rPr>
              <w:t>P95 - &gt;</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24</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80.92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83.04</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87.75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89.86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91.13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25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26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81.74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83.89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86.29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88.68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90.84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92.12</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26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27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82.54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84.73</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87.16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89.59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91.77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93.08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27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28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83.32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85.53</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90.46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92.68</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94.01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28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29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84.08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86.32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88.81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93.55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29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30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84.82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87.07</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89.58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92.11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94.39</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95.76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30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31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85.52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90.33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92.88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95.19</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96.58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31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32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86.21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88.49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91.05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93.63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95.96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97.36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32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33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86.86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89.16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91.74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94.34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98.12</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33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34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87.48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95.02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98.84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34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88.08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90.41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93.03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95.67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98.08</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99.53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35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36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88.65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93.63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98.73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100.19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36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37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91.56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94.21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99.35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100.83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37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38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89.75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92.12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97.51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99.98</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101.47</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38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39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90.29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92.68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95.37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98.11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102.11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39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40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90.82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93.23</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95.95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98.71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101.23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102.75</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40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41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91.35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93.78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96.52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101.84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103.38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41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42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91.88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94.32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97.08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99.89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102.46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104.01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42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43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94.87</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97.65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100.48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103.07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104.64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43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44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92.93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95.41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98.21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101.07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103.69</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105.27</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44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93.45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95.95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98.78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101.66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45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46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93.98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96.49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99.34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102.25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104.91</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106.53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46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47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94.5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97.03</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102.84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105.53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107.16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47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48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95.03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97.58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100.47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103.42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106.14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107.79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48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49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95.55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98.12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101.03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104.02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106.76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108.42</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49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50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96.08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98.66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104.61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107.37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109.06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50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51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96.61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99.21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102.17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107.99</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109.69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51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52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97.14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99.76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102.74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108.61</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110.33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52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53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97.67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100.31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103.31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106.39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109.23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110.97</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53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54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98.21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100.86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103.89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106.99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109.86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111.61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54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98.75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101.42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104.46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107.59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110.48</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112.25</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55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56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99.29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101.97</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105.04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111.11</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112.89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56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57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99.83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102.53</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105.62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111.74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113.54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57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58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100.37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103.09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109.41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112.37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114.18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58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59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100.92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103.65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106.79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110.01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114.83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59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60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101.46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104.22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107.37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110.62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113.64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115.48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60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61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102.01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104.78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107.96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111.23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114.27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116.13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61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62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102.56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105.35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108.54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111.84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114.91</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116.78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62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63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103.11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105.92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109.13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112.45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115.54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117.43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63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64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103.66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106.48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109.72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113.067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116.18</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118.08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64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104.21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107.05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110.31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113.68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116.81</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118.73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65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66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104.76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107.62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114.29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117.45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119.39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66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67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105.31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108.19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111.49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118.08</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120.04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67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68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105.87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108.76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112.076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115.52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118.72</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120.69</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68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69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106.42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109.32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112.66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116.13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119.35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121.33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69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70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106.96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109.89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113.25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116.74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119.99</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121.98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70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71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107.51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110.45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113.84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117.35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120.62</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122.63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71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72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108.06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111.02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114.42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117.95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121.25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123.27</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72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73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108.6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111.58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115.01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118.56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121.87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123.91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73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74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109.15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112.14</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115.59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119.16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122.5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124.55</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74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109.69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112.7</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116.16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119.76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123.12</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125.18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75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76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110.23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113.26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116.74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120.36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123.74</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125.81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76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77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110.76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113.81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117.31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120.95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124.35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126.44</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77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78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111.29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114.36</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117.88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121.54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124.96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127.06</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78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79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111.82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114.9</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118.45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122.13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125.57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127.68</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79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80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112.35</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115.45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119.01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122.72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126.17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128.3</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80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81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112.87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115.98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119.57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123.29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126.77</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128.91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81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82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113.39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116.52</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120.13</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123.87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127.36</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129.51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82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83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113.9</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117.05</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120.68</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124.44</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127.95</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130.11</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83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84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114.41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117.58</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121.22</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125.01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128.53</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130.7</w:t>
            </w:r>
          </w:p>
        </w:tc>
      </w:tr>
      <w:tr w:rsidR="00875481" w:rsidRPr="00875481" w:rsidTr="00850C25">
        <w:trPr>
          <w:trHeight w:val="255"/>
        </w:trPr>
        <w:tc>
          <w:tcPr>
            <w:tcW w:w="125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84 </w:t>
            </w:r>
          </w:p>
        </w:tc>
        <w:tc>
          <w:tcPr>
            <w:tcW w:w="99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 xml:space="preserve">85 </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114.91</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118.1</w:t>
            </w:r>
          </w:p>
        </w:tc>
        <w:tc>
          <w:tcPr>
            <w:tcW w:w="1181"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121.76</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125.57</w:t>
            </w:r>
          </w:p>
        </w:tc>
        <w:tc>
          <w:tcPr>
            <w:tcW w:w="108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129.11</w:t>
            </w:r>
          </w:p>
        </w:tc>
        <w:tc>
          <w:tcPr>
            <w:tcW w:w="900" w:type="dxa"/>
            <w:tcBorders>
              <w:top w:val="single" w:sz="4" w:space="0" w:color="808080"/>
              <w:left w:val="nil"/>
              <w:bottom w:val="single" w:sz="4" w:space="0" w:color="808080"/>
              <w:right w:val="single" w:sz="4" w:space="0" w:color="808080"/>
            </w:tcBorders>
            <w:shd w:val="clear" w:color="auto" w:fill="auto"/>
            <w:noWrap/>
            <w:vAlign w:val="bottom"/>
          </w:tcPr>
          <w:p w:rsidR="00875481" w:rsidRPr="00875481" w:rsidRDefault="00875481" w:rsidP="00875481">
            <w:pPr>
              <w:tabs>
                <w:tab w:val="right" w:leader="dot" w:pos="7200"/>
                <w:tab w:val="center" w:pos="7632"/>
                <w:tab w:val="center" w:pos="8352"/>
                <w:tab w:val="center" w:pos="9072"/>
              </w:tabs>
              <w:spacing w:line="240" w:lineRule="auto"/>
              <w:jc w:val="right"/>
              <w:rPr>
                <w:rFonts w:cs="Arial"/>
                <w:sz w:val="20"/>
              </w:rPr>
            </w:pPr>
            <w:r w:rsidRPr="00875481">
              <w:rPr>
                <w:rFonts w:cs="Arial"/>
                <w:sz w:val="20"/>
              </w:rPr>
              <w:t>131.29</w:t>
            </w:r>
          </w:p>
        </w:tc>
      </w:tr>
    </w:tbl>
    <w:p w:rsidR="00875481" w:rsidRPr="00875481" w:rsidRDefault="00875481" w:rsidP="003768C7">
      <w:pPr>
        <w:jc w:val="center"/>
        <w:rPr>
          <w:b/>
        </w:rPr>
      </w:pPr>
    </w:p>
    <w:sectPr w:rsidR="00875481" w:rsidRPr="00875481" w:rsidSect="00FA74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Author" w:initials="A">
    <w:p w:rsidR="003768C7" w:rsidRDefault="003768C7" w:rsidP="003768C7">
      <w:pPr>
        <w:pStyle w:val="CommentText"/>
      </w:pPr>
      <w:r>
        <w:rPr>
          <w:rStyle w:val="CommentReference"/>
        </w:rPr>
        <w:annotationRef/>
      </w:r>
      <w:r>
        <w:t xml:space="preserve">Source: </w:t>
      </w:r>
      <w:hyperlink r:id="rId1" w:history="1">
        <w:r w:rsidRPr="00623648">
          <w:rPr>
            <w:rStyle w:val="Hyperlink"/>
          </w:rPr>
          <w:t>http://www.cdc.gov/growthcharts/who_charts.htm</w:t>
        </w:r>
      </w:hyperlink>
      <w:r>
        <w:t>, rounded to 2 digits; WHO growth standards</w:t>
      </w:r>
    </w:p>
  </w:comment>
  <w:comment w:id="30" w:author="Author" w:initials="A">
    <w:p w:rsidR="003768C7" w:rsidRDefault="003768C7" w:rsidP="003768C7">
      <w:pPr>
        <w:pStyle w:val="CommentText"/>
      </w:pPr>
      <w:r>
        <w:rPr>
          <w:rStyle w:val="CommentReference"/>
        </w:rPr>
        <w:annotationRef/>
      </w:r>
    </w:p>
    <w:p w:rsidR="003768C7" w:rsidRDefault="003768C7" w:rsidP="003768C7">
      <w:pPr>
        <w:pStyle w:val="CommentText"/>
      </w:pPr>
      <w:r w:rsidRPr="005C2FC3">
        <w:rPr>
          <w:b/>
        </w:rPr>
        <w:t xml:space="preserve">Source: </w:t>
      </w:r>
      <w:r>
        <w:t>Measurement matrix from CDC United States Growth Charts (2000)</w:t>
      </w:r>
    </w:p>
  </w:comment>
  <w:comment w:id="36" w:author="Author" w:initials="A">
    <w:p w:rsidR="00875481" w:rsidRDefault="00875481" w:rsidP="00875481">
      <w:pPr>
        <w:pStyle w:val="CommentText"/>
      </w:pPr>
      <w:r>
        <w:rPr>
          <w:rStyle w:val="CommentReference"/>
        </w:rPr>
        <w:annotationRef/>
      </w:r>
    </w:p>
    <w:p w:rsidR="00875481" w:rsidRDefault="00875481" w:rsidP="00875481">
      <w:pPr>
        <w:pStyle w:val="CommentText"/>
      </w:pPr>
      <w:r w:rsidRPr="005C2FC3">
        <w:rPr>
          <w:b/>
        </w:rPr>
        <w:t>Source</w:t>
      </w:r>
      <w:r>
        <w:rPr>
          <w:b/>
        </w:rPr>
        <w:t xml:space="preserve">: </w:t>
      </w:r>
      <w:hyperlink r:id="rId2" w:history="1">
        <w:r w:rsidRPr="00623648">
          <w:rPr>
            <w:rStyle w:val="Hyperlink"/>
          </w:rPr>
          <w:t>http://www.cdc.gov/growthcharts/who_charts.htm</w:t>
        </w:r>
      </w:hyperlink>
    </w:p>
  </w:comment>
  <w:comment w:id="40" w:author="Author" w:initials="A">
    <w:p w:rsidR="00875481" w:rsidRDefault="00875481" w:rsidP="00875481">
      <w:pPr>
        <w:pStyle w:val="CommentText"/>
      </w:pPr>
      <w:r>
        <w:rPr>
          <w:rStyle w:val="CommentReference"/>
        </w:rPr>
        <w:annotationRef/>
      </w:r>
    </w:p>
    <w:p w:rsidR="00875481" w:rsidRDefault="00875481" w:rsidP="00875481">
      <w:pPr>
        <w:pStyle w:val="CommentText"/>
      </w:pPr>
      <w:r w:rsidRPr="005C2FC3">
        <w:rPr>
          <w:b/>
        </w:rPr>
        <w:t xml:space="preserve">Source: </w:t>
      </w:r>
      <w:r>
        <w:t>Measurement matrix from CDC United States Growth Charts (2000)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46" w:rsidRDefault="00E02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FF7399">
      <w:rPr>
        <w:noProof/>
        <w:sz w:val="18"/>
        <w:szCs w:val="18"/>
      </w:rPr>
      <w:t>xvi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PM Child Blood Pressure Instrument, 4.0, V3.0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02D46">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PM Child Blood Pressure Instrument, 4.0, V3.0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02D46">
          <w:rPr>
            <w:noProof/>
            <w:sz w:val="18"/>
            <w:szCs w:val="18"/>
          </w:rPr>
          <w:t>37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02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Blood Pressure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02D4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724"/>
    <w:multiLevelType w:val="hybridMultilevel"/>
    <w:tmpl w:val="CE262818"/>
    <w:lvl w:ilvl="0" w:tplc="9DCE68BC">
      <w:start w:val="1"/>
      <w:numFmt w:val="bullet"/>
      <w:lvlText w:val=""/>
      <w:lvlJc w:val="left"/>
      <w:pPr>
        <w:ind w:left="720" w:hanging="360"/>
      </w:pPr>
      <w:rPr>
        <w:rFonts w:ascii="Symbol" w:hAnsi="Symbol" w:hint="default"/>
      </w:rPr>
    </w:lvl>
    <w:lvl w:ilvl="1" w:tplc="5D2A9A44">
      <w:start w:val="1"/>
      <w:numFmt w:val="bullet"/>
      <w:lvlText w:val="o"/>
      <w:lvlJc w:val="left"/>
      <w:pPr>
        <w:ind w:left="1440" w:hanging="360"/>
      </w:pPr>
      <w:rPr>
        <w:rFonts w:ascii="Courier New" w:hAnsi="Courier New" w:cs="Courier New" w:hint="default"/>
      </w:rPr>
    </w:lvl>
    <w:lvl w:ilvl="2" w:tplc="B2C49460">
      <w:start w:val="1"/>
      <w:numFmt w:val="bullet"/>
      <w:lvlText w:val=""/>
      <w:lvlJc w:val="left"/>
      <w:pPr>
        <w:ind w:left="2160" w:hanging="360"/>
      </w:pPr>
      <w:rPr>
        <w:rFonts w:ascii="Wingdings" w:hAnsi="Wingdings" w:hint="default"/>
      </w:rPr>
    </w:lvl>
    <w:lvl w:ilvl="3" w:tplc="CF20A294">
      <w:start w:val="1"/>
      <w:numFmt w:val="bullet"/>
      <w:lvlText w:val=""/>
      <w:lvlJc w:val="left"/>
      <w:pPr>
        <w:ind w:left="2880" w:hanging="360"/>
      </w:pPr>
      <w:rPr>
        <w:rFonts w:ascii="Symbol" w:hAnsi="Symbol" w:hint="default"/>
      </w:rPr>
    </w:lvl>
    <w:lvl w:ilvl="4" w:tplc="8A822CFA">
      <w:start w:val="1"/>
      <w:numFmt w:val="bullet"/>
      <w:lvlText w:val="o"/>
      <w:lvlJc w:val="left"/>
      <w:pPr>
        <w:ind w:left="3600" w:hanging="360"/>
      </w:pPr>
      <w:rPr>
        <w:rFonts w:ascii="Courier New" w:hAnsi="Courier New" w:cs="Courier New" w:hint="default"/>
      </w:rPr>
    </w:lvl>
    <w:lvl w:ilvl="5" w:tplc="DF28C548">
      <w:start w:val="1"/>
      <w:numFmt w:val="bullet"/>
      <w:lvlText w:val=""/>
      <w:lvlJc w:val="left"/>
      <w:pPr>
        <w:ind w:left="4320" w:hanging="360"/>
      </w:pPr>
      <w:rPr>
        <w:rFonts w:ascii="Wingdings" w:hAnsi="Wingdings" w:hint="default"/>
      </w:rPr>
    </w:lvl>
    <w:lvl w:ilvl="6" w:tplc="FFDE726E">
      <w:start w:val="1"/>
      <w:numFmt w:val="bullet"/>
      <w:lvlText w:val=""/>
      <w:lvlJc w:val="left"/>
      <w:pPr>
        <w:ind w:left="5040" w:hanging="360"/>
      </w:pPr>
      <w:rPr>
        <w:rFonts w:ascii="Symbol" w:hAnsi="Symbol" w:hint="default"/>
      </w:rPr>
    </w:lvl>
    <w:lvl w:ilvl="7" w:tplc="47806526">
      <w:start w:val="1"/>
      <w:numFmt w:val="bullet"/>
      <w:lvlText w:val="o"/>
      <w:lvlJc w:val="left"/>
      <w:pPr>
        <w:ind w:left="5760" w:hanging="360"/>
      </w:pPr>
      <w:rPr>
        <w:rFonts w:ascii="Courier New" w:hAnsi="Courier New" w:cs="Courier New" w:hint="default"/>
      </w:rPr>
    </w:lvl>
    <w:lvl w:ilvl="8" w:tplc="DBF87600">
      <w:start w:val="1"/>
      <w:numFmt w:val="bullet"/>
      <w:lvlText w:val=""/>
      <w:lvlJc w:val="left"/>
      <w:pPr>
        <w:ind w:left="6480" w:hanging="360"/>
      </w:pPr>
      <w:rPr>
        <w:rFonts w:ascii="Wingdings" w:hAnsi="Wingdings" w:hint="default"/>
      </w:rPr>
    </w:lvl>
  </w:abstractNum>
  <w:abstractNum w:abstractNumId="1">
    <w:nsid w:val="041B1EA7"/>
    <w:multiLevelType w:val="hybridMultilevel"/>
    <w:tmpl w:val="553EAC80"/>
    <w:lvl w:ilvl="0" w:tplc="399EAF3A">
      <w:start w:val="1"/>
      <w:numFmt w:val="bullet"/>
      <w:lvlText w:val=""/>
      <w:lvlJc w:val="left"/>
      <w:pPr>
        <w:ind w:left="720" w:hanging="360"/>
      </w:pPr>
      <w:rPr>
        <w:rFonts w:ascii="Symbol" w:hAnsi="Symbol" w:hint="default"/>
      </w:rPr>
    </w:lvl>
    <w:lvl w:ilvl="1" w:tplc="BC361312">
      <w:start w:val="1"/>
      <w:numFmt w:val="bullet"/>
      <w:lvlText w:val="o"/>
      <w:lvlJc w:val="left"/>
      <w:pPr>
        <w:ind w:left="1440" w:hanging="360"/>
      </w:pPr>
      <w:rPr>
        <w:rFonts w:ascii="Courier New" w:hAnsi="Courier New" w:cs="Courier New" w:hint="default"/>
      </w:rPr>
    </w:lvl>
    <w:lvl w:ilvl="2" w:tplc="F968D3A2">
      <w:start w:val="1"/>
      <w:numFmt w:val="bullet"/>
      <w:lvlText w:val=""/>
      <w:lvlJc w:val="left"/>
      <w:pPr>
        <w:ind w:left="2160" w:hanging="360"/>
      </w:pPr>
      <w:rPr>
        <w:rFonts w:ascii="Wingdings" w:hAnsi="Wingdings" w:hint="default"/>
      </w:rPr>
    </w:lvl>
    <w:lvl w:ilvl="3" w:tplc="8EA25F0E">
      <w:start w:val="1"/>
      <w:numFmt w:val="bullet"/>
      <w:lvlText w:val=""/>
      <w:lvlJc w:val="left"/>
      <w:pPr>
        <w:ind w:left="2880" w:hanging="360"/>
      </w:pPr>
      <w:rPr>
        <w:rFonts w:ascii="Symbol" w:hAnsi="Symbol" w:hint="default"/>
      </w:rPr>
    </w:lvl>
    <w:lvl w:ilvl="4" w:tplc="F38AA374">
      <w:start w:val="1"/>
      <w:numFmt w:val="bullet"/>
      <w:lvlText w:val="o"/>
      <w:lvlJc w:val="left"/>
      <w:pPr>
        <w:ind w:left="3600" w:hanging="360"/>
      </w:pPr>
      <w:rPr>
        <w:rFonts w:ascii="Courier New" w:hAnsi="Courier New" w:cs="Courier New" w:hint="default"/>
      </w:rPr>
    </w:lvl>
    <w:lvl w:ilvl="5" w:tplc="39724BE8">
      <w:start w:val="1"/>
      <w:numFmt w:val="bullet"/>
      <w:lvlText w:val=""/>
      <w:lvlJc w:val="left"/>
      <w:pPr>
        <w:ind w:left="4320" w:hanging="360"/>
      </w:pPr>
      <w:rPr>
        <w:rFonts w:ascii="Wingdings" w:hAnsi="Wingdings" w:hint="default"/>
      </w:rPr>
    </w:lvl>
    <w:lvl w:ilvl="6" w:tplc="983EF216">
      <w:start w:val="1"/>
      <w:numFmt w:val="bullet"/>
      <w:lvlText w:val=""/>
      <w:lvlJc w:val="left"/>
      <w:pPr>
        <w:ind w:left="5040" w:hanging="360"/>
      </w:pPr>
      <w:rPr>
        <w:rFonts w:ascii="Symbol" w:hAnsi="Symbol" w:hint="default"/>
      </w:rPr>
    </w:lvl>
    <w:lvl w:ilvl="7" w:tplc="E1DAF5FE">
      <w:start w:val="1"/>
      <w:numFmt w:val="bullet"/>
      <w:lvlText w:val="o"/>
      <w:lvlJc w:val="left"/>
      <w:pPr>
        <w:ind w:left="5760" w:hanging="360"/>
      </w:pPr>
      <w:rPr>
        <w:rFonts w:ascii="Courier New" w:hAnsi="Courier New" w:cs="Courier New" w:hint="default"/>
      </w:rPr>
    </w:lvl>
    <w:lvl w:ilvl="8" w:tplc="CAC8D2B4">
      <w:start w:val="1"/>
      <w:numFmt w:val="bullet"/>
      <w:lvlText w:val=""/>
      <w:lvlJc w:val="left"/>
      <w:pPr>
        <w:ind w:left="6480" w:hanging="360"/>
      </w:pPr>
      <w:rPr>
        <w:rFonts w:ascii="Wingdings" w:hAnsi="Wingdings" w:hint="default"/>
      </w:rPr>
    </w:lvl>
  </w:abstractNum>
  <w:abstractNum w:abstractNumId="2">
    <w:nsid w:val="0A66260E"/>
    <w:multiLevelType w:val="hybridMultilevel"/>
    <w:tmpl w:val="2648DC3A"/>
    <w:lvl w:ilvl="0" w:tplc="19705CDC">
      <w:start w:val="1"/>
      <w:numFmt w:val="bullet"/>
      <w:lvlText w:val=""/>
      <w:lvlJc w:val="left"/>
      <w:pPr>
        <w:ind w:left="720" w:hanging="360"/>
      </w:pPr>
      <w:rPr>
        <w:rFonts w:ascii="Symbol" w:hAnsi="Symbol" w:hint="default"/>
      </w:rPr>
    </w:lvl>
    <w:lvl w:ilvl="1" w:tplc="E62E0238">
      <w:start w:val="1"/>
      <w:numFmt w:val="bullet"/>
      <w:lvlText w:val="o"/>
      <w:lvlJc w:val="left"/>
      <w:pPr>
        <w:ind w:left="1440" w:hanging="360"/>
      </w:pPr>
      <w:rPr>
        <w:rFonts w:ascii="Courier New" w:hAnsi="Courier New" w:cs="Courier New" w:hint="default"/>
      </w:rPr>
    </w:lvl>
    <w:lvl w:ilvl="2" w:tplc="8C007798">
      <w:start w:val="1"/>
      <w:numFmt w:val="bullet"/>
      <w:lvlText w:val=""/>
      <w:lvlJc w:val="left"/>
      <w:pPr>
        <w:ind w:left="2160" w:hanging="360"/>
      </w:pPr>
      <w:rPr>
        <w:rFonts w:ascii="Wingdings" w:hAnsi="Wingdings" w:hint="default"/>
      </w:rPr>
    </w:lvl>
    <w:lvl w:ilvl="3" w:tplc="60C012EE">
      <w:start w:val="1"/>
      <w:numFmt w:val="bullet"/>
      <w:lvlText w:val=""/>
      <w:lvlJc w:val="left"/>
      <w:pPr>
        <w:ind w:left="2880" w:hanging="360"/>
      </w:pPr>
      <w:rPr>
        <w:rFonts w:ascii="Symbol" w:hAnsi="Symbol" w:hint="default"/>
      </w:rPr>
    </w:lvl>
    <w:lvl w:ilvl="4" w:tplc="A20670E2">
      <w:start w:val="1"/>
      <w:numFmt w:val="bullet"/>
      <w:lvlText w:val="o"/>
      <w:lvlJc w:val="left"/>
      <w:pPr>
        <w:ind w:left="3600" w:hanging="360"/>
      </w:pPr>
      <w:rPr>
        <w:rFonts w:ascii="Courier New" w:hAnsi="Courier New" w:cs="Courier New" w:hint="default"/>
      </w:rPr>
    </w:lvl>
    <w:lvl w:ilvl="5" w:tplc="1B96C100">
      <w:start w:val="1"/>
      <w:numFmt w:val="bullet"/>
      <w:lvlText w:val=""/>
      <w:lvlJc w:val="left"/>
      <w:pPr>
        <w:ind w:left="4320" w:hanging="360"/>
      </w:pPr>
      <w:rPr>
        <w:rFonts w:ascii="Wingdings" w:hAnsi="Wingdings" w:hint="default"/>
      </w:rPr>
    </w:lvl>
    <w:lvl w:ilvl="6" w:tplc="8D50CDA0">
      <w:start w:val="1"/>
      <w:numFmt w:val="bullet"/>
      <w:lvlText w:val=""/>
      <w:lvlJc w:val="left"/>
      <w:pPr>
        <w:ind w:left="5040" w:hanging="360"/>
      </w:pPr>
      <w:rPr>
        <w:rFonts w:ascii="Symbol" w:hAnsi="Symbol" w:hint="default"/>
      </w:rPr>
    </w:lvl>
    <w:lvl w:ilvl="7" w:tplc="28220D6A">
      <w:start w:val="1"/>
      <w:numFmt w:val="bullet"/>
      <w:lvlText w:val="o"/>
      <w:lvlJc w:val="left"/>
      <w:pPr>
        <w:ind w:left="5760" w:hanging="360"/>
      </w:pPr>
      <w:rPr>
        <w:rFonts w:ascii="Courier New" w:hAnsi="Courier New" w:cs="Courier New" w:hint="default"/>
      </w:rPr>
    </w:lvl>
    <w:lvl w:ilvl="8" w:tplc="060C5B20">
      <w:start w:val="1"/>
      <w:numFmt w:val="bullet"/>
      <w:lvlText w:val=""/>
      <w:lvlJc w:val="left"/>
      <w:pPr>
        <w:ind w:left="6480" w:hanging="360"/>
      </w:pPr>
      <w:rPr>
        <w:rFonts w:ascii="Wingdings" w:hAnsi="Wingdings" w:hint="default"/>
      </w:rPr>
    </w:lvl>
  </w:abstractNum>
  <w:abstractNum w:abstractNumId="3">
    <w:nsid w:val="0AF8018B"/>
    <w:multiLevelType w:val="hybridMultilevel"/>
    <w:tmpl w:val="B656882C"/>
    <w:lvl w:ilvl="0" w:tplc="7AACA25E">
      <w:start w:val="1"/>
      <w:numFmt w:val="bullet"/>
      <w:lvlText w:val=""/>
      <w:lvlJc w:val="left"/>
      <w:pPr>
        <w:ind w:left="720" w:hanging="360"/>
      </w:pPr>
      <w:rPr>
        <w:rFonts w:ascii="Symbol" w:hAnsi="Symbol" w:hint="default"/>
      </w:rPr>
    </w:lvl>
    <w:lvl w:ilvl="1" w:tplc="8D101FCE">
      <w:start w:val="1"/>
      <w:numFmt w:val="bullet"/>
      <w:lvlText w:val="o"/>
      <w:lvlJc w:val="left"/>
      <w:pPr>
        <w:ind w:left="1440" w:hanging="360"/>
      </w:pPr>
      <w:rPr>
        <w:rFonts w:ascii="Courier New" w:hAnsi="Courier New" w:cs="Courier New" w:hint="default"/>
      </w:rPr>
    </w:lvl>
    <w:lvl w:ilvl="2" w:tplc="8E00193E">
      <w:start w:val="1"/>
      <w:numFmt w:val="bullet"/>
      <w:lvlText w:val=""/>
      <w:lvlJc w:val="left"/>
      <w:pPr>
        <w:ind w:left="2160" w:hanging="360"/>
      </w:pPr>
      <w:rPr>
        <w:rFonts w:ascii="Wingdings" w:hAnsi="Wingdings" w:hint="default"/>
      </w:rPr>
    </w:lvl>
    <w:lvl w:ilvl="3" w:tplc="C4CC3B6A">
      <w:start w:val="1"/>
      <w:numFmt w:val="bullet"/>
      <w:lvlText w:val=""/>
      <w:lvlJc w:val="left"/>
      <w:pPr>
        <w:ind w:left="2880" w:hanging="360"/>
      </w:pPr>
      <w:rPr>
        <w:rFonts w:ascii="Symbol" w:hAnsi="Symbol" w:hint="default"/>
      </w:rPr>
    </w:lvl>
    <w:lvl w:ilvl="4" w:tplc="D4CE6B56">
      <w:start w:val="1"/>
      <w:numFmt w:val="bullet"/>
      <w:lvlText w:val="o"/>
      <w:lvlJc w:val="left"/>
      <w:pPr>
        <w:ind w:left="3600" w:hanging="360"/>
      </w:pPr>
      <w:rPr>
        <w:rFonts w:ascii="Courier New" w:hAnsi="Courier New" w:cs="Courier New" w:hint="default"/>
      </w:rPr>
    </w:lvl>
    <w:lvl w:ilvl="5" w:tplc="5DF4B670">
      <w:start w:val="1"/>
      <w:numFmt w:val="bullet"/>
      <w:lvlText w:val=""/>
      <w:lvlJc w:val="left"/>
      <w:pPr>
        <w:ind w:left="4320" w:hanging="360"/>
      </w:pPr>
      <w:rPr>
        <w:rFonts w:ascii="Wingdings" w:hAnsi="Wingdings" w:hint="default"/>
      </w:rPr>
    </w:lvl>
    <w:lvl w:ilvl="6" w:tplc="823845B2">
      <w:start w:val="1"/>
      <w:numFmt w:val="bullet"/>
      <w:lvlText w:val=""/>
      <w:lvlJc w:val="left"/>
      <w:pPr>
        <w:ind w:left="5040" w:hanging="360"/>
      </w:pPr>
      <w:rPr>
        <w:rFonts w:ascii="Symbol" w:hAnsi="Symbol" w:hint="default"/>
      </w:rPr>
    </w:lvl>
    <w:lvl w:ilvl="7" w:tplc="479ED0E6">
      <w:start w:val="1"/>
      <w:numFmt w:val="bullet"/>
      <w:lvlText w:val="o"/>
      <w:lvlJc w:val="left"/>
      <w:pPr>
        <w:ind w:left="5760" w:hanging="360"/>
      </w:pPr>
      <w:rPr>
        <w:rFonts w:ascii="Courier New" w:hAnsi="Courier New" w:cs="Courier New" w:hint="default"/>
      </w:rPr>
    </w:lvl>
    <w:lvl w:ilvl="8" w:tplc="9286865C">
      <w:start w:val="1"/>
      <w:numFmt w:val="bullet"/>
      <w:lvlText w:val=""/>
      <w:lvlJc w:val="left"/>
      <w:pPr>
        <w:ind w:left="6480" w:hanging="360"/>
      </w:pPr>
      <w:rPr>
        <w:rFonts w:ascii="Wingdings" w:hAnsi="Wingdings" w:hint="default"/>
      </w:rPr>
    </w:lvl>
  </w:abstractNum>
  <w:abstractNum w:abstractNumId="4">
    <w:nsid w:val="0B1A1913"/>
    <w:multiLevelType w:val="hybridMultilevel"/>
    <w:tmpl w:val="61F8FCA8"/>
    <w:lvl w:ilvl="0" w:tplc="55F6104E">
      <w:start w:val="1"/>
      <w:numFmt w:val="bullet"/>
      <w:lvlText w:val=""/>
      <w:lvlJc w:val="left"/>
      <w:pPr>
        <w:ind w:left="720" w:hanging="360"/>
      </w:pPr>
      <w:rPr>
        <w:rFonts w:ascii="Symbol" w:hAnsi="Symbol" w:hint="default"/>
      </w:rPr>
    </w:lvl>
    <w:lvl w:ilvl="1" w:tplc="07E6638A">
      <w:start w:val="1"/>
      <w:numFmt w:val="bullet"/>
      <w:lvlText w:val="o"/>
      <w:lvlJc w:val="left"/>
      <w:pPr>
        <w:ind w:left="1440" w:hanging="360"/>
      </w:pPr>
      <w:rPr>
        <w:rFonts w:ascii="Courier New" w:hAnsi="Courier New" w:cs="Courier New" w:hint="default"/>
      </w:rPr>
    </w:lvl>
    <w:lvl w:ilvl="2" w:tplc="1A24306C">
      <w:start w:val="1"/>
      <w:numFmt w:val="bullet"/>
      <w:lvlText w:val=""/>
      <w:lvlJc w:val="left"/>
      <w:pPr>
        <w:ind w:left="2160" w:hanging="360"/>
      </w:pPr>
      <w:rPr>
        <w:rFonts w:ascii="Wingdings" w:hAnsi="Wingdings" w:hint="default"/>
      </w:rPr>
    </w:lvl>
    <w:lvl w:ilvl="3" w:tplc="20920072">
      <w:start w:val="1"/>
      <w:numFmt w:val="bullet"/>
      <w:lvlText w:val=""/>
      <w:lvlJc w:val="left"/>
      <w:pPr>
        <w:ind w:left="2880" w:hanging="360"/>
      </w:pPr>
      <w:rPr>
        <w:rFonts w:ascii="Symbol" w:hAnsi="Symbol" w:hint="default"/>
      </w:rPr>
    </w:lvl>
    <w:lvl w:ilvl="4" w:tplc="5EFEB23A">
      <w:start w:val="1"/>
      <w:numFmt w:val="bullet"/>
      <w:lvlText w:val="o"/>
      <w:lvlJc w:val="left"/>
      <w:pPr>
        <w:ind w:left="3600" w:hanging="360"/>
      </w:pPr>
      <w:rPr>
        <w:rFonts w:ascii="Courier New" w:hAnsi="Courier New" w:cs="Courier New" w:hint="default"/>
      </w:rPr>
    </w:lvl>
    <w:lvl w:ilvl="5" w:tplc="05060EF2">
      <w:start w:val="1"/>
      <w:numFmt w:val="bullet"/>
      <w:lvlText w:val=""/>
      <w:lvlJc w:val="left"/>
      <w:pPr>
        <w:ind w:left="4320" w:hanging="360"/>
      </w:pPr>
      <w:rPr>
        <w:rFonts w:ascii="Wingdings" w:hAnsi="Wingdings" w:hint="default"/>
      </w:rPr>
    </w:lvl>
    <w:lvl w:ilvl="6" w:tplc="9F0C225A">
      <w:start w:val="1"/>
      <w:numFmt w:val="bullet"/>
      <w:lvlText w:val=""/>
      <w:lvlJc w:val="left"/>
      <w:pPr>
        <w:ind w:left="5040" w:hanging="360"/>
      </w:pPr>
      <w:rPr>
        <w:rFonts w:ascii="Symbol" w:hAnsi="Symbol" w:hint="default"/>
      </w:rPr>
    </w:lvl>
    <w:lvl w:ilvl="7" w:tplc="406E2296">
      <w:start w:val="1"/>
      <w:numFmt w:val="bullet"/>
      <w:lvlText w:val="o"/>
      <w:lvlJc w:val="left"/>
      <w:pPr>
        <w:ind w:left="5760" w:hanging="360"/>
      </w:pPr>
      <w:rPr>
        <w:rFonts w:ascii="Courier New" w:hAnsi="Courier New" w:cs="Courier New" w:hint="default"/>
      </w:rPr>
    </w:lvl>
    <w:lvl w:ilvl="8" w:tplc="3DDA64A6">
      <w:start w:val="1"/>
      <w:numFmt w:val="bullet"/>
      <w:lvlText w:val=""/>
      <w:lvlJc w:val="left"/>
      <w:pPr>
        <w:ind w:left="6480" w:hanging="360"/>
      </w:pPr>
      <w:rPr>
        <w:rFonts w:ascii="Wingdings" w:hAnsi="Wingdings" w:hint="default"/>
      </w:rPr>
    </w:lvl>
  </w:abstractNum>
  <w:abstractNum w:abstractNumId="5">
    <w:nsid w:val="0B4C244E"/>
    <w:multiLevelType w:val="hybridMultilevel"/>
    <w:tmpl w:val="E0B4088A"/>
    <w:lvl w:ilvl="0" w:tplc="F3E6865E">
      <w:start w:val="1"/>
      <w:numFmt w:val="bullet"/>
      <w:lvlText w:val=""/>
      <w:lvlJc w:val="left"/>
      <w:pPr>
        <w:ind w:left="720" w:hanging="360"/>
      </w:pPr>
      <w:rPr>
        <w:rFonts w:ascii="Symbol" w:hAnsi="Symbol" w:hint="default"/>
      </w:rPr>
    </w:lvl>
    <w:lvl w:ilvl="1" w:tplc="3078D9A8">
      <w:start w:val="1"/>
      <w:numFmt w:val="bullet"/>
      <w:lvlText w:val="o"/>
      <w:lvlJc w:val="left"/>
      <w:pPr>
        <w:ind w:left="1440" w:hanging="360"/>
      </w:pPr>
      <w:rPr>
        <w:rFonts w:ascii="Courier New" w:hAnsi="Courier New" w:cs="Courier New" w:hint="default"/>
      </w:rPr>
    </w:lvl>
    <w:lvl w:ilvl="2" w:tplc="80BC4624">
      <w:start w:val="1"/>
      <w:numFmt w:val="bullet"/>
      <w:lvlText w:val=""/>
      <w:lvlJc w:val="left"/>
      <w:pPr>
        <w:ind w:left="2160" w:hanging="360"/>
      </w:pPr>
      <w:rPr>
        <w:rFonts w:ascii="Wingdings" w:hAnsi="Wingdings" w:hint="default"/>
      </w:rPr>
    </w:lvl>
    <w:lvl w:ilvl="3" w:tplc="2B50EA28">
      <w:start w:val="1"/>
      <w:numFmt w:val="bullet"/>
      <w:lvlText w:val=""/>
      <w:lvlJc w:val="left"/>
      <w:pPr>
        <w:ind w:left="2880" w:hanging="360"/>
      </w:pPr>
      <w:rPr>
        <w:rFonts w:ascii="Symbol" w:hAnsi="Symbol" w:hint="default"/>
      </w:rPr>
    </w:lvl>
    <w:lvl w:ilvl="4" w:tplc="8910BF08">
      <w:start w:val="1"/>
      <w:numFmt w:val="bullet"/>
      <w:lvlText w:val="o"/>
      <w:lvlJc w:val="left"/>
      <w:pPr>
        <w:ind w:left="3600" w:hanging="360"/>
      </w:pPr>
      <w:rPr>
        <w:rFonts w:ascii="Courier New" w:hAnsi="Courier New" w:cs="Courier New" w:hint="default"/>
      </w:rPr>
    </w:lvl>
    <w:lvl w:ilvl="5" w:tplc="23D06AE8">
      <w:start w:val="1"/>
      <w:numFmt w:val="bullet"/>
      <w:lvlText w:val=""/>
      <w:lvlJc w:val="left"/>
      <w:pPr>
        <w:ind w:left="4320" w:hanging="360"/>
      </w:pPr>
      <w:rPr>
        <w:rFonts w:ascii="Wingdings" w:hAnsi="Wingdings" w:hint="default"/>
      </w:rPr>
    </w:lvl>
    <w:lvl w:ilvl="6" w:tplc="9D1603E0">
      <w:start w:val="1"/>
      <w:numFmt w:val="bullet"/>
      <w:lvlText w:val=""/>
      <w:lvlJc w:val="left"/>
      <w:pPr>
        <w:ind w:left="5040" w:hanging="360"/>
      </w:pPr>
      <w:rPr>
        <w:rFonts w:ascii="Symbol" w:hAnsi="Symbol" w:hint="default"/>
      </w:rPr>
    </w:lvl>
    <w:lvl w:ilvl="7" w:tplc="185A8B44">
      <w:start w:val="1"/>
      <w:numFmt w:val="bullet"/>
      <w:lvlText w:val="o"/>
      <w:lvlJc w:val="left"/>
      <w:pPr>
        <w:ind w:left="5760" w:hanging="360"/>
      </w:pPr>
      <w:rPr>
        <w:rFonts w:ascii="Courier New" w:hAnsi="Courier New" w:cs="Courier New" w:hint="default"/>
      </w:rPr>
    </w:lvl>
    <w:lvl w:ilvl="8" w:tplc="4C26CA02">
      <w:start w:val="1"/>
      <w:numFmt w:val="bullet"/>
      <w:lvlText w:val=""/>
      <w:lvlJc w:val="left"/>
      <w:pPr>
        <w:ind w:left="6480" w:hanging="360"/>
      </w:pPr>
      <w:rPr>
        <w:rFonts w:ascii="Wingdings" w:hAnsi="Wingdings" w:hint="default"/>
      </w:rPr>
    </w:lvl>
  </w:abstractNum>
  <w:abstractNum w:abstractNumId="6">
    <w:nsid w:val="0B4D4028"/>
    <w:multiLevelType w:val="hybridMultilevel"/>
    <w:tmpl w:val="FDB0EB0A"/>
    <w:lvl w:ilvl="0" w:tplc="9F2A7B2C">
      <w:start w:val="1"/>
      <w:numFmt w:val="bullet"/>
      <w:lvlText w:val=""/>
      <w:lvlJc w:val="left"/>
      <w:pPr>
        <w:ind w:left="720" w:hanging="360"/>
      </w:pPr>
      <w:rPr>
        <w:rFonts w:ascii="Symbol" w:hAnsi="Symbol" w:hint="default"/>
      </w:rPr>
    </w:lvl>
    <w:lvl w:ilvl="1" w:tplc="C76C1878">
      <w:start w:val="1"/>
      <w:numFmt w:val="bullet"/>
      <w:lvlText w:val="o"/>
      <w:lvlJc w:val="left"/>
      <w:pPr>
        <w:ind w:left="1440" w:hanging="360"/>
      </w:pPr>
      <w:rPr>
        <w:rFonts w:ascii="Courier New" w:hAnsi="Courier New" w:cs="Courier New" w:hint="default"/>
      </w:rPr>
    </w:lvl>
    <w:lvl w:ilvl="2" w:tplc="3A3C8028">
      <w:start w:val="1"/>
      <w:numFmt w:val="bullet"/>
      <w:lvlText w:val=""/>
      <w:lvlJc w:val="left"/>
      <w:pPr>
        <w:ind w:left="2160" w:hanging="360"/>
      </w:pPr>
      <w:rPr>
        <w:rFonts w:ascii="Wingdings" w:hAnsi="Wingdings" w:hint="default"/>
      </w:rPr>
    </w:lvl>
    <w:lvl w:ilvl="3" w:tplc="1F6272AE">
      <w:start w:val="1"/>
      <w:numFmt w:val="bullet"/>
      <w:lvlText w:val=""/>
      <w:lvlJc w:val="left"/>
      <w:pPr>
        <w:ind w:left="2880" w:hanging="360"/>
      </w:pPr>
      <w:rPr>
        <w:rFonts w:ascii="Symbol" w:hAnsi="Symbol" w:hint="default"/>
      </w:rPr>
    </w:lvl>
    <w:lvl w:ilvl="4" w:tplc="05AE454C">
      <w:start w:val="1"/>
      <w:numFmt w:val="bullet"/>
      <w:lvlText w:val="o"/>
      <w:lvlJc w:val="left"/>
      <w:pPr>
        <w:ind w:left="3600" w:hanging="360"/>
      </w:pPr>
      <w:rPr>
        <w:rFonts w:ascii="Courier New" w:hAnsi="Courier New" w:cs="Courier New" w:hint="default"/>
      </w:rPr>
    </w:lvl>
    <w:lvl w:ilvl="5" w:tplc="C5BA1FCA">
      <w:start w:val="1"/>
      <w:numFmt w:val="bullet"/>
      <w:lvlText w:val=""/>
      <w:lvlJc w:val="left"/>
      <w:pPr>
        <w:ind w:left="4320" w:hanging="360"/>
      </w:pPr>
      <w:rPr>
        <w:rFonts w:ascii="Wingdings" w:hAnsi="Wingdings" w:hint="default"/>
      </w:rPr>
    </w:lvl>
    <w:lvl w:ilvl="6" w:tplc="13BC9366">
      <w:start w:val="1"/>
      <w:numFmt w:val="bullet"/>
      <w:lvlText w:val=""/>
      <w:lvlJc w:val="left"/>
      <w:pPr>
        <w:ind w:left="5040" w:hanging="360"/>
      </w:pPr>
      <w:rPr>
        <w:rFonts w:ascii="Symbol" w:hAnsi="Symbol" w:hint="default"/>
      </w:rPr>
    </w:lvl>
    <w:lvl w:ilvl="7" w:tplc="5094AACE">
      <w:start w:val="1"/>
      <w:numFmt w:val="bullet"/>
      <w:lvlText w:val="o"/>
      <w:lvlJc w:val="left"/>
      <w:pPr>
        <w:ind w:left="5760" w:hanging="360"/>
      </w:pPr>
      <w:rPr>
        <w:rFonts w:ascii="Courier New" w:hAnsi="Courier New" w:cs="Courier New" w:hint="default"/>
      </w:rPr>
    </w:lvl>
    <w:lvl w:ilvl="8" w:tplc="2CC4ACC4">
      <w:start w:val="1"/>
      <w:numFmt w:val="bullet"/>
      <w:lvlText w:val=""/>
      <w:lvlJc w:val="left"/>
      <w:pPr>
        <w:ind w:left="6480" w:hanging="360"/>
      </w:pPr>
      <w:rPr>
        <w:rFonts w:ascii="Wingdings" w:hAnsi="Wingdings" w:hint="default"/>
      </w:rPr>
    </w:lvl>
  </w:abstractNum>
  <w:abstractNum w:abstractNumId="7">
    <w:nsid w:val="0BE57308"/>
    <w:multiLevelType w:val="hybridMultilevel"/>
    <w:tmpl w:val="989C1A92"/>
    <w:lvl w:ilvl="0" w:tplc="A8428648">
      <w:start w:val="1"/>
      <w:numFmt w:val="bullet"/>
      <w:lvlText w:val=""/>
      <w:lvlJc w:val="left"/>
      <w:pPr>
        <w:ind w:left="720" w:hanging="360"/>
      </w:pPr>
      <w:rPr>
        <w:rFonts w:ascii="Symbol" w:hAnsi="Symbol" w:hint="default"/>
      </w:rPr>
    </w:lvl>
    <w:lvl w:ilvl="1" w:tplc="1564F42C">
      <w:start w:val="1"/>
      <w:numFmt w:val="bullet"/>
      <w:lvlText w:val="o"/>
      <w:lvlJc w:val="left"/>
      <w:pPr>
        <w:ind w:left="1440" w:hanging="360"/>
      </w:pPr>
      <w:rPr>
        <w:rFonts w:ascii="Courier New" w:hAnsi="Courier New" w:cs="Courier New" w:hint="default"/>
      </w:rPr>
    </w:lvl>
    <w:lvl w:ilvl="2" w:tplc="DC7E562C">
      <w:start w:val="1"/>
      <w:numFmt w:val="bullet"/>
      <w:lvlText w:val=""/>
      <w:lvlJc w:val="left"/>
      <w:pPr>
        <w:ind w:left="2160" w:hanging="360"/>
      </w:pPr>
      <w:rPr>
        <w:rFonts w:ascii="Wingdings" w:hAnsi="Wingdings" w:hint="default"/>
      </w:rPr>
    </w:lvl>
    <w:lvl w:ilvl="3" w:tplc="4BD463E4">
      <w:start w:val="1"/>
      <w:numFmt w:val="bullet"/>
      <w:lvlText w:val=""/>
      <w:lvlJc w:val="left"/>
      <w:pPr>
        <w:ind w:left="2880" w:hanging="360"/>
      </w:pPr>
      <w:rPr>
        <w:rFonts w:ascii="Symbol" w:hAnsi="Symbol" w:hint="default"/>
      </w:rPr>
    </w:lvl>
    <w:lvl w:ilvl="4" w:tplc="938E57BA">
      <w:start w:val="1"/>
      <w:numFmt w:val="bullet"/>
      <w:lvlText w:val="o"/>
      <w:lvlJc w:val="left"/>
      <w:pPr>
        <w:ind w:left="3600" w:hanging="360"/>
      </w:pPr>
      <w:rPr>
        <w:rFonts w:ascii="Courier New" w:hAnsi="Courier New" w:cs="Courier New" w:hint="default"/>
      </w:rPr>
    </w:lvl>
    <w:lvl w:ilvl="5" w:tplc="D564FD5A">
      <w:start w:val="1"/>
      <w:numFmt w:val="bullet"/>
      <w:lvlText w:val=""/>
      <w:lvlJc w:val="left"/>
      <w:pPr>
        <w:ind w:left="4320" w:hanging="360"/>
      </w:pPr>
      <w:rPr>
        <w:rFonts w:ascii="Wingdings" w:hAnsi="Wingdings" w:hint="default"/>
      </w:rPr>
    </w:lvl>
    <w:lvl w:ilvl="6" w:tplc="EC808A4C">
      <w:start w:val="1"/>
      <w:numFmt w:val="bullet"/>
      <w:lvlText w:val=""/>
      <w:lvlJc w:val="left"/>
      <w:pPr>
        <w:ind w:left="5040" w:hanging="360"/>
      </w:pPr>
      <w:rPr>
        <w:rFonts w:ascii="Symbol" w:hAnsi="Symbol" w:hint="default"/>
      </w:rPr>
    </w:lvl>
    <w:lvl w:ilvl="7" w:tplc="2B3E3B84">
      <w:start w:val="1"/>
      <w:numFmt w:val="bullet"/>
      <w:lvlText w:val="o"/>
      <w:lvlJc w:val="left"/>
      <w:pPr>
        <w:ind w:left="5760" w:hanging="360"/>
      </w:pPr>
      <w:rPr>
        <w:rFonts w:ascii="Courier New" w:hAnsi="Courier New" w:cs="Courier New" w:hint="default"/>
      </w:rPr>
    </w:lvl>
    <w:lvl w:ilvl="8" w:tplc="8DC0A402">
      <w:start w:val="1"/>
      <w:numFmt w:val="bullet"/>
      <w:lvlText w:val=""/>
      <w:lvlJc w:val="left"/>
      <w:pPr>
        <w:ind w:left="6480" w:hanging="360"/>
      </w:pPr>
      <w:rPr>
        <w:rFonts w:ascii="Wingdings" w:hAnsi="Wingdings" w:hint="default"/>
      </w:rPr>
    </w:lvl>
  </w:abstractNum>
  <w:abstractNum w:abstractNumId="8">
    <w:nsid w:val="0E55097E"/>
    <w:multiLevelType w:val="hybridMultilevel"/>
    <w:tmpl w:val="A2F04D2C"/>
    <w:lvl w:ilvl="0" w:tplc="21925B0A">
      <w:start w:val="1"/>
      <w:numFmt w:val="bullet"/>
      <w:lvlText w:val=""/>
      <w:lvlJc w:val="left"/>
      <w:pPr>
        <w:ind w:left="720" w:hanging="360"/>
      </w:pPr>
      <w:rPr>
        <w:rFonts w:ascii="Symbol" w:hAnsi="Symbol" w:hint="default"/>
      </w:rPr>
    </w:lvl>
    <w:lvl w:ilvl="1" w:tplc="14880492">
      <w:start w:val="1"/>
      <w:numFmt w:val="bullet"/>
      <w:lvlText w:val="o"/>
      <w:lvlJc w:val="left"/>
      <w:pPr>
        <w:ind w:left="1440" w:hanging="360"/>
      </w:pPr>
      <w:rPr>
        <w:rFonts w:ascii="Courier New" w:hAnsi="Courier New" w:cs="Courier New" w:hint="default"/>
      </w:rPr>
    </w:lvl>
    <w:lvl w:ilvl="2" w:tplc="BAEC9F2A">
      <w:start w:val="1"/>
      <w:numFmt w:val="bullet"/>
      <w:lvlText w:val=""/>
      <w:lvlJc w:val="left"/>
      <w:pPr>
        <w:ind w:left="2160" w:hanging="360"/>
      </w:pPr>
      <w:rPr>
        <w:rFonts w:ascii="Wingdings" w:hAnsi="Wingdings" w:hint="default"/>
      </w:rPr>
    </w:lvl>
    <w:lvl w:ilvl="3" w:tplc="79C2AA72">
      <w:start w:val="1"/>
      <w:numFmt w:val="bullet"/>
      <w:lvlText w:val=""/>
      <w:lvlJc w:val="left"/>
      <w:pPr>
        <w:ind w:left="2880" w:hanging="360"/>
      </w:pPr>
      <w:rPr>
        <w:rFonts w:ascii="Symbol" w:hAnsi="Symbol" w:hint="default"/>
      </w:rPr>
    </w:lvl>
    <w:lvl w:ilvl="4" w:tplc="75E8C99C">
      <w:start w:val="1"/>
      <w:numFmt w:val="bullet"/>
      <w:lvlText w:val="o"/>
      <w:lvlJc w:val="left"/>
      <w:pPr>
        <w:ind w:left="3600" w:hanging="360"/>
      </w:pPr>
      <w:rPr>
        <w:rFonts w:ascii="Courier New" w:hAnsi="Courier New" w:cs="Courier New" w:hint="default"/>
      </w:rPr>
    </w:lvl>
    <w:lvl w:ilvl="5" w:tplc="FA0655F6">
      <w:start w:val="1"/>
      <w:numFmt w:val="bullet"/>
      <w:lvlText w:val=""/>
      <w:lvlJc w:val="left"/>
      <w:pPr>
        <w:ind w:left="4320" w:hanging="360"/>
      </w:pPr>
      <w:rPr>
        <w:rFonts w:ascii="Wingdings" w:hAnsi="Wingdings" w:hint="default"/>
      </w:rPr>
    </w:lvl>
    <w:lvl w:ilvl="6" w:tplc="2DDA6B46">
      <w:start w:val="1"/>
      <w:numFmt w:val="bullet"/>
      <w:lvlText w:val=""/>
      <w:lvlJc w:val="left"/>
      <w:pPr>
        <w:ind w:left="5040" w:hanging="360"/>
      </w:pPr>
      <w:rPr>
        <w:rFonts w:ascii="Symbol" w:hAnsi="Symbol" w:hint="default"/>
      </w:rPr>
    </w:lvl>
    <w:lvl w:ilvl="7" w:tplc="BEAC7422">
      <w:start w:val="1"/>
      <w:numFmt w:val="bullet"/>
      <w:lvlText w:val="o"/>
      <w:lvlJc w:val="left"/>
      <w:pPr>
        <w:ind w:left="5760" w:hanging="360"/>
      </w:pPr>
      <w:rPr>
        <w:rFonts w:ascii="Courier New" w:hAnsi="Courier New" w:cs="Courier New" w:hint="default"/>
      </w:rPr>
    </w:lvl>
    <w:lvl w:ilvl="8" w:tplc="E0886292">
      <w:start w:val="1"/>
      <w:numFmt w:val="bullet"/>
      <w:lvlText w:val=""/>
      <w:lvlJc w:val="left"/>
      <w:pPr>
        <w:ind w:left="6480" w:hanging="360"/>
      </w:pPr>
      <w:rPr>
        <w:rFonts w:ascii="Wingdings" w:hAnsi="Wingdings" w:hint="default"/>
      </w:rPr>
    </w:lvl>
  </w:abstractNum>
  <w:abstractNum w:abstractNumId="9">
    <w:nsid w:val="111E69A8"/>
    <w:multiLevelType w:val="hybridMultilevel"/>
    <w:tmpl w:val="27CE7B3A"/>
    <w:lvl w:ilvl="0" w:tplc="D66CA6D2">
      <w:start w:val="1"/>
      <w:numFmt w:val="bullet"/>
      <w:lvlText w:val=""/>
      <w:lvlJc w:val="left"/>
      <w:pPr>
        <w:ind w:left="720" w:hanging="360"/>
      </w:pPr>
      <w:rPr>
        <w:rFonts w:ascii="Symbol" w:hAnsi="Symbol" w:hint="default"/>
      </w:rPr>
    </w:lvl>
    <w:lvl w:ilvl="1" w:tplc="619E56EE">
      <w:start w:val="1"/>
      <w:numFmt w:val="bullet"/>
      <w:lvlText w:val="o"/>
      <w:lvlJc w:val="left"/>
      <w:pPr>
        <w:ind w:left="1440" w:hanging="360"/>
      </w:pPr>
      <w:rPr>
        <w:rFonts w:ascii="Courier New" w:hAnsi="Courier New" w:cs="Courier New" w:hint="default"/>
      </w:rPr>
    </w:lvl>
    <w:lvl w:ilvl="2" w:tplc="51BC220C">
      <w:start w:val="1"/>
      <w:numFmt w:val="bullet"/>
      <w:lvlText w:val=""/>
      <w:lvlJc w:val="left"/>
      <w:pPr>
        <w:ind w:left="2160" w:hanging="360"/>
      </w:pPr>
      <w:rPr>
        <w:rFonts w:ascii="Wingdings" w:hAnsi="Wingdings" w:hint="default"/>
      </w:rPr>
    </w:lvl>
    <w:lvl w:ilvl="3" w:tplc="6E6E0A32">
      <w:start w:val="1"/>
      <w:numFmt w:val="bullet"/>
      <w:lvlText w:val=""/>
      <w:lvlJc w:val="left"/>
      <w:pPr>
        <w:ind w:left="2880" w:hanging="360"/>
      </w:pPr>
      <w:rPr>
        <w:rFonts w:ascii="Symbol" w:hAnsi="Symbol" w:hint="default"/>
      </w:rPr>
    </w:lvl>
    <w:lvl w:ilvl="4" w:tplc="5F2A68E4">
      <w:start w:val="1"/>
      <w:numFmt w:val="bullet"/>
      <w:lvlText w:val="o"/>
      <w:lvlJc w:val="left"/>
      <w:pPr>
        <w:ind w:left="3600" w:hanging="360"/>
      </w:pPr>
      <w:rPr>
        <w:rFonts w:ascii="Courier New" w:hAnsi="Courier New" w:cs="Courier New" w:hint="default"/>
      </w:rPr>
    </w:lvl>
    <w:lvl w:ilvl="5" w:tplc="5E101CCE">
      <w:start w:val="1"/>
      <w:numFmt w:val="bullet"/>
      <w:lvlText w:val=""/>
      <w:lvlJc w:val="left"/>
      <w:pPr>
        <w:ind w:left="4320" w:hanging="360"/>
      </w:pPr>
      <w:rPr>
        <w:rFonts w:ascii="Wingdings" w:hAnsi="Wingdings" w:hint="default"/>
      </w:rPr>
    </w:lvl>
    <w:lvl w:ilvl="6" w:tplc="93548C36">
      <w:start w:val="1"/>
      <w:numFmt w:val="bullet"/>
      <w:lvlText w:val=""/>
      <w:lvlJc w:val="left"/>
      <w:pPr>
        <w:ind w:left="5040" w:hanging="360"/>
      </w:pPr>
      <w:rPr>
        <w:rFonts w:ascii="Symbol" w:hAnsi="Symbol" w:hint="default"/>
      </w:rPr>
    </w:lvl>
    <w:lvl w:ilvl="7" w:tplc="783653D2">
      <w:start w:val="1"/>
      <w:numFmt w:val="bullet"/>
      <w:lvlText w:val="o"/>
      <w:lvlJc w:val="left"/>
      <w:pPr>
        <w:ind w:left="5760" w:hanging="360"/>
      </w:pPr>
      <w:rPr>
        <w:rFonts w:ascii="Courier New" w:hAnsi="Courier New" w:cs="Courier New" w:hint="default"/>
      </w:rPr>
    </w:lvl>
    <w:lvl w:ilvl="8" w:tplc="00701724">
      <w:start w:val="1"/>
      <w:numFmt w:val="bullet"/>
      <w:lvlText w:val=""/>
      <w:lvlJc w:val="left"/>
      <w:pPr>
        <w:ind w:left="6480" w:hanging="360"/>
      </w:pPr>
      <w:rPr>
        <w:rFonts w:ascii="Wingdings" w:hAnsi="Wingdings" w:hint="default"/>
      </w:rPr>
    </w:lvl>
  </w:abstractNum>
  <w:abstractNum w:abstractNumId="10">
    <w:nsid w:val="11C61781"/>
    <w:multiLevelType w:val="hybridMultilevel"/>
    <w:tmpl w:val="CFBC10D0"/>
    <w:lvl w:ilvl="0" w:tplc="7580221E">
      <w:start w:val="1"/>
      <w:numFmt w:val="bullet"/>
      <w:lvlText w:val=""/>
      <w:lvlJc w:val="left"/>
      <w:pPr>
        <w:ind w:left="720" w:hanging="360"/>
      </w:pPr>
      <w:rPr>
        <w:rFonts w:ascii="Symbol" w:hAnsi="Symbol" w:hint="default"/>
      </w:rPr>
    </w:lvl>
    <w:lvl w:ilvl="1" w:tplc="26B8BECC">
      <w:start w:val="1"/>
      <w:numFmt w:val="bullet"/>
      <w:lvlText w:val="o"/>
      <w:lvlJc w:val="left"/>
      <w:pPr>
        <w:ind w:left="1440" w:hanging="360"/>
      </w:pPr>
      <w:rPr>
        <w:rFonts w:ascii="Courier New" w:hAnsi="Courier New" w:cs="Courier New" w:hint="default"/>
      </w:rPr>
    </w:lvl>
    <w:lvl w:ilvl="2" w:tplc="2BC47DA8">
      <w:start w:val="1"/>
      <w:numFmt w:val="bullet"/>
      <w:lvlText w:val=""/>
      <w:lvlJc w:val="left"/>
      <w:pPr>
        <w:ind w:left="2160" w:hanging="360"/>
      </w:pPr>
      <w:rPr>
        <w:rFonts w:ascii="Wingdings" w:hAnsi="Wingdings" w:hint="default"/>
      </w:rPr>
    </w:lvl>
    <w:lvl w:ilvl="3" w:tplc="F5D82000">
      <w:start w:val="1"/>
      <w:numFmt w:val="bullet"/>
      <w:lvlText w:val=""/>
      <w:lvlJc w:val="left"/>
      <w:pPr>
        <w:ind w:left="2880" w:hanging="360"/>
      </w:pPr>
      <w:rPr>
        <w:rFonts w:ascii="Symbol" w:hAnsi="Symbol" w:hint="default"/>
      </w:rPr>
    </w:lvl>
    <w:lvl w:ilvl="4" w:tplc="FF20F3AE">
      <w:start w:val="1"/>
      <w:numFmt w:val="bullet"/>
      <w:lvlText w:val="o"/>
      <w:lvlJc w:val="left"/>
      <w:pPr>
        <w:ind w:left="3600" w:hanging="360"/>
      </w:pPr>
      <w:rPr>
        <w:rFonts w:ascii="Courier New" w:hAnsi="Courier New" w:cs="Courier New" w:hint="default"/>
      </w:rPr>
    </w:lvl>
    <w:lvl w:ilvl="5" w:tplc="FA94B768">
      <w:start w:val="1"/>
      <w:numFmt w:val="bullet"/>
      <w:lvlText w:val=""/>
      <w:lvlJc w:val="left"/>
      <w:pPr>
        <w:ind w:left="4320" w:hanging="360"/>
      </w:pPr>
      <w:rPr>
        <w:rFonts w:ascii="Wingdings" w:hAnsi="Wingdings" w:hint="default"/>
      </w:rPr>
    </w:lvl>
    <w:lvl w:ilvl="6" w:tplc="A3C40952">
      <w:start w:val="1"/>
      <w:numFmt w:val="bullet"/>
      <w:lvlText w:val=""/>
      <w:lvlJc w:val="left"/>
      <w:pPr>
        <w:ind w:left="5040" w:hanging="360"/>
      </w:pPr>
      <w:rPr>
        <w:rFonts w:ascii="Symbol" w:hAnsi="Symbol" w:hint="default"/>
      </w:rPr>
    </w:lvl>
    <w:lvl w:ilvl="7" w:tplc="E230D27E">
      <w:start w:val="1"/>
      <w:numFmt w:val="bullet"/>
      <w:lvlText w:val="o"/>
      <w:lvlJc w:val="left"/>
      <w:pPr>
        <w:ind w:left="5760" w:hanging="360"/>
      </w:pPr>
      <w:rPr>
        <w:rFonts w:ascii="Courier New" w:hAnsi="Courier New" w:cs="Courier New" w:hint="default"/>
      </w:rPr>
    </w:lvl>
    <w:lvl w:ilvl="8" w:tplc="D97E3C28">
      <w:start w:val="1"/>
      <w:numFmt w:val="bullet"/>
      <w:lvlText w:val=""/>
      <w:lvlJc w:val="left"/>
      <w:pPr>
        <w:ind w:left="6480" w:hanging="360"/>
      </w:pPr>
      <w:rPr>
        <w:rFonts w:ascii="Wingdings" w:hAnsi="Wingdings" w:hint="default"/>
      </w:rPr>
    </w:lvl>
  </w:abstractNum>
  <w:abstractNum w:abstractNumId="11">
    <w:nsid w:val="130D7C81"/>
    <w:multiLevelType w:val="hybridMultilevel"/>
    <w:tmpl w:val="49EA10E2"/>
    <w:lvl w:ilvl="0" w:tplc="3378D6D6">
      <w:start w:val="1"/>
      <w:numFmt w:val="bullet"/>
      <w:lvlText w:val=""/>
      <w:lvlJc w:val="left"/>
      <w:pPr>
        <w:ind w:left="720" w:hanging="360"/>
      </w:pPr>
      <w:rPr>
        <w:rFonts w:ascii="Symbol" w:hAnsi="Symbol" w:hint="default"/>
      </w:rPr>
    </w:lvl>
    <w:lvl w:ilvl="1" w:tplc="5B182EC4">
      <w:start w:val="1"/>
      <w:numFmt w:val="bullet"/>
      <w:lvlText w:val="o"/>
      <w:lvlJc w:val="left"/>
      <w:pPr>
        <w:ind w:left="1440" w:hanging="360"/>
      </w:pPr>
      <w:rPr>
        <w:rFonts w:ascii="Courier New" w:hAnsi="Courier New" w:cs="Courier New" w:hint="default"/>
      </w:rPr>
    </w:lvl>
    <w:lvl w:ilvl="2" w:tplc="79CCE5D4">
      <w:start w:val="1"/>
      <w:numFmt w:val="bullet"/>
      <w:lvlText w:val=""/>
      <w:lvlJc w:val="left"/>
      <w:pPr>
        <w:ind w:left="2160" w:hanging="360"/>
      </w:pPr>
      <w:rPr>
        <w:rFonts w:ascii="Wingdings" w:hAnsi="Wingdings" w:hint="default"/>
      </w:rPr>
    </w:lvl>
    <w:lvl w:ilvl="3" w:tplc="732613CE">
      <w:start w:val="1"/>
      <w:numFmt w:val="bullet"/>
      <w:lvlText w:val=""/>
      <w:lvlJc w:val="left"/>
      <w:pPr>
        <w:ind w:left="2880" w:hanging="360"/>
      </w:pPr>
      <w:rPr>
        <w:rFonts w:ascii="Symbol" w:hAnsi="Symbol" w:hint="default"/>
      </w:rPr>
    </w:lvl>
    <w:lvl w:ilvl="4" w:tplc="463E4B96">
      <w:start w:val="1"/>
      <w:numFmt w:val="bullet"/>
      <w:lvlText w:val="o"/>
      <w:lvlJc w:val="left"/>
      <w:pPr>
        <w:ind w:left="3600" w:hanging="360"/>
      </w:pPr>
      <w:rPr>
        <w:rFonts w:ascii="Courier New" w:hAnsi="Courier New" w:cs="Courier New" w:hint="default"/>
      </w:rPr>
    </w:lvl>
    <w:lvl w:ilvl="5" w:tplc="25B055E0">
      <w:start w:val="1"/>
      <w:numFmt w:val="bullet"/>
      <w:lvlText w:val=""/>
      <w:lvlJc w:val="left"/>
      <w:pPr>
        <w:ind w:left="4320" w:hanging="360"/>
      </w:pPr>
      <w:rPr>
        <w:rFonts w:ascii="Wingdings" w:hAnsi="Wingdings" w:hint="default"/>
      </w:rPr>
    </w:lvl>
    <w:lvl w:ilvl="6" w:tplc="EF4486A4">
      <w:start w:val="1"/>
      <w:numFmt w:val="bullet"/>
      <w:lvlText w:val=""/>
      <w:lvlJc w:val="left"/>
      <w:pPr>
        <w:ind w:left="5040" w:hanging="360"/>
      </w:pPr>
      <w:rPr>
        <w:rFonts w:ascii="Symbol" w:hAnsi="Symbol" w:hint="default"/>
      </w:rPr>
    </w:lvl>
    <w:lvl w:ilvl="7" w:tplc="D8C8F49A">
      <w:start w:val="1"/>
      <w:numFmt w:val="bullet"/>
      <w:lvlText w:val="o"/>
      <w:lvlJc w:val="left"/>
      <w:pPr>
        <w:ind w:left="5760" w:hanging="360"/>
      </w:pPr>
      <w:rPr>
        <w:rFonts w:ascii="Courier New" w:hAnsi="Courier New" w:cs="Courier New" w:hint="default"/>
      </w:rPr>
    </w:lvl>
    <w:lvl w:ilvl="8" w:tplc="71AE8CBA">
      <w:start w:val="1"/>
      <w:numFmt w:val="bullet"/>
      <w:lvlText w:val=""/>
      <w:lvlJc w:val="left"/>
      <w:pPr>
        <w:ind w:left="6480" w:hanging="360"/>
      </w:pPr>
      <w:rPr>
        <w:rFonts w:ascii="Wingdings" w:hAnsi="Wingdings" w:hint="default"/>
      </w:rPr>
    </w:lvl>
  </w:abstractNum>
  <w:abstractNum w:abstractNumId="1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120D54"/>
    <w:multiLevelType w:val="hybridMultilevel"/>
    <w:tmpl w:val="16EA501A"/>
    <w:lvl w:ilvl="0" w:tplc="63EE10A4">
      <w:start w:val="1"/>
      <w:numFmt w:val="bullet"/>
      <w:lvlText w:val=""/>
      <w:lvlJc w:val="left"/>
      <w:pPr>
        <w:ind w:left="720" w:hanging="360"/>
      </w:pPr>
      <w:rPr>
        <w:rFonts w:ascii="Symbol" w:hAnsi="Symbol" w:hint="default"/>
      </w:rPr>
    </w:lvl>
    <w:lvl w:ilvl="1" w:tplc="D8A02AA4">
      <w:start w:val="1"/>
      <w:numFmt w:val="bullet"/>
      <w:lvlText w:val="o"/>
      <w:lvlJc w:val="left"/>
      <w:pPr>
        <w:ind w:left="1440" w:hanging="360"/>
      </w:pPr>
      <w:rPr>
        <w:rFonts w:ascii="Courier New" w:hAnsi="Courier New" w:cs="Courier New" w:hint="default"/>
      </w:rPr>
    </w:lvl>
    <w:lvl w:ilvl="2" w:tplc="5EE62632">
      <w:start w:val="1"/>
      <w:numFmt w:val="bullet"/>
      <w:lvlText w:val=""/>
      <w:lvlJc w:val="left"/>
      <w:pPr>
        <w:ind w:left="2160" w:hanging="360"/>
      </w:pPr>
      <w:rPr>
        <w:rFonts w:ascii="Wingdings" w:hAnsi="Wingdings" w:hint="default"/>
      </w:rPr>
    </w:lvl>
    <w:lvl w:ilvl="3" w:tplc="CB72537A">
      <w:start w:val="1"/>
      <w:numFmt w:val="bullet"/>
      <w:lvlText w:val=""/>
      <w:lvlJc w:val="left"/>
      <w:pPr>
        <w:ind w:left="2880" w:hanging="360"/>
      </w:pPr>
      <w:rPr>
        <w:rFonts w:ascii="Symbol" w:hAnsi="Symbol" w:hint="default"/>
      </w:rPr>
    </w:lvl>
    <w:lvl w:ilvl="4" w:tplc="E496D10C">
      <w:start w:val="1"/>
      <w:numFmt w:val="bullet"/>
      <w:lvlText w:val="o"/>
      <w:lvlJc w:val="left"/>
      <w:pPr>
        <w:ind w:left="3600" w:hanging="360"/>
      </w:pPr>
      <w:rPr>
        <w:rFonts w:ascii="Courier New" w:hAnsi="Courier New" w:cs="Courier New" w:hint="default"/>
      </w:rPr>
    </w:lvl>
    <w:lvl w:ilvl="5" w:tplc="4D1ED788">
      <w:start w:val="1"/>
      <w:numFmt w:val="bullet"/>
      <w:lvlText w:val=""/>
      <w:lvlJc w:val="left"/>
      <w:pPr>
        <w:ind w:left="4320" w:hanging="360"/>
      </w:pPr>
      <w:rPr>
        <w:rFonts w:ascii="Wingdings" w:hAnsi="Wingdings" w:hint="default"/>
      </w:rPr>
    </w:lvl>
    <w:lvl w:ilvl="6" w:tplc="FB20B426">
      <w:start w:val="1"/>
      <w:numFmt w:val="bullet"/>
      <w:lvlText w:val=""/>
      <w:lvlJc w:val="left"/>
      <w:pPr>
        <w:ind w:left="5040" w:hanging="360"/>
      </w:pPr>
      <w:rPr>
        <w:rFonts w:ascii="Symbol" w:hAnsi="Symbol" w:hint="default"/>
      </w:rPr>
    </w:lvl>
    <w:lvl w:ilvl="7" w:tplc="87C2B91C">
      <w:start w:val="1"/>
      <w:numFmt w:val="bullet"/>
      <w:lvlText w:val="o"/>
      <w:lvlJc w:val="left"/>
      <w:pPr>
        <w:ind w:left="5760" w:hanging="360"/>
      </w:pPr>
      <w:rPr>
        <w:rFonts w:ascii="Courier New" w:hAnsi="Courier New" w:cs="Courier New" w:hint="default"/>
      </w:rPr>
    </w:lvl>
    <w:lvl w:ilvl="8" w:tplc="D52C8AC6">
      <w:start w:val="1"/>
      <w:numFmt w:val="bullet"/>
      <w:lvlText w:val=""/>
      <w:lvlJc w:val="left"/>
      <w:pPr>
        <w:ind w:left="6480" w:hanging="360"/>
      </w:pPr>
      <w:rPr>
        <w:rFonts w:ascii="Wingdings" w:hAnsi="Wingdings" w:hint="default"/>
      </w:rPr>
    </w:lvl>
  </w:abstractNum>
  <w:abstractNum w:abstractNumId="14">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1CF80FF5"/>
    <w:multiLevelType w:val="hybridMultilevel"/>
    <w:tmpl w:val="BE68214E"/>
    <w:lvl w:ilvl="0" w:tplc="279AA3EC">
      <w:start w:val="1"/>
      <w:numFmt w:val="bullet"/>
      <w:lvlText w:val=""/>
      <w:lvlJc w:val="left"/>
      <w:pPr>
        <w:ind w:left="720" w:hanging="360"/>
      </w:pPr>
      <w:rPr>
        <w:rFonts w:ascii="Symbol" w:hAnsi="Symbol" w:hint="default"/>
      </w:rPr>
    </w:lvl>
    <w:lvl w:ilvl="1" w:tplc="0DE6AA56">
      <w:start w:val="1"/>
      <w:numFmt w:val="bullet"/>
      <w:lvlText w:val="o"/>
      <w:lvlJc w:val="left"/>
      <w:pPr>
        <w:ind w:left="1440" w:hanging="360"/>
      </w:pPr>
      <w:rPr>
        <w:rFonts w:ascii="Courier New" w:hAnsi="Courier New" w:cs="Courier New" w:hint="default"/>
      </w:rPr>
    </w:lvl>
    <w:lvl w:ilvl="2" w:tplc="50100730">
      <w:start w:val="1"/>
      <w:numFmt w:val="bullet"/>
      <w:lvlText w:val=""/>
      <w:lvlJc w:val="left"/>
      <w:pPr>
        <w:ind w:left="2160" w:hanging="360"/>
      </w:pPr>
      <w:rPr>
        <w:rFonts w:ascii="Wingdings" w:hAnsi="Wingdings" w:hint="default"/>
      </w:rPr>
    </w:lvl>
    <w:lvl w:ilvl="3" w:tplc="0AACC638">
      <w:start w:val="1"/>
      <w:numFmt w:val="bullet"/>
      <w:lvlText w:val=""/>
      <w:lvlJc w:val="left"/>
      <w:pPr>
        <w:ind w:left="2880" w:hanging="360"/>
      </w:pPr>
      <w:rPr>
        <w:rFonts w:ascii="Symbol" w:hAnsi="Symbol" w:hint="default"/>
      </w:rPr>
    </w:lvl>
    <w:lvl w:ilvl="4" w:tplc="D4E844DA">
      <w:start w:val="1"/>
      <w:numFmt w:val="bullet"/>
      <w:lvlText w:val="o"/>
      <w:lvlJc w:val="left"/>
      <w:pPr>
        <w:ind w:left="3600" w:hanging="360"/>
      </w:pPr>
      <w:rPr>
        <w:rFonts w:ascii="Courier New" w:hAnsi="Courier New" w:cs="Courier New" w:hint="default"/>
      </w:rPr>
    </w:lvl>
    <w:lvl w:ilvl="5" w:tplc="AF1A12A0">
      <w:start w:val="1"/>
      <w:numFmt w:val="bullet"/>
      <w:lvlText w:val=""/>
      <w:lvlJc w:val="left"/>
      <w:pPr>
        <w:ind w:left="4320" w:hanging="360"/>
      </w:pPr>
      <w:rPr>
        <w:rFonts w:ascii="Wingdings" w:hAnsi="Wingdings" w:hint="default"/>
      </w:rPr>
    </w:lvl>
    <w:lvl w:ilvl="6" w:tplc="F59886AA">
      <w:start w:val="1"/>
      <w:numFmt w:val="bullet"/>
      <w:lvlText w:val=""/>
      <w:lvlJc w:val="left"/>
      <w:pPr>
        <w:ind w:left="5040" w:hanging="360"/>
      </w:pPr>
      <w:rPr>
        <w:rFonts w:ascii="Symbol" w:hAnsi="Symbol" w:hint="default"/>
      </w:rPr>
    </w:lvl>
    <w:lvl w:ilvl="7" w:tplc="9DB4A090">
      <w:start w:val="1"/>
      <w:numFmt w:val="bullet"/>
      <w:lvlText w:val="o"/>
      <w:lvlJc w:val="left"/>
      <w:pPr>
        <w:ind w:left="5760" w:hanging="360"/>
      </w:pPr>
      <w:rPr>
        <w:rFonts w:ascii="Courier New" w:hAnsi="Courier New" w:cs="Courier New" w:hint="default"/>
      </w:rPr>
    </w:lvl>
    <w:lvl w:ilvl="8" w:tplc="458C8B28">
      <w:start w:val="1"/>
      <w:numFmt w:val="bullet"/>
      <w:lvlText w:val=""/>
      <w:lvlJc w:val="left"/>
      <w:pPr>
        <w:ind w:left="6480" w:hanging="360"/>
      </w:pPr>
      <w:rPr>
        <w:rFonts w:ascii="Wingdings" w:hAnsi="Wingdings" w:hint="default"/>
      </w:rPr>
    </w:lvl>
  </w:abstractNum>
  <w:abstractNum w:abstractNumId="16">
    <w:nsid w:val="29DA53BF"/>
    <w:multiLevelType w:val="hybridMultilevel"/>
    <w:tmpl w:val="2AF6A43E"/>
    <w:lvl w:ilvl="0" w:tplc="806C1386">
      <w:start w:val="1"/>
      <w:numFmt w:val="bullet"/>
      <w:lvlText w:val=""/>
      <w:lvlJc w:val="left"/>
      <w:pPr>
        <w:ind w:left="720" w:hanging="360"/>
      </w:pPr>
      <w:rPr>
        <w:rFonts w:ascii="Symbol" w:hAnsi="Symbol" w:hint="default"/>
      </w:rPr>
    </w:lvl>
    <w:lvl w:ilvl="1" w:tplc="81982F54">
      <w:start w:val="1"/>
      <w:numFmt w:val="bullet"/>
      <w:lvlText w:val="o"/>
      <w:lvlJc w:val="left"/>
      <w:pPr>
        <w:ind w:left="1440" w:hanging="360"/>
      </w:pPr>
      <w:rPr>
        <w:rFonts w:ascii="Courier New" w:hAnsi="Courier New" w:cs="Courier New" w:hint="default"/>
      </w:rPr>
    </w:lvl>
    <w:lvl w:ilvl="2" w:tplc="00CA9CF8">
      <w:start w:val="1"/>
      <w:numFmt w:val="bullet"/>
      <w:lvlText w:val=""/>
      <w:lvlJc w:val="left"/>
      <w:pPr>
        <w:ind w:left="2160" w:hanging="360"/>
      </w:pPr>
      <w:rPr>
        <w:rFonts w:ascii="Wingdings" w:hAnsi="Wingdings" w:hint="default"/>
      </w:rPr>
    </w:lvl>
    <w:lvl w:ilvl="3" w:tplc="81D43626">
      <w:start w:val="1"/>
      <w:numFmt w:val="bullet"/>
      <w:lvlText w:val=""/>
      <w:lvlJc w:val="left"/>
      <w:pPr>
        <w:ind w:left="2880" w:hanging="360"/>
      </w:pPr>
      <w:rPr>
        <w:rFonts w:ascii="Symbol" w:hAnsi="Symbol" w:hint="default"/>
      </w:rPr>
    </w:lvl>
    <w:lvl w:ilvl="4" w:tplc="987E88A6">
      <w:start w:val="1"/>
      <w:numFmt w:val="bullet"/>
      <w:lvlText w:val="o"/>
      <w:lvlJc w:val="left"/>
      <w:pPr>
        <w:ind w:left="3600" w:hanging="360"/>
      </w:pPr>
      <w:rPr>
        <w:rFonts w:ascii="Courier New" w:hAnsi="Courier New" w:cs="Courier New" w:hint="default"/>
      </w:rPr>
    </w:lvl>
    <w:lvl w:ilvl="5" w:tplc="C6BA7ACE">
      <w:start w:val="1"/>
      <w:numFmt w:val="bullet"/>
      <w:lvlText w:val=""/>
      <w:lvlJc w:val="left"/>
      <w:pPr>
        <w:ind w:left="4320" w:hanging="360"/>
      </w:pPr>
      <w:rPr>
        <w:rFonts w:ascii="Wingdings" w:hAnsi="Wingdings" w:hint="default"/>
      </w:rPr>
    </w:lvl>
    <w:lvl w:ilvl="6" w:tplc="AB8828FA">
      <w:start w:val="1"/>
      <w:numFmt w:val="bullet"/>
      <w:lvlText w:val=""/>
      <w:lvlJc w:val="left"/>
      <w:pPr>
        <w:ind w:left="5040" w:hanging="360"/>
      </w:pPr>
      <w:rPr>
        <w:rFonts w:ascii="Symbol" w:hAnsi="Symbol" w:hint="default"/>
      </w:rPr>
    </w:lvl>
    <w:lvl w:ilvl="7" w:tplc="8562A1AC">
      <w:start w:val="1"/>
      <w:numFmt w:val="bullet"/>
      <w:lvlText w:val="o"/>
      <w:lvlJc w:val="left"/>
      <w:pPr>
        <w:ind w:left="5760" w:hanging="360"/>
      </w:pPr>
      <w:rPr>
        <w:rFonts w:ascii="Courier New" w:hAnsi="Courier New" w:cs="Courier New" w:hint="default"/>
      </w:rPr>
    </w:lvl>
    <w:lvl w:ilvl="8" w:tplc="D42AC846">
      <w:start w:val="1"/>
      <w:numFmt w:val="bullet"/>
      <w:lvlText w:val=""/>
      <w:lvlJc w:val="left"/>
      <w:pPr>
        <w:ind w:left="6480" w:hanging="360"/>
      </w:pPr>
      <w:rPr>
        <w:rFonts w:ascii="Wingdings" w:hAnsi="Wingdings" w:hint="default"/>
      </w:rPr>
    </w:lvl>
  </w:abstractNum>
  <w:abstractNum w:abstractNumId="17">
    <w:nsid w:val="2A1E0248"/>
    <w:multiLevelType w:val="hybridMultilevel"/>
    <w:tmpl w:val="62E8FBEE"/>
    <w:lvl w:ilvl="0" w:tplc="854414DC">
      <w:start w:val="1"/>
      <w:numFmt w:val="bullet"/>
      <w:lvlText w:val=""/>
      <w:lvlJc w:val="left"/>
      <w:pPr>
        <w:ind w:left="720" w:hanging="360"/>
      </w:pPr>
      <w:rPr>
        <w:rFonts w:ascii="Symbol" w:hAnsi="Symbol" w:hint="default"/>
      </w:rPr>
    </w:lvl>
    <w:lvl w:ilvl="1" w:tplc="9294AB42">
      <w:start w:val="1"/>
      <w:numFmt w:val="bullet"/>
      <w:lvlText w:val="o"/>
      <w:lvlJc w:val="left"/>
      <w:pPr>
        <w:ind w:left="1440" w:hanging="360"/>
      </w:pPr>
      <w:rPr>
        <w:rFonts w:ascii="Courier New" w:hAnsi="Courier New" w:cs="Courier New" w:hint="default"/>
      </w:rPr>
    </w:lvl>
    <w:lvl w:ilvl="2" w:tplc="7CEAB05C">
      <w:start w:val="1"/>
      <w:numFmt w:val="bullet"/>
      <w:lvlText w:val=""/>
      <w:lvlJc w:val="left"/>
      <w:pPr>
        <w:ind w:left="2160" w:hanging="360"/>
      </w:pPr>
      <w:rPr>
        <w:rFonts w:ascii="Wingdings" w:hAnsi="Wingdings" w:hint="default"/>
      </w:rPr>
    </w:lvl>
    <w:lvl w:ilvl="3" w:tplc="55004520">
      <w:start w:val="1"/>
      <w:numFmt w:val="bullet"/>
      <w:lvlText w:val=""/>
      <w:lvlJc w:val="left"/>
      <w:pPr>
        <w:ind w:left="2880" w:hanging="360"/>
      </w:pPr>
      <w:rPr>
        <w:rFonts w:ascii="Symbol" w:hAnsi="Symbol" w:hint="default"/>
      </w:rPr>
    </w:lvl>
    <w:lvl w:ilvl="4" w:tplc="5F64DF9A">
      <w:start w:val="1"/>
      <w:numFmt w:val="bullet"/>
      <w:lvlText w:val="o"/>
      <w:lvlJc w:val="left"/>
      <w:pPr>
        <w:ind w:left="3600" w:hanging="360"/>
      </w:pPr>
      <w:rPr>
        <w:rFonts w:ascii="Courier New" w:hAnsi="Courier New" w:cs="Courier New" w:hint="default"/>
      </w:rPr>
    </w:lvl>
    <w:lvl w:ilvl="5" w:tplc="C790703E">
      <w:start w:val="1"/>
      <w:numFmt w:val="bullet"/>
      <w:lvlText w:val=""/>
      <w:lvlJc w:val="left"/>
      <w:pPr>
        <w:ind w:left="4320" w:hanging="360"/>
      </w:pPr>
      <w:rPr>
        <w:rFonts w:ascii="Wingdings" w:hAnsi="Wingdings" w:hint="default"/>
      </w:rPr>
    </w:lvl>
    <w:lvl w:ilvl="6" w:tplc="9AF4F610">
      <w:start w:val="1"/>
      <w:numFmt w:val="bullet"/>
      <w:lvlText w:val=""/>
      <w:lvlJc w:val="left"/>
      <w:pPr>
        <w:ind w:left="5040" w:hanging="360"/>
      </w:pPr>
      <w:rPr>
        <w:rFonts w:ascii="Symbol" w:hAnsi="Symbol" w:hint="default"/>
      </w:rPr>
    </w:lvl>
    <w:lvl w:ilvl="7" w:tplc="4B64CCEC">
      <w:start w:val="1"/>
      <w:numFmt w:val="bullet"/>
      <w:lvlText w:val="o"/>
      <w:lvlJc w:val="left"/>
      <w:pPr>
        <w:ind w:left="5760" w:hanging="360"/>
      </w:pPr>
      <w:rPr>
        <w:rFonts w:ascii="Courier New" w:hAnsi="Courier New" w:cs="Courier New" w:hint="default"/>
      </w:rPr>
    </w:lvl>
    <w:lvl w:ilvl="8" w:tplc="24CAAA64">
      <w:start w:val="1"/>
      <w:numFmt w:val="bullet"/>
      <w:lvlText w:val=""/>
      <w:lvlJc w:val="left"/>
      <w:pPr>
        <w:ind w:left="6480" w:hanging="360"/>
      </w:pPr>
      <w:rPr>
        <w:rFonts w:ascii="Wingdings" w:hAnsi="Wingdings" w:hint="default"/>
      </w:rPr>
    </w:lvl>
  </w:abstractNum>
  <w:abstractNum w:abstractNumId="18">
    <w:nsid w:val="2F550F96"/>
    <w:multiLevelType w:val="hybridMultilevel"/>
    <w:tmpl w:val="41E6A2DA"/>
    <w:lvl w:ilvl="0" w:tplc="1074B9A2">
      <w:start w:val="1"/>
      <w:numFmt w:val="bullet"/>
      <w:lvlText w:val=""/>
      <w:lvlJc w:val="left"/>
      <w:pPr>
        <w:ind w:left="720" w:hanging="360"/>
      </w:pPr>
      <w:rPr>
        <w:rFonts w:ascii="Symbol" w:hAnsi="Symbol" w:hint="default"/>
      </w:rPr>
    </w:lvl>
    <w:lvl w:ilvl="1" w:tplc="330E2F84">
      <w:start w:val="1"/>
      <w:numFmt w:val="bullet"/>
      <w:lvlText w:val="o"/>
      <w:lvlJc w:val="left"/>
      <w:pPr>
        <w:ind w:left="1440" w:hanging="360"/>
      </w:pPr>
      <w:rPr>
        <w:rFonts w:ascii="Courier New" w:hAnsi="Courier New" w:cs="Courier New" w:hint="default"/>
      </w:rPr>
    </w:lvl>
    <w:lvl w:ilvl="2" w:tplc="39C6AD62">
      <w:start w:val="1"/>
      <w:numFmt w:val="bullet"/>
      <w:lvlText w:val=""/>
      <w:lvlJc w:val="left"/>
      <w:pPr>
        <w:ind w:left="2160" w:hanging="360"/>
      </w:pPr>
      <w:rPr>
        <w:rFonts w:ascii="Wingdings" w:hAnsi="Wingdings" w:hint="default"/>
      </w:rPr>
    </w:lvl>
    <w:lvl w:ilvl="3" w:tplc="094E3D9E">
      <w:start w:val="1"/>
      <w:numFmt w:val="bullet"/>
      <w:lvlText w:val=""/>
      <w:lvlJc w:val="left"/>
      <w:pPr>
        <w:ind w:left="2880" w:hanging="360"/>
      </w:pPr>
      <w:rPr>
        <w:rFonts w:ascii="Symbol" w:hAnsi="Symbol" w:hint="default"/>
      </w:rPr>
    </w:lvl>
    <w:lvl w:ilvl="4" w:tplc="669ABD4A">
      <w:start w:val="1"/>
      <w:numFmt w:val="bullet"/>
      <w:lvlText w:val="o"/>
      <w:lvlJc w:val="left"/>
      <w:pPr>
        <w:ind w:left="3600" w:hanging="360"/>
      </w:pPr>
      <w:rPr>
        <w:rFonts w:ascii="Courier New" w:hAnsi="Courier New" w:cs="Courier New" w:hint="default"/>
      </w:rPr>
    </w:lvl>
    <w:lvl w:ilvl="5" w:tplc="76F65DE0">
      <w:start w:val="1"/>
      <w:numFmt w:val="bullet"/>
      <w:lvlText w:val=""/>
      <w:lvlJc w:val="left"/>
      <w:pPr>
        <w:ind w:left="4320" w:hanging="360"/>
      </w:pPr>
      <w:rPr>
        <w:rFonts w:ascii="Wingdings" w:hAnsi="Wingdings" w:hint="default"/>
      </w:rPr>
    </w:lvl>
    <w:lvl w:ilvl="6" w:tplc="C7849C92">
      <w:start w:val="1"/>
      <w:numFmt w:val="bullet"/>
      <w:lvlText w:val=""/>
      <w:lvlJc w:val="left"/>
      <w:pPr>
        <w:ind w:left="5040" w:hanging="360"/>
      </w:pPr>
      <w:rPr>
        <w:rFonts w:ascii="Symbol" w:hAnsi="Symbol" w:hint="default"/>
      </w:rPr>
    </w:lvl>
    <w:lvl w:ilvl="7" w:tplc="0420A684">
      <w:start w:val="1"/>
      <w:numFmt w:val="bullet"/>
      <w:lvlText w:val="o"/>
      <w:lvlJc w:val="left"/>
      <w:pPr>
        <w:ind w:left="5760" w:hanging="360"/>
      </w:pPr>
      <w:rPr>
        <w:rFonts w:ascii="Courier New" w:hAnsi="Courier New" w:cs="Courier New" w:hint="default"/>
      </w:rPr>
    </w:lvl>
    <w:lvl w:ilvl="8" w:tplc="A70E3B64">
      <w:start w:val="1"/>
      <w:numFmt w:val="bullet"/>
      <w:lvlText w:val=""/>
      <w:lvlJc w:val="left"/>
      <w:pPr>
        <w:ind w:left="6480" w:hanging="360"/>
      </w:pPr>
      <w:rPr>
        <w:rFonts w:ascii="Wingdings" w:hAnsi="Wingdings" w:hint="default"/>
      </w:rPr>
    </w:lvl>
  </w:abstractNum>
  <w:abstractNum w:abstractNumId="19">
    <w:nsid w:val="2FC12BAE"/>
    <w:multiLevelType w:val="hybridMultilevel"/>
    <w:tmpl w:val="36B88D44"/>
    <w:lvl w:ilvl="0" w:tplc="2C5C200E">
      <w:start w:val="1"/>
      <w:numFmt w:val="decimal"/>
      <w:pStyle w:val="Style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E36396"/>
    <w:multiLevelType w:val="hybridMultilevel"/>
    <w:tmpl w:val="8DD0E062"/>
    <w:lvl w:ilvl="0" w:tplc="8E76B9CA">
      <w:start w:val="1"/>
      <w:numFmt w:val="bullet"/>
      <w:lvlText w:val=""/>
      <w:lvlJc w:val="left"/>
      <w:pPr>
        <w:ind w:left="720" w:hanging="360"/>
      </w:pPr>
      <w:rPr>
        <w:rFonts w:ascii="Symbol" w:hAnsi="Symbol" w:hint="default"/>
      </w:rPr>
    </w:lvl>
    <w:lvl w:ilvl="1" w:tplc="EA708D3C">
      <w:start w:val="1"/>
      <w:numFmt w:val="bullet"/>
      <w:lvlText w:val="o"/>
      <w:lvlJc w:val="left"/>
      <w:pPr>
        <w:ind w:left="1440" w:hanging="360"/>
      </w:pPr>
      <w:rPr>
        <w:rFonts w:ascii="Courier New" w:hAnsi="Courier New" w:cs="Courier New" w:hint="default"/>
      </w:rPr>
    </w:lvl>
    <w:lvl w:ilvl="2" w:tplc="B192A562">
      <w:start w:val="1"/>
      <w:numFmt w:val="bullet"/>
      <w:lvlText w:val=""/>
      <w:lvlJc w:val="left"/>
      <w:pPr>
        <w:ind w:left="2160" w:hanging="360"/>
      </w:pPr>
      <w:rPr>
        <w:rFonts w:ascii="Wingdings" w:hAnsi="Wingdings" w:hint="default"/>
      </w:rPr>
    </w:lvl>
    <w:lvl w:ilvl="3" w:tplc="2EA4CA4C">
      <w:start w:val="1"/>
      <w:numFmt w:val="bullet"/>
      <w:lvlText w:val=""/>
      <w:lvlJc w:val="left"/>
      <w:pPr>
        <w:ind w:left="2880" w:hanging="360"/>
      </w:pPr>
      <w:rPr>
        <w:rFonts w:ascii="Symbol" w:hAnsi="Symbol" w:hint="default"/>
      </w:rPr>
    </w:lvl>
    <w:lvl w:ilvl="4" w:tplc="65A61D98">
      <w:start w:val="1"/>
      <w:numFmt w:val="bullet"/>
      <w:lvlText w:val="o"/>
      <w:lvlJc w:val="left"/>
      <w:pPr>
        <w:ind w:left="3600" w:hanging="360"/>
      </w:pPr>
      <w:rPr>
        <w:rFonts w:ascii="Courier New" w:hAnsi="Courier New" w:cs="Courier New" w:hint="default"/>
      </w:rPr>
    </w:lvl>
    <w:lvl w:ilvl="5" w:tplc="93F0CDE8">
      <w:start w:val="1"/>
      <w:numFmt w:val="bullet"/>
      <w:lvlText w:val=""/>
      <w:lvlJc w:val="left"/>
      <w:pPr>
        <w:ind w:left="4320" w:hanging="360"/>
      </w:pPr>
      <w:rPr>
        <w:rFonts w:ascii="Wingdings" w:hAnsi="Wingdings" w:hint="default"/>
      </w:rPr>
    </w:lvl>
    <w:lvl w:ilvl="6" w:tplc="F27AFB32">
      <w:start w:val="1"/>
      <w:numFmt w:val="bullet"/>
      <w:lvlText w:val=""/>
      <w:lvlJc w:val="left"/>
      <w:pPr>
        <w:ind w:left="5040" w:hanging="360"/>
      </w:pPr>
      <w:rPr>
        <w:rFonts w:ascii="Symbol" w:hAnsi="Symbol" w:hint="default"/>
      </w:rPr>
    </w:lvl>
    <w:lvl w:ilvl="7" w:tplc="4878B4D0">
      <w:start w:val="1"/>
      <w:numFmt w:val="bullet"/>
      <w:lvlText w:val="o"/>
      <w:lvlJc w:val="left"/>
      <w:pPr>
        <w:ind w:left="5760" w:hanging="360"/>
      </w:pPr>
      <w:rPr>
        <w:rFonts w:ascii="Courier New" w:hAnsi="Courier New" w:cs="Courier New" w:hint="default"/>
      </w:rPr>
    </w:lvl>
    <w:lvl w:ilvl="8" w:tplc="13EA8020">
      <w:start w:val="1"/>
      <w:numFmt w:val="bullet"/>
      <w:lvlText w:val=""/>
      <w:lvlJc w:val="left"/>
      <w:pPr>
        <w:ind w:left="6480" w:hanging="360"/>
      </w:pPr>
      <w:rPr>
        <w:rFonts w:ascii="Wingdings" w:hAnsi="Wingdings" w:hint="default"/>
      </w:rPr>
    </w:lvl>
  </w:abstractNum>
  <w:abstractNum w:abstractNumId="21">
    <w:nsid w:val="37125B10"/>
    <w:multiLevelType w:val="hybridMultilevel"/>
    <w:tmpl w:val="9E989EEE"/>
    <w:lvl w:ilvl="0" w:tplc="7CF2D630">
      <w:start w:val="1"/>
      <w:numFmt w:val="bullet"/>
      <w:lvlText w:val=""/>
      <w:lvlJc w:val="left"/>
      <w:pPr>
        <w:ind w:left="720" w:hanging="360"/>
      </w:pPr>
      <w:rPr>
        <w:rFonts w:ascii="Symbol" w:hAnsi="Symbol" w:hint="default"/>
      </w:rPr>
    </w:lvl>
    <w:lvl w:ilvl="1" w:tplc="AE28C0FA">
      <w:start w:val="1"/>
      <w:numFmt w:val="bullet"/>
      <w:lvlText w:val="o"/>
      <w:lvlJc w:val="left"/>
      <w:pPr>
        <w:ind w:left="1440" w:hanging="360"/>
      </w:pPr>
      <w:rPr>
        <w:rFonts w:ascii="Courier New" w:hAnsi="Courier New" w:cs="Courier New" w:hint="default"/>
      </w:rPr>
    </w:lvl>
    <w:lvl w:ilvl="2" w:tplc="E500EA62">
      <w:start w:val="1"/>
      <w:numFmt w:val="bullet"/>
      <w:lvlText w:val=""/>
      <w:lvlJc w:val="left"/>
      <w:pPr>
        <w:ind w:left="2160" w:hanging="360"/>
      </w:pPr>
      <w:rPr>
        <w:rFonts w:ascii="Wingdings" w:hAnsi="Wingdings" w:hint="default"/>
      </w:rPr>
    </w:lvl>
    <w:lvl w:ilvl="3" w:tplc="46908D18">
      <w:start w:val="1"/>
      <w:numFmt w:val="bullet"/>
      <w:lvlText w:val=""/>
      <w:lvlJc w:val="left"/>
      <w:pPr>
        <w:ind w:left="2880" w:hanging="360"/>
      </w:pPr>
      <w:rPr>
        <w:rFonts w:ascii="Symbol" w:hAnsi="Symbol" w:hint="default"/>
      </w:rPr>
    </w:lvl>
    <w:lvl w:ilvl="4" w:tplc="74FC84BE">
      <w:start w:val="1"/>
      <w:numFmt w:val="bullet"/>
      <w:lvlText w:val="o"/>
      <w:lvlJc w:val="left"/>
      <w:pPr>
        <w:ind w:left="3600" w:hanging="360"/>
      </w:pPr>
      <w:rPr>
        <w:rFonts w:ascii="Courier New" w:hAnsi="Courier New" w:cs="Courier New" w:hint="default"/>
      </w:rPr>
    </w:lvl>
    <w:lvl w:ilvl="5" w:tplc="E3442598">
      <w:start w:val="1"/>
      <w:numFmt w:val="bullet"/>
      <w:lvlText w:val=""/>
      <w:lvlJc w:val="left"/>
      <w:pPr>
        <w:ind w:left="4320" w:hanging="360"/>
      </w:pPr>
      <w:rPr>
        <w:rFonts w:ascii="Wingdings" w:hAnsi="Wingdings" w:hint="default"/>
      </w:rPr>
    </w:lvl>
    <w:lvl w:ilvl="6" w:tplc="7DC43F1A">
      <w:start w:val="1"/>
      <w:numFmt w:val="bullet"/>
      <w:lvlText w:val=""/>
      <w:lvlJc w:val="left"/>
      <w:pPr>
        <w:ind w:left="5040" w:hanging="360"/>
      </w:pPr>
      <w:rPr>
        <w:rFonts w:ascii="Symbol" w:hAnsi="Symbol" w:hint="default"/>
      </w:rPr>
    </w:lvl>
    <w:lvl w:ilvl="7" w:tplc="53E2946A">
      <w:start w:val="1"/>
      <w:numFmt w:val="bullet"/>
      <w:lvlText w:val="o"/>
      <w:lvlJc w:val="left"/>
      <w:pPr>
        <w:ind w:left="5760" w:hanging="360"/>
      </w:pPr>
      <w:rPr>
        <w:rFonts w:ascii="Courier New" w:hAnsi="Courier New" w:cs="Courier New" w:hint="default"/>
      </w:rPr>
    </w:lvl>
    <w:lvl w:ilvl="8" w:tplc="54383DA4">
      <w:start w:val="1"/>
      <w:numFmt w:val="bullet"/>
      <w:lvlText w:val=""/>
      <w:lvlJc w:val="left"/>
      <w:pPr>
        <w:ind w:left="6480" w:hanging="360"/>
      </w:pPr>
      <w:rPr>
        <w:rFonts w:ascii="Wingdings" w:hAnsi="Wingdings" w:hint="default"/>
      </w:rPr>
    </w:lvl>
  </w:abstractNum>
  <w:abstractNum w:abstractNumId="22">
    <w:nsid w:val="39647FFA"/>
    <w:multiLevelType w:val="hybridMultilevel"/>
    <w:tmpl w:val="F2728864"/>
    <w:lvl w:ilvl="0" w:tplc="F33841E8">
      <w:start w:val="1"/>
      <w:numFmt w:val="bullet"/>
      <w:lvlText w:val=""/>
      <w:lvlJc w:val="left"/>
      <w:pPr>
        <w:ind w:left="720" w:hanging="360"/>
      </w:pPr>
      <w:rPr>
        <w:rFonts w:ascii="Symbol" w:hAnsi="Symbol" w:hint="default"/>
      </w:rPr>
    </w:lvl>
    <w:lvl w:ilvl="1" w:tplc="E490F5B6">
      <w:start w:val="1"/>
      <w:numFmt w:val="bullet"/>
      <w:lvlText w:val="o"/>
      <w:lvlJc w:val="left"/>
      <w:pPr>
        <w:ind w:left="1440" w:hanging="360"/>
      </w:pPr>
      <w:rPr>
        <w:rFonts w:ascii="Courier New" w:hAnsi="Courier New" w:cs="Courier New" w:hint="default"/>
      </w:rPr>
    </w:lvl>
    <w:lvl w:ilvl="2" w:tplc="F3744382">
      <w:start w:val="1"/>
      <w:numFmt w:val="bullet"/>
      <w:lvlText w:val=""/>
      <w:lvlJc w:val="left"/>
      <w:pPr>
        <w:ind w:left="2160" w:hanging="360"/>
      </w:pPr>
      <w:rPr>
        <w:rFonts w:ascii="Wingdings" w:hAnsi="Wingdings" w:hint="default"/>
      </w:rPr>
    </w:lvl>
    <w:lvl w:ilvl="3" w:tplc="39C49CEE">
      <w:start w:val="1"/>
      <w:numFmt w:val="bullet"/>
      <w:lvlText w:val=""/>
      <w:lvlJc w:val="left"/>
      <w:pPr>
        <w:ind w:left="2880" w:hanging="360"/>
      </w:pPr>
      <w:rPr>
        <w:rFonts w:ascii="Symbol" w:hAnsi="Symbol" w:hint="default"/>
      </w:rPr>
    </w:lvl>
    <w:lvl w:ilvl="4" w:tplc="E538477E">
      <w:start w:val="1"/>
      <w:numFmt w:val="bullet"/>
      <w:lvlText w:val="o"/>
      <w:lvlJc w:val="left"/>
      <w:pPr>
        <w:ind w:left="3600" w:hanging="360"/>
      </w:pPr>
      <w:rPr>
        <w:rFonts w:ascii="Courier New" w:hAnsi="Courier New" w:cs="Courier New" w:hint="default"/>
      </w:rPr>
    </w:lvl>
    <w:lvl w:ilvl="5" w:tplc="0782541E">
      <w:start w:val="1"/>
      <w:numFmt w:val="bullet"/>
      <w:lvlText w:val=""/>
      <w:lvlJc w:val="left"/>
      <w:pPr>
        <w:ind w:left="4320" w:hanging="360"/>
      </w:pPr>
      <w:rPr>
        <w:rFonts w:ascii="Wingdings" w:hAnsi="Wingdings" w:hint="default"/>
      </w:rPr>
    </w:lvl>
    <w:lvl w:ilvl="6" w:tplc="7CF08A20">
      <w:start w:val="1"/>
      <w:numFmt w:val="bullet"/>
      <w:lvlText w:val=""/>
      <w:lvlJc w:val="left"/>
      <w:pPr>
        <w:ind w:left="5040" w:hanging="360"/>
      </w:pPr>
      <w:rPr>
        <w:rFonts w:ascii="Symbol" w:hAnsi="Symbol" w:hint="default"/>
      </w:rPr>
    </w:lvl>
    <w:lvl w:ilvl="7" w:tplc="869ED5C0">
      <w:start w:val="1"/>
      <w:numFmt w:val="bullet"/>
      <w:lvlText w:val="o"/>
      <w:lvlJc w:val="left"/>
      <w:pPr>
        <w:ind w:left="5760" w:hanging="360"/>
      </w:pPr>
      <w:rPr>
        <w:rFonts w:ascii="Courier New" w:hAnsi="Courier New" w:cs="Courier New" w:hint="default"/>
      </w:rPr>
    </w:lvl>
    <w:lvl w:ilvl="8" w:tplc="A41AEFFA">
      <w:start w:val="1"/>
      <w:numFmt w:val="bullet"/>
      <w:lvlText w:val=""/>
      <w:lvlJc w:val="left"/>
      <w:pPr>
        <w:ind w:left="6480" w:hanging="360"/>
      </w:pPr>
      <w:rPr>
        <w:rFonts w:ascii="Wingdings" w:hAnsi="Wingdings" w:hint="default"/>
      </w:rPr>
    </w:lvl>
  </w:abstractNum>
  <w:abstractNum w:abstractNumId="23">
    <w:nsid w:val="3B520211"/>
    <w:multiLevelType w:val="hybridMultilevel"/>
    <w:tmpl w:val="C9C40EE4"/>
    <w:lvl w:ilvl="0" w:tplc="A3B26028">
      <w:start w:val="1"/>
      <w:numFmt w:val="bullet"/>
      <w:lvlText w:val=""/>
      <w:lvlJc w:val="left"/>
      <w:pPr>
        <w:ind w:left="720" w:hanging="360"/>
      </w:pPr>
      <w:rPr>
        <w:rFonts w:ascii="Symbol" w:hAnsi="Symbol" w:hint="default"/>
      </w:rPr>
    </w:lvl>
    <w:lvl w:ilvl="1" w:tplc="40D6B02A">
      <w:start w:val="1"/>
      <w:numFmt w:val="bullet"/>
      <w:lvlText w:val="o"/>
      <w:lvlJc w:val="left"/>
      <w:pPr>
        <w:ind w:left="1440" w:hanging="360"/>
      </w:pPr>
      <w:rPr>
        <w:rFonts w:ascii="Courier New" w:hAnsi="Courier New" w:cs="Courier New" w:hint="default"/>
      </w:rPr>
    </w:lvl>
    <w:lvl w:ilvl="2" w:tplc="D31C7CC0">
      <w:start w:val="1"/>
      <w:numFmt w:val="bullet"/>
      <w:lvlText w:val=""/>
      <w:lvlJc w:val="left"/>
      <w:pPr>
        <w:ind w:left="2160" w:hanging="360"/>
      </w:pPr>
      <w:rPr>
        <w:rFonts w:ascii="Wingdings" w:hAnsi="Wingdings" w:hint="default"/>
      </w:rPr>
    </w:lvl>
    <w:lvl w:ilvl="3" w:tplc="2DF46D18">
      <w:start w:val="1"/>
      <w:numFmt w:val="bullet"/>
      <w:lvlText w:val=""/>
      <w:lvlJc w:val="left"/>
      <w:pPr>
        <w:ind w:left="2880" w:hanging="360"/>
      </w:pPr>
      <w:rPr>
        <w:rFonts w:ascii="Symbol" w:hAnsi="Symbol" w:hint="default"/>
      </w:rPr>
    </w:lvl>
    <w:lvl w:ilvl="4" w:tplc="B034532E">
      <w:start w:val="1"/>
      <w:numFmt w:val="bullet"/>
      <w:lvlText w:val="o"/>
      <w:lvlJc w:val="left"/>
      <w:pPr>
        <w:ind w:left="3600" w:hanging="360"/>
      </w:pPr>
      <w:rPr>
        <w:rFonts w:ascii="Courier New" w:hAnsi="Courier New" w:cs="Courier New" w:hint="default"/>
      </w:rPr>
    </w:lvl>
    <w:lvl w:ilvl="5" w:tplc="6C94C3AA">
      <w:start w:val="1"/>
      <w:numFmt w:val="bullet"/>
      <w:lvlText w:val=""/>
      <w:lvlJc w:val="left"/>
      <w:pPr>
        <w:ind w:left="4320" w:hanging="360"/>
      </w:pPr>
      <w:rPr>
        <w:rFonts w:ascii="Wingdings" w:hAnsi="Wingdings" w:hint="default"/>
      </w:rPr>
    </w:lvl>
    <w:lvl w:ilvl="6" w:tplc="D070F434">
      <w:start w:val="1"/>
      <w:numFmt w:val="bullet"/>
      <w:lvlText w:val=""/>
      <w:lvlJc w:val="left"/>
      <w:pPr>
        <w:ind w:left="5040" w:hanging="360"/>
      </w:pPr>
      <w:rPr>
        <w:rFonts w:ascii="Symbol" w:hAnsi="Symbol" w:hint="default"/>
      </w:rPr>
    </w:lvl>
    <w:lvl w:ilvl="7" w:tplc="3754050C">
      <w:start w:val="1"/>
      <w:numFmt w:val="bullet"/>
      <w:lvlText w:val="o"/>
      <w:lvlJc w:val="left"/>
      <w:pPr>
        <w:ind w:left="5760" w:hanging="360"/>
      </w:pPr>
      <w:rPr>
        <w:rFonts w:ascii="Courier New" w:hAnsi="Courier New" w:cs="Courier New" w:hint="default"/>
      </w:rPr>
    </w:lvl>
    <w:lvl w:ilvl="8" w:tplc="EF4CF1D6">
      <w:start w:val="1"/>
      <w:numFmt w:val="bullet"/>
      <w:lvlText w:val=""/>
      <w:lvlJc w:val="left"/>
      <w:pPr>
        <w:ind w:left="6480" w:hanging="360"/>
      </w:pPr>
      <w:rPr>
        <w:rFonts w:ascii="Wingdings" w:hAnsi="Wingdings" w:hint="default"/>
      </w:rPr>
    </w:lvl>
  </w:abstractNum>
  <w:abstractNum w:abstractNumId="24">
    <w:nsid w:val="3C8756B8"/>
    <w:multiLevelType w:val="hybridMultilevel"/>
    <w:tmpl w:val="21028BBC"/>
    <w:lvl w:ilvl="0" w:tplc="8194B3F6">
      <w:start w:val="1"/>
      <w:numFmt w:val="decimal"/>
      <w:pStyle w:val="Style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AD735B"/>
    <w:multiLevelType w:val="hybridMultilevel"/>
    <w:tmpl w:val="88384C54"/>
    <w:lvl w:ilvl="0" w:tplc="A9B660A0">
      <w:start w:val="1"/>
      <w:numFmt w:val="bullet"/>
      <w:lvlText w:val=""/>
      <w:lvlJc w:val="left"/>
      <w:pPr>
        <w:ind w:left="720" w:hanging="360"/>
      </w:pPr>
      <w:rPr>
        <w:rFonts w:ascii="Symbol" w:hAnsi="Symbol" w:hint="default"/>
      </w:rPr>
    </w:lvl>
    <w:lvl w:ilvl="1" w:tplc="40767162">
      <w:start w:val="1"/>
      <w:numFmt w:val="bullet"/>
      <w:lvlText w:val="o"/>
      <w:lvlJc w:val="left"/>
      <w:pPr>
        <w:ind w:left="1440" w:hanging="360"/>
      </w:pPr>
      <w:rPr>
        <w:rFonts w:ascii="Courier New" w:hAnsi="Courier New" w:cs="Courier New" w:hint="default"/>
      </w:rPr>
    </w:lvl>
    <w:lvl w:ilvl="2" w:tplc="5094D6E4">
      <w:start w:val="1"/>
      <w:numFmt w:val="bullet"/>
      <w:lvlText w:val=""/>
      <w:lvlJc w:val="left"/>
      <w:pPr>
        <w:ind w:left="2160" w:hanging="360"/>
      </w:pPr>
      <w:rPr>
        <w:rFonts w:ascii="Wingdings" w:hAnsi="Wingdings" w:hint="default"/>
      </w:rPr>
    </w:lvl>
    <w:lvl w:ilvl="3" w:tplc="7B061BDE">
      <w:start w:val="1"/>
      <w:numFmt w:val="bullet"/>
      <w:lvlText w:val=""/>
      <w:lvlJc w:val="left"/>
      <w:pPr>
        <w:ind w:left="2880" w:hanging="360"/>
      </w:pPr>
      <w:rPr>
        <w:rFonts w:ascii="Symbol" w:hAnsi="Symbol" w:hint="default"/>
      </w:rPr>
    </w:lvl>
    <w:lvl w:ilvl="4" w:tplc="8E3C37A4">
      <w:start w:val="1"/>
      <w:numFmt w:val="bullet"/>
      <w:lvlText w:val="o"/>
      <w:lvlJc w:val="left"/>
      <w:pPr>
        <w:ind w:left="3600" w:hanging="360"/>
      </w:pPr>
      <w:rPr>
        <w:rFonts w:ascii="Courier New" w:hAnsi="Courier New" w:cs="Courier New" w:hint="default"/>
      </w:rPr>
    </w:lvl>
    <w:lvl w:ilvl="5" w:tplc="F9EEAA9E">
      <w:start w:val="1"/>
      <w:numFmt w:val="bullet"/>
      <w:lvlText w:val=""/>
      <w:lvlJc w:val="left"/>
      <w:pPr>
        <w:ind w:left="4320" w:hanging="360"/>
      </w:pPr>
      <w:rPr>
        <w:rFonts w:ascii="Wingdings" w:hAnsi="Wingdings" w:hint="default"/>
      </w:rPr>
    </w:lvl>
    <w:lvl w:ilvl="6" w:tplc="DA766480">
      <w:start w:val="1"/>
      <w:numFmt w:val="bullet"/>
      <w:lvlText w:val=""/>
      <w:lvlJc w:val="left"/>
      <w:pPr>
        <w:ind w:left="5040" w:hanging="360"/>
      </w:pPr>
      <w:rPr>
        <w:rFonts w:ascii="Symbol" w:hAnsi="Symbol" w:hint="default"/>
      </w:rPr>
    </w:lvl>
    <w:lvl w:ilvl="7" w:tplc="1FE6FB2C">
      <w:start w:val="1"/>
      <w:numFmt w:val="bullet"/>
      <w:lvlText w:val="o"/>
      <w:lvlJc w:val="left"/>
      <w:pPr>
        <w:ind w:left="5760" w:hanging="360"/>
      </w:pPr>
      <w:rPr>
        <w:rFonts w:ascii="Courier New" w:hAnsi="Courier New" w:cs="Courier New" w:hint="default"/>
      </w:rPr>
    </w:lvl>
    <w:lvl w:ilvl="8" w:tplc="84927E3C">
      <w:start w:val="1"/>
      <w:numFmt w:val="bullet"/>
      <w:lvlText w:val=""/>
      <w:lvlJc w:val="left"/>
      <w:pPr>
        <w:ind w:left="6480" w:hanging="360"/>
      </w:pPr>
      <w:rPr>
        <w:rFonts w:ascii="Wingdings" w:hAnsi="Wingdings" w:hint="default"/>
      </w:rPr>
    </w:lvl>
  </w:abstractNum>
  <w:abstractNum w:abstractNumId="26">
    <w:nsid w:val="3CFC5425"/>
    <w:multiLevelType w:val="hybridMultilevel"/>
    <w:tmpl w:val="95AAFEA0"/>
    <w:lvl w:ilvl="0" w:tplc="DB560E96">
      <w:start w:val="1"/>
      <w:numFmt w:val="bullet"/>
      <w:lvlText w:val=""/>
      <w:lvlJc w:val="left"/>
      <w:pPr>
        <w:ind w:left="720" w:hanging="360"/>
      </w:pPr>
      <w:rPr>
        <w:rFonts w:ascii="Symbol" w:hAnsi="Symbol" w:hint="default"/>
      </w:rPr>
    </w:lvl>
    <w:lvl w:ilvl="1" w:tplc="EB8CEA90">
      <w:start w:val="1"/>
      <w:numFmt w:val="bullet"/>
      <w:lvlText w:val="o"/>
      <w:lvlJc w:val="left"/>
      <w:pPr>
        <w:ind w:left="1440" w:hanging="360"/>
      </w:pPr>
      <w:rPr>
        <w:rFonts w:ascii="Courier New" w:hAnsi="Courier New" w:cs="Courier New" w:hint="default"/>
      </w:rPr>
    </w:lvl>
    <w:lvl w:ilvl="2" w:tplc="4872C668">
      <w:start w:val="1"/>
      <w:numFmt w:val="bullet"/>
      <w:lvlText w:val=""/>
      <w:lvlJc w:val="left"/>
      <w:pPr>
        <w:ind w:left="2160" w:hanging="360"/>
      </w:pPr>
      <w:rPr>
        <w:rFonts w:ascii="Wingdings" w:hAnsi="Wingdings" w:hint="default"/>
      </w:rPr>
    </w:lvl>
    <w:lvl w:ilvl="3" w:tplc="213422AE">
      <w:start w:val="1"/>
      <w:numFmt w:val="bullet"/>
      <w:lvlText w:val=""/>
      <w:lvlJc w:val="left"/>
      <w:pPr>
        <w:ind w:left="2880" w:hanging="360"/>
      </w:pPr>
      <w:rPr>
        <w:rFonts w:ascii="Symbol" w:hAnsi="Symbol" w:hint="default"/>
      </w:rPr>
    </w:lvl>
    <w:lvl w:ilvl="4" w:tplc="F992E43C">
      <w:start w:val="1"/>
      <w:numFmt w:val="bullet"/>
      <w:lvlText w:val="o"/>
      <w:lvlJc w:val="left"/>
      <w:pPr>
        <w:ind w:left="3600" w:hanging="360"/>
      </w:pPr>
      <w:rPr>
        <w:rFonts w:ascii="Courier New" w:hAnsi="Courier New" w:cs="Courier New" w:hint="default"/>
      </w:rPr>
    </w:lvl>
    <w:lvl w:ilvl="5" w:tplc="6B00401C">
      <w:start w:val="1"/>
      <w:numFmt w:val="bullet"/>
      <w:lvlText w:val=""/>
      <w:lvlJc w:val="left"/>
      <w:pPr>
        <w:ind w:left="4320" w:hanging="360"/>
      </w:pPr>
      <w:rPr>
        <w:rFonts w:ascii="Wingdings" w:hAnsi="Wingdings" w:hint="default"/>
      </w:rPr>
    </w:lvl>
    <w:lvl w:ilvl="6" w:tplc="C694914C">
      <w:start w:val="1"/>
      <w:numFmt w:val="bullet"/>
      <w:lvlText w:val=""/>
      <w:lvlJc w:val="left"/>
      <w:pPr>
        <w:ind w:left="5040" w:hanging="360"/>
      </w:pPr>
      <w:rPr>
        <w:rFonts w:ascii="Symbol" w:hAnsi="Symbol" w:hint="default"/>
      </w:rPr>
    </w:lvl>
    <w:lvl w:ilvl="7" w:tplc="A0DA72C2">
      <w:start w:val="1"/>
      <w:numFmt w:val="bullet"/>
      <w:lvlText w:val="o"/>
      <w:lvlJc w:val="left"/>
      <w:pPr>
        <w:ind w:left="5760" w:hanging="360"/>
      </w:pPr>
      <w:rPr>
        <w:rFonts w:ascii="Courier New" w:hAnsi="Courier New" w:cs="Courier New" w:hint="default"/>
      </w:rPr>
    </w:lvl>
    <w:lvl w:ilvl="8" w:tplc="1E18E01A">
      <w:start w:val="1"/>
      <w:numFmt w:val="bullet"/>
      <w:lvlText w:val=""/>
      <w:lvlJc w:val="left"/>
      <w:pPr>
        <w:ind w:left="6480" w:hanging="360"/>
      </w:pPr>
      <w:rPr>
        <w:rFonts w:ascii="Wingdings" w:hAnsi="Wingdings" w:hint="default"/>
      </w:rPr>
    </w:lvl>
  </w:abstractNum>
  <w:abstractNum w:abstractNumId="27">
    <w:nsid w:val="473E66D3"/>
    <w:multiLevelType w:val="hybridMultilevel"/>
    <w:tmpl w:val="D4E055BA"/>
    <w:lvl w:ilvl="0" w:tplc="196233C4">
      <w:start w:val="1"/>
      <w:numFmt w:val="bullet"/>
      <w:lvlText w:val=""/>
      <w:lvlJc w:val="left"/>
      <w:pPr>
        <w:ind w:left="720" w:hanging="360"/>
      </w:pPr>
      <w:rPr>
        <w:rFonts w:ascii="Symbol" w:hAnsi="Symbol" w:hint="default"/>
      </w:rPr>
    </w:lvl>
    <w:lvl w:ilvl="1" w:tplc="67A23E24">
      <w:start w:val="1"/>
      <w:numFmt w:val="bullet"/>
      <w:lvlText w:val="o"/>
      <w:lvlJc w:val="left"/>
      <w:pPr>
        <w:ind w:left="1440" w:hanging="360"/>
      </w:pPr>
      <w:rPr>
        <w:rFonts w:ascii="Courier New" w:hAnsi="Courier New" w:cs="Courier New" w:hint="default"/>
      </w:rPr>
    </w:lvl>
    <w:lvl w:ilvl="2" w:tplc="514A04CC">
      <w:start w:val="1"/>
      <w:numFmt w:val="bullet"/>
      <w:lvlText w:val=""/>
      <w:lvlJc w:val="left"/>
      <w:pPr>
        <w:ind w:left="2160" w:hanging="360"/>
      </w:pPr>
      <w:rPr>
        <w:rFonts w:ascii="Wingdings" w:hAnsi="Wingdings" w:hint="default"/>
      </w:rPr>
    </w:lvl>
    <w:lvl w:ilvl="3" w:tplc="88FA6B98">
      <w:start w:val="1"/>
      <w:numFmt w:val="bullet"/>
      <w:lvlText w:val=""/>
      <w:lvlJc w:val="left"/>
      <w:pPr>
        <w:ind w:left="2880" w:hanging="360"/>
      </w:pPr>
      <w:rPr>
        <w:rFonts w:ascii="Symbol" w:hAnsi="Symbol" w:hint="default"/>
      </w:rPr>
    </w:lvl>
    <w:lvl w:ilvl="4" w:tplc="0538A258">
      <w:start w:val="1"/>
      <w:numFmt w:val="bullet"/>
      <w:lvlText w:val="o"/>
      <w:lvlJc w:val="left"/>
      <w:pPr>
        <w:ind w:left="3600" w:hanging="360"/>
      </w:pPr>
      <w:rPr>
        <w:rFonts w:ascii="Courier New" w:hAnsi="Courier New" w:cs="Courier New" w:hint="default"/>
      </w:rPr>
    </w:lvl>
    <w:lvl w:ilvl="5" w:tplc="7344723C">
      <w:start w:val="1"/>
      <w:numFmt w:val="bullet"/>
      <w:lvlText w:val=""/>
      <w:lvlJc w:val="left"/>
      <w:pPr>
        <w:ind w:left="4320" w:hanging="360"/>
      </w:pPr>
      <w:rPr>
        <w:rFonts w:ascii="Wingdings" w:hAnsi="Wingdings" w:hint="default"/>
      </w:rPr>
    </w:lvl>
    <w:lvl w:ilvl="6" w:tplc="04C68A3E">
      <w:start w:val="1"/>
      <w:numFmt w:val="bullet"/>
      <w:lvlText w:val=""/>
      <w:lvlJc w:val="left"/>
      <w:pPr>
        <w:ind w:left="5040" w:hanging="360"/>
      </w:pPr>
      <w:rPr>
        <w:rFonts w:ascii="Symbol" w:hAnsi="Symbol" w:hint="default"/>
      </w:rPr>
    </w:lvl>
    <w:lvl w:ilvl="7" w:tplc="F1CA5F32">
      <w:start w:val="1"/>
      <w:numFmt w:val="bullet"/>
      <w:lvlText w:val="o"/>
      <w:lvlJc w:val="left"/>
      <w:pPr>
        <w:ind w:left="5760" w:hanging="360"/>
      </w:pPr>
      <w:rPr>
        <w:rFonts w:ascii="Courier New" w:hAnsi="Courier New" w:cs="Courier New" w:hint="default"/>
      </w:rPr>
    </w:lvl>
    <w:lvl w:ilvl="8" w:tplc="5CFA3AE4">
      <w:start w:val="1"/>
      <w:numFmt w:val="bullet"/>
      <w:lvlText w:val=""/>
      <w:lvlJc w:val="left"/>
      <w:pPr>
        <w:ind w:left="6480" w:hanging="360"/>
      </w:pPr>
      <w:rPr>
        <w:rFonts w:ascii="Wingdings" w:hAnsi="Wingdings" w:hint="default"/>
      </w:rPr>
    </w:lvl>
  </w:abstractNum>
  <w:abstractNum w:abstractNumId="28">
    <w:nsid w:val="49656F36"/>
    <w:multiLevelType w:val="hybridMultilevel"/>
    <w:tmpl w:val="6894680E"/>
    <w:lvl w:ilvl="0" w:tplc="6DE69A9A">
      <w:start w:val="1"/>
      <w:numFmt w:val="bullet"/>
      <w:lvlText w:val=""/>
      <w:lvlJc w:val="left"/>
      <w:pPr>
        <w:ind w:left="720" w:hanging="360"/>
      </w:pPr>
      <w:rPr>
        <w:rFonts w:ascii="Symbol" w:hAnsi="Symbol" w:hint="default"/>
      </w:rPr>
    </w:lvl>
    <w:lvl w:ilvl="1" w:tplc="8ADCB176">
      <w:start w:val="1"/>
      <w:numFmt w:val="bullet"/>
      <w:lvlText w:val="o"/>
      <w:lvlJc w:val="left"/>
      <w:pPr>
        <w:ind w:left="1440" w:hanging="360"/>
      </w:pPr>
      <w:rPr>
        <w:rFonts w:ascii="Courier New" w:hAnsi="Courier New" w:cs="Courier New" w:hint="default"/>
      </w:rPr>
    </w:lvl>
    <w:lvl w:ilvl="2" w:tplc="A198EC7A">
      <w:start w:val="1"/>
      <w:numFmt w:val="bullet"/>
      <w:lvlText w:val=""/>
      <w:lvlJc w:val="left"/>
      <w:pPr>
        <w:ind w:left="2160" w:hanging="360"/>
      </w:pPr>
      <w:rPr>
        <w:rFonts w:ascii="Wingdings" w:hAnsi="Wingdings" w:hint="default"/>
      </w:rPr>
    </w:lvl>
    <w:lvl w:ilvl="3" w:tplc="B8E6E764">
      <w:start w:val="1"/>
      <w:numFmt w:val="bullet"/>
      <w:lvlText w:val=""/>
      <w:lvlJc w:val="left"/>
      <w:pPr>
        <w:ind w:left="2880" w:hanging="360"/>
      </w:pPr>
      <w:rPr>
        <w:rFonts w:ascii="Symbol" w:hAnsi="Symbol" w:hint="default"/>
      </w:rPr>
    </w:lvl>
    <w:lvl w:ilvl="4" w:tplc="9C167F94">
      <w:start w:val="1"/>
      <w:numFmt w:val="bullet"/>
      <w:lvlText w:val="o"/>
      <w:lvlJc w:val="left"/>
      <w:pPr>
        <w:ind w:left="3600" w:hanging="360"/>
      </w:pPr>
      <w:rPr>
        <w:rFonts w:ascii="Courier New" w:hAnsi="Courier New" w:cs="Courier New" w:hint="default"/>
      </w:rPr>
    </w:lvl>
    <w:lvl w:ilvl="5" w:tplc="D8E45678">
      <w:start w:val="1"/>
      <w:numFmt w:val="bullet"/>
      <w:lvlText w:val=""/>
      <w:lvlJc w:val="left"/>
      <w:pPr>
        <w:ind w:left="4320" w:hanging="360"/>
      </w:pPr>
      <w:rPr>
        <w:rFonts w:ascii="Wingdings" w:hAnsi="Wingdings" w:hint="default"/>
      </w:rPr>
    </w:lvl>
    <w:lvl w:ilvl="6" w:tplc="CAE672D2">
      <w:start w:val="1"/>
      <w:numFmt w:val="bullet"/>
      <w:lvlText w:val=""/>
      <w:lvlJc w:val="left"/>
      <w:pPr>
        <w:ind w:left="5040" w:hanging="360"/>
      </w:pPr>
      <w:rPr>
        <w:rFonts w:ascii="Symbol" w:hAnsi="Symbol" w:hint="default"/>
      </w:rPr>
    </w:lvl>
    <w:lvl w:ilvl="7" w:tplc="80EEB33A">
      <w:start w:val="1"/>
      <w:numFmt w:val="bullet"/>
      <w:lvlText w:val="o"/>
      <w:lvlJc w:val="left"/>
      <w:pPr>
        <w:ind w:left="5760" w:hanging="360"/>
      </w:pPr>
      <w:rPr>
        <w:rFonts w:ascii="Courier New" w:hAnsi="Courier New" w:cs="Courier New" w:hint="default"/>
      </w:rPr>
    </w:lvl>
    <w:lvl w:ilvl="8" w:tplc="4AFE468C">
      <w:start w:val="1"/>
      <w:numFmt w:val="bullet"/>
      <w:lvlText w:val=""/>
      <w:lvlJc w:val="left"/>
      <w:pPr>
        <w:ind w:left="6480" w:hanging="360"/>
      </w:pPr>
      <w:rPr>
        <w:rFonts w:ascii="Wingdings" w:hAnsi="Wingdings" w:hint="default"/>
      </w:rPr>
    </w:lvl>
  </w:abstractNum>
  <w:abstractNum w:abstractNumId="29">
    <w:nsid w:val="4AE46375"/>
    <w:multiLevelType w:val="hybridMultilevel"/>
    <w:tmpl w:val="076E6052"/>
    <w:lvl w:ilvl="0" w:tplc="23389404">
      <w:start w:val="1"/>
      <w:numFmt w:val="bullet"/>
      <w:pStyle w:val="Bullets"/>
      <w:lvlText w:val=""/>
      <w:lvlJc w:val="left"/>
      <w:pPr>
        <w:ind w:left="720" w:hanging="360"/>
      </w:pPr>
      <w:rPr>
        <w:rFonts w:ascii="Symbol" w:hAnsi="Symbol" w:hint="default"/>
      </w:rPr>
    </w:lvl>
    <w:lvl w:ilvl="1" w:tplc="987A2D2E">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4C7149"/>
    <w:multiLevelType w:val="hybridMultilevel"/>
    <w:tmpl w:val="9050F3C2"/>
    <w:lvl w:ilvl="0" w:tplc="F970F532">
      <w:start w:val="1"/>
      <w:numFmt w:val="bullet"/>
      <w:lvlText w:val=""/>
      <w:lvlJc w:val="left"/>
      <w:pPr>
        <w:ind w:left="720" w:hanging="360"/>
      </w:pPr>
      <w:rPr>
        <w:rFonts w:ascii="Symbol" w:hAnsi="Symbol" w:hint="default"/>
      </w:rPr>
    </w:lvl>
    <w:lvl w:ilvl="1" w:tplc="2F4E1E5E">
      <w:start w:val="1"/>
      <w:numFmt w:val="bullet"/>
      <w:lvlText w:val="o"/>
      <w:lvlJc w:val="left"/>
      <w:pPr>
        <w:ind w:left="1440" w:hanging="360"/>
      </w:pPr>
      <w:rPr>
        <w:rFonts w:ascii="Courier New" w:hAnsi="Courier New" w:cs="Courier New" w:hint="default"/>
      </w:rPr>
    </w:lvl>
    <w:lvl w:ilvl="2" w:tplc="5956B780">
      <w:start w:val="1"/>
      <w:numFmt w:val="bullet"/>
      <w:lvlText w:val=""/>
      <w:lvlJc w:val="left"/>
      <w:pPr>
        <w:ind w:left="2160" w:hanging="360"/>
      </w:pPr>
      <w:rPr>
        <w:rFonts w:ascii="Wingdings" w:hAnsi="Wingdings" w:hint="default"/>
      </w:rPr>
    </w:lvl>
    <w:lvl w:ilvl="3" w:tplc="4DE23FFA">
      <w:start w:val="1"/>
      <w:numFmt w:val="bullet"/>
      <w:lvlText w:val=""/>
      <w:lvlJc w:val="left"/>
      <w:pPr>
        <w:ind w:left="2880" w:hanging="360"/>
      </w:pPr>
      <w:rPr>
        <w:rFonts w:ascii="Symbol" w:hAnsi="Symbol" w:hint="default"/>
      </w:rPr>
    </w:lvl>
    <w:lvl w:ilvl="4" w:tplc="C54A5E00">
      <w:start w:val="1"/>
      <w:numFmt w:val="bullet"/>
      <w:lvlText w:val="o"/>
      <w:lvlJc w:val="left"/>
      <w:pPr>
        <w:ind w:left="3600" w:hanging="360"/>
      </w:pPr>
      <w:rPr>
        <w:rFonts w:ascii="Courier New" w:hAnsi="Courier New" w:cs="Courier New" w:hint="default"/>
      </w:rPr>
    </w:lvl>
    <w:lvl w:ilvl="5" w:tplc="88E897C0">
      <w:start w:val="1"/>
      <w:numFmt w:val="bullet"/>
      <w:lvlText w:val=""/>
      <w:lvlJc w:val="left"/>
      <w:pPr>
        <w:ind w:left="4320" w:hanging="360"/>
      </w:pPr>
      <w:rPr>
        <w:rFonts w:ascii="Wingdings" w:hAnsi="Wingdings" w:hint="default"/>
      </w:rPr>
    </w:lvl>
    <w:lvl w:ilvl="6" w:tplc="0CE02CF4">
      <w:start w:val="1"/>
      <w:numFmt w:val="bullet"/>
      <w:lvlText w:val=""/>
      <w:lvlJc w:val="left"/>
      <w:pPr>
        <w:ind w:left="5040" w:hanging="360"/>
      </w:pPr>
      <w:rPr>
        <w:rFonts w:ascii="Symbol" w:hAnsi="Symbol" w:hint="default"/>
      </w:rPr>
    </w:lvl>
    <w:lvl w:ilvl="7" w:tplc="FD94B8CC">
      <w:start w:val="1"/>
      <w:numFmt w:val="bullet"/>
      <w:lvlText w:val="o"/>
      <w:lvlJc w:val="left"/>
      <w:pPr>
        <w:ind w:left="5760" w:hanging="360"/>
      </w:pPr>
      <w:rPr>
        <w:rFonts w:ascii="Courier New" w:hAnsi="Courier New" w:cs="Courier New" w:hint="default"/>
      </w:rPr>
    </w:lvl>
    <w:lvl w:ilvl="8" w:tplc="F3C20AF8">
      <w:start w:val="1"/>
      <w:numFmt w:val="bullet"/>
      <w:lvlText w:val=""/>
      <w:lvlJc w:val="left"/>
      <w:pPr>
        <w:ind w:left="6480" w:hanging="360"/>
      </w:pPr>
      <w:rPr>
        <w:rFonts w:ascii="Wingdings" w:hAnsi="Wingdings" w:hint="default"/>
      </w:rPr>
    </w:lvl>
  </w:abstractNum>
  <w:abstractNum w:abstractNumId="31">
    <w:nsid w:val="4DBD173F"/>
    <w:multiLevelType w:val="hybridMultilevel"/>
    <w:tmpl w:val="FC1C6D8E"/>
    <w:lvl w:ilvl="0" w:tplc="425C2224">
      <w:start w:val="1"/>
      <w:numFmt w:val="bullet"/>
      <w:lvlText w:val=""/>
      <w:lvlJc w:val="left"/>
      <w:pPr>
        <w:ind w:left="720" w:hanging="360"/>
      </w:pPr>
      <w:rPr>
        <w:rFonts w:ascii="Symbol" w:hAnsi="Symbol" w:hint="default"/>
      </w:rPr>
    </w:lvl>
    <w:lvl w:ilvl="1" w:tplc="FF8E84C8">
      <w:start w:val="1"/>
      <w:numFmt w:val="bullet"/>
      <w:lvlText w:val="o"/>
      <w:lvlJc w:val="left"/>
      <w:pPr>
        <w:ind w:left="1440" w:hanging="360"/>
      </w:pPr>
      <w:rPr>
        <w:rFonts w:ascii="Courier New" w:hAnsi="Courier New" w:cs="Courier New" w:hint="default"/>
      </w:rPr>
    </w:lvl>
    <w:lvl w:ilvl="2" w:tplc="5B7ADAF0">
      <w:start w:val="1"/>
      <w:numFmt w:val="bullet"/>
      <w:lvlText w:val=""/>
      <w:lvlJc w:val="left"/>
      <w:pPr>
        <w:ind w:left="2160" w:hanging="360"/>
      </w:pPr>
      <w:rPr>
        <w:rFonts w:ascii="Wingdings" w:hAnsi="Wingdings" w:hint="default"/>
      </w:rPr>
    </w:lvl>
    <w:lvl w:ilvl="3" w:tplc="B6FA1304">
      <w:start w:val="1"/>
      <w:numFmt w:val="bullet"/>
      <w:lvlText w:val=""/>
      <w:lvlJc w:val="left"/>
      <w:pPr>
        <w:ind w:left="2880" w:hanging="360"/>
      </w:pPr>
      <w:rPr>
        <w:rFonts w:ascii="Symbol" w:hAnsi="Symbol" w:hint="default"/>
      </w:rPr>
    </w:lvl>
    <w:lvl w:ilvl="4" w:tplc="C396DAD0">
      <w:start w:val="1"/>
      <w:numFmt w:val="bullet"/>
      <w:lvlText w:val="o"/>
      <w:lvlJc w:val="left"/>
      <w:pPr>
        <w:ind w:left="3600" w:hanging="360"/>
      </w:pPr>
      <w:rPr>
        <w:rFonts w:ascii="Courier New" w:hAnsi="Courier New" w:cs="Courier New" w:hint="default"/>
      </w:rPr>
    </w:lvl>
    <w:lvl w:ilvl="5" w:tplc="12ACA962">
      <w:start w:val="1"/>
      <w:numFmt w:val="bullet"/>
      <w:lvlText w:val=""/>
      <w:lvlJc w:val="left"/>
      <w:pPr>
        <w:ind w:left="4320" w:hanging="360"/>
      </w:pPr>
      <w:rPr>
        <w:rFonts w:ascii="Wingdings" w:hAnsi="Wingdings" w:hint="default"/>
      </w:rPr>
    </w:lvl>
    <w:lvl w:ilvl="6" w:tplc="939075BE">
      <w:start w:val="1"/>
      <w:numFmt w:val="bullet"/>
      <w:lvlText w:val=""/>
      <w:lvlJc w:val="left"/>
      <w:pPr>
        <w:ind w:left="5040" w:hanging="360"/>
      </w:pPr>
      <w:rPr>
        <w:rFonts w:ascii="Symbol" w:hAnsi="Symbol" w:hint="default"/>
      </w:rPr>
    </w:lvl>
    <w:lvl w:ilvl="7" w:tplc="5BBA8A76">
      <w:start w:val="1"/>
      <w:numFmt w:val="bullet"/>
      <w:lvlText w:val="o"/>
      <w:lvlJc w:val="left"/>
      <w:pPr>
        <w:ind w:left="5760" w:hanging="360"/>
      </w:pPr>
      <w:rPr>
        <w:rFonts w:ascii="Courier New" w:hAnsi="Courier New" w:cs="Courier New" w:hint="default"/>
      </w:rPr>
    </w:lvl>
    <w:lvl w:ilvl="8" w:tplc="73C26988">
      <w:start w:val="1"/>
      <w:numFmt w:val="bullet"/>
      <w:lvlText w:val=""/>
      <w:lvlJc w:val="left"/>
      <w:pPr>
        <w:ind w:left="6480" w:hanging="360"/>
      </w:pPr>
      <w:rPr>
        <w:rFonts w:ascii="Wingdings" w:hAnsi="Wingdings" w:hint="default"/>
      </w:rPr>
    </w:lvl>
  </w:abstractNum>
  <w:abstractNum w:abstractNumId="32">
    <w:nsid w:val="525A1F34"/>
    <w:multiLevelType w:val="hybridMultilevel"/>
    <w:tmpl w:val="AA6ED6C2"/>
    <w:lvl w:ilvl="0" w:tplc="6D1EB24A">
      <w:start w:val="1"/>
      <w:numFmt w:val="bullet"/>
      <w:lvlText w:val=""/>
      <w:lvlJc w:val="left"/>
      <w:pPr>
        <w:ind w:left="720" w:hanging="360"/>
      </w:pPr>
      <w:rPr>
        <w:rFonts w:ascii="Symbol" w:hAnsi="Symbol" w:hint="default"/>
      </w:rPr>
    </w:lvl>
    <w:lvl w:ilvl="1" w:tplc="33E2CC60">
      <w:start w:val="1"/>
      <w:numFmt w:val="bullet"/>
      <w:lvlText w:val="o"/>
      <w:lvlJc w:val="left"/>
      <w:pPr>
        <w:ind w:left="1440" w:hanging="360"/>
      </w:pPr>
      <w:rPr>
        <w:rFonts w:ascii="Courier New" w:hAnsi="Courier New" w:cs="Courier New" w:hint="default"/>
      </w:rPr>
    </w:lvl>
    <w:lvl w:ilvl="2" w:tplc="018EEBFE">
      <w:start w:val="1"/>
      <w:numFmt w:val="bullet"/>
      <w:lvlText w:val=""/>
      <w:lvlJc w:val="left"/>
      <w:pPr>
        <w:ind w:left="2160" w:hanging="360"/>
      </w:pPr>
      <w:rPr>
        <w:rFonts w:ascii="Wingdings" w:hAnsi="Wingdings" w:hint="default"/>
      </w:rPr>
    </w:lvl>
    <w:lvl w:ilvl="3" w:tplc="1032B49C">
      <w:start w:val="1"/>
      <w:numFmt w:val="bullet"/>
      <w:lvlText w:val=""/>
      <w:lvlJc w:val="left"/>
      <w:pPr>
        <w:ind w:left="2880" w:hanging="360"/>
      </w:pPr>
      <w:rPr>
        <w:rFonts w:ascii="Symbol" w:hAnsi="Symbol" w:hint="default"/>
      </w:rPr>
    </w:lvl>
    <w:lvl w:ilvl="4" w:tplc="53DEF9F0">
      <w:start w:val="1"/>
      <w:numFmt w:val="bullet"/>
      <w:lvlText w:val="o"/>
      <w:lvlJc w:val="left"/>
      <w:pPr>
        <w:ind w:left="3600" w:hanging="360"/>
      </w:pPr>
      <w:rPr>
        <w:rFonts w:ascii="Courier New" w:hAnsi="Courier New" w:cs="Courier New" w:hint="default"/>
      </w:rPr>
    </w:lvl>
    <w:lvl w:ilvl="5" w:tplc="EF426788">
      <w:start w:val="1"/>
      <w:numFmt w:val="bullet"/>
      <w:lvlText w:val=""/>
      <w:lvlJc w:val="left"/>
      <w:pPr>
        <w:ind w:left="4320" w:hanging="360"/>
      </w:pPr>
      <w:rPr>
        <w:rFonts w:ascii="Wingdings" w:hAnsi="Wingdings" w:hint="default"/>
      </w:rPr>
    </w:lvl>
    <w:lvl w:ilvl="6" w:tplc="3A4E2708">
      <w:start w:val="1"/>
      <w:numFmt w:val="bullet"/>
      <w:lvlText w:val=""/>
      <w:lvlJc w:val="left"/>
      <w:pPr>
        <w:ind w:left="5040" w:hanging="360"/>
      </w:pPr>
      <w:rPr>
        <w:rFonts w:ascii="Symbol" w:hAnsi="Symbol" w:hint="default"/>
      </w:rPr>
    </w:lvl>
    <w:lvl w:ilvl="7" w:tplc="BAD40260">
      <w:start w:val="1"/>
      <w:numFmt w:val="bullet"/>
      <w:lvlText w:val="o"/>
      <w:lvlJc w:val="left"/>
      <w:pPr>
        <w:ind w:left="5760" w:hanging="360"/>
      </w:pPr>
      <w:rPr>
        <w:rFonts w:ascii="Courier New" w:hAnsi="Courier New" w:cs="Courier New" w:hint="default"/>
      </w:rPr>
    </w:lvl>
    <w:lvl w:ilvl="8" w:tplc="667C2C68">
      <w:start w:val="1"/>
      <w:numFmt w:val="bullet"/>
      <w:lvlText w:val=""/>
      <w:lvlJc w:val="left"/>
      <w:pPr>
        <w:ind w:left="6480" w:hanging="360"/>
      </w:pPr>
      <w:rPr>
        <w:rFonts w:ascii="Wingdings" w:hAnsi="Wingdings" w:hint="default"/>
      </w:rPr>
    </w:lvl>
  </w:abstractNum>
  <w:abstractNum w:abstractNumId="3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597A67"/>
    <w:multiLevelType w:val="hybridMultilevel"/>
    <w:tmpl w:val="10FE2490"/>
    <w:lvl w:ilvl="0" w:tplc="32DC6F78">
      <w:start w:val="1"/>
      <w:numFmt w:val="bullet"/>
      <w:lvlText w:val=""/>
      <w:lvlJc w:val="left"/>
      <w:pPr>
        <w:ind w:left="720" w:hanging="360"/>
      </w:pPr>
      <w:rPr>
        <w:rFonts w:ascii="Symbol" w:hAnsi="Symbol" w:hint="default"/>
      </w:rPr>
    </w:lvl>
    <w:lvl w:ilvl="1" w:tplc="F22AC684">
      <w:start w:val="1"/>
      <w:numFmt w:val="bullet"/>
      <w:lvlText w:val="o"/>
      <w:lvlJc w:val="left"/>
      <w:pPr>
        <w:ind w:left="1440" w:hanging="360"/>
      </w:pPr>
      <w:rPr>
        <w:rFonts w:ascii="Courier New" w:hAnsi="Courier New" w:cs="Courier New" w:hint="default"/>
      </w:rPr>
    </w:lvl>
    <w:lvl w:ilvl="2" w:tplc="4F1432F2">
      <w:start w:val="1"/>
      <w:numFmt w:val="bullet"/>
      <w:lvlText w:val=""/>
      <w:lvlJc w:val="left"/>
      <w:pPr>
        <w:ind w:left="2160" w:hanging="360"/>
      </w:pPr>
      <w:rPr>
        <w:rFonts w:ascii="Wingdings" w:hAnsi="Wingdings" w:hint="default"/>
      </w:rPr>
    </w:lvl>
    <w:lvl w:ilvl="3" w:tplc="EC784E1A">
      <w:start w:val="1"/>
      <w:numFmt w:val="bullet"/>
      <w:lvlText w:val=""/>
      <w:lvlJc w:val="left"/>
      <w:pPr>
        <w:ind w:left="2880" w:hanging="360"/>
      </w:pPr>
      <w:rPr>
        <w:rFonts w:ascii="Symbol" w:hAnsi="Symbol" w:hint="default"/>
      </w:rPr>
    </w:lvl>
    <w:lvl w:ilvl="4" w:tplc="899A4206">
      <w:start w:val="1"/>
      <w:numFmt w:val="bullet"/>
      <w:lvlText w:val="o"/>
      <w:lvlJc w:val="left"/>
      <w:pPr>
        <w:ind w:left="3600" w:hanging="360"/>
      </w:pPr>
      <w:rPr>
        <w:rFonts w:ascii="Courier New" w:hAnsi="Courier New" w:cs="Courier New" w:hint="default"/>
      </w:rPr>
    </w:lvl>
    <w:lvl w:ilvl="5" w:tplc="4658FD46">
      <w:start w:val="1"/>
      <w:numFmt w:val="bullet"/>
      <w:lvlText w:val=""/>
      <w:lvlJc w:val="left"/>
      <w:pPr>
        <w:ind w:left="4320" w:hanging="360"/>
      </w:pPr>
      <w:rPr>
        <w:rFonts w:ascii="Wingdings" w:hAnsi="Wingdings" w:hint="default"/>
      </w:rPr>
    </w:lvl>
    <w:lvl w:ilvl="6" w:tplc="1840C322">
      <w:start w:val="1"/>
      <w:numFmt w:val="bullet"/>
      <w:lvlText w:val=""/>
      <w:lvlJc w:val="left"/>
      <w:pPr>
        <w:ind w:left="5040" w:hanging="360"/>
      </w:pPr>
      <w:rPr>
        <w:rFonts w:ascii="Symbol" w:hAnsi="Symbol" w:hint="default"/>
      </w:rPr>
    </w:lvl>
    <w:lvl w:ilvl="7" w:tplc="8DE61418">
      <w:start w:val="1"/>
      <w:numFmt w:val="bullet"/>
      <w:lvlText w:val="o"/>
      <w:lvlJc w:val="left"/>
      <w:pPr>
        <w:ind w:left="5760" w:hanging="360"/>
      </w:pPr>
      <w:rPr>
        <w:rFonts w:ascii="Courier New" w:hAnsi="Courier New" w:cs="Courier New" w:hint="default"/>
      </w:rPr>
    </w:lvl>
    <w:lvl w:ilvl="8" w:tplc="56A8E9DC">
      <w:start w:val="1"/>
      <w:numFmt w:val="bullet"/>
      <w:lvlText w:val=""/>
      <w:lvlJc w:val="left"/>
      <w:pPr>
        <w:ind w:left="6480" w:hanging="360"/>
      </w:pPr>
      <w:rPr>
        <w:rFonts w:ascii="Wingdings" w:hAnsi="Wingdings" w:hint="default"/>
      </w:rPr>
    </w:lvl>
  </w:abstractNum>
  <w:abstractNum w:abstractNumId="35">
    <w:nsid w:val="598D36F0"/>
    <w:multiLevelType w:val="hybridMultilevel"/>
    <w:tmpl w:val="BF3C181C"/>
    <w:lvl w:ilvl="0" w:tplc="6BC25B9C">
      <w:start w:val="1"/>
      <w:numFmt w:val="bullet"/>
      <w:lvlText w:val=""/>
      <w:lvlJc w:val="left"/>
      <w:pPr>
        <w:ind w:left="720" w:hanging="360"/>
      </w:pPr>
      <w:rPr>
        <w:rFonts w:ascii="Symbol" w:hAnsi="Symbol" w:hint="default"/>
      </w:rPr>
    </w:lvl>
    <w:lvl w:ilvl="1" w:tplc="CC2C5334">
      <w:start w:val="1"/>
      <w:numFmt w:val="bullet"/>
      <w:lvlText w:val="o"/>
      <w:lvlJc w:val="left"/>
      <w:pPr>
        <w:ind w:left="1440" w:hanging="360"/>
      </w:pPr>
      <w:rPr>
        <w:rFonts w:ascii="Courier New" w:hAnsi="Courier New" w:cs="Courier New" w:hint="default"/>
      </w:rPr>
    </w:lvl>
    <w:lvl w:ilvl="2" w:tplc="4350E89C">
      <w:start w:val="1"/>
      <w:numFmt w:val="bullet"/>
      <w:lvlText w:val=""/>
      <w:lvlJc w:val="left"/>
      <w:pPr>
        <w:ind w:left="2160" w:hanging="360"/>
      </w:pPr>
      <w:rPr>
        <w:rFonts w:ascii="Wingdings" w:hAnsi="Wingdings" w:hint="default"/>
      </w:rPr>
    </w:lvl>
    <w:lvl w:ilvl="3" w:tplc="69707EC8">
      <w:start w:val="1"/>
      <w:numFmt w:val="bullet"/>
      <w:lvlText w:val=""/>
      <w:lvlJc w:val="left"/>
      <w:pPr>
        <w:ind w:left="2880" w:hanging="360"/>
      </w:pPr>
      <w:rPr>
        <w:rFonts w:ascii="Symbol" w:hAnsi="Symbol" w:hint="default"/>
      </w:rPr>
    </w:lvl>
    <w:lvl w:ilvl="4" w:tplc="2E4C81A6">
      <w:start w:val="1"/>
      <w:numFmt w:val="bullet"/>
      <w:lvlText w:val="o"/>
      <w:lvlJc w:val="left"/>
      <w:pPr>
        <w:ind w:left="3600" w:hanging="360"/>
      </w:pPr>
      <w:rPr>
        <w:rFonts w:ascii="Courier New" w:hAnsi="Courier New" w:cs="Courier New" w:hint="default"/>
      </w:rPr>
    </w:lvl>
    <w:lvl w:ilvl="5" w:tplc="4C500C98">
      <w:start w:val="1"/>
      <w:numFmt w:val="bullet"/>
      <w:lvlText w:val=""/>
      <w:lvlJc w:val="left"/>
      <w:pPr>
        <w:ind w:left="4320" w:hanging="360"/>
      </w:pPr>
      <w:rPr>
        <w:rFonts w:ascii="Wingdings" w:hAnsi="Wingdings" w:hint="default"/>
      </w:rPr>
    </w:lvl>
    <w:lvl w:ilvl="6" w:tplc="95185104">
      <w:start w:val="1"/>
      <w:numFmt w:val="bullet"/>
      <w:lvlText w:val=""/>
      <w:lvlJc w:val="left"/>
      <w:pPr>
        <w:ind w:left="5040" w:hanging="360"/>
      </w:pPr>
      <w:rPr>
        <w:rFonts w:ascii="Symbol" w:hAnsi="Symbol" w:hint="default"/>
      </w:rPr>
    </w:lvl>
    <w:lvl w:ilvl="7" w:tplc="864A4F18">
      <w:start w:val="1"/>
      <w:numFmt w:val="bullet"/>
      <w:lvlText w:val="o"/>
      <w:lvlJc w:val="left"/>
      <w:pPr>
        <w:ind w:left="5760" w:hanging="360"/>
      </w:pPr>
      <w:rPr>
        <w:rFonts w:ascii="Courier New" w:hAnsi="Courier New" w:cs="Courier New" w:hint="default"/>
      </w:rPr>
    </w:lvl>
    <w:lvl w:ilvl="8" w:tplc="B3D46F3A">
      <w:start w:val="1"/>
      <w:numFmt w:val="bullet"/>
      <w:lvlText w:val=""/>
      <w:lvlJc w:val="left"/>
      <w:pPr>
        <w:ind w:left="6480" w:hanging="360"/>
      </w:pPr>
      <w:rPr>
        <w:rFonts w:ascii="Wingdings" w:hAnsi="Wingdings" w:hint="default"/>
      </w:rPr>
    </w:lvl>
  </w:abstractNum>
  <w:abstractNum w:abstractNumId="36">
    <w:nsid w:val="5C4A51B9"/>
    <w:multiLevelType w:val="hybridMultilevel"/>
    <w:tmpl w:val="CFCAF1E2"/>
    <w:lvl w:ilvl="0" w:tplc="F992FC64">
      <w:start w:val="1"/>
      <w:numFmt w:val="bullet"/>
      <w:lvlText w:val=""/>
      <w:lvlJc w:val="left"/>
      <w:pPr>
        <w:ind w:left="720" w:hanging="360"/>
      </w:pPr>
      <w:rPr>
        <w:rFonts w:ascii="Symbol" w:hAnsi="Symbol" w:hint="default"/>
      </w:rPr>
    </w:lvl>
    <w:lvl w:ilvl="1" w:tplc="5658D1B6">
      <w:start w:val="1"/>
      <w:numFmt w:val="bullet"/>
      <w:lvlText w:val="o"/>
      <w:lvlJc w:val="left"/>
      <w:pPr>
        <w:ind w:left="1440" w:hanging="360"/>
      </w:pPr>
      <w:rPr>
        <w:rFonts w:ascii="Courier New" w:hAnsi="Courier New" w:cs="Courier New" w:hint="default"/>
      </w:rPr>
    </w:lvl>
    <w:lvl w:ilvl="2" w:tplc="E488BDEA">
      <w:start w:val="1"/>
      <w:numFmt w:val="bullet"/>
      <w:lvlText w:val=""/>
      <w:lvlJc w:val="left"/>
      <w:pPr>
        <w:ind w:left="2160" w:hanging="360"/>
      </w:pPr>
      <w:rPr>
        <w:rFonts w:ascii="Wingdings" w:hAnsi="Wingdings" w:hint="default"/>
      </w:rPr>
    </w:lvl>
    <w:lvl w:ilvl="3" w:tplc="2B7CA20E">
      <w:start w:val="1"/>
      <w:numFmt w:val="bullet"/>
      <w:lvlText w:val=""/>
      <w:lvlJc w:val="left"/>
      <w:pPr>
        <w:ind w:left="2880" w:hanging="360"/>
      </w:pPr>
      <w:rPr>
        <w:rFonts w:ascii="Symbol" w:hAnsi="Symbol" w:hint="default"/>
      </w:rPr>
    </w:lvl>
    <w:lvl w:ilvl="4" w:tplc="9F62FD94">
      <w:start w:val="1"/>
      <w:numFmt w:val="bullet"/>
      <w:lvlText w:val="o"/>
      <w:lvlJc w:val="left"/>
      <w:pPr>
        <w:ind w:left="3600" w:hanging="360"/>
      </w:pPr>
      <w:rPr>
        <w:rFonts w:ascii="Courier New" w:hAnsi="Courier New" w:cs="Courier New" w:hint="default"/>
      </w:rPr>
    </w:lvl>
    <w:lvl w:ilvl="5" w:tplc="C92A0AF8">
      <w:start w:val="1"/>
      <w:numFmt w:val="bullet"/>
      <w:lvlText w:val=""/>
      <w:lvlJc w:val="left"/>
      <w:pPr>
        <w:ind w:left="4320" w:hanging="360"/>
      </w:pPr>
      <w:rPr>
        <w:rFonts w:ascii="Wingdings" w:hAnsi="Wingdings" w:hint="default"/>
      </w:rPr>
    </w:lvl>
    <w:lvl w:ilvl="6" w:tplc="18CA71A0">
      <w:start w:val="1"/>
      <w:numFmt w:val="bullet"/>
      <w:lvlText w:val=""/>
      <w:lvlJc w:val="left"/>
      <w:pPr>
        <w:ind w:left="5040" w:hanging="360"/>
      </w:pPr>
      <w:rPr>
        <w:rFonts w:ascii="Symbol" w:hAnsi="Symbol" w:hint="default"/>
      </w:rPr>
    </w:lvl>
    <w:lvl w:ilvl="7" w:tplc="8AD20DCE">
      <w:start w:val="1"/>
      <w:numFmt w:val="bullet"/>
      <w:lvlText w:val="o"/>
      <w:lvlJc w:val="left"/>
      <w:pPr>
        <w:ind w:left="5760" w:hanging="360"/>
      </w:pPr>
      <w:rPr>
        <w:rFonts w:ascii="Courier New" w:hAnsi="Courier New" w:cs="Courier New" w:hint="default"/>
      </w:rPr>
    </w:lvl>
    <w:lvl w:ilvl="8" w:tplc="091252BA">
      <w:start w:val="1"/>
      <w:numFmt w:val="bullet"/>
      <w:lvlText w:val=""/>
      <w:lvlJc w:val="left"/>
      <w:pPr>
        <w:ind w:left="6480" w:hanging="360"/>
      </w:pPr>
      <w:rPr>
        <w:rFonts w:ascii="Wingdings" w:hAnsi="Wingdings" w:hint="default"/>
      </w:rPr>
    </w:lvl>
  </w:abstractNum>
  <w:abstractNum w:abstractNumId="37">
    <w:nsid w:val="5D316F15"/>
    <w:multiLevelType w:val="hybridMultilevel"/>
    <w:tmpl w:val="A790B2CE"/>
    <w:lvl w:ilvl="0" w:tplc="FA540A72">
      <w:start w:val="1"/>
      <w:numFmt w:val="bullet"/>
      <w:lvlText w:val=""/>
      <w:lvlJc w:val="left"/>
      <w:pPr>
        <w:ind w:left="720" w:hanging="360"/>
      </w:pPr>
      <w:rPr>
        <w:rFonts w:ascii="Symbol" w:hAnsi="Symbol" w:hint="default"/>
      </w:rPr>
    </w:lvl>
    <w:lvl w:ilvl="1" w:tplc="2A9049FA">
      <w:start w:val="1"/>
      <w:numFmt w:val="bullet"/>
      <w:lvlText w:val="o"/>
      <w:lvlJc w:val="left"/>
      <w:pPr>
        <w:ind w:left="1440" w:hanging="360"/>
      </w:pPr>
      <w:rPr>
        <w:rFonts w:ascii="Courier New" w:hAnsi="Courier New" w:cs="Courier New" w:hint="default"/>
      </w:rPr>
    </w:lvl>
    <w:lvl w:ilvl="2" w:tplc="5C28D5EA">
      <w:start w:val="1"/>
      <w:numFmt w:val="bullet"/>
      <w:lvlText w:val=""/>
      <w:lvlJc w:val="left"/>
      <w:pPr>
        <w:ind w:left="2160" w:hanging="360"/>
      </w:pPr>
      <w:rPr>
        <w:rFonts w:ascii="Wingdings" w:hAnsi="Wingdings" w:hint="default"/>
      </w:rPr>
    </w:lvl>
    <w:lvl w:ilvl="3" w:tplc="29424F34">
      <w:start w:val="1"/>
      <w:numFmt w:val="bullet"/>
      <w:lvlText w:val=""/>
      <w:lvlJc w:val="left"/>
      <w:pPr>
        <w:ind w:left="2880" w:hanging="360"/>
      </w:pPr>
      <w:rPr>
        <w:rFonts w:ascii="Symbol" w:hAnsi="Symbol" w:hint="default"/>
      </w:rPr>
    </w:lvl>
    <w:lvl w:ilvl="4" w:tplc="0AD83E54">
      <w:start w:val="1"/>
      <w:numFmt w:val="bullet"/>
      <w:lvlText w:val="o"/>
      <w:lvlJc w:val="left"/>
      <w:pPr>
        <w:ind w:left="3600" w:hanging="360"/>
      </w:pPr>
      <w:rPr>
        <w:rFonts w:ascii="Courier New" w:hAnsi="Courier New" w:cs="Courier New" w:hint="default"/>
      </w:rPr>
    </w:lvl>
    <w:lvl w:ilvl="5" w:tplc="7318E024">
      <w:start w:val="1"/>
      <w:numFmt w:val="bullet"/>
      <w:lvlText w:val=""/>
      <w:lvlJc w:val="left"/>
      <w:pPr>
        <w:ind w:left="4320" w:hanging="360"/>
      </w:pPr>
      <w:rPr>
        <w:rFonts w:ascii="Wingdings" w:hAnsi="Wingdings" w:hint="default"/>
      </w:rPr>
    </w:lvl>
    <w:lvl w:ilvl="6" w:tplc="762E550E">
      <w:start w:val="1"/>
      <w:numFmt w:val="bullet"/>
      <w:lvlText w:val=""/>
      <w:lvlJc w:val="left"/>
      <w:pPr>
        <w:ind w:left="5040" w:hanging="360"/>
      </w:pPr>
      <w:rPr>
        <w:rFonts w:ascii="Symbol" w:hAnsi="Symbol" w:hint="default"/>
      </w:rPr>
    </w:lvl>
    <w:lvl w:ilvl="7" w:tplc="70D29E3A">
      <w:start w:val="1"/>
      <w:numFmt w:val="bullet"/>
      <w:lvlText w:val="o"/>
      <w:lvlJc w:val="left"/>
      <w:pPr>
        <w:ind w:left="5760" w:hanging="360"/>
      </w:pPr>
      <w:rPr>
        <w:rFonts w:ascii="Courier New" w:hAnsi="Courier New" w:cs="Courier New" w:hint="default"/>
      </w:rPr>
    </w:lvl>
    <w:lvl w:ilvl="8" w:tplc="A4D27E7C">
      <w:start w:val="1"/>
      <w:numFmt w:val="bullet"/>
      <w:lvlText w:val=""/>
      <w:lvlJc w:val="left"/>
      <w:pPr>
        <w:ind w:left="6480" w:hanging="360"/>
      </w:pPr>
      <w:rPr>
        <w:rFonts w:ascii="Wingdings" w:hAnsi="Wingdings" w:hint="default"/>
      </w:rPr>
    </w:lvl>
  </w:abstractNum>
  <w:abstractNum w:abstractNumId="38">
    <w:nsid w:val="5E053EB6"/>
    <w:multiLevelType w:val="hybridMultilevel"/>
    <w:tmpl w:val="343E8070"/>
    <w:lvl w:ilvl="0" w:tplc="B6BAAB6E">
      <w:start w:val="1"/>
      <w:numFmt w:val="bullet"/>
      <w:lvlText w:val=""/>
      <w:lvlJc w:val="left"/>
      <w:pPr>
        <w:ind w:left="720" w:hanging="360"/>
      </w:pPr>
      <w:rPr>
        <w:rFonts w:ascii="Symbol" w:hAnsi="Symbol" w:hint="default"/>
      </w:rPr>
    </w:lvl>
    <w:lvl w:ilvl="1" w:tplc="2A9E3DBE">
      <w:start w:val="1"/>
      <w:numFmt w:val="bullet"/>
      <w:lvlText w:val="o"/>
      <w:lvlJc w:val="left"/>
      <w:pPr>
        <w:ind w:left="1440" w:hanging="360"/>
      </w:pPr>
      <w:rPr>
        <w:rFonts w:ascii="Courier New" w:hAnsi="Courier New" w:cs="Courier New" w:hint="default"/>
      </w:rPr>
    </w:lvl>
    <w:lvl w:ilvl="2" w:tplc="2D240284">
      <w:start w:val="1"/>
      <w:numFmt w:val="bullet"/>
      <w:lvlText w:val=""/>
      <w:lvlJc w:val="left"/>
      <w:pPr>
        <w:ind w:left="2160" w:hanging="360"/>
      </w:pPr>
      <w:rPr>
        <w:rFonts w:ascii="Wingdings" w:hAnsi="Wingdings" w:hint="default"/>
      </w:rPr>
    </w:lvl>
    <w:lvl w:ilvl="3" w:tplc="FBE2D3DA">
      <w:start w:val="1"/>
      <w:numFmt w:val="bullet"/>
      <w:lvlText w:val=""/>
      <w:lvlJc w:val="left"/>
      <w:pPr>
        <w:ind w:left="2880" w:hanging="360"/>
      </w:pPr>
      <w:rPr>
        <w:rFonts w:ascii="Symbol" w:hAnsi="Symbol" w:hint="default"/>
      </w:rPr>
    </w:lvl>
    <w:lvl w:ilvl="4" w:tplc="CCC402FC">
      <w:start w:val="1"/>
      <w:numFmt w:val="bullet"/>
      <w:lvlText w:val="o"/>
      <w:lvlJc w:val="left"/>
      <w:pPr>
        <w:ind w:left="3600" w:hanging="360"/>
      </w:pPr>
      <w:rPr>
        <w:rFonts w:ascii="Courier New" w:hAnsi="Courier New" w:cs="Courier New" w:hint="default"/>
      </w:rPr>
    </w:lvl>
    <w:lvl w:ilvl="5" w:tplc="BF56FE48">
      <w:start w:val="1"/>
      <w:numFmt w:val="bullet"/>
      <w:lvlText w:val=""/>
      <w:lvlJc w:val="left"/>
      <w:pPr>
        <w:ind w:left="4320" w:hanging="360"/>
      </w:pPr>
      <w:rPr>
        <w:rFonts w:ascii="Wingdings" w:hAnsi="Wingdings" w:hint="default"/>
      </w:rPr>
    </w:lvl>
    <w:lvl w:ilvl="6" w:tplc="ADE235E2">
      <w:start w:val="1"/>
      <w:numFmt w:val="bullet"/>
      <w:lvlText w:val=""/>
      <w:lvlJc w:val="left"/>
      <w:pPr>
        <w:ind w:left="5040" w:hanging="360"/>
      </w:pPr>
      <w:rPr>
        <w:rFonts w:ascii="Symbol" w:hAnsi="Symbol" w:hint="default"/>
      </w:rPr>
    </w:lvl>
    <w:lvl w:ilvl="7" w:tplc="8ED03B5C">
      <w:start w:val="1"/>
      <w:numFmt w:val="bullet"/>
      <w:lvlText w:val="o"/>
      <w:lvlJc w:val="left"/>
      <w:pPr>
        <w:ind w:left="5760" w:hanging="360"/>
      </w:pPr>
      <w:rPr>
        <w:rFonts w:ascii="Courier New" w:hAnsi="Courier New" w:cs="Courier New" w:hint="default"/>
      </w:rPr>
    </w:lvl>
    <w:lvl w:ilvl="8" w:tplc="A62EAAE4">
      <w:start w:val="1"/>
      <w:numFmt w:val="bullet"/>
      <w:lvlText w:val=""/>
      <w:lvlJc w:val="left"/>
      <w:pPr>
        <w:ind w:left="6480" w:hanging="360"/>
      </w:pPr>
      <w:rPr>
        <w:rFonts w:ascii="Wingdings" w:hAnsi="Wingdings" w:hint="default"/>
      </w:rPr>
    </w:lvl>
  </w:abstractNum>
  <w:abstractNum w:abstractNumId="39">
    <w:nsid w:val="6C124D26"/>
    <w:multiLevelType w:val="hybridMultilevel"/>
    <w:tmpl w:val="E7624A76"/>
    <w:lvl w:ilvl="0" w:tplc="171E4D40">
      <w:start w:val="1"/>
      <w:numFmt w:val="bullet"/>
      <w:lvlText w:val=""/>
      <w:lvlJc w:val="left"/>
      <w:pPr>
        <w:ind w:left="720" w:hanging="360"/>
      </w:pPr>
      <w:rPr>
        <w:rFonts w:ascii="Symbol" w:hAnsi="Symbol" w:hint="default"/>
      </w:rPr>
    </w:lvl>
    <w:lvl w:ilvl="1" w:tplc="FFCE35E8">
      <w:start w:val="1"/>
      <w:numFmt w:val="bullet"/>
      <w:lvlText w:val="o"/>
      <w:lvlJc w:val="left"/>
      <w:pPr>
        <w:ind w:left="1440" w:hanging="360"/>
      </w:pPr>
      <w:rPr>
        <w:rFonts w:ascii="Courier New" w:hAnsi="Courier New" w:cs="Courier New" w:hint="default"/>
      </w:rPr>
    </w:lvl>
    <w:lvl w:ilvl="2" w:tplc="8CAAC264">
      <w:start w:val="1"/>
      <w:numFmt w:val="bullet"/>
      <w:lvlText w:val=""/>
      <w:lvlJc w:val="left"/>
      <w:pPr>
        <w:ind w:left="2160" w:hanging="360"/>
      </w:pPr>
      <w:rPr>
        <w:rFonts w:ascii="Wingdings" w:hAnsi="Wingdings" w:hint="default"/>
      </w:rPr>
    </w:lvl>
    <w:lvl w:ilvl="3" w:tplc="032E722E">
      <w:start w:val="1"/>
      <w:numFmt w:val="bullet"/>
      <w:lvlText w:val=""/>
      <w:lvlJc w:val="left"/>
      <w:pPr>
        <w:ind w:left="2880" w:hanging="360"/>
      </w:pPr>
      <w:rPr>
        <w:rFonts w:ascii="Symbol" w:hAnsi="Symbol" w:hint="default"/>
      </w:rPr>
    </w:lvl>
    <w:lvl w:ilvl="4" w:tplc="A852BEA2">
      <w:start w:val="1"/>
      <w:numFmt w:val="bullet"/>
      <w:lvlText w:val="o"/>
      <w:lvlJc w:val="left"/>
      <w:pPr>
        <w:ind w:left="3600" w:hanging="360"/>
      </w:pPr>
      <w:rPr>
        <w:rFonts w:ascii="Courier New" w:hAnsi="Courier New" w:cs="Courier New" w:hint="default"/>
      </w:rPr>
    </w:lvl>
    <w:lvl w:ilvl="5" w:tplc="E4F2B64A">
      <w:start w:val="1"/>
      <w:numFmt w:val="bullet"/>
      <w:lvlText w:val=""/>
      <w:lvlJc w:val="left"/>
      <w:pPr>
        <w:ind w:left="4320" w:hanging="360"/>
      </w:pPr>
      <w:rPr>
        <w:rFonts w:ascii="Wingdings" w:hAnsi="Wingdings" w:hint="default"/>
      </w:rPr>
    </w:lvl>
    <w:lvl w:ilvl="6" w:tplc="A3349708">
      <w:start w:val="1"/>
      <w:numFmt w:val="bullet"/>
      <w:lvlText w:val=""/>
      <w:lvlJc w:val="left"/>
      <w:pPr>
        <w:ind w:left="5040" w:hanging="360"/>
      </w:pPr>
      <w:rPr>
        <w:rFonts w:ascii="Symbol" w:hAnsi="Symbol" w:hint="default"/>
      </w:rPr>
    </w:lvl>
    <w:lvl w:ilvl="7" w:tplc="B434C36A">
      <w:start w:val="1"/>
      <w:numFmt w:val="bullet"/>
      <w:lvlText w:val="o"/>
      <w:lvlJc w:val="left"/>
      <w:pPr>
        <w:ind w:left="5760" w:hanging="360"/>
      </w:pPr>
      <w:rPr>
        <w:rFonts w:ascii="Courier New" w:hAnsi="Courier New" w:cs="Courier New" w:hint="default"/>
      </w:rPr>
    </w:lvl>
    <w:lvl w:ilvl="8" w:tplc="6060DE5E">
      <w:start w:val="1"/>
      <w:numFmt w:val="bullet"/>
      <w:lvlText w:val=""/>
      <w:lvlJc w:val="left"/>
      <w:pPr>
        <w:ind w:left="6480" w:hanging="360"/>
      </w:pPr>
      <w:rPr>
        <w:rFonts w:ascii="Wingdings" w:hAnsi="Wingdings" w:hint="default"/>
      </w:rPr>
    </w:lvl>
  </w:abstractNum>
  <w:abstractNum w:abstractNumId="40">
    <w:nsid w:val="6C7F1892"/>
    <w:multiLevelType w:val="hybridMultilevel"/>
    <w:tmpl w:val="B39E3AA8"/>
    <w:lvl w:ilvl="0" w:tplc="C96E0DB8">
      <w:start w:val="1"/>
      <w:numFmt w:val="bullet"/>
      <w:lvlText w:val=""/>
      <w:lvlJc w:val="left"/>
      <w:pPr>
        <w:ind w:left="720" w:hanging="360"/>
      </w:pPr>
      <w:rPr>
        <w:rFonts w:ascii="Symbol" w:hAnsi="Symbol" w:hint="default"/>
      </w:rPr>
    </w:lvl>
    <w:lvl w:ilvl="1" w:tplc="A27859A6">
      <w:start w:val="1"/>
      <w:numFmt w:val="bullet"/>
      <w:lvlText w:val="o"/>
      <w:lvlJc w:val="left"/>
      <w:pPr>
        <w:ind w:left="1440" w:hanging="360"/>
      </w:pPr>
      <w:rPr>
        <w:rFonts w:ascii="Courier New" w:hAnsi="Courier New" w:cs="Courier New" w:hint="default"/>
      </w:rPr>
    </w:lvl>
    <w:lvl w:ilvl="2" w:tplc="94E23DBC">
      <w:start w:val="1"/>
      <w:numFmt w:val="bullet"/>
      <w:lvlText w:val=""/>
      <w:lvlJc w:val="left"/>
      <w:pPr>
        <w:ind w:left="2160" w:hanging="360"/>
      </w:pPr>
      <w:rPr>
        <w:rFonts w:ascii="Wingdings" w:hAnsi="Wingdings" w:hint="default"/>
      </w:rPr>
    </w:lvl>
    <w:lvl w:ilvl="3" w:tplc="C670696A">
      <w:start w:val="1"/>
      <w:numFmt w:val="bullet"/>
      <w:lvlText w:val=""/>
      <w:lvlJc w:val="left"/>
      <w:pPr>
        <w:ind w:left="2880" w:hanging="360"/>
      </w:pPr>
      <w:rPr>
        <w:rFonts w:ascii="Symbol" w:hAnsi="Symbol" w:hint="default"/>
      </w:rPr>
    </w:lvl>
    <w:lvl w:ilvl="4" w:tplc="87763CA0">
      <w:start w:val="1"/>
      <w:numFmt w:val="bullet"/>
      <w:lvlText w:val="o"/>
      <w:lvlJc w:val="left"/>
      <w:pPr>
        <w:ind w:left="3600" w:hanging="360"/>
      </w:pPr>
      <w:rPr>
        <w:rFonts w:ascii="Courier New" w:hAnsi="Courier New" w:cs="Courier New" w:hint="default"/>
      </w:rPr>
    </w:lvl>
    <w:lvl w:ilvl="5" w:tplc="139A5718">
      <w:start w:val="1"/>
      <w:numFmt w:val="bullet"/>
      <w:lvlText w:val=""/>
      <w:lvlJc w:val="left"/>
      <w:pPr>
        <w:ind w:left="4320" w:hanging="360"/>
      </w:pPr>
      <w:rPr>
        <w:rFonts w:ascii="Wingdings" w:hAnsi="Wingdings" w:hint="default"/>
      </w:rPr>
    </w:lvl>
    <w:lvl w:ilvl="6" w:tplc="963CE31C">
      <w:start w:val="1"/>
      <w:numFmt w:val="bullet"/>
      <w:lvlText w:val=""/>
      <w:lvlJc w:val="left"/>
      <w:pPr>
        <w:ind w:left="5040" w:hanging="360"/>
      </w:pPr>
      <w:rPr>
        <w:rFonts w:ascii="Symbol" w:hAnsi="Symbol" w:hint="default"/>
      </w:rPr>
    </w:lvl>
    <w:lvl w:ilvl="7" w:tplc="29E0C0D0">
      <w:start w:val="1"/>
      <w:numFmt w:val="bullet"/>
      <w:lvlText w:val="o"/>
      <w:lvlJc w:val="left"/>
      <w:pPr>
        <w:ind w:left="5760" w:hanging="360"/>
      </w:pPr>
      <w:rPr>
        <w:rFonts w:ascii="Courier New" w:hAnsi="Courier New" w:cs="Courier New" w:hint="default"/>
      </w:rPr>
    </w:lvl>
    <w:lvl w:ilvl="8" w:tplc="7812C5EE">
      <w:start w:val="1"/>
      <w:numFmt w:val="bullet"/>
      <w:lvlText w:val=""/>
      <w:lvlJc w:val="left"/>
      <w:pPr>
        <w:ind w:left="6480" w:hanging="360"/>
      </w:pPr>
      <w:rPr>
        <w:rFonts w:ascii="Wingdings" w:hAnsi="Wingdings" w:hint="default"/>
      </w:rPr>
    </w:lvl>
  </w:abstractNum>
  <w:abstractNum w:abstractNumId="41">
    <w:nsid w:val="702468CA"/>
    <w:multiLevelType w:val="hybridMultilevel"/>
    <w:tmpl w:val="BFCA25DE"/>
    <w:lvl w:ilvl="0" w:tplc="2B1418F4">
      <w:start w:val="1"/>
      <w:numFmt w:val="bullet"/>
      <w:lvlText w:val=""/>
      <w:lvlJc w:val="left"/>
      <w:pPr>
        <w:ind w:left="720" w:hanging="360"/>
      </w:pPr>
      <w:rPr>
        <w:rFonts w:ascii="Symbol" w:hAnsi="Symbol" w:hint="default"/>
      </w:rPr>
    </w:lvl>
    <w:lvl w:ilvl="1" w:tplc="9D928272">
      <w:start w:val="1"/>
      <w:numFmt w:val="bullet"/>
      <w:lvlText w:val="o"/>
      <w:lvlJc w:val="left"/>
      <w:pPr>
        <w:ind w:left="1440" w:hanging="360"/>
      </w:pPr>
      <w:rPr>
        <w:rFonts w:ascii="Courier New" w:hAnsi="Courier New" w:cs="Courier New" w:hint="default"/>
      </w:rPr>
    </w:lvl>
    <w:lvl w:ilvl="2" w:tplc="B560A3C8">
      <w:start w:val="1"/>
      <w:numFmt w:val="bullet"/>
      <w:lvlText w:val=""/>
      <w:lvlJc w:val="left"/>
      <w:pPr>
        <w:ind w:left="2160" w:hanging="360"/>
      </w:pPr>
      <w:rPr>
        <w:rFonts w:ascii="Wingdings" w:hAnsi="Wingdings" w:hint="default"/>
      </w:rPr>
    </w:lvl>
    <w:lvl w:ilvl="3" w:tplc="C60C5790">
      <w:start w:val="1"/>
      <w:numFmt w:val="bullet"/>
      <w:lvlText w:val=""/>
      <w:lvlJc w:val="left"/>
      <w:pPr>
        <w:ind w:left="2880" w:hanging="360"/>
      </w:pPr>
      <w:rPr>
        <w:rFonts w:ascii="Symbol" w:hAnsi="Symbol" w:hint="default"/>
      </w:rPr>
    </w:lvl>
    <w:lvl w:ilvl="4" w:tplc="AA8C50BE">
      <w:start w:val="1"/>
      <w:numFmt w:val="bullet"/>
      <w:lvlText w:val="o"/>
      <w:lvlJc w:val="left"/>
      <w:pPr>
        <w:ind w:left="3600" w:hanging="360"/>
      </w:pPr>
      <w:rPr>
        <w:rFonts w:ascii="Courier New" w:hAnsi="Courier New" w:cs="Courier New" w:hint="default"/>
      </w:rPr>
    </w:lvl>
    <w:lvl w:ilvl="5" w:tplc="DF647B90">
      <w:start w:val="1"/>
      <w:numFmt w:val="bullet"/>
      <w:lvlText w:val=""/>
      <w:lvlJc w:val="left"/>
      <w:pPr>
        <w:ind w:left="4320" w:hanging="360"/>
      </w:pPr>
      <w:rPr>
        <w:rFonts w:ascii="Wingdings" w:hAnsi="Wingdings" w:hint="default"/>
      </w:rPr>
    </w:lvl>
    <w:lvl w:ilvl="6" w:tplc="AD284C1E">
      <w:start w:val="1"/>
      <w:numFmt w:val="bullet"/>
      <w:lvlText w:val=""/>
      <w:lvlJc w:val="left"/>
      <w:pPr>
        <w:ind w:left="5040" w:hanging="360"/>
      </w:pPr>
      <w:rPr>
        <w:rFonts w:ascii="Symbol" w:hAnsi="Symbol" w:hint="default"/>
      </w:rPr>
    </w:lvl>
    <w:lvl w:ilvl="7" w:tplc="72C66FE6">
      <w:start w:val="1"/>
      <w:numFmt w:val="bullet"/>
      <w:lvlText w:val="o"/>
      <w:lvlJc w:val="left"/>
      <w:pPr>
        <w:ind w:left="5760" w:hanging="360"/>
      </w:pPr>
      <w:rPr>
        <w:rFonts w:ascii="Courier New" w:hAnsi="Courier New" w:cs="Courier New" w:hint="default"/>
      </w:rPr>
    </w:lvl>
    <w:lvl w:ilvl="8" w:tplc="2D044ABA">
      <w:start w:val="1"/>
      <w:numFmt w:val="bullet"/>
      <w:lvlText w:val=""/>
      <w:lvlJc w:val="left"/>
      <w:pPr>
        <w:ind w:left="6480" w:hanging="360"/>
      </w:pPr>
      <w:rPr>
        <w:rFonts w:ascii="Wingdings" w:hAnsi="Wingdings" w:hint="default"/>
      </w:rPr>
    </w:lvl>
  </w:abstractNum>
  <w:abstractNum w:abstractNumId="4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6259DB"/>
    <w:multiLevelType w:val="hybridMultilevel"/>
    <w:tmpl w:val="EF16D2D6"/>
    <w:lvl w:ilvl="0" w:tplc="EF30AD1A">
      <w:start w:val="1"/>
      <w:numFmt w:val="bullet"/>
      <w:lvlText w:val=""/>
      <w:lvlJc w:val="left"/>
      <w:pPr>
        <w:ind w:left="720" w:hanging="360"/>
      </w:pPr>
      <w:rPr>
        <w:rFonts w:ascii="Symbol" w:hAnsi="Symbol" w:hint="default"/>
      </w:rPr>
    </w:lvl>
    <w:lvl w:ilvl="1" w:tplc="3544E430">
      <w:start w:val="1"/>
      <w:numFmt w:val="bullet"/>
      <w:lvlText w:val="o"/>
      <w:lvlJc w:val="left"/>
      <w:pPr>
        <w:ind w:left="1440" w:hanging="360"/>
      </w:pPr>
      <w:rPr>
        <w:rFonts w:ascii="Courier New" w:hAnsi="Courier New" w:cs="Courier New" w:hint="default"/>
      </w:rPr>
    </w:lvl>
    <w:lvl w:ilvl="2" w:tplc="B6FE9D5C">
      <w:start w:val="1"/>
      <w:numFmt w:val="bullet"/>
      <w:lvlText w:val=""/>
      <w:lvlJc w:val="left"/>
      <w:pPr>
        <w:ind w:left="2160" w:hanging="360"/>
      </w:pPr>
      <w:rPr>
        <w:rFonts w:ascii="Wingdings" w:hAnsi="Wingdings" w:hint="default"/>
      </w:rPr>
    </w:lvl>
    <w:lvl w:ilvl="3" w:tplc="742C1ADA">
      <w:start w:val="1"/>
      <w:numFmt w:val="bullet"/>
      <w:lvlText w:val=""/>
      <w:lvlJc w:val="left"/>
      <w:pPr>
        <w:ind w:left="2880" w:hanging="360"/>
      </w:pPr>
      <w:rPr>
        <w:rFonts w:ascii="Symbol" w:hAnsi="Symbol" w:hint="default"/>
      </w:rPr>
    </w:lvl>
    <w:lvl w:ilvl="4" w:tplc="7FE4C65E">
      <w:start w:val="1"/>
      <w:numFmt w:val="bullet"/>
      <w:lvlText w:val="o"/>
      <w:lvlJc w:val="left"/>
      <w:pPr>
        <w:ind w:left="3600" w:hanging="360"/>
      </w:pPr>
      <w:rPr>
        <w:rFonts w:ascii="Courier New" w:hAnsi="Courier New" w:cs="Courier New" w:hint="default"/>
      </w:rPr>
    </w:lvl>
    <w:lvl w:ilvl="5" w:tplc="9B1029E2">
      <w:start w:val="1"/>
      <w:numFmt w:val="bullet"/>
      <w:lvlText w:val=""/>
      <w:lvlJc w:val="left"/>
      <w:pPr>
        <w:ind w:left="4320" w:hanging="360"/>
      </w:pPr>
      <w:rPr>
        <w:rFonts w:ascii="Wingdings" w:hAnsi="Wingdings" w:hint="default"/>
      </w:rPr>
    </w:lvl>
    <w:lvl w:ilvl="6" w:tplc="226E1894">
      <w:start w:val="1"/>
      <w:numFmt w:val="bullet"/>
      <w:lvlText w:val=""/>
      <w:lvlJc w:val="left"/>
      <w:pPr>
        <w:ind w:left="5040" w:hanging="360"/>
      </w:pPr>
      <w:rPr>
        <w:rFonts w:ascii="Symbol" w:hAnsi="Symbol" w:hint="default"/>
      </w:rPr>
    </w:lvl>
    <w:lvl w:ilvl="7" w:tplc="5F4C5A32">
      <w:start w:val="1"/>
      <w:numFmt w:val="bullet"/>
      <w:lvlText w:val="o"/>
      <w:lvlJc w:val="left"/>
      <w:pPr>
        <w:ind w:left="5760" w:hanging="360"/>
      </w:pPr>
      <w:rPr>
        <w:rFonts w:ascii="Courier New" w:hAnsi="Courier New" w:cs="Courier New" w:hint="default"/>
      </w:rPr>
    </w:lvl>
    <w:lvl w:ilvl="8" w:tplc="8FA05132">
      <w:start w:val="1"/>
      <w:numFmt w:val="bullet"/>
      <w:lvlText w:val=""/>
      <w:lvlJc w:val="left"/>
      <w:pPr>
        <w:ind w:left="6480" w:hanging="360"/>
      </w:pPr>
      <w:rPr>
        <w:rFonts w:ascii="Wingdings" w:hAnsi="Wingdings" w:hint="default"/>
      </w:rPr>
    </w:lvl>
  </w:abstractNum>
  <w:abstractNum w:abstractNumId="44">
    <w:nsid w:val="73D91867"/>
    <w:multiLevelType w:val="hybridMultilevel"/>
    <w:tmpl w:val="9F064598"/>
    <w:lvl w:ilvl="0" w:tplc="31D41902">
      <w:start w:val="1"/>
      <w:numFmt w:val="bullet"/>
      <w:lvlText w:val=""/>
      <w:lvlJc w:val="left"/>
      <w:pPr>
        <w:ind w:left="720" w:hanging="360"/>
      </w:pPr>
      <w:rPr>
        <w:rFonts w:ascii="Symbol" w:hAnsi="Symbol" w:hint="default"/>
      </w:rPr>
    </w:lvl>
    <w:lvl w:ilvl="1" w:tplc="A2E823A2">
      <w:start w:val="1"/>
      <w:numFmt w:val="bullet"/>
      <w:lvlText w:val="o"/>
      <w:lvlJc w:val="left"/>
      <w:pPr>
        <w:ind w:left="1440" w:hanging="360"/>
      </w:pPr>
      <w:rPr>
        <w:rFonts w:ascii="Courier New" w:hAnsi="Courier New" w:cs="Courier New" w:hint="default"/>
      </w:rPr>
    </w:lvl>
    <w:lvl w:ilvl="2" w:tplc="89C6D20C">
      <w:start w:val="1"/>
      <w:numFmt w:val="bullet"/>
      <w:lvlText w:val=""/>
      <w:lvlJc w:val="left"/>
      <w:pPr>
        <w:ind w:left="2160" w:hanging="360"/>
      </w:pPr>
      <w:rPr>
        <w:rFonts w:ascii="Wingdings" w:hAnsi="Wingdings" w:hint="default"/>
      </w:rPr>
    </w:lvl>
    <w:lvl w:ilvl="3" w:tplc="9FD09A3A">
      <w:start w:val="1"/>
      <w:numFmt w:val="bullet"/>
      <w:lvlText w:val=""/>
      <w:lvlJc w:val="left"/>
      <w:pPr>
        <w:ind w:left="2880" w:hanging="360"/>
      </w:pPr>
      <w:rPr>
        <w:rFonts w:ascii="Symbol" w:hAnsi="Symbol" w:hint="default"/>
      </w:rPr>
    </w:lvl>
    <w:lvl w:ilvl="4" w:tplc="51EE99CC">
      <w:start w:val="1"/>
      <w:numFmt w:val="bullet"/>
      <w:lvlText w:val="o"/>
      <w:lvlJc w:val="left"/>
      <w:pPr>
        <w:ind w:left="3600" w:hanging="360"/>
      </w:pPr>
      <w:rPr>
        <w:rFonts w:ascii="Courier New" w:hAnsi="Courier New" w:cs="Courier New" w:hint="default"/>
      </w:rPr>
    </w:lvl>
    <w:lvl w:ilvl="5" w:tplc="B85E6B34">
      <w:start w:val="1"/>
      <w:numFmt w:val="bullet"/>
      <w:lvlText w:val=""/>
      <w:lvlJc w:val="left"/>
      <w:pPr>
        <w:ind w:left="4320" w:hanging="360"/>
      </w:pPr>
      <w:rPr>
        <w:rFonts w:ascii="Wingdings" w:hAnsi="Wingdings" w:hint="default"/>
      </w:rPr>
    </w:lvl>
    <w:lvl w:ilvl="6" w:tplc="2174E3EE">
      <w:start w:val="1"/>
      <w:numFmt w:val="bullet"/>
      <w:lvlText w:val=""/>
      <w:lvlJc w:val="left"/>
      <w:pPr>
        <w:ind w:left="5040" w:hanging="360"/>
      </w:pPr>
      <w:rPr>
        <w:rFonts w:ascii="Symbol" w:hAnsi="Symbol" w:hint="default"/>
      </w:rPr>
    </w:lvl>
    <w:lvl w:ilvl="7" w:tplc="B5C27484">
      <w:start w:val="1"/>
      <w:numFmt w:val="bullet"/>
      <w:lvlText w:val="o"/>
      <w:lvlJc w:val="left"/>
      <w:pPr>
        <w:ind w:left="5760" w:hanging="360"/>
      </w:pPr>
      <w:rPr>
        <w:rFonts w:ascii="Courier New" w:hAnsi="Courier New" w:cs="Courier New" w:hint="default"/>
      </w:rPr>
    </w:lvl>
    <w:lvl w:ilvl="8" w:tplc="78E44488">
      <w:start w:val="1"/>
      <w:numFmt w:val="bullet"/>
      <w:lvlText w:val=""/>
      <w:lvlJc w:val="left"/>
      <w:pPr>
        <w:ind w:left="6480" w:hanging="360"/>
      </w:pPr>
      <w:rPr>
        <w:rFonts w:ascii="Wingdings" w:hAnsi="Wingdings" w:hint="default"/>
      </w:rPr>
    </w:lvl>
  </w:abstractNum>
  <w:abstractNum w:abstractNumId="45">
    <w:nsid w:val="753A13FD"/>
    <w:multiLevelType w:val="hybridMultilevel"/>
    <w:tmpl w:val="F8A8EDD0"/>
    <w:lvl w:ilvl="0" w:tplc="F6604914">
      <w:start w:val="1"/>
      <w:numFmt w:val="bullet"/>
      <w:lvlText w:val=""/>
      <w:lvlJc w:val="left"/>
      <w:pPr>
        <w:ind w:left="720" w:hanging="360"/>
      </w:pPr>
      <w:rPr>
        <w:rFonts w:ascii="Symbol" w:hAnsi="Symbol" w:hint="default"/>
      </w:rPr>
    </w:lvl>
    <w:lvl w:ilvl="1" w:tplc="EAB84122">
      <w:start w:val="1"/>
      <w:numFmt w:val="bullet"/>
      <w:lvlText w:val="o"/>
      <w:lvlJc w:val="left"/>
      <w:pPr>
        <w:ind w:left="1440" w:hanging="360"/>
      </w:pPr>
      <w:rPr>
        <w:rFonts w:ascii="Courier New" w:hAnsi="Courier New" w:cs="Courier New" w:hint="default"/>
      </w:rPr>
    </w:lvl>
    <w:lvl w:ilvl="2" w:tplc="2674B718">
      <w:start w:val="1"/>
      <w:numFmt w:val="bullet"/>
      <w:lvlText w:val=""/>
      <w:lvlJc w:val="left"/>
      <w:pPr>
        <w:ind w:left="2160" w:hanging="360"/>
      </w:pPr>
      <w:rPr>
        <w:rFonts w:ascii="Wingdings" w:hAnsi="Wingdings" w:hint="default"/>
      </w:rPr>
    </w:lvl>
    <w:lvl w:ilvl="3" w:tplc="C2D2AA10">
      <w:start w:val="1"/>
      <w:numFmt w:val="bullet"/>
      <w:lvlText w:val=""/>
      <w:lvlJc w:val="left"/>
      <w:pPr>
        <w:ind w:left="2880" w:hanging="360"/>
      </w:pPr>
      <w:rPr>
        <w:rFonts w:ascii="Symbol" w:hAnsi="Symbol" w:hint="default"/>
      </w:rPr>
    </w:lvl>
    <w:lvl w:ilvl="4" w:tplc="95F0A710">
      <w:start w:val="1"/>
      <w:numFmt w:val="bullet"/>
      <w:lvlText w:val="o"/>
      <w:lvlJc w:val="left"/>
      <w:pPr>
        <w:ind w:left="3600" w:hanging="360"/>
      </w:pPr>
      <w:rPr>
        <w:rFonts w:ascii="Courier New" w:hAnsi="Courier New" w:cs="Courier New" w:hint="default"/>
      </w:rPr>
    </w:lvl>
    <w:lvl w:ilvl="5" w:tplc="BA3E6B82">
      <w:start w:val="1"/>
      <w:numFmt w:val="bullet"/>
      <w:lvlText w:val=""/>
      <w:lvlJc w:val="left"/>
      <w:pPr>
        <w:ind w:left="4320" w:hanging="360"/>
      </w:pPr>
      <w:rPr>
        <w:rFonts w:ascii="Wingdings" w:hAnsi="Wingdings" w:hint="default"/>
      </w:rPr>
    </w:lvl>
    <w:lvl w:ilvl="6" w:tplc="EDF43E54">
      <w:start w:val="1"/>
      <w:numFmt w:val="bullet"/>
      <w:lvlText w:val=""/>
      <w:lvlJc w:val="left"/>
      <w:pPr>
        <w:ind w:left="5040" w:hanging="360"/>
      </w:pPr>
      <w:rPr>
        <w:rFonts w:ascii="Symbol" w:hAnsi="Symbol" w:hint="default"/>
      </w:rPr>
    </w:lvl>
    <w:lvl w:ilvl="7" w:tplc="8508051E">
      <w:start w:val="1"/>
      <w:numFmt w:val="bullet"/>
      <w:lvlText w:val="o"/>
      <w:lvlJc w:val="left"/>
      <w:pPr>
        <w:ind w:left="5760" w:hanging="360"/>
      </w:pPr>
      <w:rPr>
        <w:rFonts w:ascii="Courier New" w:hAnsi="Courier New" w:cs="Courier New" w:hint="default"/>
      </w:rPr>
    </w:lvl>
    <w:lvl w:ilvl="8" w:tplc="8BC8184C">
      <w:start w:val="1"/>
      <w:numFmt w:val="bullet"/>
      <w:lvlText w:val=""/>
      <w:lvlJc w:val="left"/>
      <w:pPr>
        <w:ind w:left="6480" w:hanging="360"/>
      </w:pPr>
      <w:rPr>
        <w:rFonts w:ascii="Wingdings" w:hAnsi="Wingdings" w:hint="default"/>
      </w:rPr>
    </w:lvl>
  </w:abstractNum>
  <w:abstractNum w:abstractNumId="46">
    <w:nsid w:val="762A6E88"/>
    <w:multiLevelType w:val="hybridMultilevel"/>
    <w:tmpl w:val="5F942F5E"/>
    <w:lvl w:ilvl="0" w:tplc="8F8ED39E">
      <w:start w:val="1"/>
      <w:numFmt w:val="bullet"/>
      <w:lvlText w:val=""/>
      <w:lvlJc w:val="left"/>
      <w:pPr>
        <w:ind w:left="720" w:hanging="360"/>
      </w:pPr>
      <w:rPr>
        <w:rFonts w:ascii="Symbol" w:hAnsi="Symbol" w:hint="default"/>
      </w:rPr>
    </w:lvl>
    <w:lvl w:ilvl="1" w:tplc="E546347A">
      <w:start w:val="1"/>
      <w:numFmt w:val="bullet"/>
      <w:lvlText w:val="o"/>
      <w:lvlJc w:val="left"/>
      <w:pPr>
        <w:ind w:left="1440" w:hanging="360"/>
      </w:pPr>
      <w:rPr>
        <w:rFonts w:ascii="Courier New" w:hAnsi="Courier New" w:cs="Courier New" w:hint="default"/>
      </w:rPr>
    </w:lvl>
    <w:lvl w:ilvl="2" w:tplc="A39C43A6">
      <w:start w:val="1"/>
      <w:numFmt w:val="bullet"/>
      <w:lvlText w:val=""/>
      <w:lvlJc w:val="left"/>
      <w:pPr>
        <w:ind w:left="2160" w:hanging="360"/>
      </w:pPr>
      <w:rPr>
        <w:rFonts w:ascii="Wingdings" w:hAnsi="Wingdings" w:hint="default"/>
      </w:rPr>
    </w:lvl>
    <w:lvl w:ilvl="3" w:tplc="CDC6BB20">
      <w:start w:val="1"/>
      <w:numFmt w:val="bullet"/>
      <w:lvlText w:val=""/>
      <w:lvlJc w:val="left"/>
      <w:pPr>
        <w:ind w:left="2880" w:hanging="360"/>
      </w:pPr>
      <w:rPr>
        <w:rFonts w:ascii="Symbol" w:hAnsi="Symbol" w:hint="default"/>
      </w:rPr>
    </w:lvl>
    <w:lvl w:ilvl="4" w:tplc="413272A8">
      <w:start w:val="1"/>
      <w:numFmt w:val="bullet"/>
      <w:lvlText w:val="o"/>
      <w:lvlJc w:val="left"/>
      <w:pPr>
        <w:ind w:left="3600" w:hanging="360"/>
      </w:pPr>
      <w:rPr>
        <w:rFonts w:ascii="Courier New" w:hAnsi="Courier New" w:cs="Courier New" w:hint="default"/>
      </w:rPr>
    </w:lvl>
    <w:lvl w:ilvl="5" w:tplc="FBEAFEC4">
      <w:start w:val="1"/>
      <w:numFmt w:val="bullet"/>
      <w:lvlText w:val=""/>
      <w:lvlJc w:val="left"/>
      <w:pPr>
        <w:ind w:left="4320" w:hanging="360"/>
      </w:pPr>
      <w:rPr>
        <w:rFonts w:ascii="Wingdings" w:hAnsi="Wingdings" w:hint="default"/>
      </w:rPr>
    </w:lvl>
    <w:lvl w:ilvl="6" w:tplc="5094AC9A">
      <w:start w:val="1"/>
      <w:numFmt w:val="bullet"/>
      <w:lvlText w:val=""/>
      <w:lvlJc w:val="left"/>
      <w:pPr>
        <w:ind w:left="5040" w:hanging="360"/>
      </w:pPr>
      <w:rPr>
        <w:rFonts w:ascii="Symbol" w:hAnsi="Symbol" w:hint="default"/>
      </w:rPr>
    </w:lvl>
    <w:lvl w:ilvl="7" w:tplc="331294A4">
      <w:start w:val="1"/>
      <w:numFmt w:val="bullet"/>
      <w:lvlText w:val="o"/>
      <w:lvlJc w:val="left"/>
      <w:pPr>
        <w:ind w:left="5760" w:hanging="360"/>
      </w:pPr>
      <w:rPr>
        <w:rFonts w:ascii="Courier New" w:hAnsi="Courier New" w:cs="Courier New" w:hint="default"/>
      </w:rPr>
    </w:lvl>
    <w:lvl w:ilvl="8" w:tplc="BED6BC8E">
      <w:start w:val="1"/>
      <w:numFmt w:val="bullet"/>
      <w:lvlText w:val=""/>
      <w:lvlJc w:val="left"/>
      <w:pPr>
        <w:ind w:left="6480" w:hanging="360"/>
      </w:pPr>
      <w:rPr>
        <w:rFonts w:ascii="Wingdings" w:hAnsi="Wingdings" w:hint="default"/>
      </w:rPr>
    </w:lvl>
  </w:abstractNum>
  <w:abstractNum w:abstractNumId="47">
    <w:nsid w:val="77C630C2"/>
    <w:multiLevelType w:val="hybridMultilevel"/>
    <w:tmpl w:val="A45CDC6C"/>
    <w:lvl w:ilvl="0" w:tplc="B3B0D792">
      <w:start w:val="1"/>
      <w:numFmt w:val="bullet"/>
      <w:lvlText w:val=""/>
      <w:lvlJc w:val="left"/>
      <w:pPr>
        <w:ind w:left="720" w:hanging="360"/>
      </w:pPr>
      <w:rPr>
        <w:rFonts w:ascii="Symbol" w:hAnsi="Symbol" w:hint="default"/>
      </w:rPr>
    </w:lvl>
    <w:lvl w:ilvl="1" w:tplc="A48C1BD2">
      <w:start w:val="1"/>
      <w:numFmt w:val="bullet"/>
      <w:lvlText w:val="o"/>
      <w:lvlJc w:val="left"/>
      <w:pPr>
        <w:ind w:left="1440" w:hanging="360"/>
      </w:pPr>
      <w:rPr>
        <w:rFonts w:ascii="Courier New" w:hAnsi="Courier New" w:cs="Courier New" w:hint="default"/>
      </w:rPr>
    </w:lvl>
    <w:lvl w:ilvl="2" w:tplc="CE96E060">
      <w:start w:val="1"/>
      <w:numFmt w:val="bullet"/>
      <w:lvlText w:val=""/>
      <w:lvlJc w:val="left"/>
      <w:pPr>
        <w:ind w:left="2160" w:hanging="360"/>
      </w:pPr>
      <w:rPr>
        <w:rFonts w:ascii="Wingdings" w:hAnsi="Wingdings" w:hint="default"/>
      </w:rPr>
    </w:lvl>
    <w:lvl w:ilvl="3" w:tplc="41C45F5A">
      <w:start w:val="1"/>
      <w:numFmt w:val="bullet"/>
      <w:lvlText w:val=""/>
      <w:lvlJc w:val="left"/>
      <w:pPr>
        <w:ind w:left="2880" w:hanging="360"/>
      </w:pPr>
      <w:rPr>
        <w:rFonts w:ascii="Symbol" w:hAnsi="Symbol" w:hint="default"/>
      </w:rPr>
    </w:lvl>
    <w:lvl w:ilvl="4" w:tplc="79029F18">
      <w:start w:val="1"/>
      <w:numFmt w:val="bullet"/>
      <w:lvlText w:val="o"/>
      <w:lvlJc w:val="left"/>
      <w:pPr>
        <w:ind w:left="3600" w:hanging="360"/>
      </w:pPr>
      <w:rPr>
        <w:rFonts w:ascii="Courier New" w:hAnsi="Courier New" w:cs="Courier New" w:hint="default"/>
      </w:rPr>
    </w:lvl>
    <w:lvl w:ilvl="5" w:tplc="E77E55F8">
      <w:start w:val="1"/>
      <w:numFmt w:val="bullet"/>
      <w:lvlText w:val=""/>
      <w:lvlJc w:val="left"/>
      <w:pPr>
        <w:ind w:left="4320" w:hanging="360"/>
      </w:pPr>
      <w:rPr>
        <w:rFonts w:ascii="Wingdings" w:hAnsi="Wingdings" w:hint="default"/>
      </w:rPr>
    </w:lvl>
    <w:lvl w:ilvl="6" w:tplc="5C58370A">
      <w:start w:val="1"/>
      <w:numFmt w:val="bullet"/>
      <w:lvlText w:val=""/>
      <w:lvlJc w:val="left"/>
      <w:pPr>
        <w:ind w:left="5040" w:hanging="360"/>
      </w:pPr>
      <w:rPr>
        <w:rFonts w:ascii="Symbol" w:hAnsi="Symbol" w:hint="default"/>
      </w:rPr>
    </w:lvl>
    <w:lvl w:ilvl="7" w:tplc="FE0A5A80">
      <w:start w:val="1"/>
      <w:numFmt w:val="bullet"/>
      <w:lvlText w:val="o"/>
      <w:lvlJc w:val="left"/>
      <w:pPr>
        <w:ind w:left="5760" w:hanging="360"/>
      </w:pPr>
      <w:rPr>
        <w:rFonts w:ascii="Courier New" w:hAnsi="Courier New" w:cs="Courier New" w:hint="default"/>
      </w:rPr>
    </w:lvl>
    <w:lvl w:ilvl="8" w:tplc="63E22BE6">
      <w:start w:val="1"/>
      <w:numFmt w:val="bullet"/>
      <w:lvlText w:val=""/>
      <w:lvlJc w:val="left"/>
      <w:pPr>
        <w:ind w:left="6480" w:hanging="360"/>
      </w:pPr>
      <w:rPr>
        <w:rFonts w:ascii="Wingdings" w:hAnsi="Wingdings" w:hint="default"/>
      </w:rPr>
    </w:lvl>
  </w:abstractNum>
  <w:abstractNum w:abstractNumId="48">
    <w:nsid w:val="7B537B64"/>
    <w:multiLevelType w:val="hybridMultilevel"/>
    <w:tmpl w:val="E53A9B96"/>
    <w:lvl w:ilvl="0" w:tplc="7196EA34">
      <w:start w:val="1"/>
      <w:numFmt w:val="bullet"/>
      <w:lvlText w:val=""/>
      <w:lvlJc w:val="left"/>
      <w:pPr>
        <w:ind w:left="720" w:hanging="360"/>
      </w:pPr>
      <w:rPr>
        <w:rFonts w:ascii="Symbol" w:hAnsi="Symbol" w:hint="default"/>
      </w:rPr>
    </w:lvl>
    <w:lvl w:ilvl="1" w:tplc="7EA044BC">
      <w:start w:val="1"/>
      <w:numFmt w:val="bullet"/>
      <w:lvlText w:val="o"/>
      <w:lvlJc w:val="left"/>
      <w:pPr>
        <w:ind w:left="1440" w:hanging="360"/>
      </w:pPr>
      <w:rPr>
        <w:rFonts w:ascii="Courier New" w:hAnsi="Courier New" w:cs="Courier New" w:hint="default"/>
      </w:rPr>
    </w:lvl>
    <w:lvl w:ilvl="2" w:tplc="4DB815AC">
      <w:start w:val="1"/>
      <w:numFmt w:val="bullet"/>
      <w:lvlText w:val=""/>
      <w:lvlJc w:val="left"/>
      <w:pPr>
        <w:ind w:left="2160" w:hanging="360"/>
      </w:pPr>
      <w:rPr>
        <w:rFonts w:ascii="Wingdings" w:hAnsi="Wingdings" w:hint="default"/>
      </w:rPr>
    </w:lvl>
    <w:lvl w:ilvl="3" w:tplc="DD5E169C">
      <w:start w:val="1"/>
      <w:numFmt w:val="bullet"/>
      <w:lvlText w:val=""/>
      <w:lvlJc w:val="left"/>
      <w:pPr>
        <w:ind w:left="2880" w:hanging="360"/>
      </w:pPr>
      <w:rPr>
        <w:rFonts w:ascii="Symbol" w:hAnsi="Symbol" w:hint="default"/>
      </w:rPr>
    </w:lvl>
    <w:lvl w:ilvl="4" w:tplc="ABF2D742">
      <w:start w:val="1"/>
      <w:numFmt w:val="bullet"/>
      <w:lvlText w:val="o"/>
      <w:lvlJc w:val="left"/>
      <w:pPr>
        <w:ind w:left="3600" w:hanging="360"/>
      </w:pPr>
      <w:rPr>
        <w:rFonts w:ascii="Courier New" w:hAnsi="Courier New" w:cs="Courier New" w:hint="default"/>
      </w:rPr>
    </w:lvl>
    <w:lvl w:ilvl="5" w:tplc="8E1A2320">
      <w:start w:val="1"/>
      <w:numFmt w:val="bullet"/>
      <w:lvlText w:val=""/>
      <w:lvlJc w:val="left"/>
      <w:pPr>
        <w:ind w:left="4320" w:hanging="360"/>
      </w:pPr>
      <w:rPr>
        <w:rFonts w:ascii="Wingdings" w:hAnsi="Wingdings" w:hint="default"/>
      </w:rPr>
    </w:lvl>
    <w:lvl w:ilvl="6" w:tplc="D2EC2AD4">
      <w:start w:val="1"/>
      <w:numFmt w:val="bullet"/>
      <w:lvlText w:val=""/>
      <w:lvlJc w:val="left"/>
      <w:pPr>
        <w:ind w:left="5040" w:hanging="360"/>
      </w:pPr>
      <w:rPr>
        <w:rFonts w:ascii="Symbol" w:hAnsi="Symbol" w:hint="default"/>
      </w:rPr>
    </w:lvl>
    <w:lvl w:ilvl="7" w:tplc="7628575C">
      <w:start w:val="1"/>
      <w:numFmt w:val="bullet"/>
      <w:lvlText w:val="o"/>
      <w:lvlJc w:val="left"/>
      <w:pPr>
        <w:ind w:left="5760" w:hanging="360"/>
      </w:pPr>
      <w:rPr>
        <w:rFonts w:ascii="Courier New" w:hAnsi="Courier New" w:cs="Courier New" w:hint="default"/>
      </w:rPr>
    </w:lvl>
    <w:lvl w:ilvl="8" w:tplc="BD0ABF0C">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42"/>
  </w:num>
  <w:num w:numId="4">
    <w:abstractNumId w:val="28"/>
    <w:lvlOverride w:ilvl="0">
      <w:startOverride w:val="1"/>
    </w:lvlOverride>
  </w:num>
  <w:num w:numId="5">
    <w:abstractNumId w:val="10"/>
    <w:lvlOverride w:ilvl="0">
      <w:startOverride w:val="1"/>
    </w:lvlOverride>
  </w:num>
  <w:num w:numId="6">
    <w:abstractNumId w:val="15"/>
    <w:lvlOverride w:ilvl="0">
      <w:startOverride w:val="1"/>
    </w:lvlOverride>
  </w:num>
  <w:num w:numId="7">
    <w:abstractNumId w:val="26"/>
    <w:lvlOverride w:ilvl="0">
      <w:startOverride w:val="1"/>
    </w:lvlOverride>
  </w:num>
  <w:num w:numId="8">
    <w:abstractNumId w:val="44"/>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40"/>
    <w:lvlOverride w:ilvl="0">
      <w:startOverride w:val="1"/>
    </w:lvlOverride>
  </w:num>
  <w:num w:numId="12">
    <w:abstractNumId w:val="11"/>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5"/>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45"/>
    <w:lvlOverride w:ilvl="0">
      <w:startOverride w:val="1"/>
    </w:lvlOverride>
  </w:num>
  <w:num w:numId="19">
    <w:abstractNumId w:val="45"/>
    <w:lvlOverride w:ilvl="0">
      <w:startOverride w:val="1"/>
    </w:lvlOverride>
  </w:num>
  <w:num w:numId="20">
    <w:abstractNumId w:val="4"/>
    <w:lvlOverride w:ilvl="0">
      <w:startOverride w:val="1"/>
    </w:lvlOverride>
  </w:num>
  <w:num w:numId="21">
    <w:abstractNumId w:val="2"/>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39"/>
    <w:lvlOverride w:ilvl="0">
      <w:startOverride w:val="1"/>
    </w:lvlOverride>
  </w:num>
  <w:num w:numId="29">
    <w:abstractNumId w:val="41"/>
    <w:lvlOverride w:ilvl="0">
      <w:startOverride w:val="1"/>
    </w:lvlOverride>
  </w:num>
  <w:num w:numId="30">
    <w:abstractNumId w:val="7"/>
    <w:lvlOverride w:ilvl="0">
      <w:startOverride w:val="1"/>
    </w:lvlOverride>
  </w:num>
  <w:num w:numId="31">
    <w:abstractNumId w:val="27"/>
    <w:lvlOverride w:ilvl="0">
      <w:startOverride w:val="1"/>
    </w:lvlOverride>
  </w:num>
  <w:num w:numId="32">
    <w:abstractNumId w:val="31"/>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16"/>
    <w:lvlOverride w:ilvl="0">
      <w:startOverride w:val="1"/>
    </w:lvlOverride>
  </w:num>
  <w:num w:numId="41">
    <w:abstractNumId w:val="6"/>
    <w:lvlOverride w:ilvl="0">
      <w:startOverride w:val="1"/>
    </w:lvlOverride>
  </w:num>
  <w:num w:numId="42">
    <w:abstractNumId w:val="8"/>
    <w:lvlOverride w:ilvl="0">
      <w:startOverride w:val="1"/>
    </w:lvlOverride>
  </w:num>
  <w:num w:numId="43">
    <w:abstractNumId w:val="18"/>
    <w:lvlOverride w:ilvl="0">
      <w:startOverride w:val="1"/>
    </w:lvlOverride>
  </w:num>
  <w:num w:numId="44">
    <w:abstractNumId w:val="9"/>
    <w:lvlOverride w:ilvl="0">
      <w:startOverride w:val="1"/>
    </w:lvlOverride>
  </w:num>
  <w:num w:numId="45">
    <w:abstractNumId w:val="46"/>
    <w:lvlOverride w:ilvl="0">
      <w:startOverride w:val="1"/>
    </w:lvlOverride>
  </w:num>
  <w:num w:numId="46">
    <w:abstractNumId w:val="46"/>
    <w:lvlOverride w:ilvl="0">
      <w:startOverride w:val="1"/>
    </w:lvlOverride>
  </w:num>
  <w:num w:numId="47">
    <w:abstractNumId w:val="46"/>
    <w:lvlOverride w:ilvl="0">
      <w:startOverride w:val="1"/>
    </w:lvlOverride>
  </w:num>
  <w:num w:numId="48">
    <w:abstractNumId w:val="46"/>
    <w:lvlOverride w:ilvl="0">
      <w:startOverride w:val="1"/>
    </w:lvlOverride>
  </w:num>
  <w:num w:numId="49">
    <w:abstractNumId w:val="46"/>
    <w:lvlOverride w:ilvl="0">
      <w:startOverride w:val="1"/>
    </w:lvlOverride>
  </w:num>
  <w:num w:numId="50">
    <w:abstractNumId w:val="46"/>
    <w:lvlOverride w:ilvl="0">
      <w:startOverride w:val="1"/>
    </w:lvlOverride>
  </w:num>
  <w:num w:numId="51">
    <w:abstractNumId w:val="43"/>
    <w:lvlOverride w:ilvl="0">
      <w:startOverride w:val="1"/>
    </w:lvlOverride>
  </w:num>
  <w:num w:numId="52">
    <w:abstractNumId w:val="25"/>
    <w:lvlOverride w:ilvl="0">
      <w:startOverride w:val="1"/>
    </w:lvlOverride>
  </w:num>
  <w:num w:numId="53">
    <w:abstractNumId w:val="37"/>
    <w:lvlOverride w:ilvl="0">
      <w:startOverride w:val="1"/>
    </w:lvlOverride>
  </w:num>
  <w:num w:numId="54">
    <w:abstractNumId w:val="23"/>
    <w:lvlOverride w:ilvl="0">
      <w:startOverride w:val="1"/>
    </w:lvlOverride>
  </w:num>
  <w:num w:numId="55">
    <w:abstractNumId w:val="38"/>
    <w:lvlOverride w:ilvl="0">
      <w:startOverride w:val="1"/>
    </w:lvlOverride>
  </w:num>
  <w:num w:numId="56">
    <w:abstractNumId w:val="48"/>
    <w:lvlOverride w:ilvl="0">
      <w:startOverride w:val="1"/>
    </w:lvlOverride>
  </w:num>
  <w:num w:numId="57">
    <w:abstractNumId w:val="34"/>
    <w:lvlOverride w:ilvl="0">
      <w:startOverride w:val="1"/>
    </w:lvlOverride>
  </w:num>
  <w:num w:numId="58">
    <w:abstractNumId w:val="35"/>
    <w:lvlOverride w:ilvl="0">
      <w:startOverride w:val="1"/>
    </w:lvlOverride>
  </w:num>
  <w:num w:numId="59">
    <w:abstractNumId w:val="36"/>
    <w:lvlOverride w:ilvl="0">
      <w:startOverride w:val="1"/>
    </w:lvlOverride>
  </w:num>
  <w:num w:numId="60">
    <w:abstractNumId w:val="20"/>
    <w:lvlOverride w:ilvl="0">
      <w:startOverride w:val="1"/>
    </w:lvlOverride>
  </w:num>
  <w:num w:numId="61">
    <w:abstractNumId w:val="21"/>
    <w:lvlOverride w:ilvl="0">
      <w:startOverride w:val="1"/>
    </w:lvlOverride>
  </w:num>
  <w:num w:numId="62">
    <w:abstractNumId w:val="21"/>
    <w:lvlOverride w:ilvl="0">
      <w:startOverride w:val="1"/>
    </w:lvlOverride>
  </w:num>
  <w:num w:numId="63">
    <w:abstractNumId w:val="21"/>
    <w:lvlOverride w:ilvl="0">
      <w:startOverride w:val="1"/>
    </w:lvlOverride>
  </w:num>
  <w:num w:numId="64">
    <w:abstractNumId w:val="21"/>
    <w:lvlOverride w:ilvl="0">
      <w:startOverride w:val="1"/>
    </w:lvlOverride>
  </w:num>
  <w:num w:numId="65">
    <w:abstractNumId w:val="21"/>
    <w:lvlOverride w:ilvl="0">
      <w:startOverride w:val="1"/>
    </w:lvlOverride>
  </w:num>
  <w:num w:numId="66">
    <w:abstractNumId w:val="21"/>
    <w:lvlOverride w:ilvl="0">
      <w:startOverride w:val="1"/>
    </w:lvlOverride>
  </w:num>
  <w:num w:numId="67">
    <w:abstractNumId w:val="21"/>
    <w:lvlOverride w:ilvl="0">
      <w:startOverride w:val="1"/>
    </w:lvlOverride>
  </w:num>
  <w:num w:numId="68">
    <w:abstractNumId w:val="32"/>
    <w:lvlOverride w:ilvl="0">
      <w:startOverride w:val="1"/>
    </w:lvlOverride>
  </w:num>
  <w:num w:numId="69">
    <w:abstractNumId w:val="30"/>
    <w:lvlOverride w:ilvl="0">
      <w:startOverride w:val="1"/>
    </w:lvlOverride>
  </w:num>
  <w:num w:numId="70">
    <w:abstractNumId w:val="30"/>
    <w:lvlOverride w:ilvl="0">
      <w:startOverride w:val="1"/>
    </w:lvlOverride>
  </w:num>
  <w:num w:numId="71">
    <w:abstractNumId w:val="1"/>
    <w:lvlOverride w:ilvl="0">
      <w:startOverride w:val="1"/>
    </w:lvlOverride>
  </w:num>
  <w:num w:numId="72">
    <w:abstractNumId w:val="47"/>
    <w:lvlOverride w:ilvl="0">
      <w:startOverride w:val="1"/>
    </w:lvlOverride>
  </w:num>
  <w:num w:numId="73">
    <w:abstractNumId w:val="14"/>
  </w:num>
  <w:num w:numId="74">
    <w:abstractNumId w:val="29"/>
  </w:num>
  <w:num w:numId="75">
    <w:abstractNumId w:val="19"/>
  </w:num>
  <w:num w:numId="76">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157D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82DF8"/>
    <w:rsid w:val="001944E7"/>
    <w:rsid w:val="001B381A"/>
    <w:rsid w:val="001B49D6"/>
    <w:rsid w:val="001C0B06"/>
    <w:rsid w:val="001C7833"/>
    <w:rsid w:val="001E23F2"/>
    <w:rsid w:val="001F3724"/>
    <w:rsid w:val="00214ACE"/>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2E46AC"/>
    <w:rsid w:val="00301659"/>
    <w:rsid w:val="00306114"/>
    <w:rsid w:val="003065DB"/>
    <w:rsid w:val="0031363D"/>
    <w:rsid w:val="0032509C"/>
    <w:rsid w:val="00330B70"/>
    <w:rsid w:val="003416F4"/>
    <w:rsid w:val="00343C09"/>
    <w:rsid w:val="0036646C"/>
    <w:rsid w:val="00376064"/>
    <w:rsid w:val="003768C7"/>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353A"/>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54D4"/>
    <w:rsid w:val="00687D6E"/>
    <w:rsid w:val="006A2348"/>
    <w:rsid w:val="006C2223"/>
    <w:rsid w:val="006C2FBD"/>
    <w:rsid w:val="006D102A"/>
    <w:rsid w:val="006F75D7"/>
    <w:rsid w:val="007020B2"/>
    <w:rsid w:val="0070393B"/>
    <w:rsid w:val="00705D89"/>
    <w:rsid w:val="00707E89"/>
    <w:rsid w:val="0071623F"/>
    <w:rsid w:val="0072052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1BBD"/>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481"/>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0CE7"/>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2D46"/>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D6975"/>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A74B1"/>
    <w:rsid w:val="00FC2AFB"/>
    <w:rsid w:val="00FD1CC5"/>
    <w:rsid w:val="00FE03BF"/>
    <w:rsid w:val="00FF5926"/>
    <w:rsid w:val="00FF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768C7"/>
    <w:pPr>
      <w:keepNext/>
      <w:keepLines/>
      <w:spacing w:before="240"/>
      <w:jc w:val="center"/>
      <w:outlineLvl w:val="3"/>
    </w:pPr>
    <w:rPr>
      <w:b/>
      <w:sz w:val="24"/>
    </w:rPr>
  </w:style>
  <w:style w:type="paragraph" w:styleId="Heading5">
    <w:name w:val="heading 5"/>
    <w:basedOn w:val="Normal"/>
    <w:next w:val="Normal"/>
    <w:link w:val="Heading5Char"/>
    <w:qFormat/>
    <w:rsid w:val="003768C7"/>
    <w:pPr>
      <w:keepLines/>
      <w:spacing w:before="360"/>
      <w:jc w:val="center"/>
      <w:outlineLvl w:val="4"/>
    </w:pPr>
    <w:rPr>
      <w:sz w:val="24"/>
    </w:rPr>
  </w:style>
  <w:style w:type="paragraph" w:styleId="Heading6">
    <w:name w:val="heading 6"/>
    <w:basedOn w:val="Normal"/>
    <w:next w:val="Normal"/>
    <w:link w:val="Heading6Char"/>
    <w:qFormat/>
    <w:rsid w:val="003768C7"/>
    <w:pPr>
      <w:keepNext/>
      <w:spacing w:before="240"/>
      <w:jc w:val="center"/>
      <w:outlineLvl w:val="5"/>
    </w:pPr>
    <w:rPr>
      <w:b/>
      <w:caps/>
      <w:sz w:val="24"/>
    </w:rPr>
  </w:style>
  <w:style w:type="paragraph" w:styleId="Heading7">
    <w:name w:val="heading 7"/>
    <w:basedOn w:val="Normal"/>
    <w:next w:val="Normal"/>
    <w:link w:val="Heading7Char"/>
    <w:qFormat/>
    <w:rsid w:val="003768C7"/>
    <w:pPr>
      <w:spacing w:before="240" w:after="60"/>
      <w:outlineLvl w:val="6"/>
    </w:pPr>
  </w:style>
  <w:style w:type="paragraph" w:styleId="Heading8">
    <w:name w:val="heading 8"/>
    <w:basedOn w:val="Normal"/>
    <w:next w:val="Normal"/>
    <w:link w:val="Heading8Char"/>
    <w:qFormat/>
    <w:rsid w:val="003768C7"/>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3768C7"/>
    <w:pPr>
      <w:spacing w:before="240" w:after="60" w:line="240" w:lineRule="auto"/>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qFormat/>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rsid w:val="006D102A"/>
    <w:rPr>
      <w:rFonts w:eastAsiaTheme="minorEastAsia"/>
      <w:caps/>
      <w:spacing w:val="15"/>
      <w:shd w:val="clear" w:color="auto" w:fill="DBE5F1"/>
    </w:rPr>
  </w:style>
  <w:style w:type="character" w:customStyle="1" w:styleId="Heading3Char">
    <w:name w:val="Heading 3 Char"/>
    <w:basedOn w:val="DefaultParagraphFont"/>
    <w:link w:val="Heading3"/>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F7399"/>
    <w:rPr>
      <w:color w:val="0000FF" w:themeColor="hyperlink"/>
      <w:u w:val="single"/>
    </w:rPr>
  </w:style>
  <w:style w:type="paragraph" w:customStyle="1" w:styleId="SL-FlLftSgl">
    <w:name w:val="SL-Fl Lft Sgl"/>
    <w:link w:val="SL-FlLftSglChar"/>
    <w:rsid w:val="003768C7"/>
    <w:pPr>
      <w:spacing w:after="0" w:line="240" w:lineRule="atLeast"/>
    </w:pPr>
    <w:rPr>
      <w:rFonts w:ascii="Arial" w:eastAsia="Times New Roman" w:hAnsi="Arial" w:cs="Times New Roman"/>
      <w:szCs w:val="24"/>
    </w:rPr>
  </w:style>
  <w:style w:type="character" w:customStyle="1" w:styleId="SL-FlLftSglChar">
    <w:name w:val="SL-Fl Lft Sgl Char"/>
    <w:link w:val="SL-FlLftSgl"/>
    <w:locked/>
    <w:rsid w:val="003768C7"/>
    <w:rPr>
      <w:rFonts w:ascii="Arial" w:eastAsia="Times New Roman" w:hAnsi="Arial" w:cs="Times New Roman"/>
      <w:szCs w:val="24"/>
    </w:rPr>
  </w:style>
  <w:style w:type="character" w:customStyle="1" w:styleId="Heading4Char">
    <w:name w:val="Heading 4 Char"/>
    <w:basedOn w:val="DefaultParagraphFont"/>
    <w:link w:val="Heading4"/>
    <w:rsid w:val="003768C7"/>
    <w:rPr>
      <w:rFonts w:ascii="Arial" w:eastAsia="Times New Roman" w:hAnsi="Arial" w:cs="Times New Roman"/>
      <w:b/>
      <w:sz w:val="24"/>
      <w:szCs w:val="20"/>
    </w:rPr>
  </w:style>
  <w:style w:type="character" w:customStyle="1" w:styleId="Heading5Char">
    <w:name w:val="Heading 5 Char"/>
    <w:basedOn w:val="DefaultParagraphFont"/>
    <w:link w:val="Heading5"/>
    <w:rsid w:val="003768C7"/>
    <w:rPr>
      <w:rFonts w:ascii="Arial" w:eastAsia="Times New Roman" w:hAnsi="Arial" w:cs="Times New Roman"/>
      <w:sz w:val="24"/>
      <w:szCs w:val="20"/>
    </w:rPr>
  </w:style>
  <w:style w:type="character" w:customStyle="1" w:styleId="Heading6Char">
    <w:name w:val="Heading 6 Char"/>
    <w:basedOn w:val="DefaultParagraphFont"/>
    <w:link w:val="Heading6"/>
    <w:rsid w:val="003768C7"/>
    <w:rPr>
      <w:rFonts w:ascii="Arial" w:eastAsia="Times New Roman" w:hAnsi="Arial" w:cs="Times New Roman"/>
      <w:b/>
      <w:caps/>
      <w:sz w:val="24"/>
      <w:szCs w:val="20"/>
    </w:rPr>
  </w:style>
  <w:style w:type="character" w:customStyle="1" w:styleId="Heading7Char">
    <w:name w:val="Heading 7 Char"/>
    <w:basedOn w:val="DefaultParagraphFont"/>
    <w:link w:val="Heading7"/>
    <w:rsid w:val="003768C7"/>
    <w:rPr>
      <w:rFonts w:ascii="Arial" w:eastAsia="Times New Roman" w:hAnsi="Arial" w:cs="Times New Roman"/>
      <w:szCs w:val="20"/>
    </w:rPr>
  </w:style>
  <w:style w:type="character" w:customStyle="1" w:styleId="Heading8Char">
    <w:name w:val="Heading 8 Char"/>
    <w:basedOn w:val="DefaultParagraphFont"/>
    <w:link w:val="Heading8"/>
    <w:uiPriority w:val="99"/>
    <w:rsid w:val="003768C7"/>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3768C7"/>
    <w:rPr>
      <w:rFonts w:ascii="Arial" w:eastAsia="Times New Roman" w:hAnsi="Arial" w:cs="Arial"/>
    </w:rPr>
  </w:style>
  <w:style w:type="numbering" w:customStyle="1" w:styleId="NoList1">
    <w:name w:val="No List1"/>
    <w:next w:val="NoList"/>
    <w:uiPriority w:val="99"/>
    <w:semiHidden/>
    <w:unhideWhenUsed/>
    <w:rsid w:val="003768C7"/>
  </w:style>
  <w:style w:type="paragraph" w:customStyle="1" w:styleId="A7-2ndTabLeader">
    <w:name w:val="A7-2nd Tab Leader"/>
    <w:basedOn w:val="A5-2ndLeader"/>
    <w:rsid w:val="003768C7"/>
    <w:pPr>
      <w:ind w:left="4032" w:hanging="432"/>
    </w:pPr>
  </w:style>
  <w:style w:type="paragraph" w:customStyle="1" w:styleId="A5-2ndLeader">
    <w:name w:val="A5-2nd Leader"/>
    <w:rsid w:val="003768C7"/>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8-2ndTabLine">
    <w:name w:val="A8-2nd Tab Line"/>
    <w:basedOn w:val="A7-2ndTabLeader"/>
    <w:rsid w:val="003768C7"/>
    <w:pPr>
      <w:tabs>
        <w:tab w:val="right" w:leader="underscore" w:pos="7200"/>
      </w:tabs>
    </w:pPr>
  </w:style>
  <w:style w:type="paragraph" w:customStyle="1" w:styleId="InstrumentSection">
    <w:name w:val="Instrument Section"/>
    <w:basedOn w:val="Normal"/>
    <w:uiPriority w:val="99"/>
    <w:rsid w:val="003768C7"/>
    <w:pPr>
      <w:spacing w:before="720" w:after="240" w:line="240" w:lineRule="auto"/>
      <w:jc w:val="center"/>
    </w:pPr>
    <w:rPr>
      <w:rFonts w:ascii="Arial Bold" w:hAnsi="Arial Bold" w:cs="Arial"/>
      <w:b/>
      <w:bCs/>
      <w:iCs/>
      <w:caps/>
      <w:szCs w:val="24"/>
    </w:rPr>
  </w:style>
  <w:style w:type="paragraph" w:customStyle="1" w:styleId="Q3-ThirdLevelQuestion">
    <w:name w:val="Q3-Third Level Question"/>
    <w:basedOn w:val="Q2-SecondLevelQuestion"/>
    <w:rsid w:val="003768C7"/>
    <w:pPr>
      <w:tabs>
        <w:tab w:val="clear" w:pos="1440"/>
        <w:tab w:val="left" w:pos="2160"/>
      </w:tabs>
      <w:ind w:left="2160"/>
    </w:pPr>
  </w:style>
  <w:style w:type="paragraph" w:customStyle="1" w:styleId="Q2-SecondLevelQuestion">
    <w:name w:val="Q2-Second Level Question"/>
    <w:rsid w:val="003768C7"/>
    <w:pPr>
      <w:tabs>
        <w:tab w:val="left" w:pos="1440"/>
      </w:tabs>
      <w:spacing w:after="0" w:line="240" w:lineRule="atLeast"/>
      <w:ind w:left="1440" w:hanging="720"/>
      <w:jc w:val="both"/>
    </w:pPr>
    <w:rPr>
      <w:rFonts w:ascii="Arial" w:eastAsia="Times New Roman" w:hAnsi="Arial" w:cs="Times New Roman"/>
      <w:szCs w:val="20"/>
    </w:rPr>
  </w:style>
  <w:style w:type="paragraph" w:customStyle="1" w:styleId="QT-TableQuestions">
    <w:name w:val="QT-Table Questions"/>
    <w:basedOn w:val="Q1-FirstLevelQuestion"/>
    <w:rsid w:val="003768C7"/>
    <w:pPr>
      <w:tabs>
        <w:tab w:val="clear" w:pos="720"/>
      </w:tabs>
      <w:ind w:left="360" w:hanging="360"/>
      <w:jc w:val="left"/>
    </w:pPr>
  </w:style>
  <w:style w:type="paragraph" w:customStyle="1" w:styleId="Q1-FirstLevelQuestion">
    <w:name w:val="Q1-First Level Question"/>
    <w:link w:val="Q1-FirstLevelQuestionChar"/>
    <w:rsid w:val="003768C7"/>
    <w:pPr>
      <w:tabs>
        <w:tab w:val="left" w:pos="720"/>
      </w:tabs>
      <w:spacing w:after="0" w:line="240" w:lineRule="atLeast"/>
      <w:ind w:left="720" w:hanging="720"/>
      <w:jc w:val="both"/>
    </w:pPr>
    <w:rPr>
      <w:rFonts w:ascii="Arial" w:eastAsia="Times New Roman" w:hAnsi="Arial" w:cs="Times New Roman"/>
      <w:b/>
      <w:szCs w:val="24"/>
    </w:rPr>
  </w:style>
  <w:style w:type="character" w:customStyle="1" w:styleId="Q1-FirstLevelQuestionChar">
    <w:name w:val="Q1-First Level Question Char"/>
    <w:link w:val="Q1-FirstLevelQuestion"/>
    <w:locked/>
    <w:rsid w:val="003768C7"/>
    <w:rPr>
      <w:rFonts w:ascii="Arial" w:eastAsia="Times New Roman" w:hAnsi="Arial" w:cs="Times New Roman"/>
      <w:b/>
      <w:szCs w:val="24"/>
    </w:rPr>
  </w:style>
  <w:style w:type="paragraph" w:customStyle="1" w:styleId="InstrumentTitle">
    <w:name w:val="Instrument Title"/>
    <w:basedOn w:val="Heading4"/>
    <w:qFormat/>
    <w:rsid w:val="003768C7"/>
    <w:rPr>
      <w:sz w:val="28"/>
      <w:szCs w:val="28"/>
    </w:rPr>
  </w:style>
  <w:style w:type="paragraph" w:customStyle="1" w:styleId="Y7-YN2ndTabLeader">
    <w:name w:val="Y7-Y/N 2nd Tab Leader"/>
    <w:basedOn w:val="Y5-YN2ndLeader"/>
    <w:rsid w:val="003768C7"/>
    <w:pPr>
      <w:ind w:left="4032" w:hanging="432"/>
    </w:pPr>
  </w:style>
  <w:style w:type="paragraph" w:customStyle="1" w:styleId="Y5-YN2ndLeader">
    <w:name w:val="Y5-Y/N 2nd Leader"/>
    <w:rsid w:val="003768C7"/>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8-YN2ndTabLine">
    <w:name w:val="Y8-Y/N 2nd Tab Line"/>
    <w:basedOn w:val="Y7-YN2ndTabLeader"/>
    <w:rsid w:val="003768C7"/>
    <w:pPr>
      <w:tabs>
        <w:tab w:val="right" w:leader="underscore" w:pos="7200"/>
      </w:tabs>
    </w:pPr>
  </w:style>
  <w:style w:type="paragraph" w:customStyle="1" w:styleId="L1-FlLfSp12">
    <w:name w:val="L1-FlLfSp&amp;1/2"/>
    <w:rsid w:val="003768C7"/>
    <w:pPr>
      <w:tabs>
        <w:tab w:val="left" w:pos="1152"/>
      </w:tabs>
      <w:spacing w:after="0" w:line="360" w:lineRule="atLeast"/>
      <w:jc w:val="both"/>
    </w:pPr>
    <w:rPr>
      <w:rFonts w:ascii="Arial" w:eastAsia="Times New Roman" w:hAnsi="Arial" w:cs="Times New Roman"/>
      <w:szCs w:val="20"/>
    </w:rPr>
  </w:style>
  <w:style w:type="paragraph" w:customStyle="1" w:styleId="SH-HeadinginTable">
    <w:name w:val="SH-Heading in Table"/>
    <w:basedOn w:val="Q1-FirstLevelQuestion"/>
    <w:rsid w:val="003768C7"/>
    <w:pPr>
      <w:keepNext/>
      <w:keepLines/>
      <w:tabs>
        <w:tab w:val="clear" w:pos="720"/>
      </w:tabs>
      <w:spacing w:before="60" w:after="60"/>
      <w:ind w:left="0" w:firstLine="0"/>
      <w:jc w:val="left"/>
    </w:pPr>
  </w:style>
  <w:style w:type="paragraph" w:customStyle="1" w:styleId="StyleA1-1stLeaderBold">
    <w:name w:val="Style A1-1st Leader + Bold"/>
    <w:basedOn w:val="A1-1stLeader"/>
    <w:rsid w:val="003768C7"/>
    <w:rPr>
      <w:b/>
      <w:bCs/>
      <w:szCs w:val="20"/>
    </w:rPr>
  </w:style>
  <w:style w:type="paragraph" w:customStyle="1" w:styleId="StyleA7Bold">
    <w:name w:val="Style A7 + Bold"/>
    <w:basedOn w:val="A7"/>
    <w:rsid w:val="003768C7"/>
    <w:rPr>
      <w:b/>
      <w:bCs/>
    </w:rPr>
  </w:style>
  <w:style w:type="paragraph" w:customStyle="1" w:styleId="A7">
    <w:name w:val="A7"/>
    <w:basedOn w:val="A1-1stLeader"/>
    <w:link w:val="A7Char"/>
    <w:qFormat/>
    <w:rsid w:val="003768C7"/>
    <w:pPr>
      <w:tabs>
        <w:tab w:val="clear" w:pos="5040"/>
        <w:tab w:val="clear" w:pos="5310"/>
        <w:tab w:val="clear" w:pos="5490"/>
        <w:tab w:val="right" w:leader="dot" w:pos="6840"/>
        <w:tab w:val="right" w:pos="7020"/>
        <w:tab w:val="left" w:pos="7200"/>
      </w:tabs>
      <w:ind w:left="864" w:right="3067" w:hanging="144"/>
    </w:pPr>
    <w:rPr>
      <w:szCs w:val="20"/>
    </w:rPr>
  </w:style>
  <w:style w:type="character" w:customStyle="1" w:styleId="A7Char">
    <w:name w:val="A7 Char"/>
    <w:basedOn w:val="A1-1stLeaderChar"/>
    <w:link w:val="A7"/>
    <w:rsid w:val="003768C7"/>
    <w:rPr>
      <w:rFonts w:ascii="Arial" w:eastAsia="Times New Roman" w:hAnsi="Arial" w:cs="Times New Roman"/>
      <w:szCs w:val="20"/>
    </w:rPr>
  </w:style>
  <w:style w:type="paragraph" w:customStyle="1" w:styleId="StyleInstrumentSectionBefore18pt">
    <w:name w:val="Style Instrument Section + Before:  18 pt"/>
    <w:basedOn w:val="InstrumentSection"/>
    <w:rsid w:val="003768C7"/>
    <w:pPr>
      <w:spacing w:before="360"/>
    </w:pPr>
    <w:rPr>
      <w:rFonts w:cs="Times New Roman"/>
      <w:iCs w:val="0"/>
      <w:szCs w:val="20"/>
    </w:rPr>
  </w:style>
  <w:style w:type="paragraph" w:customStyle="1" w:styleId="TimeStamp">
    <w:name w:val="TimeStamp"/>
    <w:basedOn w:val="Normal"/>
    <w:qFormat/>
    <w:rsid w:val="003768C7"/>
    <w:pPr>
      <w:spacing w:line="240" w:lineRule="auto"/>
      <w:jc w:val="left"/>
    </w:pPr>
    <w:rPr>
      <w:rFonts w:cs="Arial"/>
      <w:szCs w:val="22"/>
    </w:rPr>
  </w:style>
  <w:style w:type="paragraph" w:styleId="TOC9">
    <w:name w:val="toc 9"/>
    <w:basedOn w:val="Normal"/>
    <w:next w:val="Normal"/>
    <w:autoRedefine/>
    <w:rsid w:val="003768C7"/>
    <w:pPr>
      <w:spacing w:after="100"/>
      <w:ind w:left="1760"/>
    </w:pPr>
  </w:style>
  <w:style w:type="paragraph" w:customStyle="1" w:styleId="A2-lstLine">
    <w:name w:val="A2-lst Line"/>
    <w:rsid w:val="003768C7"/>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character" w:styleId="PageNumber">
    <w:name w:val="page number"/>
    <w:basedOn w:val="DefaultParagraphFont"/>
    <w:rsid w:val="003768C7"/>
    <w:rPr>
      <w:rFonts w:ascii="Arial" w:hAnsi="Arial"/>
      <w:sz w:val="22"/>
    </w:rPr>
  </w:style>
  <w:style w:type="paragraph" w:styleId="FootnoteText">
    <w:name w:val="footnote text"/>
    <w:basedOn w:val="Normal"/>
    <w:link w:val="FootnoteTextChar"/>
    <w:uiPriority w:val="99"/>
    <w:rsid w:val="003768C7"/>
    <w:pPr>
      <w:spacing w:line="240" w:lineRule="auto"/>
    </w:pPr>
    <w:rPr>
      <w:sz w:val="20"/>
    </w:rPr>
  </w:style>
  <w:style w:type="character" w:customStyle="1" w:styleId="FootnoteTextChar">
    <w:name w:val="Footnote Text Char"/>
    <w:basedOn w:val="DefaultParagraphFont"/>
    <w:link w:val="FootnoteText"/>
    <w:uiPriority w:val="99"/>
    <w:rsid w:val="003768C7"/>
    <w:rPr>
      <w:rFonts w:ascii="Arial" w:eastAsia="Times New Roman" w:hAnsi="Arial" w:cs="Times New Roman"/>
      <w:sz w:val="20"/>
      <w:szCs w:val="20"/>
    </w:rPr>
  </w:style>
  <w:style w:type="character" w:styleId="FollowedHyperlink">
    <w:name w:val="FollowedHyperlink"/>
    <w:uiPriority w:val="99"/>
    <w:rsid w:val="003768C7"/>
    <w:rPr>
      <w:rFonts w:cs="Times New Roman"/>
      <w:color w:val="800080"/>
      <w:u w:val="single"/>
    </w:rPr>
  </w:style>
  <w:style w:type="character" w:styleId="FootnoteReference">
    <w:name w:val="footnote reference"/>
    <w:semiHidden/>
    <w:rsid w:val="003768C7"/>
    <w:rPr>
      <w:rFonts w:cs="Times New Roman"/>
      <w:vertAlign w:val="superscript"/>
    </w:rPr>
  </w:style>
  <w:style w:type="paragraph" w:customStyle="1" w:styleId="ColorfulShading-Accent11">
    <w:name w:val="Colorful Shading - Accent 11"/>
    <w:hidden/>
    <w:semiHidden/>
    <w:rsid w:val="003768C7"/>
    <w:pPr>
      <w:spacing w:after="0" w:line="240" w:lineRule="auto"/>
    </w:pPr>
    <w:rPr>
      <w:rFonts w:ascii="Calibri" w:eastAsia="Calibri" w:hAnsi="Calibri" w:cs="Times New Roman"/>
    </w:rPr>
  </w:style>
  <w:style w:type="paragraph" w:customStyle="1" w:styleId="N0-FlLftBullet">
    <w:name w:val="N0-Fl Lft Bullet"/>
    <w:rsid w:val="003768C7"/>
    <w:pPr>
      <w:tabs>
        <w:tab w:val="left" w:pos="576"/>
      </w:tabs>
      <w:spacing w:after="240" w:line="240" w:lineRule="atLeast"/>
      <w:ind w:left="576" w:hanging="576"/>
      <w:jc w:val="both"/>
    </w:pPr>
    <w:rPr>
      <w:rFonts w:ascii="Arial" w:eastAsia="Times New Roman" w:hAnsi="Arial" w:cs="Times New Roman"/>
      <w:szCs w:val="20"/>
    </w:rPr>
  </w:style>
  <w:style w:type="paragraph" w:customStyle="1" w:styleId="N1-1stBullet">
    <w:name w:val="N1-1st Bullet"/>
    <w:rsid w:val="003768C7"/>
    <w:pPr>
      <w:numPr>
        <w:numId w:val="73"/>
      </w:numPr>
      <w:spacing w:after="240" w:line="240" w:lineRule="atLeast"/>
    </w:pPr>
    <w:rPr>
      <w:rFonts w:ascii="Arial" w:eastAsia="Times New Roman" w:hAnsi="Arial" w:cs="Times New Roman"/>
      <w:szCs w:val="20"/>
    </w:rPr>
  </w:style>
  <w:style w:type="paragraph" w:customStyle="1" w:styleId="C1-CtrBoldHd">
    <w:name w:val="C1-Ctr BoldHd"/>
    <w:rsid w:val="003768C7"/>
    <w:pPr>
      <w:keepNext/>
      <w:spacing w:after="0" w:line="240" w:lineRule="atLeast"/>
      <w:jc w:val="center"/>
    </w:pPr>
    <w:rPr>
      <w:rFonts w:ascii="Arial" w:eastAsia="Times New Roman" w:hAnsi="Arial" w:cs="Times New Roman"/>
      <w:b/>
      <w:caps/>
      <w:szCs w:val="20"/>
    </w:rPr>
  </w:style>
  <w:style w:type="paragraph" w:customStyle="1" w:styleId="N2-2ndBullet">
    <w:name w:val="N2-2nd Bullet"/>
    <w:rsid w:val="003768C7"/>
    <w:pPr>
      <w:tabs>
        <w:tab w:val="left" w:pos="1728"/>
      </w:tabs>
      <w:spacing w:after="240" w:line="240" w:lineRule="atLeast"/>
      <w:ind w:left="1728" w:hanging="576"/>
      <w:jc w:val="both"/>
    </w:pPr>
    <w:rPr>
      <w:rFonts w:ascii="Arial" w:eastAsia="Times New Roman" w:hAnsi="Arial" w:cs="Times New Roman"/>
      <w:szCs w:val="20"/>
    </w:rPr>
  </w:style>
  <w:style w:type="paragraph" w:customStyle="1" w:styleId="N3-3rdBullet">
    <w:name w:val="N3-3rd Bullet"/>
    <w:rsid w:val="003768C7"/>
    <w:pPr>
      <w:tabs>
        <w:tab w:val="left" w:pos="2304"/>
      </w:tabs>
      <w:spacing w:after="240" w:line="240" w:lineRule="atLeast"/>
      <w:ind w:left="2304" w:hanging="576"/>
      <w:jc w:val="both"/>
    </w:pPr>
    <w:rPr>
      <w:rFonts w:ascii="Arial" w:eastAsia="Times New Roman" w:hAnsi="Arial" w:cs="Times New Roman"/>
      <w:szCs w:val="20"/>
    </w:rPr>
  </w:style>
  <w:style w:type="paragraph" w:customStyle="1" w:styleId="SP-SglSpPara">
    <w:name w:val="SP-Sgl Sp Para"/>
    <w:rsid w:val="003768C7"/>
    <w:pPr>
      <w:spacing w:after="0" w:line="240" w:lineRule="atLeast"/>
      <w:ind w:firstLine="576"/>
      <w:jc w:val="both"/>
    </w:pPr>
    <w:rPr>
      <w:rFonts w:ascii="Arial" w:eastAsia="Times New Roman" w:hAnsi="Arial" w:cs="Times New Roman"/>
      <w:szCs w:val="20"/>
    </w:rPr>
  </w:style>
  <w:style w:type="paragraph" w:customStyle="1" w:styleId="P1-StandPara">
    <w:name w:val="P1-Stand Para"/>
    <w:rsid w:val="003768C7"/>
    <w:pPr>
      <w:spacing w:after="0" w:line="360" w:lineRule="atLeast"/>
      <w:ind w:firstLine="1152"/>
      <w:jc w:val="both"/>
    </w:pPr>
    <w:rPr>
      <w:rFonts w:ascii="Arial" w:eastAsia="Times New Roman" w:hAnsi="Arial" w:cs="Times New Roman"/>
      <w:szCs w:val="20"/>
    </w:rPr>
  </w:style>
  <w:style w:type="paragraph" w:customStyle="1" w:styleId="A3-1stTabLeader">
    <w:name w:val="A3-1st Tab Leader"/>
    <w:rsid w:val="003768C7"/>
    <w:pPr>
      <w:tabs>
        <w:tab w:val="left" w:pos="1872"/>
        <w:tab w:val="right" w:leader="dot" w:pos="5040"/>
        <w:tab w:val="right" w:pos="5310"/>
        <w:tab w:val="left" w:pos="5580"/>
      </w:tabs>
      <w:spacing w:after="0" w:line="240" w:lineRule="atLeast"/>
      <w:ind w:left="1440"/>
    </w:pPr>
    <w:rPr>
      <w:rFonts w:ascii="Arial" w:eastAsia="Times New Roman" w:hAnsi="Arial" w:cs="Times New Roman"/>
      <w:szCs w:val="20"/>
    </w:rPr>
  </w:style>
  <w:style w:type="paragraph" w:customStyle="1" w:styleId="A4-1stTabLine">
    <w:name w:val="A4-1st Tab Line"/>
    <w:rsid w:val="003768C7"/>
    <w:pPr>
      <w:tabs>
        <w:tab w:val="left" w:pos="1872"/>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A6-2ndLine">
    <w:name w:val="A6-2nd Line"/>
    <w:rsid w:val="003768C7"/>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Y0-YNHead">
    <w:name w:val="Y0-Y/N Head"/>
    <w:rsid w:val="003768C7"/>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3-YNTabLeader">
    <w:name w:val="Y3-Y/N Tab Leader"/>
    <w:rsid w:val="003768C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rsid w:val="003768C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6-YN2ndLine">
    <w:name w:val="Y6-Y/N 2nd Line"/>
    <w:rsid w:val="003768C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1-YN1stLeader">
    <w:name w:val="Y1-Y/N 1st Leader"/>
    <w:rsid w:val="003768C7"/>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rsid w:val="003768C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styleId="TOC2">
    <w:name w:val="toc 2"/>
    <w:basedOn w:val="Normal"/>
    <w:next w:val="Normal"/>
    <w:uiPriority w:val="39"/>
    <w:rsid w:val="003768C7"/>
    <w:pPr>
      <w:tabs>
        <w:tab w:val="right" w:leader="dot" w:pos="9440"/>
      </w:tabs>
      <w:spacing w:after="120" w:line="240" w:lineRule="auto"/>
      <w:ind w:left="720"/>
    </w:pPr>
    <w:rPr>
      <w:sz w:val="20"/>
    </w:rPr>
  </w:style>
  <w:style w:type="paragraph" w:styleId="CommentText">
    <w:name w:val="annotation text"/>
    <w:basedOn w:val="Normal"/>
    <w:link w:val="CommentTextChar"/>
    <w:uiPriority w:val="99"/>
    <w:rsid w:val="003768C7"/>
    <w:pPr>
      <w:spacing w:line="240" w:lineRule="auto"/>
    </w:pPr>
    <w:rPr>
      <w:sz w:val="20"/>
    </w:rPr>
  </w:style>
  <w:style w:type="character" w:customStyle="1" w:styleId="CommentTextChar">
    <w:name w:val="Comment Text Char"/>
    <w:basedOn w:val="DefaultParagraphFont"/>
    <w:link w:val="CommentText"/>
    <w:uiPriority w:val="99"/>
    <w:rsid w:val="003768C7"/>
    <w:rPr>
      <w:rFonts w:ascii="Arial" w:eastAsia="Times New Roman" w:hAnsi="Arial" w:cs="Times New Roman"/>
      <w:sz w:val="20"/>
      <w:szCs w:val="20"/>
    </w:rPr>
  </w:style>
  <w:style w:type="character" w:styleId="CommentReference">
    <w:name w:val="annotation reference"/>
    <w:basedOn w:val="DefaultParagraphFont"/>
    <w:rsid w:val="003768C7"/>
    <w:rPr>
      <w:sz w:val="16"/>
      <w:szCs w:val="16"/>
    </w:rPr>
  </w:style>
  <w:style w:type="paragraph" w:styleId="CommentSubject">
    <w:name w:val="annotation subject"/>
    <w:basedOn w:val="CommentText"/>
    <w:next w:val="CommentText"/>
    <w:link w:val="CommentSubjectChar"/>
    <w:rsid w:val="003768C7"/>
    <w:rPr>
      <w:b/>
      <w:bCs/>
    </w:rPr>
  </w:style>
  <w:style w:type="character" w:customStyle="1" w:styleId="CommentSubjectChar">
    <w:name w:val="Comment Subject Char"/>
    <w:basedOn w:val="CommentTextChar"/>
    <w:link w:val="CommentSubject"/>
    <w:rsid w:val="003768C7"/>
    <w:rPr>
      <w:rFonts w:ascii="Arial" w:eastAsia="Times New Roman" w:hAnsi="Arial" w:cs="Times New Roman"/>
      <w:b/>
      <w:bCs/>
      <w:sz w:val="20"/>
      <w:szCs w:val="20"/>
    </w:rPr>
  </w:style>
  <w:style w:type="paragraph" w:styleId="Revision">
    <w:name w:val="Revision"/>
    <w:hidden/>
    <w:semiHidden/>
    <w:rsid w:val="003768C7"/>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59"/>
    <w:locked/>
    <w:rsid w:val="003768C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3768C7"/>
    <w:pPr>
      <w:spacing w:line="276" w:lineRule="auto"/>
      <w:jc w:val="left"/>
      <w:outlineLvl w:val="9"/>
    </w:pPr>
    <w:rPr>
      <w:lang w:eastAsia="ja-JP"/>
    </w:rPr>
  </w:style>
  <w:style w:type="paragraph" w:styleId="Title">
    <w:name w:val="Title"/>
    <w:basedOn w:val="Normal"/>
    <w:link w:val="TitleChar"/>
    <w:qFormat/>
    <w:rsid w:val="003768C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3768C7"/>
    <w:rPr>
      <w:rFonts w:ascii="Times New Roman" w:eastAsia="Times New Roman" w:hAnsi="Times New Roman" w:cs="Times New Roman"/>
      <w:b/>
      <w:bCs/>
      <w:sz w:val="24"/>
      <w:szCs w:val="24"/>
    </w:rPr>
  </w:style>
  <w:style w:type="paragraph" w:styleId="NoSpacing">
    <w:name w:val="No Spacing"/>
    <w:uiPriority w:val="1"/>
    <w:qFormat/>
    <w:rsid w:val="003768C7"/>
    <w:pPr>
      <w:spacing w:after="0" w:line="240" w:lineRule="auto"/>
    </w:pPr>
    <w:rPr>
      <w:rFonts w:ascii="Arial" w:eastAsia="Calibri" w:hAnsi="Arial" w:cs="Times New Roman"/>
    </w:rPr>
  </w:style>
  <w:style w:type="paragraph" w:customStyle="1" w:styleId="Bullets">
    <w:name w:val="Bullets"/>
    <w:basedOn w:val="ListParagraph"/>
    <w:link w:val="BulletsChar"/>
    <w:qFormat/>
    <w:rsid w:val="003768C7"/>
    <w:pPr>
      <w:numPr>
        <w:numId w:val="74"/>
      </w:numPr>
      <w:spacing w:after="200" w:line="276" w:lineRule="auto"/>
      <w:contextualSpacing w:val="0"/>
      <w:jc w:val="left"/>
    </w:pPr>
    <w:rPr>
      <w:rFonts w:eastAsia="Calibri"/>
      <w:sz w:val="20"/>
      <w:lang w:val="x-none" w:eastAsia="x-none"/>
    </w:rPr>
  </w:style>
  <w:style w:type="character" w:customStyle="1" w:styleId="ListParagraphChar">
    <w:name w:val="List Paragraph Char"/>
    <w:link w:val="ListParagraph"/>
    <w:uiPriority w:val="34"/>
    <w:rsid w:val="003768C7"/>
    <w:rPr>
      <w:rFonts w:ascii="Arial" w:eastAsia="Times New Roman" w:hAnsi="Arial" w:cs="Times New Roman"/>
      <w:szCs w:val="20"/>
    </w:rPr>
  </w:style>
  <w:style w:type="character" w:customStyle="1" w:styleId="BulletsChar">
    <w:name w:val="Bullets Char"/>
    <w:link w:val="Bullets"/>
    <w:rsid w:val="003768C7"/>
    <w:rPr>
      <w:rFonts w:ascii="Arial" w:eastAsia="Calibri" w:hAnsi="Arial" w:cs="Times New Roman"/>
      <w:sz w:val="20"/>
      <w:szCs w:val="20"/>
      <w:lang w:val="x-none" w:eastAsia="x-none"/>
    </w:rPr>
  </w:style>
  <w:style w:type="paragraph" w:customStyle="1" w:styleId="StyleNumbering">
    <w:name w:val="Style Numbering"/>
    <w:basedOn w:val="ListParagraph"/>
    <w:link w:val="StyleNumberingChar"/>
    <w:qFormat/>
    <w:rsid w:val="003768C7"/>
    <w:pPr>
      <w:numPr>
        <w:numId w:val="76"/>
      </w:numPr>
      <w:spacing w:after="80" w:line="276" w:lineRule="auto"/>
      <w:contextualSpacing w:val="0"/>
      <w:jc w:val="left"/>
    </w:pPr>
    <w:rPr>
      <w:rFonts w:eastAsia="Calibri"/>
      <w:sz w:val="20"/>
      <w:lang w:val="x-none" w:eastAsia="x-none"/>
    </w:rPr>
  </w:style>
  <w:style w:type="character" w:customStyle="1" w:styleId="StyleNumberingChar">
    <w:name w:val="Style Numbering Char"/>
    <w:link w:val="StyleNumbering"/>
    <w:rsid w:val="003768C7"/>
    <w:rPr>
      <w:rFonts w:ascii="Arial" w:eastAsia="Calibri" w:hAnsi="Arial" w:cs="Times New Roman"/>
      <w:sz w:val="20"/>
      <w:szCs w:val="20"/>
      <w:lang w:val="x-none" w:eastAsia="x-none"/>
    </w:rPr>
  </w:style>
  <w:style w:type="paragraph" w:customStyle="1" w:styleId="Style1">
    <w:name w:val="Style1"/>
    <w:basedOn w:val="Normal"/>
    <w:link w:val="Style1Char"/>
    <w:qFormat/>
    <w:rsid w:val="003768C7"/>
    <w:pPr>
      <w:numPr>
        <w:numId w:val="75"/>
      </w:numPr>
      <w:spacing w:after="50" w:line="240" w:lineRule="auto"/>
      <w:ind w:left="648" w:hanging="288"/>
      <w:jc w:val="left"/>
    </w:pPr>
    <w:rPr>
      <w:rFonts w:eastAsia="Calibri"/>
      <w:sz w:val="20"/>
      <w:lang w:val="x-none" w:eastAsia="x-none"/>
    </w:rPr>
  </w:style>
  <w:style w:type="character" w:customStyle="1" w:styleId="Style1Char">
    <w:name w:val="Style1 Char"/>
    <w:link w:val="Style1"/>
    <w:rsid w:val="003768C7"/>
    <w:rPr>
      <w:rFonts w:ascii="Arial" w:eastAsia="Calibri" w:hAnsi="Arial" w:cs="Times New Roman"/>
      <w:sz w:val="20"/>
      <w:szCs w:val="20"/>
      <w:lang w:val="x-none" w:eastAsia="x-none"/>
    </w:rPr>
  </w:style>
  <w:style w:type="paragraph" w:styleId="TOC3">
    <w:name w:val="toc 3"/>
    <w:basedOn w:val="Normal"/>
    <w:next w:val="Normal"/>
    <w:autoRedefine/>
    <w:uiPriority w:val="39"/>
    <w:unhideWhenUsed/>
    <w:rsid w:val="003768C7"/>
    <w:pPr>
      <w:tabs>
        <w:tab w:val="left" w:pos="1320"/>
        <w:tab w:val="right" w:leader="dot" w:pos="9350"/>
      </w:tabs>
      <w:spacing w:after="100" w:line="276" w:lineRule="auto"/>
      <w:ind w:left="440"/>
      <w:jc w:val="left"/>
    </w:pPr>
    <w:rPr>
      <w:rFonts w:eastAsia="Calibri"/>
      <w:szCs w:val="22"/>
    </w:rPr>
  </w:style>
  <w:style w:type="paragraph" w:customStyle="1" w:styleId="Tabletitle">
    <w:name w:val="Table title"/>
    <w:basedOn w:val="Normal"/>
    <w:link w:val="TabletitleChar"/>
    <w:qFormat/>
    <w:rsid w:val="003768C7"/>
    <w:pPr>
      <w:tabs>
        <w:tab w:val="left" w:pos="1660"/>
      </w:tabs>
      <w:spacing w:before="34" w:after="200" w:line="225" w:lineRule="exact"/>
      <w:ind w:right="-20"/>
      <w:jc w:val="left"/>
    </w:pPr>
    <w:rPr>
      <w:rFonts w:eastAsia="Arial"/>
      <w:position w:val="-1"/>
      <w:sz w:val="20"/>
      <w:lang w:val="x-none" w:eastAsia="x-none"/>
    </w:rPr>
  </w:style>
  <w:style w:type="paragraph" w:customStyle="1" w:styleId="Default">
    <w:name w:val="Default"/>
    <w:rsid w:val="003768C7"/>
    <w:pPr>
      <w:autoSpaceDE w:val="0"/>
      <w:autoSpaceDN w:val="0"/>
      <w:adjustRightInd w:val="0"/>
      <w:spacing w:after="0" w:line="240" w:lineRule="auto"/>
    </w:pPr>
    <w:rPr>
      <w:rFonts w:ascii="Verdana" w:eastAsia="Calibri" w:hAnsi="Verdana" w:cs="Verdana"/>
      <w:color w:val="000000"/>
      <w:sz w:val="24"/>
      <w:szCs w:val="24"/>
    </w:rPr>
  </w:style>
  <w:style w:type="character" w:customStyle="1" w:styleId="TabletitleChar">
    <w:name w:val="Table title Char"/>
    <w:link w:val="Tabletitle"/>
    <w:rsid w:val="003768C7"/>
    <w:rPr>
      <w:rFonts w:ascii="Arial" w:eastAsia="Arial" w:hAnsi="Arial" w:cs="Times New Roman"/>
      <w:position w:val="-1"/>
      <w:sz w:val="20"/>
      <w:szCs w:val="20"/>
      <w:lang w:val="x-none" w:eastAsia="x-none"/>
    </w:rPr>
  </w:style>
  <w:style w:type="table" w:customStyle="1" w:styleId="TableGrid11">
    <w:name w:val="Table Grid11"/>
    <w:basedOn w:val="TableNormal"/>
    <w:next w:val="TableGrid"/>
    <w:uiPriority w:val="59"/>
    <w:rsid w:val="00376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Right">
    <w:name w:val="Header Right"/>
    <w:basedOn w:val="Header"/>
    <w:uiPriority w:val="35"/>
    <w:qFormat/>
    <w:rsid w:val="003768C7"/>
    <w:pPr>
      <w:pBdr>
        <w:bottom w:val="dashed" w:sz="4" w:space="18" w:color="7F7F7F"/>
      </w:pBdr>
      <w:tabs>
        <w:tab w:val="clear" w:pos="4680"/>
        <w:tab w:val="clear" w:pos="9360"/>
        <w:tab w:val="center" w:pos="4320"/>
        <w:tab w:val="right" w:pos="8640"/>
      </w:tabs>
      <w:spacing w:after="200" w:line="276" w:lineRule="auto"/>
      <w:jc w:val="right"/>
    </w:pPr>
    <w:rPr>
      <w:rFonts w:ascii="Calibri" w:eastAsia="Calibri" w:hAnsi="Calibri"/>
      <w:color w:val="7F7F7F"/>
      <w:sz w:val="20"/>
      <w:lang w:eastAsia="ja-JP"/>
    </w:rPr>
  </w:style>
  <w:style w:type="character" w:customStyle="1" w:styleId="Heading1Char1">
    <w:name w:val="Heading 1 Char1"/>
    <w:rsid w:val="003768C7"/>
    <w:rPr>
      <w:rFonts w:ascii="Arial Bold" w:eastAsia="Times New Roman" w:hAnsi="Arial Bold" w:cs="Arial"/>
      <w:b/>
      <w:bCs/>
      <w:caps/>
      <w:kern w:val="32"/>
      <w:sz w:val="24"/>
      <w:szCs w:val="32"/>
    </w:rPr>
  </w:style>
  <w:style w:type="character" w:customStyle="1" w:styleId="Heading2Char1">
    <w:name w:val="Heading 2 Char1"/>
    <w:rsid w:val="003768C7"/>
    <w:rPr>
      <w:rFonts w:ascii="Arial Bold" w:eastAsia="Times New Roman" w:hAnsi="Arial Bold" w:cs="Arial"/>
      <w:iCs/>
      <w:caps/>
      <w:kern w:val="32"/>
      <w:sz w:val="22"/>
      <w:szCs w:val="28"/>
    </w:rPr>
  </w:style>
  <w:style w:type="table" w:customStyle="1" w:styleId="MediumGrid1-Accent41">
    <w:name w:val="Medium Grid 1 - Accent 41"/>
    <w:basedOn w:val="TableNormal"/>
    <w:next w:val="MediumGrid1-Accent4"/>
    <w:uiPriority w:val="67"/>
    <w:rsid w:val="003768C7"/>
    <w:pPr>
      <w:spacing w:after="0" w:line="240" w:lineRule="auto"/>
    </w:pPr>
    <w:rPr>
      <w:rFonts w:ascii="Arial" w:eastAsia="Calibri" w:hAnsi="Arial"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Answer">
    <w:name w:val="Answer"/>
    <w:basedOn w:val="Normal"/>
    <w:qFormat/>
    <w:rsid w:val="003768C7"/>
    <w:pPr>
      <w:spacing w:line="240" w:lineRule="auto"/>
      <w:ind w:left="504"/>
    </w:pPr>
    <w:rPr>
      <w:rFonts w:eastAsia="Calibri"/>
      <w:b/>
      <w:bCs/>
    </w:rPr>
  </w:style>
  <w:style w:type="numbering" w:customStyle="1" w:styleId="NoList11">
    <w:name w:val="No List11"/>
    <w:next w:val="NoList"/>
    <w:uiPriority w:val="99"/>
    <w:semiHidden/>
    <w:unhideWhenUsed/>
    <w:rsid w:val="003768C7"/>
  </w:style>
  <w:style w:type="table" w:customStyle="1" w:styleId="TableGrid2">
    <w:name w:val="Table Grid2"/>
    <w:basedOn w:val="TableNormal"/>
    <w:next w:val="TableGrid"/>
    <w:uiPriority w:val="59"/>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68C7"/>
  </w:style>
  <w:style w:type="table" w:customStyle="1" w:styleId="TableGrid3">
    <w:name w:val="Table Grid3"/>
    <w:basedOn w:val="TableNormal"/>
    <w:next w:val="TableGrid"/>
    <w:uiPriority w:val="59"/>
    <w:locked/>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768C7"/>
  </w:style>
  <w:style w:type="table" w:customStyle="1" w:styleId="TableGrid4">
    <w:name w:val="Table Grid4"/>
    <w:basedOn w:val="TableNormal"/>
    <w:next w:val="TableGrid"/>
    <w:uiPriority w:val="59"/>
    <w:locked/>
    <w:rsid w:val="003768C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rsid w:val="003768C7"/>
    <w:pPr>
      <w:spacing w:line="276" w:lineRule="auto"/>
      <w:jc w:val="left"/>
      <w:outlineLvl w:val="9"/>
    </w:pPr>
    <w:rPr>
      <w:lang w:eastAsia="ja-JP"/>
    </w:rPr>
  </w:style>
  <w:style w:type="table" w:customStyle="1" w:styleId="TableGrid12">
    <w:name w:val="Table Grid12"/>
    <w:basedOn w:val="TableNormal"/>
    <w:next w:val="TableGrid"/>
    <w:uiPriority w:val="59"/>
    <w:rsid w:val="00376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42">
    <w:name w:val="Medium Grid 1 - Accent 42"/>
    <w:basedOn w:val="TableNormal"/>
    <w:next w:val="MediumGrid1-Accent4"/>
    <w:uiPriority w:val="67"/>
    <w:rsid w:val="003768C7"/>
    <w:pPr>
      <w:spacing w:after="0" w:line="240" w:lineRule="auto"/>
    </w:pPr>
    <w:rPr>
      <w:rFonts w:ascii="Arial" w:eastAsia="Calibri" w:hAnsi="Arial"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numbering" w:customStyle="1" w:styleId="NoList12">
    <w:name w:val="No List12"/>
    <w:next w:val="NoList"/>
    <w:uiPriority w:val="99"/>
    <w:semiHidden/>
    <w:unhideWhenUsed/>
    <w:rsid w:val="003768C7"/>
  </w:style>
  <w:style w:type="table" w:customStyle="1" w:styleId="TableGrid21">
    <w:name w:val="Table Grid21"/>
    <w:basedOn w:val="TableNormal"/>
    <w:next w:val="TableGrid"/>
    <w:uiPriority w:val="59"/>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3768C7"/>
  </w:style>
  <w:style w:type="table" w:customStyle="1" w:styleId="TableGrid31">
    <w:name w:val="Table Grid31"/>
    <w:basedOn w:val="TableNormal"/>
    <w:next w:val="TableGrid"/>
    <w:uiPriority w:val="59"/>
    <w:locked/>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E46AC"/>
    <w:pPr>
      <w:spacing w:line="276" w:lineRule="auto"/>
      <w:jc w:val="left"/>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768C7"/>
    <w:pPr>
      <w:keepNext/>
      <w:keepLines/>
      <w:spacing w:before="240"/>
      <w:jc w:val="center"/>
      <w:outlineLvl w:val="3"/>
    </w:pPr>
    <w:rPr>
      <w:b/>
      <w:sz w:val="24"/>
    </w:rPr>
  </w:style>
  <w:style w:type="paragraph" w:styleId="Heading5">
    <w:name w:val="heading 5"/>
    <w:basedOn w:val="Normal"/>
    <w:next w:val="Normal"/>
    <w:link w:val="Heading5Char"/>
    <w:qFormat/>
    <w:rsid w:val="003768C7"/>
    <w:pPr>
      <w:keepLines/>
      <w:spacing w:before="360"/>
      <w:jc w:val="center"/>
      <w:outlineLvl w:val="4"/>
    </w:pPr>
    <w:rPr>
      <w:sz w:val="24"/>
    </w:rPr>
  </w:style>
  <w:style w:type="paragraph" w:styleId="Heading6">
    <w:name w:val="heading 6"/>
    <w:basedOn w:val="Normal"/>
    <w:next w:val="Normal"/>
    <w:link w:val="Heading6Char"/>
    <w:qFormat/>
    <w:rsid w:val="003768C7"/>
    <w:pPr>
      <w:keepNext/>
      <w:spacing w:before="240"/>
      <w:jc w:val="center"/>
      <w:outlineLvl w:val="5"/>
    </w:pPr>
    <w:rPr>
      <w:b/>
      <w:caps/>
      <w:sz w:val="24"/>
    </w:rPr>
  </w:style>
  <w:style w:type="paragraph" w:styleId="Heading7">
    <w:name w:val="heading 7"/>
    <w:basedOn w:val="Normal"/>
    <w:next w:val="Normal"/>
    <w:link w:val="Heading7Char"/>
    <w:qFormat/>
    <w:rsid w:val="003768C7"/>
    <w:pPr>
      <w:spacing w:before="240" w:after="60"/>
      <w:outlineLvl w:val="6"/>
    </w:pPr>
  </w:style>
  <w:style w:type="paragraph" w:styleId="Heading8">
    <w:name w:val="heading 8"/>
    <w:basedOn w:val="Normal"/>
    <w:next w:val="Normal"/>
    <w:link w:val="Heading8Char"/>
    <w:qFormat/>
    <w:rsid w:val="003768C7"/>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3768C7"/>
    <w:pPr>
      <w:spacing w:before="240" w:after="60" w:line="240" w:lineRule="auto"/>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qFormat/>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rsid w:val="006D102A"/>
    <w:rPr>
      <w:rFonts w:eastAsiaTheme="minorEastAsia"/>
      <w:caps/>
      <w:spacing w:val="15"/>
      <w:shd w:val="clear" w:color="auto" w:fill="DBE5F1"/>
    </w:rPr>
  </w:style>
  <w:style w:type="character" w:customStyle="1" w:styleId="Heading3Char">
    <w:name w:val="Heading 3 Char"/>
    <w:basedOn w:val="DefaultParagraphFont"/>
    <w:link w:val="Heading3"/>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F7399"/>
    <w:rPr>
      <w:color w:val="0000FF" w:themeColor="hyperlink"/>
      <w:u w:val="single"/>
    </w:rPr>
  </w:style>
  <w:style w:type="paragraph" w:customStyle="1" w:styleId="SL-FlLftSgl">
    <w:name w:val="SL-Fl Lft Sgl"/>
    <w:link w:val="SL-FlLftSglChar"/>
    <w:rsid w:val="003768C7"/>
    <w:pPr>
      <w:spacing w:after="0" w:line="240" w:lineRule="atLeast"/>
    </w:pPr>
    <w:rPr>
      <w:rFonts w:ascii="Arial" w:eastAsia="Times New Roman" w:hAnsi="Arial" w:cs="Times New Roman"/>
      <w:szCs w:val="24"/>
    </w:rPr>
  </w:style>
  <w:style w:type="character" w:customStyle="1" w:styleId="SL-FlLftSglChar">
    <w:name w:val="SL-Fl Lft Sgl Char"/>
    <w:link w:val="SL-FlLftSgl"/>
    <w:locked/>
    <w:rsid w:val="003768C7"/>
    <w:rPr>
      <w:rFonts w:ascii="Arial" w:eastAsia="Times New Roman" w:hAnsi="Arial" w:cs="Times New Roman"/>
      <w:szCs w:val="24"/>
    </w:rPr>
  </w:style>
  <w:style w:type="character" w:customStyle="1" w:styleId="Heading4Char">
    <w:name w:val="Heading 4 Char"/>
    <w:basedOn w:val="DefaultParagraphFont"/>
    <w:link w:val="Heading4"/>
    <w:rsid w:val="003768C7"/>
    <w:rPr>
      <w:rFonts w:ascii="Arial" w:eastAsia="Times New Roman" w:hAnsi="Arial" w:cs="Times New Roman"/>
      <w:b/>
      <w:sz w:val="24"/>
      <w:szCs w:val="20"/>
    </w:rPr>
  </w:style>
  <w:style w:type="character" w:customStyle="1" w:styleId="Heading5Char">
    <w:name w:val="Heading 5 Char"/>
    <w:basedOn w:val="DefaultParagraphFont"/>
    <w:link w:val="Heading5"/>
    <w:rsid w:val="003768C7"/>
    <w:rPr>
      <w:rFonts w:ascii="Arial" w:eastAsia="Times New Roman" w:hAnsi="Arial" w:cs="Times New Roman"/>
      <w:sz w:val="24"/>
      <w:szCs w:val="20"/>
    </w:rPr>
  </w:style>
  <w:style w:type="character" w:customStyle="1" w:styleId="Heading6Char">
    <w:name w:val="Heading 6 Char"/>
    <w:basedOn w:val="DefaultParagraphFont"/>
    <w:link w:val="Heading6"/>
    <w:rsid w:val="003768C7"/>
    <w:rPr>
      <w:rFonts w:ascii="Arial" w:eastAsia="Times New Roman" w:hAnsi="Arial" w:cs="Times New Roman"/>
      <w:b/>
      <w:caps/>
      <w:sz w:val="24"/>
      <w:szCs w:val="20"/>
    </w:rPr>
  </w:style>
  <w:style w:type="character" w:customStyle="1" w:styleId="Heading7Char">
    <w:name w:val="Heading 7 Char"/>
    <w:basedOn w:val="DefaultParagraphFont"/>
    <w:link w:val="Heading7"/>
    <w:rsid w:val="003768C7"/>
    <w:rPr>
      <w:rFonts w:ascii="Arial" w:eastAsia="Times New Roman" w:hAnsi="Arial" w:cs="Times New Roman"/>
      <w:szCs w:val="20"/>
    </w:rPr>
  </w:style>
  <w:style w:type="character" w:customStyle="1" w:styleId="Heading8Char">
    <w:name w:val="Heading 8 Char"/>
    <w:basedOn w:val="DefaultParagraphFont"/>
    <w:link w:val="Heading8"/>
    <w:uiPriority w:val="99"/>
    <w:rsid w:val="003768C7"/>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3768C7"/>
    <w:rPr>
      <w:rFonts w:ascii="Arial" w:eastAsia="Times New Roman" w:hAnsi="Arial" w:cs="Arial"/>
    </w:rPr>
  </w:style>
  <w:style w:type="numbering" w:customStyle="1" w:styleId="NoList1">
    <w:name w:val="No List1"/>
    <w:next w:val="NoList"/>
    <w:uiPriority w:val="99"/>
    <w:semiHidden/>
    <w:unhideWhenUsed/>
    <w:rsid w:val="003768C7"/>
  </w:style>
  <w:style w:type="paragraph" w:customStyle="1" w:styleId="A7-2ndTabLeader">
    <w:name w:val="A7-2nd Tab Leader"/>
    <w:basedOn w:val="A5-2ndLeader"/>
    <w:rsid w:val="003768C7"/>
    <w:pPr>
      <w:ind w:left="4032" w:hanging="432"/>
    </w:pPr>
  </w:style>
  <w:style w:type="paragraph" w:customStyle="1" w:styleId="A5-2ndLeader">
    <w:name w:val="A5-2nd Leader"/>
    <w:rsid w:val="003768C7"/>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8-2ndTabLine">
    <w:name w:val="A8-2nd Tab Line"/>
    <w:basedOn w:val="A7-2ndTabLeader"/>
    <w:rsid w:val="003768C7"/>
    <w:pPr>
      <w:tabs>
        <w:tab w:val="right" w:leader="underscore" w:pos="7200"/>
      </w:tabs>
    </w:pPr>
  </w:style>
  <w:style w:type="paragraph" w:customStyle="1" w:styleId="InstrumentSection">
    <w:name w:val="Instrument Section"/>
    <w:basedOn w:val="Normal"/>
    <w:uiPriority w:val="99"/>
    <w:rsid w:val="003768C7"/>
    <w:pPr>
      <w:spacing w:before="720" w:after="240" w:line="240" w:lineRule="auto"/>
      <w:jc w:val="center"/>
    </w:pPr>
    <w:rPr>
      <w:rFonts w:ascii="Arial Bold" w:hAnsi="Arial Bold" w:cs="Arial"/>
      <w:b/>
      <w:bCs/>
      <w:iCs/>
      <w:caps/>
      <w:szCs w:val="24"/>
    </w:rPr>
  </w:style>
  <w:style w:type="paragraph" w:customStyle="1" w:styleId="Q3-ThirdLevelQuestion">
    <w:name w:val="Q3-Third Level Question"/>
    <w:basedOn w:val="Q2-SecondLevelQuestion"/>
    <w:rsid w:val="003768C7"/>
    <w:pPr>
      <w:tabs>
        <w:tab w:val="clear" w:pos="1440"/>
        <w:tab w:val="left" w:pos="2160"/>
      </w:tabs>
      <w:ind w:left="2160"/>
    </w:pPr>
  </w:style>
  <w:style w:type="paragraph" w:customStyle="1" w:styleId="Q2-SecondLevelQuestion">
    <w:name w:val="Q2-Second Level Question"/>
    <w:rsid w:val="003768C7"/>
    <w:pPr>
      <w:tabs>
        <w:tab w:val="left" w:pos="1440"/>
      </w:tabs>
      <w:spacing w:after="0" w:line="240" w:lineRule="atLeast"/>
      <w:ind w:left="1440" w:hanging="720"/>
      <w:jc w:val="both"/>
    </w:pPr>
    <w:rPr>
      <w:rFonts w:ascii="Arial" w:eastAsia="Times New Roman" w:hAnsi="Arial" w:cs="Times New Roman"/>
      <w:szCs w:val="20"/>
    </w:rPr>
  </w:style>
  <w:style w:type="paragraph" w:customStyle="1" w:styleId="QT-TableQuestions">
    <w:name w:val="QT-Table Questions"/>
    <w:basedOn w:val="Q1-FirstLevelQuestion"/>
    <w:rsid w:val="003768C7"/>
    <w:pPr>
      <w:tabs>
        <w:tab w:val="clear" w:pos="720"/>
      </w:tabs>
      <w:ind w:left="360" w:hanging="360"/>
      <w:jc w:val="left"/>
    </w:pPr>
  </w:style>
  <w:style w:type="paragraph" w:customStyle="1" w:styleId="Q1-FirstLevelQuestion">
    <w:name w:val="Q1-First Level Question"/>
    <w:link w:val="Q1-FirstLevelQuestionChar"/>
    <w:rsid w:val="003768C7"/>
    <w:pPr>
      <w:tabs>
        <w:tab w:val="left" w:pos="720"/>
      </w:tabs>
      <w:spacing w:after="0" w:line="240" w:lineRule="atLeast"/>
      <w:ind w:left="720" w:hanging="720"/>
      <w:jc w:val="both"/>
    </w:pPr>
    <w:rPr>
      <w:rFonts w:ascii="Arial" w:eastAsia="Times New Roman" w:hAnsi="Arial" w:cs="Times New Roman"/>
      <w:b/>
      <w:szCs w:val="24"/>
    </w:rPr>
  </w:style>
  <w:style w:type="character" w:customStyle="1" w:styleId="Q1-FirstLevelQuestionChar">
    <w:name w:val="Q1-First Level Question Char"/>
    <w:link w:val="Q1-FirstLevelQuestion"/>
    <w:locked/>
    <w:rsid w:val="003768C7"/>
    <w:rPr>
      <w:rFonts w:ascii="Arial" w:eastAsia="Times New Roman" w:hAnsi="Arial" w:cs="Times New Roman"/>
      <w:b/>
      <w:szCs w:val="24"/>
    </w:rPr>
  </w:style>
  <w:style w:type="paragraph" w:customStyle="1" w:styleId="InstrumentTitle">
    <w:name w:val="Instrument Title"/>
    <w:basedOn w:val="Heading4"/>
    <w:qFormat/>
    <w:rsid w:val="003768C7"/>
    <w:rPr>
      <w:sz w:val="28"/>
      <w:szCs w:val="28"/>
    </w:rPr>
  </w:style>
  <w:style w:type="paragraph" w:customStyle="1" w:styleId="Y7-YN2ndTabLeader">
    <w:name w:val="Y7-Y/N 2nd Tab Leader"/>
    <w:basedOn w:val="Y5-YN2ndLeader"/>
    <w:rsid w:val="003768C7"/>
    <w:pPr>
      <w:ind w:left="4032" w:hanging="432"/>
    </w:pPr>
  </w:style>
  <w:style w:type="paragraph" w:customStyle="1" w:styleId="Y5-YN2ndLeader">
    <w:name w:val="Y5-Y/N 2nd Leader"/>
    <w:rsid w:val="003768C7"/>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8-YN2ndTabLine">
    <w:name w:val="Y8-Y/N 2nd Tab Line"/>
    <w:basedOn w:val="Y7-YN2ndTabLeader"/>
    <w:rsid w:val="003768C7"/>
    <w:pPr>
      <w:tabs>
        <w:tab w:val="right" w:leader="underscore" w:pos="7200"/>
      </w:tabs>
    </w:pPr>
  </w:style>
  <w:style w:type="paragraph" w:customStyle="1" w:styleId="L1-FlLfSp12">
    <w:name w:val="L1-FlLfSp&amp;1/2"/>
    <w:rsid w:val="003768C7"/>
    <w:pPr>
      <w:tabs>
        <w:tab w:val="left" w:pos="1152"/>
      </w:tabs>
      <w:spacing w:after="0" w:line="360" w:lineRule="atLeast"/>
      <w:jc w:val="both"/>
    </w:pPr>
    <w:rPr>
      <w:rFonts w:ascii="Arial" w:eastAsia="Times New Roman" w:hAnsi="Arial" w:cs="Times New Roman"/>
      <w:szCs w:val="20"/>
    </w:rPr>
  </w:style>
  <w:style w:type="paragraph" w:customStyle="1" w:styleId="SH-HeadinginTable">
    <w:name w:val="SH-Heading in Table"/>
    <w:basedOn w:val="Q1-FirstLevelQuestion"/>
    <w:rsid w:val="003768C7"/>
    <w:pPr>
      <w:keepNext/>
      <w:keepLines/>
      <w:tabs>
        <w:tab w:val="clear" w:pos="720"/>
      </w:tabs>
      <w:spacing w:before="60" w:after="60"/>
      <w:ind w:left="0" w:firstLine="0"/>
      <w:jc w:val="left"/>
    </w:pPr>
  </w:style>
  <w:style w:type="paragraph" w:customStyle="1" w:styleId="StyleA1-1stLeaderBold">
    <w:name w:val="Style A1-1st Leader + Bold"/>
    <w:basedOn w:val="A1-1stLeader"/>
    <w:rsid w:val="003768C7"/>
    <w:rPr>
      <w:b/>
      <w:bCs/>
      <w:szCs w:val="20"/>
    </w:rPr>
  </w:style>
  <w:style w:type="paragraph" w:customStyle="1" w:styleId="StyleA7Bold">
    <w:name w:val="Style A7 + Bold"/>
    <w:basedOn w:val="A7"/>
    <w:rsid w:val="003768C7"/>
    <w:rPr>
      <w:b/>
      <w:bCs/>
    </w:rPr>
  </w:style>
  <w:style w:type="paragraph" w:customStyle="1" w:styleId="A7">
    <w:name w:val="A7"/>
    <w:basedOn w:val="A1-1stLeader"/>
    <w:link w:val="A7Char"/>
    <w:qFormat/>
    <w:rsid w:val="003768C7"/>
    <w:pPr>
      <w:tabs>
        <w:tab w:val="clear" w:pos="5040"/>
        <w:tab w:val="clear" w:pos="5310"/>
        <w:tab w:val="clear" w:pos="5490"/>
        <w:tab w:val="right" w:leader="dot" w:pos="6840"/>
        <w:tab w:val="right" w:pos="7020"/>
        <w:tab w:val="left" w:pos="7200"/>
      </w:tabs>
      <w:ind w:left="864" w:right="3067" w:hanging="144"/>
    </w:pPr>
    <w:rPr>
      <w:szCs w:val="20"/>
    </w:rPr>
  </w:style>
  <w:style w:type="character" w:customStyle="1" w:styleId="A7Char">
    <w:name w:val="A7 Char"/>
    <w:basedOn w:val="A1-1stLeaderChar"/>
    <w:link w:val="A7"/>
    <w:rsid w:val="003768C7"/>
    <w:rPr>
      <w:rFonts w:ascii="Arial" w:eastAsia="Times New Roman" w:hAnsi="Arial" w:cs="Times New Roman"/>
      <w:szCs w:val="20"/>
    </w:rPr>
  </w:style>
  <w:style w:type="paragraph" w:customStyle="1" w:styleId="StyleInstrumentSectionBefore18pt">
    <w:name w:val="Style Instrument Section + Before:  18 pt"/>
    <w:basedOn w:val="InstrumentSection"/>
    <w:rsid w:val="003768C7"/>
    <w:pPr>
      <w:spacing w:before="360"/>
    </w:pPr>
    <w:rPr>
      <w:rFonts w:cs="Times New Roman"/>
      <w:iCs w:val="0"/>
      <w:szCs w:val="20"/>
    </w:rPr>
  </w:style>
  <w:style w:type="paragraph" w:customStyle="1" w:styleId="TimeStamp">
    <w:name w:val="TimeStamp"/>
    <w:basedOn w:val="Normal"/>
    <w:qFormat/>
    <w:rsid w:val="003768C7"/>
    <w:pPr>
      <w:spacing w:line="240" w:lineRule="auto"/>
      <w:jc w:val="left"/>
    </w:pPr>
    <w:rPr>
      <w:rFonts w:cs="Arial"/>
      <w:szCs w:val="22"/>
    </w:rPr>
  </w:style>
  <w:style w:type="paragraph" w:styleId="TOC9">
    <w:name w:val="toc 9"/>
    <w:basedOn w:val="Normal"/>
    <w:next w:val="Normal"/>
    <w:autoRedefine/>
    <w:rsid w:val="003768C7"/>
    <w:pPr>
      <w:spacing w:after="100"/>
      <w:ind w:left="1760"/>
    </w:pPr>
  </w:style>
  <w:style w:type="paragraph" w:customStyle="1" w:styleId="A2-lstLine">
    <w:name w:val="A2-lst Line"/>
    <w:rsid w:val="003768C7"/>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character" w:styleId="PageNumber">
    <w:name w:val="page number"/>
    <w:basedOn w:val="DefaultParagraphFont"/>
    <w:rsid w:val="003768C7"/>
    <w:rPr>
      <w:rFonts w:ascii="Arial" w:hAnsi="Arial"/>
      <w:sz w:val="22"/>
    </w:rPr>
  </w:style>
  <w:style w:type="paragraph" w:styleId="FootnoteText">
    <w:name w:val="footnote text"/>
    <w:basedOn w:val="Normal"/>
    <w:link w:val="FootnoteTextChar"/>
    <w:uiPriority w:val="99"/>
    <w:rsid w:val="003768C7"/>
    <w:pPr>
      <w:spacing w:line="240" w:lineRule="auto"/>
    </w:pPr>
    <w:rPr>
      <w:sz w:val="20"/>
    </w:rPr>
  </w:style>
  <w:style w:type="character" w:customStyle="1" w:styleId="FootnoteTextChar">
    <w:name w:val="Footnote Text Char"/>
    <w:basedOn w:val="DefaultParagraphFont"/>
    <w:link w:val="FootnoteText"/>
    <w:uiPriority w:val="99"/>
    <w:rsid w:val="003768C7"/>
    <w:rPr>
      <w:rFonts w:ascii="Arial" w:eastAsia="Times New Roman" w:hAnsi="Arial" w:cs="Times New Roman"/>
      <w:sz w:val="20"/>
      <w:szCs w:val="20"/>
    </w:rPr>
  </w:style>
  <w:style w:type="character" w:styleId="FollowedHyperlink">
    <w:name w:val="FollowedHyperlink"/>
    <w:uiPriority w:val="99"/>
    <w:rsid w:val="003768C7"/>
    <w:rPr>
      <w:rFonts w:cs="Times New Roman"/>
      <w:color w:val="800080"/>
      <w:u w:val="single"/>
    </w:rPr>
  </w:style>
  <w:style w:type="character" w:styleId="FootnoteReference">
    <w:name w:val="footnote reference"/>
    <w:semiHidden/>
    <w:rsid w:val="003768C7"/>
    <w:rPr>
      <w:rFonts w:cs="Times New Roman"/>
      <w:vertAlign w:val="superscript"/>
    </w:rPr>
  </w:style>
  <w:style w:type="paragraph" w:customStyle="1" w:styleId="ColorfulShading-Accent11">
    <w:name w:val="Colorful Shading - Accent 11"/>
    <w:hidden/>
    <w:semiHidden/>
    <w:rsid w:val="003768C7"/>
    <w:pPr>
      <w:spacing w:after="0" w:line="240" w:lineRule="auto"/>
    </w:pPr>
    <w:rPr>
      <w:rFonts w:ascii="Calibri" w:eastAsia="Calibri" w:hAnsi="Calibri" w:cs="Times New Roman"/>
    </w:rPr>
  </w:style>
  <w:style w:type="paragraph" w:customStyle="1" w:styleId="N0-FlLftBullet">
    <w:name w:val="N0-Fl Lft Bullet"/>
    <w:rsid w:val="003768C7"/>
    <w:pPr>
      <w:tabs>
        <w:tab w:val="left" w:pos="576"/>
      </w:tabs>
      <w:spacing w:after="240" w:line="240" w:lineRule="atLeast"/>
      <w:ind w:left="576" w:hanging="576"/>
      <w:jc w:val="both"/>
    </w:pPr>
    <w:rPr>
      <w:rFonts w:ascii="Arial" w:eastAsia="Times New Roman" w:hAnsi="Arial" w:cs="Times New Roman"/>
      <w:szCs w:val="20"/>
    </w:rPr>
  </w:style>
  <w:style w:type="paragraph" w:customStyle="1" w:styleId="N1-1stBullet">
    <w:name w:val="N1-1st Bullet"/>
    <w:rsid w:val="003768C7"/>
    <w:pPr>
      <w:numPr>
        <w:numId w:val="73"/>
      </w:numPr>
      <w:spacing w:after="240" w:line="240" w:lineRule="atLeast"/>
    </w:pPr>
    <w:rPr>
      <w:rFonts w:ascii="Arial" w:eastAsia="Times New Roman" w:hAnsi="Arial" w:cs="Times New Roman"/>
      <w:szCs w:val="20"/>
    </w:rPr>
  </w:style>
  <w:style w:type="paragraph" w:customStyle="1" w:styleId="C1-CtrBoldHd">
    <w:name w:val="C1-Ctr BoldHd"/>
    <w:rsid w:val="003768C7"/>
    <w:pPr>
      <w:keepNext/>
      <w:spacing w:after="0" w:line="240" w:lineRule="atLeast"/>
      <w:jc w:val="center"/>
    </w:pPr>
    <w:rPr>
      <w:rFonts w:ascii="Arial" w:eastAsia="Times New Roman" w:hAnsi="Arial" w:cs="Times New Roman"/>
      <w:b/>
      <w:caps/>
      <w:szCs w:val="20"/>
    </w:rPr>
  </w:style>
  <w:style w:type="paragraph" w:customStyle="1" w:styleId="N2-2ndBullet">
    <w:name w:val="N2-2nd Bullet"/>
    <w:rsid w:val="003768C7"/>
    <w:pPr>
      <w:tabs>
        <w:tab w:val="left" w:pos="1728"/>
      </w:tabs>
      <w:spacing w:after="240" w:line="240" w:lineRule="atLeast"/>
      <w:ind w:left="1728" w:hanging="576"/>
      <w:jc w:val="both"/>
    </w:pPr>
    <w:rPr>
      <w:rFonts w:ascii="Arial" w:eastAsia="Times New Roman" w:hAnsi="Arial" w:cs="Times New Roman"/>
      <w:szCs w:val="20"/>
    </w:rPr>
  </w:style>
  <w:style w:type="paragraph" w:customStyle="1" w:styleId="N3-3rdBullet">
    <w:name w:val="N3-3rd Bullet"/>
    <w:rsid w:val="003768C7"/>
    <w:pPr>
      <w:tabs>
        <w:tab w:val="left" w:pos="2304"/>
      </w:tabs>
      <w:spacing w:after="240" w:line="240" w:lineRule="atLeast"/>
      <w:ind w:left="2304" w:hanging="576"/>
      <w:jc w:val="both"/>
    </w:pPr>
    <w:rPr>
      <w:rFonts w:ascii="Arial" w:eastAsia="Times New Roman" w:hAnsi="Arial" w:cs="Times New Roman"/>
      <w:szCs w:val="20"/>
    </w:rPr>
  </w:style>
  <w:style w:type="paragraph" w:customStyle="1" w:styleId="SP-SglSpPara">
    <w:name w:val="SP-Sgl Sp Para"/>
    <w:rsid w:val="003768C7"/>
    <w:pPr>
      <w:spacing w:after="0" w:line="240" w:lineRule="atLeast"/>
      <w:ind w:firstLine="576"/>
      <w:jc w:val="both"/>
    </w:pPr>
    <w:rPr>
      <w:rFonts w:ascii="Arial" w:eastAsia="Times New Roman" w:hAnsi="Arial" w:cs="Times New Roman"/>
      <w:szCs w:val="20"/>
    </w:rPr>
  </w:style>
  <w:style w:type="paragraph" w:customStyle="1" w:styleId="P1-StandPara">
    <w:name w:val="P1-Stand Para"/>
    <w:rsid w:val="003768C7"/>
    <w:pPr>
      <w:spacing w:after="0" w:line="360" w:lineRule="atLeast"/>
      <w:ind w:firstLine="1152"/>
      <w:jc w:val="both"/>
    </w:pPr>
    <w:rPr>
      <w:rFonts w:ascii="Arial" w:eastAsia="Times New Roman" w:hAnsi="Arial" w:cs="Times New Roman"/>
      <w:szCs w:val="20"/>
    </w:rPr>
  </w:style>
  <w:style w:type="paragraph" w:customStyle="1" w:styleId="A3-1stTabLeader">
    <w:name w:val="A3-1st Tab Leader"/>
    <w:rsid w:val="003768C7"/>
    <w:pPr>
      <w:tabs>
        <w:tab w:val="left" w:pos="1872"/>
        <w:tab w:val="right" w:leader="dot" w:pos="5040"/>
        <w:tab w:val="right" w:pos="5310"/>
        <w:tab w:val="left" w:pos="5580"/>
      </w:tabs>
      <w:spacing w:after="0" w:line="240" w:lineRule="atLeast"/>
      <w:ind w:left="1440"/>
    </w:pPr>
    <w:rPr>
      <w:rFonts w:ascii="Arial" w:eastAsia="Times New Roman" w:hAnsi="Arial" w:cs="Times New Roman"/>
      <w:szCs w:val="20"/>
    </w:rPr>
  </w:style>
  <w:style w:type="paragraph" w:customStyle="1" w:styleId="A4-1stTabLine">
    <w:name w:val="A4-1st Tab Line"/>
    <w:rsid w:val="003768C7"/>
    <w:pPr>
      <w:tabs>
        <w:tab w:val="left" w:pos="1872"/>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A6-2ndLine">
    <w:name w:val="A6-2nd Line"/>
    <w:rsid w:val="003768C7"/>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Y0-YNHead">
    <w:name w:val="Y0-Y/N Head"/>
    <w:rsid w:val="003768C7"/>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3-YNTabLeader">
    <w:name w:val="Y3-Y/N Tab Leader"/>
    <w:rsid w:val="003768C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rsid w:val="003768C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6-YN2ndLine">
    <w:name w:val="Y6-Y/N 2nd Line"/>
    <w:rsid w:val="003768C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1-YN1stLeader">
    <w:name w:val="Y1-Y/N 1st Leader"/>
    <w:rsid w:val="003768C7"/>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rsid w:val="003768C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styleId="TOC2">
    <w:name w:val="toc 2"/>
    <w:basedOn w:val="Normal"/>
    <w:next w:val="Normal"/>
    <w:uiPriority w:val="39"/>
    <w:rsid w:val="003768C7"/>
    <w:pPr>
      <w:tabs>
        <w:tab w:val="right" w:leader="dot" w:pos="9440"/>
      </w:tabs>
      <w:spacing w:after="120" w:line="240" w:lineRule="auto"/>
      <w:ind w:left="720"/>
    </w:pPr>
    <w:rPr>
      <w:sz w:val="20"/>
    </w:rPr>
  </w:style>
  <w:style w:type="paragraph" w:styleId="CommentText">
    <w:name w:val="annotation text"/>
    <w:basedOn w:val="Normal"/>
    <w:link w:val="CommentTextChar"/>
    <w:uiPriority w:val="99"/>
    <w:rsid w:val="003768C7"/>
    <w:pPr>
      <w:spacing w:line="240" w:lineRule="auto"/>
    </w:pPr>
    <w:rPr>
      <w:sz w:val="20"/>
    </w:rPr>
  </w:style>
  <w:style w:type="character" w:customStyle="1" w:styleId="CommentTextChar">
    <w:name w:val="Comment Text Char"/>
    <w:basedOn w:val="DefaultParagraphFont"/>
    <w:link w:val="CommentText"/>
    <w:uiPriority w:val="99"/>
    <w:rsid w:val="003768C7"/>
    <w:rPr>
      <w:rFonts w:ascii="Arial" w:eastAsia="Times New Roman" w:hAnsi="Arial" w:cs="Times New Roman"/>
      <w:sz w:val="20"/>
      <w:szCs w:val="20"/>
    </w:rPr>
  </w:style>
  <w:style w:type="character" w:styleId="CommentReference">
    <w:name w:val="annotation reference"/>
    <w:basedOn w:val="DefaultParagraphFont"/>
    <w:rsid w:val="003768C7"/>
    <w:rPr>
      <w:sz w:val="16"/>
      <w:szCs w:val="16"/>
    </w:rPr>
  </w:style>
  <w:style w:type="paragraph" w:styleId="CommentSubject">
    <w:name w:val="annotation subject"/>
    <w:basedOn w:val="CommentText"/>
    <w:next w:val="CommentText"/>
    <w:link w:val="CommentSubjectChar"/>
    <w:rsid w:val="003768C7"/>
    <w:rPr>
      <w:b/>
      <w:bCs/>
    </w:rPr>
  </w:style>
  <w:style w:type="character" w:customStyle="1" w:styleId="CommentSubjectChar">
    <w:name w:val="Comment Subject Char"/>
    <w:basedOn w:val="CommentTextChar"/>
    <w:link w:val="CommentSubject"/>
    <w:rsid w:val="003768C7"/>
    <w:rPr>
      <w:rFonts w:ascii="Arial" w:eastAsia="Times New Roman" w:hAnsi="Arial" w:cs="Times New Roman"/>
      <w:b/>
      <w:bCs/>
      <w:sz w:val="20"/>
      <w:szCs w:val="20"/>
    </w:rPr>
  </w:style>
  <w:style w:type="paragraph" w:styleId="Revision">
    <w:name w:val="Revision"/>
    <w:hidden/>
    <w:semiHidden/>
    <w:rsid w:val="003768C7"/>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59"/>
    <w:locked/>
    <w:rsid w:val="003768C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3768C7"/>
    <w:pPr>
      <w:spacing w:line="276" w:lineRule="auto"/>
      <w:jc w:val="left"/>
      <w:outlineLvl w:val="9"/>
    </w:pPr>
    <w:rPr>
      <w:lang w:eastAsia="ja-JP"/>
    </w:rPr>
  </w:style>
  <w:style w:type="paragraph" w:styleId="Title">
    <w:name w:val="Title"/>
    <w:basedOn w:val="Normal"/>
    <w:link w:val="TitleChar"/>
    <w:qFormat/>
    <w:rsid w:val="003768C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3768C7"/>
    <w:rPr>
      <w:rFonts w:ascii="Times New Roman" w:eastAsia="Times New Roman" w:hAnsi="Times New Roman" w:cs="Times New Roman"/>
      <w:b/>
      <w:bCs/>
      <w:sz w:val="24"/>
      <w:szCs w:val="24"/>
    </w:rPr>
  </w:style>
  <w:style w:type="paragraph" w:styleId="NoSpacing">
    <w:name w:val="No Spacing"/>
    <w:uiPriority w:val="1"/>
    <w:qFormat/>
    <w:rsid w:val="003768C7"/>
    <w:pPr>
      <w:spacing w:after="0" w:line="240" w:lineRule="auto"/>
    </w:pPr>
    <w:rPr>
      <w:rFonts w:ascii="Arial" w:eastAsia="Calibri" w:hAnsi="Arial" w:cs="Times New Roman"/>
    </w:rPr>
  </w:style>
  <w:style w:type="paragraph" w:customStyle="1" w:styleId="Bullets">
    <w:name w:val="Bullets"/>
    <w:basedOn w:val="ListParagraph"/>
    <w:link w:val="BulletsChar"/>
    <w:qFormat/>
    <w:rsid w:val="003768C7"/>
    <w:pPr>
      <w:numPr>
        <w:numId w:val="74"/>
      </w:numPr>
      <w:spacing w:after="200" w:line="276" w:lineRule="auto"/>
      <w:contextualSpacing w:val="0"/>
      <w:jc w:val="left"/>
    </w:pPr>
    <w:rPr>
      <w:rFonts w:eastAsia="Calibri"/>
      <w:sz w:val="20"/>
      <w:lang w:val="x-none" w:eastAsia="x-none"/>
    </w:rPr>
  </w:style>
  <w:style w:type="character" w:customStyle="1" w:styleId="ListParagraphChar">
    <w:name w:val="List Paragraph Char"/>
    <w:link w:val="ListParagraph"/>
    <w:uiPriority w:val="34"/>
    <w:rsid w:val="003768C7"/>
    <w:rPr>
      <w:rFonts w:ascii="Arial" w:eastAsia="Times New Roman" w:hAnsi="Arial" w:cs="Times New Roman"/>
      <w:szCs w:val="20"/>
    </w:rPr>
  </w:style>
  <w:style w:type="character" w:customStyle="1" w:styleId="BulletsChar">
    <w:name w:val="Bullets Char"/>
    <w:link w:val="Bullets"/>
    <w:rsid w:val="003768C7"/>
    <w:rPr>
      <w:rFonts w:ascii="Arial" w:eastAsia="Calibri" w:hAnsi="Arial" w:cs="Times New Roman"/>
      <w:sz w:val="20"/>
      <w:szCs w:val="20"/>
      <w:lang w:val="x-none" w:eastAsia="x-none"/>
    </w:rPr>
  </w:style>
  <w:style w:type="paragraph" w:customStyle="1" w:styleId="StyleNumbering">
    <w:name w:val="Style Numbering"/>
    <w:basedOn w:val="ListParagraph"/>
    <w:link w:val="StyleNumberingChar"/>
    <w:qFormat/>
    <w:rsid w:val="003768C7"/>
    <w:pPr>
      <w:numPr>
        <w:numId w:val="76"/>
      </w:numPr>
      <w:spacing w:after="80" w:line="276" w:lineRule="auto"/>
      <w:contextualSpacing w:val="0"/>
      <w:jc w:val="left"/>
    </w:pPr>
    <w:rPr>
      <w:rFonts w:eastAsia="Calibri"/>
      <w:sz w:val="20"/>
      <w:lang w:val="x-none" w:eastAsia="x-none"/>
    </w:rPr>
  </w:style>
  <w:style w:type="character" w:customStyle="1" w:styleId="StyleNumberingChar">
    <w:name w:val="Style Numbering Char"/>
    <w:link w:val="StyleNumbering"/>
    <w:rsid w:val="003768C7"/>
    <w:rPr>
      <w:rFonts w:ascii="Arial" w:eastAsia="Calibri" w:hAnsi="Arial" w:cs="Times New Roman"/>
      <w:sz w:val="20"/>
      <w:szCs w:val="20"/>
      <w:lang w:val="x-none" w:eastAsia="x-none"/>
    </w:rPr>
  </w:style>
  <w:style w:type="paragraph" w:customStyle="1" w:styleId="Style1">
    <w:name w:val="Style1"/>
    <w:basedOn w:val="Normal"/>
    <w:link w:val="Style1Char"/>
    <w:qFormat/>
    <w:rsid w:val="003768C7"/>
    <w:pPr>
      <w:numPr>
        <w:numId w:val="75"/>
      </w:numPr>
      <w:spacing w:after="50" w:line="240" w:lineRule="auto"/>
      <w:ind w:left="648" w:hanging="288"/>
      <w:jc w:val="left"/>
    </w:pPr>
    <w:rPr>
      <w:rFonts w:eastAsia="Calibri"/>
      <w:sz w:val="20"/>
      <w:lang w:val="x-none" w:eastAsia="x-none"/>
    </w:rPr>
  </w:style>
  <w:style w:type="character" w:customStyle="1" w:styleId="Style1Char">
    <w:name w:val="Style1 Char"/>
    <w:link w:val="Style1"/>
    <w:rsid w:val="003768C7"/>
    <w:rPr>
      <w:rFonts w:ascii="Arial" w:eastAsia="Calibri" w:hAnsi="Arial" w:cs="Times New Roman"/>
      <w:sz w:val="20"/>
      <w:szCs w:val="20"/>
      <w:lang w:val="x-none" w:eastAsia="x-none"/>
    </w:rPr>
  </w:style>
  <w:style w:type="paragraph" w:styleId="TOC3">
    <w:name w:val="toc 3"/>
    <w:basedOn w:val="Normal"/>
    <w:next w:val="Normal"/>
    <w:autoRedefine/>
    <w:uiPriority w:val="39"/>
    <w:unhideWhenUsed/>
    <w:rsid w:val="003768C7"/>
    <w:pPr>
      <w:tabs>
        <w:tab w:val="left" w:pos="1320"/>
        <w:tab w:val="right" w:leader="dot" w:pos="9350"/>
      </w:tabs>
      <w:spacing w:after="100" w:line="276" w:lineRule="auto"/>
      <w:ind w:left="440"/>
      <w:jc w:val="left"/>
    </w:pPr>
    <w:rPr>
      <w:rFonts w:eastAsia="Calibri"/>
      <w:szCs w:val="22"/>
    </w:rPr>
  </w:style>
  <w:style w:type="paragraph" w:customStyle="1" w:styleId="Tabletitle">
    <w:name w:val="Table title"/>
    <w:basedOn w:val="Normal"/>
    <w:link w:val="TabletitleChar"/>
    <w:qFormat/>
    <w:rsid w:val="003768C7"/>
    <w:pPr>
      <w:tabs>
        <w:tab w:val="left" w:pos="1660"/>
      </w:tabs>
      <w:spacing w:before="34" w:after="200" w:line="225" w:lineRule="exact"/>
      <w:ind w:right="-20"/>
      <w:jc w:val="left"/>
    </w:pPr>
    <w:rPr>
      <w:rFonts w:eastAsia="Arial"/>
      <w:position w:val="-1"/>
      <w:sz w:val="20"/>
      <w:lang w:val="x-none" w:eastAsia="x-none"/>
    </w:rPr>
  </w:style>
  <w:style w:type="paragraph" w:customStyle="1" w:styleId="Default">
    <w:name w:val="Default"/>
    <w:rsid w:val="003768C7"/>
    <w:pPr>
      <w:autoSpaceDE w:val="0"/>
      <w:autoSpaceDN w:val="0"/>
      <w:adjustRightInd w:val="0"/>
      <w:spacing w:after="0" w:line="240" w:lineRule="auto"/>
    </w:pPr>
    <w:rPr>
      <w:rFonts w:ascii="Verdana" w:eastAsia="Calibri" w:hAnsi="Verdana" w:cs="Verdana"/>
      <w:color w:val="000000"/>
      <w:sz w:val="24"/>
      <w:szCs w:val="24"/>
    </w:rPr>
  </w:style>
  <w:style w:type="character" w:customStyle="1" w:styleId="TabletitleChar">
    <w:name w:val="Table title Char"/>
    <w:link w:val="Tabletitle"/>
    <w:rsid w:val="003768C7"/>
    <w:rPr>
      <w:rFonts w:ascii="Arial" w:eastAsia="Arial" w:hAnsi="Arial" w:cs="Times New Roman"/>
      <w:position w:val="-1"/>
      <w:sz w:val="20"/>
      <w:szCs w:val="20"/>
      <w:lang w:val="x-none" w:eastAsia="x-none"/>
    </w:rPr>
  </w:style>
  <w:style w:type="table" w:customStyle="1" w:styleId="TableGrid11">
    <w:name w:val="Table Grid11"/>
    <w:basedOn w:val="TableNormal"/>
    <w:next w:val="TableGrid"/>
    <w:uiPriority w:val="59"/>
    <w:rsid w:val="00376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Right">
    <w:name w:val="Header Right"/>
    <w:basedOn w:val="Header"/>
    <w:uiPriority w:val="35"/>
    <w:qFormat/>
    <w:rsid w:val="003768C7"/>
    <w:pPr>
      <w:pBdr>
        <w:bottom w:val="dashed" w:sz="4" w:space="18" w:color="7F7F7F"/>
      </w:pBdr>
      <w:tabs>
        <w:tab w:val="clear" w:pos="4680"/>
        <w:tab w:val="clear" w:pos="9360"/>
        <w:tab w:val="center" w:pos="4320"/>
        <w:tab w:val="right" w:pos="8640"/>
      </w:tabs>
      <w:spacing w:after="200" w:line="276" w:lineRule="auto"/>
      <w:jc w:val="right"/>
    </w:pPr>
    <w:rPr>
      <w:rFonts w:ascii="Calibri" w:eastAsia="Calibri" w:hAnsi="Calibri"/>
      <w:color w:val="7F7F7F"/>
      <w:sz w:val="20"/>
      <w:lang w:eastAsia="ja-JP"/>
    </w:rPr>
  </w:style>
  <w:style w:type="character" w:customStyle="1" w:styleId="Heading1Char1">
    <w:name w:val="Heading 1 Char1"/>
    <w:rsid w:val="003768C7"/>
    <w:rPr>
      <w:rFonts w:ascii="Arial Bold" w:eastAsia="Times New Roman" w:hAnsi="Arial Bold" w:cs="Arial"/>
      <w:b/>
      <w:bCs/>
      <w:caps/>
      <w:kern w:val="32"/>
      <w:sz w:val="24"/>
      <w:szCs w:val="32"/>
    </w:rPr>
  </w:style>
  <w:style w:type="character" w:customStyle="1" w:styleId="Heading2Char1">
    <w:name w:val="Heading 2 Char1"/>
    <w:rsid w:val="003768C7"/>
    <w:rPr>
      <w:rFonts w:ascii="Arial Bold" w:eastAsia="Times New Roman" w:hAnsi="Arial Bold" w:cs="Arial"/>
      <w:iCs/>
      <w:caps/>
      <w:kern w:val="32"/>
      <w:sz w:val="22"/>
      <w:szCs w:val="28"/>
    </w:rPr>
  </w:style>
  <w:style w:type="table" w:customStyle="1" w:styleId="MediumGrid1-Accent41">
    <w:name w:val="Medium Grid 1 - Accent 41"/>
    <w:basedOn w:val="TableNormal"/>
    <w:next w:val="MediumGrid1-Accent4"/>
    <w:uiPriority w:val="67"/>
    <w:rsid w:val="003768C7"/>
    <w:pPr>
      <w:spacing w:after="0" w:line="240" w:lineRule="auto"/>
    </w:pPr>
    <w:rPr>
      <w:rFonts w:ascii="Arial" w:eastAsia="Calibri" w:hAnsi="Arial"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Answer">
    <w:name w:val="Answer"/>
    <w:basedOn w:val="Normal"/>
    <w:qFormat/>
    <w:rsid w:val="003768C7"/>
    <w:pPr>
      <w:spacing w:line="240" w:lineRule="auto"/>
      <w:ind w:left="504"/>
    </w:pPr>
    <w:rPr>
      <w:rFonts w:eastAsia="Calibri"/>
      <w:b/>
      <w:bCs/>
    </w:rPr>
  </w:style>
  <w:style w:type="numbering" w:customStyle="1" w:styleId="NoList11">
    <w:name w:val="No List11"/>
    <w:next w:val="NoList"/>
    <w:uiPriority w:val="99"/>
    <w:semiHidden/>
    <w:unhideWhenUsed/>
    <w:rsid w:val="003768C7"/>
  </w:style>
  <w:style w:type="table" w:customStyle="1" w:styleId="TableGrid2">
    <w:name w:val="Table Grid2"/>
    <w:basedOn w:val="TableNormal"/>
    <w:next w:val="TableGrid"/>
    <w:uiPriority w:val="59"/>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68C7"/>
  </w:style>
  <w:style w:type="table" w:customStyle="1" w:styleId="TableGrid3">
    <w:name w:val="Table Grid3"/>
    <w:basedOn w:val="TableNormal"/>
    <w:next w:val="TableGrid"/>
    <w:uiPriority w:val="59"/>
    <w:locked/>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768C7"/>
  </w:style>
  <w:style w:type="table" w:customStyle="1" w:styleId="TableGrid4">
    <w:name w:val="Table Grid4"/>
    <w:basedOn w:val="TableNormal"/>
    <w:next w:val="TableGrid"/>
    <w:uiPriority w:val="59"/>
    <w:locked/>
    <w:rsid w:val="003768C7"/>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rsid w:val="003768C7"/>
    <w:pPr>
      <w:spacing w:line="276" w:lineRule="auto"/>
      <w:jc w:val="left"/>
      <w:outlineLvl w:val="9"/>
    </w:pPr>
    <w:rPr>
      <w:lang w:eastAsia="ja-JP"/>
    </w:rPr>
  </w:style>
  <w:style w:type="table" w:customStyle="1" w:styleId="TableGrid12">
    <w:name w:val="Table Grid12"/>
    <w:basedOn w:val="TableNormal"/>
    <w:next w:val="TableGrid"/>
    <w:uiPriority w:val="59"/>
    <w:rsid w:val="00376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42">
    <w:name w:val="Medium Grid 1 - Accent 42"/>
    <w:basedOn w:val="TableNormal"/>
    <w:next w:val="MediumGrid1-Accent4"/>
    <w:uiPriority w:val="67"/>
    <w:rsid w:val="003768C7"/>
    <w:pPr>
      <w:spacing w:after="0" w:line="240" w:lineRule="auto"/>
    </w:pPr>
    <w:rPr>
      <w:rFonts w:ascii="Arial" w:eastAsia="Calibri" w:hAnsi="Arial"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numbering" w:customStyle="1" w:styleId="NoList12">
    <w:name w:val="No List12"/>
    <w:next w:val="NoList"/>
    <w:uiPriority w:val="99"/>
    <w:semiHidden/>
    <w:unhideWhenUsed/>
    <w:rsid w:val="003768C7"/>
  </w:style>
  <w:style w:type="table" w:customStyle="1" w:styleId="TableGrid21">
    <w:name w:val="Table Grid21"/>
    <w:basedOn w:val="TableNormal"/>
    <w:next w:val="TableGrid"/>
    <w:uiPriority w:val="59"/>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3768C7"/>
  </w:style>
  <w:style w:type="table" w:customStyle="1" w:styleId="TableGrid31">
    <w:name w:val="Table Grid31"/>
    <w:basedOn w:val="TableNormal"/>
    <w:next w:val="TableGrid"/>
    <w:uiPriority w:val="59"/>
    <w:locked/>
    <w:rsid w:val="003768C7"/>
    <w:pPr>
      <w:spacing w:after="0" w:line="240" w:lineRule="auto"/>
    </w:pPr>
    <w:rPr>
      <w:rFonts w:ascii="Arial" w:eastAsia="Calibri" w:hAnsi="Arial"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E46AC"/>
    <w:pPr>
      <w:spacing w:line="276" w:lineRule="auto"/>
      <w:jc w:val="left"/>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cdc.gov/growthcharts/who_charts.htm" TargetMode="External"/><Relationship Id="rId1" Type="http://schemas.openxmlformats.org/officeDocument/2006/relationships/hyperlink" Target="http://www.cdc.gov/growthcharts/who_charts.ht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6E9B-2B13-4AEE-977A-F3A5C7CD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1FFE4BA8.dotm</Template>
  <TotalTime>0</TotalTime>
  <Pages>41</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2013-11-05T17:22:00Z</dcterms:created>
  <dcterms:modified xsi:type="dcterms:W3CDTF">2013-11-05T18:47:00Z</dcterms:modified>
</cp:coreProperties>
</file>