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9D" w:rsidRPr="00C94A9D" w:rsidRDefault="0075196C" w:rsidP="0075196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  <w:r w:rsidRPr="00C94A9D">
        <w:rPr>
          <w:b/>
          <w:sz w:val="24"/>
        </w:rPr>
        <w:t>Supporting Statement</w:t>
      </w:r>
      <w:r w:rsidR="00C94A9D" w:rsidRPr="00C94A9D">
        <w:rPr>
          <w:b/>
          <w:sz w:val="24"/>
        </w:rPr>
        <w:t xml:space="preserve"> Part A</w:t>
      </w:r>
    </w:p>
    <w:p w:rsidR="0075196C" w:rsidRPr="00C94A9D" w:rsidRDefault="0075196C" w:rsidP="0075196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  <w:r w:rsidRPr="00C94A9D">
        <w:rPr>
          <w:b/>
          <w:sz w:val="24"/>
        </w:rPr>
        <w:t xml:space="preserve">PACE State Plan Amendment Preprint </w:t>
      </w:r>
    </w:p>
    <w:p w:rsidR="00376700" w:rsidRPr="00C94A9D" w:rsidRDefault="00C94A9D" w:rsidP="0075196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</w:rPr>
      </w:pPr>
      <w:r w:rsidRPr="00C94A9D">
        <w:rPr>
          <w:b/>
          <w:sz w:val="24"/>
        </w:rPr>
        <w:t xml:space="preserve">CMS-10227, </w:t>
      </w:r>
      <w:r w:rsidR="00376700" w:rsidRPr="00C94A9D">
        <w:rPr>
          <w:b/>
          <w:sz w:val="24"/>
        </w:rPr>
        <w:t>OMB # 0938-1027</w:t>
      </w:r>
    </w:p>
    <w:p w:rsidR="008F1EB4" w:rsidRPr="00C94A9D" w:rsidRDefault="008F1E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b/>
          <w:bCs/>
          <w:sz w:val="24"/>
          <w:u w:val="single"/>
        </w:rPr>
        <w:t>Background</w:t>
      </w:r>
    </w:p>
    <w:p w:rsidR="0060106D" w:rsidRPr="00957879" w:rsidRDefault="006010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60106D" w:rsidRPr="00957879" w:rsidRDefault="0060106D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957879">
        <w:rPr>
          <w:sz w:val="24"/>
        </w:rPr>
        <w:t>The Balanced Budget Act</w:t>
      </w:r>
      <w:r w:rsidR="002F197E" w:rsidRPr="00957879">
        <w:rPr>
          <w:sz w:val="24"/>
        </w:rPr>
        <w:t xml:space="preserve"> (BBA)</w:t>
      </w:r>
      <w:r w:rsidRPr="00957879">
        <w:rPr>
          <w:sz w:val="24"/>
        </w:rPr>
        <w:t xml:space="preserve"> of 1997 created section 1934 of the Social Security Act that established the Program for the All- </w:t>
      </w:r>
      <w:r w:rsidR="00B3002A" w:rsidRPr="00957879">
        <w:rPr>
          <w:sz w:val="24"/>
        </w:rPr>
        <w:t>Inclusive Care</w:t>
      </w:r>
      <w:r w:rsidRPr="00957879">
        <w:rPr>
          <w:sz w:val="24"/>
        </w:rPr>
        <w:t xml:space="preserve"> for the Elderly (PACE). </w:t>
      </w:r>
      <w:r w:rsidR="00F5177F" w:rsidRPr="00957879">
        <w:rPr>
          <w:sz w:val="24"/>
        </w:rPr>
        <w:t>PACE programs coordinate and provide all needed preventive, primary, acute and long</w:t>
      </w:r>
      <w:r w:rsidR="00376700" w:rsidRPr="00957879">
        <w:rPr>
          <w:sz w:val="24"/>
        </w:rPr>
        <w:t>-</w:t>
      </w:r>
      <w:r w:rsidR="00F5177F" w:rsidRPr="00957879">
        <w:rPr>
          <w:sz w:val="24"/>
        </w:rPr>
        <w:t xml:space="preserve">term care services so that older individuals can continue living in the community. PACE is an innovative model designed to enable individuals </w:t>
      </w:r>
      <w:r w:rsidR="00376700" w:rsidRPr="00957879">
        <w:rPr>
          <w:sz w:val="24"/>
        </w:rPr>
        <w:t xml:space="preserve">age </w:t>
      </w:r>
      <w:r w:rsidR="00F5177F" w:rsidRPr="00957879">
        <w:rPr>
          <w:sz w:val="24"/>
        </w:rPr>
        <w:t xml:space="preserve">55 and older </w:t>
      </w:r>
      <w:r w:rsidR="00376700" w:rsidRPr="00957879">
        <w:rPr>
          <w:sz w:val="24"/>
        </w:rPr>
        <w:t>who are</w:t>
      </w:r>
      <w:r w:rsidR="00F5177F" w:rsidRPr="00957879">
        <w:rPr>
          <w:sz w:val="24"/>
        </w:rPr>
        <w:t xml:space="preserve"> certified to need nursing home care to live as independently as possible. </w:t>
      </w:r>
      <w:r w:rsidRPr="00957879">
        <w:rPr>
          <w:sz w:val="24"/>
        </w:rPr>
        <w:t xml:space="preserve">The legislation </w:t>
      </w:r>
      <w:r w:rsidR="009D6498" w:rsidRPr="00957879">
        <w:rPr>
          <w:sz w:val="24"/>
        </w:rPr>
        <w:t xml:space="preserve">authorized </w:t>
      </w:r>
      <w:r w:rsidRPr="00957879">
        <w:rPr>
          <w:sz w:val="24"/>
        </w:rPr>
        <w:t xml:space="preserve">the PACE program as a </w:t>
      </w:r>
      <w:smartTag w:uri="urn:schemas-microsoft-com:office:smarttags" w:element="place">
        <w:smartTag w:uri="urn:schemas-microsoft-com:office:smarttags" w:element="address">
          <w:r w:rsidRPr="00957879">
            <w:rPr>
              <w:sz w:val="24"/>
            </w:rPr>
            <w:t>Medicaid</w:t>
          </w:r>
        </w:smartTag>
        <w:r w:rsidRPr="00957879">
          <w:rPr>
            <w:sz w:val="24"/>
          </w:rPr>
          <w:t xml:space="preserve"> </w:t>
        </w:r>
        <w:smartTag w:uri="urn:schemas-microsoft-com:office:smarttags" w:element="Street">
          <w:r w:rsidRPr="00957879">
            <w:rPr>
              <w:sz w:val="24"/>
            </w:rPr>
            <w:t>State</w:t>
          </w:r>
        </w:smartTag>
      </w:smartTag>
      <w:r w:rsidRPr="00957879">
        <w:rPr>
          <w:sz w:val="24"/>
        </w:rPr>
        <w:t xml:space="preserve"> plan option serving the frail and elderly in the home and community. </w:t>
      </w:r>
      <w:r w:rsidR="002F197E" w:rsidRPr="00957879">
        <w:rPr>
          <w:sz w:val="24"/>
        </w:rPr>
        <w:t xml:space="preserve">The BBA incorporates the PACE model of care as a benefit of the Medicare program and enables States to provide PACE services to Medicaid beneficiaries as a State option. To provide this Medicaid benefit, States must elect to cover PACE services as a State Plan option and collaborate with potential PACE organizations to submit the PACE provider application. </w:t>
      </w:r>
      <w:r w:rsidR="006676D5" w:rsidRPr="00957879">
        <w:rPr>
          <w:sz w:val="24"/>
        </w:rPr>
        <w:t>Upon</w:t>
      </w:r>
      <w:r w:rsidR="002F197E" w:rsidRPr="00957879">
        <w:rPr>
          <w:sz w:val="24"/>
        </w:rPr>
        <w:t xml:space="preserve"> completion and approval of these documents, a t</w:t>
      </w:r>
      <w:r w:rsidR="00182778" w:rsidRPr="00957879">
        <w:rPr>
          <w:sz w:val="24"/>
        </w:rPr>
        <w:t>h</w:t>
      </w:r>
      <w:r w:rsidR="00A4435D" w:rsidRPr="00957879">
        <w:rPr>
          <w:sz w:val="24"/>
        </w:rPr>
        <w:t>ree</w:t>
      </w:r>
      <w:r w:rsidR="002F197E" w:rsidRPr="00957879">
        <w:rPr>
          <w:sz w:val="24"/>
        </w:rPr>
        <w:t xml:space="preserve"> party program agreement is </w:t>
      </w:r>
      <w:r w:rsidR="006676D5" w:rsidRPr="00957879">
        <w:rPr>
          <w:sz w:val="24"/>
        </w:rPr>
        <w:t>executed.</w:t>
      </w:r>
      <w:r w:rsidR="00A4435D" w:rsidRPr="00957879">
        <w:rPr>
          <w:sz w:val="24"/>
        </w:rPr>
        <w:t xml:space="preserve"> There are currently </w:t>
      </w:r>
      <w:r w:rsidR="0058650B">
        <w:rPr>
          <w:sz w:val="24"/>
        </w:rPr>
        <w:t>more than 90</w:t>
      </w:r>
      <w:r w:rsidR="009D6498" w:rsidRPr="00957879">
        <w:rPr>
          <w:sz w:val="24"/>
        </w:rPr>
        <w:t xml:space="preserve"> PACE organizations operating in </w:t>
      </w:r>
      <w:r w:rsidR="0058650B">
        <w:rPr>
          <w:sz w:val="24"/>
        </w:rPr>
        <w:t>over 30</w:t>
      </w:r>
      <w:r w:rsidR="009D6498" w:rsidRPr="00957879">
        <w:rPr>
          <w:sz w:val="24"/>
        </w:rPr>
        <w:t xml:space="preserve"> </w:t>
      </w:r>
      <w:r w:rsidR="00182778" w:rsidRPr="00957879">
        <w:rPr>
          <w:sz w:val="24"/>
        </w:rPr>
        <w:t>S</w:t>
      </w:r>
      <w:r w:rsidR="00816268" w:rsidRPr="00957879">
        <w:rPr>
          <w:sz w:val="24"/>
        </w:rPr>
        <w:t>tates.</w:t>
      </w:r>
    </w:p>
    <w:p w:rsidR="00383047" w:rsidRPr="00957879" w:rsidRDefault="0038304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u w:val="single"/>
        </w:rPr>
      </w:pPr>
    </w:p>
    <w:p w:rsidR="008F1EB4" w:rsidRPr="00957879" w:rsidRDefault="00C94A9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b/>
          <w:bCs/>
          <w:sz w:val="24"/>
          <w:u w:val="single"/>
        </w:rPr>
        <w:t>A</w:t>
      </w:r>
      <w:r w:rsidR="008F1EB4" w:rsidRPr="00957879">
        <w:rPr>
          <w:b/>
          <w:bCs/>
          <w:sz w:val="24"/>
          <w:u w:val="single"/>
        </w:rPr>
        <w:t>.</w:t>
      </w:r>
      <w:r w:rsidR="008F1EB4" w:rsidRPr="00957879">
        <w:rPr>
          <w:b/>
          <w:bCs/>
          <w:sz w:val="24"/>
        </w:rPr>
        <w:tab/>
      </w:r>
      <w:r w:rsidR="008F1EB4" w:rsidRPr="00957879">
        <w:rPr>
          <w:b/>
          <w:bCs/>
          <w:sz w:val="24"/>
          <w:u w:val="single"/>
        </w:rPr>
        <w:t>Justification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B3002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1.</w:t>
      </w:r>
      <w:r w:rsidRPr="00957879">
        <w:rPr>
          <w:sz w:val="24"/>
        </w:rPr>
        <w:tab/>
      </w:r>
      <w:r w:rsidR="008F1EB4" w:rsidRPr="00957879">
        <w:rPr>
          <w:sz w:val="24"/>
          <w:u w:val="single"/>
        </w:rPr>
        <w:t>Need and Legal Basis</w:t>
      </w:r>
    </w:p>
    <w:p w:rsidR="0060106D" w:rsidRPr="00957879" w:rsidRDefault="006010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</w:p>
    <w:p w:rsidR="00AF55EF" w:rsidRPr="00957879" w:rsidRDefault="0060106D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b/>
          <w:sz w:val="24"/>
        </w:rPr>
      </w:pPr>
      <w:r w:rsidRPr="00957879">
        <w:rPr>
          <w:sz w:val="24"/>
        </w:rPr>
        <w:t>Pursuant to notice given in</w:t>
      </w:r>
      <w:r w:rsidR="00314BC5" w:rsidRPr="00957879">
        <w:rPr>
          <w:sz w:val="24"/>
        </w:rPr>
        <w:t xml:space="preserve"> the Federal Register,</w:t>
      </w:r>
      <w:r w:rsidRPr="00957879">
        <w:rPr>
          <w:sz w:val="24"/>
        </w:rPr>
        <w:t xml:space="preserve"> 64 FR 66271 (November 24, 1999), if a State elects to offer PACE as an optional Medicaid benefit, it must complete a State Plan Amendment </w:t>
      </w:r>
      <w:r w:rsidR="00CF17E3" w:rsidRPr="00957879">
        <w:rPr>
          <w:sz w:val="24"/>
        </w:rPr>
        <w:t>preprint</w:t>
      </w:r>
      <w:r w:rsidRPr="00957879">
        <w:rPr>
          <w:sz w:val="24"/>
        </w:rPr>
        <w:t xml:space="preserve"> </w:t>
      </w:r>
      <w:r w:rsidR="008809FC" w:rsidRPr="00957879">
        <w:rPr>
          <w:sz w:val="24"/>
        </w:rPr>
        <w:t xml:space="preserve">packet </w:t>
      </w:r>
      <w:r w:rsidRPr="00957879">
        <w:rPr>
          <w:sz w:val="24"/>
        </w:rPr>
        <w:t xml:space="preserve">described as </w:t>
      </w:r>
      <w:r w:rsidR="00F5177F" w:rsidRPr="00957879">
        <w:rPr>
          <w:sz w:val="24"/>
        </w:rPr>
        <w:t>“</w:t>
      </w:r>
      <w:r w:rsidRPr="00957879">
        <w:rPr>
          <w:sz w:val="24"/>
        </w:rPr>
        <w:t>Enclosures #3,</w:t>
      </w:r>
      <w:r w:rsidR="00234CAB">
        <w:rPr>
          <w:sz w:val="24"/>
        </w:rPr>
        <w:t xml:space="preserve"> </w:t>
      </w:r>
      <w:r w:rsidRPr="00957879">
        <w:rPr>
          <w:sz w:val="24"/>
        </w:rPr>
        <w:t>4,</w:t>
      </w:r>
      <w:r w:rsidR="00234CAB">
        <w:rPr>
          <w:sz w:val="24"/>
        </w:rPr>
        <w:t xml:space="preserve"> </w:t>
      </w:r>
      <w:r w:rsidRPr="00957879">
        <w:rPr>
          <w:sz w:val="24"/>
        </w:rPr>
        <w:t>5,</w:t>
      </w:r>
      <w:r w:rsidR="00234CAB">
        <w:rPr>
          <w:sz w:val="24"/>
        </w:rPr>
        <w:t xml:space="preserve"> </w:t>
      </w:r>
      <w:r w:rsidRPr="00957879">
        <w:rPr>
          <w:sz w:val="24"/>
        </w:rPr>
        <w:t xml:space="preserve">6 </w:t>
      </w:r>
      <w:bookmarkStart w:id="0" w:name="_GoBack"/>
      <w:bookmarkEnd w:id="0"/>
      <w:r w:rsidRPr="00957879">
        <w:rPr>
          <w:sz w:val="24"/>
        </w:rPr>
        <w:t>and 7</w:t>
      </w:r>
      <w:r w:rsidR="00F5177F" w:rsidRPr="00957879">
        <w:rPr>
          <w:sz w:val="24"/>
        </w:rPr>
        <w:t>”</w:t>
      </w:r>
      <w:r w:rsidRPr="00957879">
        <w:rPr>
          <w:sz w:val="24"/>
        </w:rPr>
        <w:t xml:space="preserve">.  The information, collected by CMS </w:t>
      </w:r>
      <w:r w:rsidR="006D5A94" w:rsidRPr="00957879">
        <w:rPr>
          <w:sz w:val="24"/>
        </w:rPr>
        <w:t xml:space="preserve">from the State </w:t>
      </w:r>
      <w:r w:rsidRPr="00957879">
        <w:rPr>
          <w:sz w:val="24"/>
        </w:rPr>
        <w:t xml:space="preserve">on a </w:t>
      </w:r>
      <w:r w:rsidRPr="00957879">
        <w:rPr>
          <w:b/>
          <w:sz w:val="24"/>
        </w:rPr>
        <w:t>one</w:t>
      </w:r>
      <w:r w:rsidR="00182778" w:rsidRPr="00957879">
        <w:rPr>
          <w:b/>
          <w:sz w:val="24"/>
        </w:rPr>
        <w:t>-</w:t>
      </w:r>
      <w:r w:rsidRPr="00957879">
        <w:rPr>
          <w:b/>
          <w:sz w:val="24"/>
        </w:rPr>
        <w:t>time basis</w:t>
      </w:r>
      <w:r w:rsidR="006D5A94" w:rsidRPr="00957879">
        <w:rPr>
          <w:sz w:val="24"/>
        </w:rPr>
        <w:t xml:space="preserve"> </w:t>
      </w:r>
      <w:r w:rsidR="00EC3EDC" w:rsidRPr="00957879">
        <w:rPr>
          <w:sz w:val="24"/>
        </w:rPr>
        <w:t xml:space="preserve">is needed </w:t>
      </w:r>
      <w:r w:rsidR="006D5A94" w:rsidRPr="00957879">
        <w:rPr>
          <w:sz w:val="24"/>
        </w:rPr>
        <w:t>in order to determine if the State has properly elected to cover PACE services as a State Plan option</w:t>
      </w:r>
      <w:r w:rsidR="006D5A94" w:rsidRPr="00957879">
        <w:rPr>
          <w:b/>
          <w:sz w:val="24"/>
        </w:rPr>
        <w:t>.</w:t>
      </w:r>
    </w:p>
    <w:p w:rsidR="006D5A94" w:rsidRPr="00957879" w:rsidRDefault="006D5A94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Pr="00957879" w:rsidRDefault="00AF55EF" w:rsidP="00AF55EF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u w:val="single"/>
        </w:rPr>
      </w:pPr>
      <w:r w:rsidRPr="00957879">
        <w:rPr>
          <w:sz w:val="24"/>
        </w:rPr>
        <w:t xml:space="preserve">2.    </w:t>
      </w:r>
      <w:r w:rsidR="008F1EB4" w:rsidRPr="00957879">
        <w:rPr>
          <w:sz w:val="24"/>
          <w:u w:val="single"/>
        </w:rPr>
        <w:t>Information Users</w:t>
      </w:r>
    </w:p>
    <w:p w:rsidR="002F197E" w:rsidRPr="00957879" w:rsidRDefault="002F197E" w:rsidP="002F197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u w:val="single"/>
        </w:rPr>
      </w:pPr>
    </w:p>
    <w:p w:rsidR="002F197E" w:rsidRPr="00957879" w:rsidRDefault="002F197E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 w:rsidRPr="00957879">
        <w:rPr>
          <w:sz w:val="24"/>
        </w:rPr>
        <w:t xml:space="preserve">State Medicaid agencies </w:t>
      </w:r>
      <w:r w:rsidR="00413931" w:rsidRPr="00957879">
        <w:rPr>
          <w:sz w:val="24"/>
        </w:rPr>
        <w:t xml:space="preserve">are required to </w:t>
      </w:r>
      <w:r w:rsidRPr="00957879">
        <w:rPr>
          <w:sz w:val="24"/>
        </w:rPr>
        <w:t xml:space="preserve">complete applicable templates. CMS will review the information provided in order to determine if the State </w:t>
      </w:r>
      <w:r w:rsidR="006676D5" w:rsidRPr="00957879">
        <w:rPr>
          <w:sz w:val="24"/>
        </w:rPr>
        <w:t>has properly elected to cover PACE services as a State Plan option.</w:t>
      </w:r>
    </w:p>
    <w:p w:rsidR="0060106D" w:rsidRPr="00957879" w:rsidRDefault="0060106D" w:rsidP="006010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3.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Use of Information Technology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14BC5" w:rsidRPr="00957879" w:rsidRDefault="00314BC5" w:rsidP="00314BC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957879">
        <w:rPr>
          <w:sz w:val="24"/>
        </w:rPr>
        <w:t>The application process is facilitated through the use of emails, faxes and phone calls between the Regional Offices</w:t>
      </w:r>
      <w:r w:rsidR="00675A79" w:rsidRPr="00957879">
        <w:rPr>
          <w:sz w:val="24"/>
        </w:rPr>
        <w:t xml:space="preserve"> and the </w:t>
      </w:r>
      <w:r w:rsidRPr="00957879">
        <w:rPr>
          <w:sz w:val="24"/>
        </w:rPr>
        <w:t>States. Once the preprint forms are completed, every effort is made to communicate via the use of information technology to complete the process.</w:t>
      </w:r>
    </w:p>
    <w:p w:rsidR="00314BC5" w:rsidRPr="00957879" w:rsidRDefault="00314BC5" w:rsidP="00314BC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4.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Duplication of Efforts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6676D5" w:rsidRPr="00957879" w:rsidRDefault="006676D5" w:rsidP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957879">
        <w:rPr>
          <w:sz w:val="24"/>
        </w:rPr>
        <w:t>There is no duplication of effort on how information is associated with this collection.</w:t>
      </w:r>
      <w:r w:rsidR="005F72EC" w:rsidRPr="00957879">
        <w:rPr>
          <w:sz w:val="24"/>
        </w:rPr>
        <w:t xml:space="preserve"> The </w:t>
      </w:r>
      <w:r w:rsidR="005F72EC" w:rsidRPr="00957879">
        <w:rPr>
          <w:sz w:val="24"/>
        </w:rPr>
        <w:lastRenderedPageBreak/>
        <w:t>State is required to complete the preprint only once.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5.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Small Businesses</w:t>
      </w:r>
    </w:p>
    <w:p w:rsidR="008F1EB4" w:rsidRPr="00957879" w:rsidRDefault="008F1EB4" w:rsidP="006676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6676D5" w:rsidRPr="00957879" w:rsidRDefault="005F72EC" w:rsidP="006676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sz w:val="24"/>
        </w:rPr>
        <w:tab/>
      </w:r>
      <w:r w:rsidR="006676D5" w:rsidRPr="00957879">
        <w:rPr>
          <w:sz w:val="24"/>
        </w:rPr>
        <w:t xml:space="preserve">The collection </w:t>
      </w:r>
      <w:r w:rsidR="00413931" w:rsidRPr="00957879">
        <w:rPr>
          <w:sz w:val="24"/>
        </w:rPr>
        <w:t xml:space="preserve">of this information </w:t>
      </w:r>
      <w:r w:rsidR="00EC3EDC" w:rsidRPr="00957879">
        <w:rPr>
          <w:sz w:val="24"/>
        </w:rPr>
        <w:t>is not applicable to</w:t>
      </w:r>
      <w:r w:rsidR="006676D5" w:rsidRPr="00957879">
        <w:rPr>
          <w:sz w:val="24"/>
        </w:rPr>
        <w:t xml:space="preserve"> small businesses. 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6.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Less Frequent Collection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6676D5" w:rsidRPr="00957879" w:rsidRDefault="00EC3EDC" w:rsidP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957879">
        <w:rPr>
          <w:sz w:val="24"/>
        </w:rPr>
        <w:t xml:space="preserve">Interested </w:t>
      </w:r>
      <w:r w:rsidR="005F72EC" w:rsidRPr="00957879">
        <w:rPr>
          <w:sz w:val="24"/>
        </w:rPr>
        <w:t>State</w:t>
      </w:r>
      <w:r w:rsidR="009D6498" w:rsidRPr="00957879">
        <w:rPr>
          <w:sz w:val="24"/>
        </w:rPr>
        <w:t>s are</w:t>
      </w:r>
      <w:r w:rsidR="005F72EC" w:rsidRPr="00957879">
        <w:rPr>
          <w:sz w:val="24"/>
        </w:rPr>
        <w:t xml:space="preserve"> required to complete </w:t>
      </w:r>
      <w:r w:rsidR="009D6498" w:rsidRPr="00957879">
        <w:rPr>
          <w:sz w:val="24"/>
        </w:rPr>
        <w:t xml:space="preserve">a </w:t>
      </w:r>
      <w:r w:rsidR="005F72EC" w:rsidRPr="00957879">
        <w:rPr>
          <w:sz w:val="24"/>
        </w:rPr>
        <w:t xml:space="preserve">preprint </w:t>
      </w:r>
      <w:r w:rsidR="00CF17E3" w:rsidRPr="00957879">
        <w:rPr>
          <w:sz w:val="24"/>
        </w:rPr>
        <w:t>packet (</w:t>
      </w:r>
      <w:r w:rsidR="006676D5" w:rsidRPr="00957879">
        <w:rPr>
          <w:sz w:val="24"/>
        </w:rPr>
        <w:t>Enc</w:t>
      </w:r>
      <w:r w:rsidR="005F72EC" w:rsidRPr="00957879">
        <w:rPr>
          <w:sz w:val="24"/>
        </w:rPr>
        <w:t>losures #3-7</w:t>
      </w:r>
      <w:r w:rsidR="00CF17E3" w:rsidRPr="00957879">
        <w:rPr>
          <w:sz w:val="24"/>
        </w:rPr>
        <w:t>)</w:t>
      </w:r>
      <w:r w:rsidR="005F72EC" w:rsidRPr="00957879">
        <w:rPr>
          <w:sz w:val="24"/>
        </w:rPr>
        <w:t xml:space="preserve"> only once. </w:t>
      </w:r>
      <w:r w:rsidR="00413931" w:rsidRPr="00957879">
        <w:rPr>
          <w:sz w:val="24"/>
        </w:rPr>
        <w:t>Therefore, less frequent collection circumstances are not applicable.</w:t>
      </w:r>
    </w:p>
    <w:p w:rsidR="006676D5" w:rsidRPr="00957879" w:rsidRDefault="006676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56ED7" w:rsidRPr="00957879" w:rsidRDefault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u w:val="single"/>
        </w:rPr>
      </w:pPr>
      <w:r w:rsidRPr="00957879">
        <w:rPr>
          <w:sz w:val="24"/>
        </w:rPr>
        <w:t>7.</w:t>
      </w:r>
      <w:r w:rsidRPr="00957879">
        <w:rPr>
          <w:color w:val="FF00FF"/>
          <w:sz w:val="24"/>
        </w:rPr>
        <w:t xml:space="preserve"> </w:t>
      </w:r>
      <w:r w:rsidRPr="00957879">
        <w:rPr>
          <w:color w:val="FF00FF"/>
          <w:sz w:val="24"/>
        </w:rPr>
        <w:tab/>
      </w:r>
      <w:r w:rsidRPr="00957879">
        <w:rPr>
          <w:sz w:val="24"/>
          <w:u w:val="single"/>
        </w:rPr>
        <w:t>Special Circumstances</w:t>
      </w:r>
    </w:p>
    <w:p w:rsidR="00356ED7" w:rsidRPr="00957879" w:rsidRDefault="00356E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u w:val="single"/>
        </w:rPr>
      </w:pPr>
    </w:p>
    <w:p w:rsidR="008F1EB4" w:rsidRPr="00957879" w:rsidRDefault="005F72E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sz w:val="24"/>
        </w:rPr>
        <w:tab/>
        <w:t xml:space="preserve">There are no special circumstances or impediments. 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8.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Federal Register/Outside Consultation</w:t>
      </w:r>
    </w:p>
    <w:p w:rsidR="00182778" w:rsidRPr="00957879" w:rsidRDefault="0018277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ab/>
      </w:r>
    </w:p>
    <w:p w:rsidR="00413931" w:rsidRPr="00957879" w:rsidRDefault="00146CD9" w:rsidP="00376700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 xml:space="preserve">The </w:t>
      </w:r>
      <w:r w:rsidR="00816268" w:rsidRPr="00957879">
        <w:rPr>
          <w:sz w:val="24"/>
        </w:rPr>
        <w:t xml:space="preserve">60-day Federal Register notice published on </w:t>
      </w:r>
      <w:r w:rsidR="00320E36">
        <w:rPr>
          <w:sz w:val="24"/>
        </w:rPr>
        <w:t>October 4</w:t>
      </w:r>
      <w:r>
        <w:rPr>
          <w:sz w:val="24"/>
        </w:rPr>
        <w:t xml:space="preserve">, 2013 </w:t>
      </w:r>
      <w:r w:rsidR="00A874C1" w:rsidRPr="00957879">
        <w:rPr>
          <w:sz w:val="24"/>
        </w:rPr>
        <w:t>(7</w:t>
      </w:r>
      <w:r>
        <w:rPr>
          <w:sz w:val="24"/>
        </w:rPr>
        <w:t>8</w:t>
      </w:r>
      <w:r w:rsidR="00A874C1" w:rsidRPr="00957879">
        <w:rPr>
          <w:sz w:val="24"/>
        </w:rPr>
        <w:t xml:space="preserve"> </w:t>
      </w:r>
      <w:proofErr w:type="spellStart"/>
      <w:r w:rsidR="00A874C1" w:rsidRPr="00957879">
        <w:rPr>
          <w:sz w:val="24"/>
        </w:rPr>
        <w:t>FR</w:t>
      </w:r>
      <w:proofErr w:type="spellEnd"/>
      <w:r w:rsidR="00A874C1" w:rsidRPr="00957879">
        <w:rPr>
          <w:sz w:val="24"/>
        </w:rPr>
        <w:t xml:space="preserve"> </w:t>
      </w:r>
      <w:r w:rsidR="004378DD">
        <w:rPr>
          <w:sz w:val="24"/>
        </w:rPr>
        <w:t>61848</w:t>
      </w:r>
      <w:r w:rsidR="00A874C1" w:rsidRPr="00957879">
        <w:rPr>
          <w:sz w:val="24"/>
        </w:rPr>
        <w:t>)</w:t>
      </w:r>
      <w:r w:rsidR="00376700" w:rsidRPr="00957879">
        <w:rPr>
          <w:sz w:val="24"/>
        </w:rPr>
        <w:t>.</w:t>
      </w:r>
      <w:r w:rsidR="00A874C1" w:rsidRPr="00957879">
        <w:rPr>
          <w:sz w:val="24"/>
        </w:rPr>
        <w:t xml:space="preserve"> </w:t>
      </w:r>
      <w:r w:rsidR="004378DD">
        <w:rPr>
          <w:sz w:val="24"/>
        </w:rPr>
        <w:t>No comments were received.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9.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Payments/Gifts to Respondents</w:t>
      </w:r>
    </w:p>
    <w:p w:rsidR="00413931" w:rsidRPr="00957879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Pr="00957879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sz w:val="24"/>
        </w:rPr>
        <w:tab/>
        <w:t>There are no payments of gifts associated with this collection.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10.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Confidentiality</w:t>
      </w:r>
    </w:p>
    <w:p w:rsidR="00413931" w:rsidRPr="00957879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ab/>
      </w:r>
    </w:p>
    <w:p w:rsidR="00413931" w:rsidRPr="00957879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ab/>
      </w:r>
      <w:r w:rsidR="004472AB" w:rsidRPr="00957879">
        <w:rPr>
          <w:sz w:val="24"/>
        </w:rPr>
        <w:t xml:space="preserve">We make no pledges of confidentiality.  </w:t>
      </w:r>
      <w:r w:rsidRPr="00957879">
        <w:rPr>
          <w:sz w:val="24"/>
        </w:rPr>
        <w:t>There is no personal identifying information collected. All of the information is available to the public.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11.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Sensitive Questions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413931" w:rsidRPr="00957879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sz w:val="24"/>
        </w:rPr>
        <w:tab/>
        <w:t>There are no questions of a sensitive nature associated with these forms.</w:t>
      </w:r>
    </w:p>
    <w:p w:rsidR="00182778" w:rsidRPr="00957879" w:rsidRDefault="0018277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12.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Burden Estimates (Hours &amp; Wages)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0C3753" w:rsidRPr="00957879" w:rsidRDefault="001476C3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957879">
        <w:rPr>
          <w:sz w:val="24"/>
        </w:rPr>
        <w:t>T</w:t>
      </w:r>
      <w:r w:rsidR="00413931" w:rsidRPr="00957879">
        <w:rPr>
          <w:sz w:val="24"/>
        </w:rPr>
        <w:t>he burden associated with th</w:t>
      </w:r>
      <w:r w:rsidR="00816268" w:rsidRPr="00957879">
        <w:rPr>
          <w:sz w:val="24"/>
        </w:rPr>
        <w:t>is</w:t>
      </w:r>
      <w:r w:rsidR="00413931" w:rsidRPr="00957879">
        <w:rPr>
          <w:sz w:val="24"/>
        </w:rPr>
        <w:t xml:space="preserve"> requirement</w:t>
      </w:r>
      <w:r w:rsidR="001639CD" w:rsidRPr="00957879">
        <w:rPr>
          <w:sz w:val="24"/>
        </w:rPr>
        <w:t xml:space="preserve"> is the time and effort </w:t>
      </w:r>
      <w:r w:rsidR="00816268" w:rsidRPr="00957879">
        <w:rPr>
          <w:sz w:val="24"/>
        </w:rPr>
        <w:t xml:space="preserve">put forth by a State </w:t>
      </w:r>
      <w:r w:rsidR="001639CD" w:rsidRPr="00957879">
        <w:rPr>
          <w:sz w:val="24"/>
        </w:rPr>
        <w:t>to develop its State plan amendment to elect PACE as an optional Medicaid benefit</w:t>
      </w:r>
      <w:r w:rsidR="00943E7F" w:rsidRPr="00957879">
        <w:rPr>
          <w:sz w:val="24"/>
        </w:rPr>
        <w:t>.</w:t>
      </w:r>
      <w:r w:rsidR="00816268" w:rsidRPr="00957879">
        <w:rPr>
          <w:sz w:val="24"/>
        </w:rPr>
        <w:t xml:space="preserve">  </w:t>
      </w:r>
      <w:r w:rsidR="001639CD" w:rsidRPr="00957879">
        <w:rPr>
          <w:sz w:val="24"/>
        </w:rPr>
        <w:t>CMS estimate</w:t>
      </w:r>
      <w:r w:rsidRPr="00957879">
        <w:rPr>
          <w:sz w:val="24"/>
        </w:rPr>
        <w:t>s</w:t>
      </w:r>
      <w:r w:rsidR="001639CD" w:rsidRPr="00957879">
        <w:rPr>
          <w:sz w:val="24"/>
        </w:rPr>
        <w:t xml:space="preserve"> that</w:t>
      </w:r>
      <w:r w:rsidR="00816268" w:rsidRPr="00957879">
        <w:rPr>
          <w:sz w:val="24"/>
        </w:rPr>
        <w:t xml:space="preserve"> it would take one</w:t>
      </w:r>
      <w:r w:rsidRPr="00957879">
        <w:rPr>
          <w:sz w:val="24"/>
        </w:rPr>
        <w:t xml:space="preserve"> </w:t>
      </w:r>
      <w:r w:rsidR="00816268" w:rsidRPr="00957879">
        <w:rPr>
          <w:sz w:val="24"/>
        </w:rPr>
        <w:t>S</w:t>
      </w:r>
      <w:r w:rsidRPr="00957879">
        <w:rPr>
          <w:sz w:val="24"/>
        </w:rPr>
        <w:t>tate</w:t>
      </w:r>
      <w:r w:rsidR="001639CD" w:rsidRPr="00957879">
        <w:rPr>
          <w:sz w:val="24"/>
        </w:rPr>
        <w:t xml:space="preserve"> </w:t>
      </w:r>
      <w:r w:rsidR="00816268" w:rsidRPr="00957879">
        <w:rPr>
          <w:sz w:val="24"/>
        </w:rPr>
        <w:t xml:space="preserve">approximately </w:t>
      </w:r>
      <w:r w:rsidR="001639CD" w:rsidRPr="00957879">
        <w:rPr>
          <w:sz w:val="24"/>
        </w:rPr>
        <w:t xml:space="preserve">20 hours </w:t>
      </w:r>
      <w:r w:rsidRPr="00957879">
        <w:rPr>
          <w:sz w:val="24"/>
        </w:rPr>
        <w:t>to complete th</w:t>
      </w:r>
      <w:r w:rsidR="00816268" w:rsidRPr="00957879">
        <w:rPr>
          <w:sz w:val="24"/>
        </w:rPr>
        <w:t>e</w:t>
      </w:r>
      <w:r w:rsidR="000C3753" w:rsidRPr="00957879">
        <w:rPr>
          <w:sz w:val="24"/>
        </w:rPr>
        <w:t xml:space="preserve"> requirement including time to review instructions, search existing data resources, gather the data needed, and complete and review the information collection.</w:t>
      </w:r>
    </w:p>
    <w:p w:rsidR="000C3753" w:rsidRPr="00957879" w:rsidRDefault="000C3753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16268" w:rsidRPr="00957879" w:rsidRDefault="00AF55EF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957879">
        <w:rPr>
          <w:sz w:val="24"/>
        </w:rPr>
        <w:t xml:space="preserve">At 20 hours x $50.00 per hour, the cost for one state would be $1,000.00. </w:t>
      </w:r>
      <w:r w:rsidR="00816268" w:rsidRPr="00957879">
        <w:rPr>
          <w:sz w:val="24"/>
        </w:rPr>
        <w:t xml:space="preserve"> </w:t>
      </w:r>
      <w:r w:rsidR="006A5C95" w:rsidRPr="00957879">
        <w:rPr>
          <w:sz w:val="24"/>
        </w:rPr>
        <w:t xml:space="preserve">Since </w:t>
      </w:r>
      <w:r w:rsidR="009C0A12">
        <w:rPr>
          <w:sz w:val="24"/>
        </w:rPr>
        <w:t>over 30</w:t>
      </w:r>
      <w:r w:rsidR="006A5C95" w:rsidRPr="00957879">
        <w:rPr>
          <w:sz w:val="24"/>
        </w:rPr>
        <w:t xml:space="preserve"> States have already elected PACE as an optional benefit, the burden estimate provided here only includes the remaining States/Territories.  Also, we are unable to determine how many of the remaining States will elect this option in any given year; therefore, we have divided the burden by 3 to obtain the estimated annual burden.  (</w:t>
      </w:r>
      <w:r w:rsidR="0056212F">
        <w:rPr>
          <w:sz w:val="24"/>
        </w:rPr>
        <w:t>21</w:t>
      </w:r>
      <w:r w:rsidR="006A5C95" w:rsidRPr="00957879">
        <w:rPr>
          <w:sz w:val="24"/>
        </w:rPr>
        <w:t xml:space="preserve"> States \ 3 = </w:t>
      </w:r>
      <w:r w:rsidR="0056212F">
        <w:rPr>
          <w:sz w:val="24"/>
        </w:rPr>
        <w:t>7</w:t>
      </w:r>
      <w:r w:rsidR="000906F7" w:rsidRPr="00957879">
        <w:rPr>
          <w:sz w:val="24"/>
        </w:rPr>
        <w:t xml:space="preserve"> States</w:t>
      </w:r>
      <w:r w:rsidR="006A5C95" w:rsidRPr="00957879">
        <w:rPr>
          <w:sz w:val="24"/>
        </w:rPr>
        <w:t>)</w:t>
      </w:r>
      <w:r w:rsidR="00072047" w:rsidRPr="00957879">
        <w:rPr>
          <w:sz w:val="24"/>
        </w:rPr>
        <w:t xml:space="preserve">, </w:t>
      </w:r>
      <w:r w:rsidR="006A5C95" w:rsidRPr="00957879">
        <w:rPr>
          <w:sz w:val="24"/>
        </w:rPr>
        <w:t>(</w:t>
      </w:r>
      <w:r w:rsidR="0056212F">
        <w:rPr>
          <w:sz w:val="24"/>
        </w:rPr>
        <w:t>7</w:t>
      </w:r>
      <w:r w:rsidR="006A5C95" w:rsidRPr="00957879">
        <w:rPr>
          <w:sz w:val="24"/>
        </w:rPr>
        <w:t xml:space="preserve"> </w:t>
      </w:r>
      <w:r w:rsidR="00AF238B" w:rsidRPr="00957879">
        <w:rPr>
          <w:sz w:val="24"/>
        </w:rPr>
        <w:t xml:space="preserve">States </w:t>
      </w:r>
      <w:r w:rsidR="006A5C95" w:rsidRPr="00957879">
        <w:rPr>
          <w:sz w:val="24"/>
        </w:rPr>
        <w:t>x 20 hours = 240 annual hours)</w:t>
      </w:r>
      <w:r w:rsidR="00072047" w:rsidRPr="00957879">
        <w:rPr>
          <w:sz w:val="24"/>
        </w:rPr>
        <w:t xml:space="preserve">, </w:t>
      </w:r>
      <w:r w:rsidR="000906F7" w:rsidRPr="00957879">
        <w:rPr>
          <w:sz w:val="24"/>
        </w:rPr>
        <w:t>(</w:t>
      </w:r>
      <w:r w:rsidR="0056212F">
        <w:rPr>
          <w:sz w:val="24"/>
        </w:rPr>
        <w:t>7</w:t>
      </w:r>
      <w:r w:rsidR="000906F7" w:rsidRPr="00957879">
        <w:rPr>
          <w:sz w:val="24"/>
        </w:rPr>
        <w:t xml:space="preserve"> States x $1,000 per State = $</w:t>
      </w:r>
      <w:r w:rsidR="0056212F">
        <w:rPr>
          <w:sz w:val="24"/>
        </w:rPr>
        <w:t>7</w:t>
      </w:r>
      <w:r w:rsidR="000906F7" w:rsidRPr="00957879">
        <w:rPr>
          <w:sz w:val="24"/>
        </w:rPr>
        <w:t>,000</w:t>
      </w:r>
      <w:r w:rsidR="00072047" w:rsidRPr="00957879">
        <w:rPr>
          <w:sz w:val="24"/>
        </w:rPr>
        <w:t xml:space="preserve"> annual</w:t>
      </w:r>
      <w:r w:rsidR="00E05209" w:rsidRPr="00957879">
        <w:rPr>
          <w:sz w:val="24"/>
        </w:rPr>
        <w:t xml:space="preserve"> cost</w:t>
      </w:r>
      <w:r w:rsidR="000906F7" w:rsidRPr="00957879">
        <w:rPr>
          <w:sz w:val="24"/>
        </w:rPr>
        <w:t>).</w:t>
      </w:r>
    </w:p>
    <w:p w:rsidR="006A5C95" w:rsidRPr="00957879" w:rsidRDefault="006A5C95" w:rsidP="001476C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13.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Capital Costs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413931" w:rsidRPr="00957879" w:rsidRDefault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sz w:val="24"/>
        </w:rPr>
        <w:tab/>
        <w:t>There are no capital costs.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14.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Cost to Federal Government</w:t>
      </w:r>
    </w:p>
    <w:p w:rsidR="001C780A" w:rsidRPr="00957879" w:rsidRDefault="001C780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</w:p>
    <w:p w:rsidR="001C780A" w:rsidRPr="00957879" w:rsidRDefault="001C780A" w:rsidP="001C780A">
      <w:pPr>
        <w:ind w:left="432"/>
        <w:rPr>
          <w:color w:val="000000"/>
          <w:sz w:val="24"/>
        </w:rPr>
      </w:pPr>
      <w:r w:rsidRPr="00957879">
        <w:rPr>
          <w:color w:val="000000"/>
          <w:sz w:val="24"/>
        </w:rPr>
        <w:t xml:space="preserve">The cost to the Federal government would be the time and effort </w:t>
      </w:r>
      <w:r w:rsidR="00F03C86" w:rsidRPr="00957879">
        <w:rPr>
          <w:color w:val="000000"/>
          <w:sz w:val="24"/>
        </w:rPr>
        <w:t xml:space="preserve">put forth by </w:t>
      </w:r>
      <w:r w:rsidRPr="00957879">
        <w:rPr>
          <w:color w:val="000000"/>
          <w:sz w:val="24"/>
        </w:rPr>
        <w:t xml:space="preserve">a Health Insurance Specialist to review the State Plan Amendment.  It is estimated that it would take one analyst </w:t>
      </w:r>
      <w:r w:rsidR="00F03C86" w:rsidRPr="00957879">
        <w:rPr>
          <w:color w:val="000000"/>
          <w:sz w:val="24"/>
        </w:rPr>
        <w:t>5</w:t>
      </w:r>
      <w:r w:rsidRPr="00957879">
        <w:rPr>
          <w:color w:val="000000"/>
          <w:sz w:val="24"/>
        </w:rPr>
        <w:t xml:space="preserve"> hours to review the State Plan Amendment.  At an average hourly salary of $43.26 X 5 hours, it would cost $216.30 for each State Plan Amendment review.  To complete the review for all 56 states, it would cost the Federal government </w:t>
      </w:r>
      <w:r w:rsidR="00F03C86" w:rsidRPr="00957879">
        <w:rPr>
          <w:color w:val="000000"/>
          <w:sz w:val="24"/>
        </w:rPr>
        <w:t xml:space="preserve">a total of </w:t>
      </w:r>
      <w:r w:rsidRPr="00957879">
        <w:rPr>
          <w:color w:val="000000"/>
          <w:sz w:val="24"/>
        </w:rPr>
        <w:t>$12,112.80.</w:t>
      </w:r>
      <w:r w:rsidR="00376700" w:rsidRPr="00957879">
        <w:rPr>
          <w:color w:val="000000"/>
          <w:sz w:val="24"/>
        </w:rPr>
        <w:t xml:space="preserve">  If we use our estimate of 12 States annually, the cost to the Federal Government would be $2,595.60.</w:t>
      </w:r>
    </w:p>
    <w:p w:rsidR="006D5A94" w:rsidRPr="00957879" w:rsidRDefault="006D5A9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15.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Changes to Burden</w:t>
      </w:r>
    </w:p>
    <w:p w:rsidR="001639CD" w:rsidRPr="00957879" w:rsidRDefault="001639C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4853CB" w:rsidRDefault="00182778" w:rsidP="001930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ab/>
      </w:r>
      <w:r w:rsidR="005B06E8">
        <w:rPr>
          <w:sz w:val="24"/>
        </w:rPr>
        <w:t>While t</w:t>
      </w:r>
      <w:r w:rsidRPr="00957879">
        <w:rPr>
          <w:sz w:val="24"/>
        </w:rPr>
        <w:t>h</w:t>
      </w:r>
      <w:r w:rsidR="005B06E8">
        <w:rPr>
          <w:sz w:val="24"/>
        </w:rPr>
        <w:t xml:space="preserve">is </w:t>
      </w:r>
      <w:proofErr w:type="spellStart"/>
      <w:r w:rsidR="005B06E8">
        <w:rPr>
          <w:sz w:val="24"/>
        </w:rPr>
        <w:t>ICR</w:t>
      </w:r>
      <w:proofErr w:type="spellEnd"/>
      <w:r w:rsidR="005B06E8">
        <w:rPr>
          <w:sz w:val="24"/>
        </w:rPr>
        <w:t xml:space="preserve"> does not have any program changes, our burden estimates have been adjusted from 36 to 21 respondents since more than </w:t>
      </w:r>
      <w:r w:rsidR="009C0A12">
        <w:rPr>
          <w:sz w:val="24"/>
        </w:rPr>
        <w:t>30</w:t>
      </w:r>
      <w:r w:rsidR="00263C0B">
        <w:rPr>
          <w:sz w:val="24"/>
        </w:rPr>
        <w:t xml:space="preserve"> </w:t>
      </w:r>
      <w:r w:rsidR="00BC34BE" w:rsidRPr="00BC34BE">
        <w:rPr>
          <w:sz w:val="24"/>
        </w:rPr>
        <w:t>States/Territories</w:t>
      </w:r>
      <w:r w:rsidR="00263C0B">
        <w:rPr>
          <w:sz w:val="24"/>
        </w:rPr>
        <w:t xml:space="preserve"> </w:t>
      </w:r>
      <w:r w:rsidR="00816268" w:rsidRPr="00957879">
        <w:rPr>
          <w:sz w:val="24"/>
        </w:rPr>
        <w:t xml:space="preserve">have elected PACE as an optional benefit.  </w:t>
      </w:r>
    </w:p>
    <w:p w:rsidR="004853CB" w:rsidRDefault="004853CB" w:rsidP="001930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Pr="00957879" w:rsidRDefault="004853CB" w:rsidP="001930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ab/>
      </w:r>
      <w:r w:rsidR="00816268" w:rsidRPr="00957879">
        <w:rPr>
          <w:sz w:val="24"/>
        </w:rPr>
        <w:t xml:space="preserve">Since </w:t>
      </w:r>
      <w:r w:rsidR="00263C0B">
        <w:rPr>
          <w:sz w:val="24"/>
        </w:rPr>
        <w:t xml:space="preserve">this is a one-time collection, </w:t>
      </w:r>
      <w:r w:rsidR="00816268" w:rsidRPr="00957879">
        <w:rPr>
          <w:sz w:val="24"/>
        </w:rPr>
        <w:t xml:space="preserve">estimated annual burden will decrease as </w:t>
      </w:r>
      <w:r w:rsidR="00BC34BE" w:rsidRPr="00957879">
        <w:rPr>
          <w:sz w:val="24"/>
        </w:rPr>
        <w:t>States/Territories</w:t>
      </w:r>
      <w:r w:rsidR="00816268" w:rsidRPr="00957879">
        <w:rPr>
          <w:sz w:val="24"/>
        </w:rPr>
        <w:t xml:space="preserve"> elect the option.  </w:t>
      </w:r>
    </w:p>
    <w:p w:rsidR="00816268" w:rsidRPr="00957879" w:rsidRDefault="0081626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16.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Publication/Tabulation Dates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1639CD" w:rsidRPr="00957879" w:rsidRDefault="001639C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sz w:val="24"/>
        </w:rPr>
        <w:tab/>
        <w:t>There are no plans to publish the information for statistical use.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 w:rsidRPr="00957879">
        <w:rPr>
          <w:sz w:val="24"/>
        </w:rPr>
        <w:t>17.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Expiration Date</w:t>
      </w:r>
    </w:p>
    <w:p w:rsidR="008809FC" w:rsidRPr="00957879" w:rsidRDefault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0F3AF4" w:rsidRPr="00957879" w:rsidRDefault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 w:rsidRPr="00957879">
        <w:rPr>
          <w:sz w:val="24"/>
        </w:rPr>
        <w:t>CMS does not oppose the display of the expiration date.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 w:rsidRPr="00957879">
        <w:rPr>
          <w:sz w:val="24"/>
        </w:rPr>
        <w:t>18.</w:t>
      </w:r>
      <w:r w:rsidRPr="00957879">
        <w:rPr>
          <w:sz w:val="24"/>
        </w:rPr>
        <w:tab/>
      </w:r>
      <w:r w:rsidRPr="00957879">
        <w:rPr>
          <w:sz w:val="24"/>
          <w:u w:val="single"/>
        </w:rPr>
        <w:t>Certification Statement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809FC" w:rsidRPr="00957879" w:rsidRDefault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957879">
        <w:rPr>
          <w:sz w:val="24"/>
        </w:rPr>
        <w:tab/>
        <w:t xml:space="preserve">There are no </w:t>
      </w:r>
      <w:r w:rsidR="00B3002A" w:rsidRPr="00957879">
        <w:rPr>
          <w:sz w:val="24"/>
        </w:rPr>
        <w:t>exceptions to</w:t>
      </w:r>
      <w:r w:rsidRPr="00957879">
        <w:rPr>
          <w:sz w:val="24"/>
        </w:rPr>
        <w:t xml:space="preserve"> the certification statement.</w:t>
      </w:r>
    </w:p>
    <w:p w:rsidR="000F3AF4" w:rsidRPr="00957879" w:rsidRDefault="000F3AF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b/>
          <w:bCs/>
          <w:sz w:val="24"/>
          <w:u w:val="single"/>
        </w:rPr>
      </w:pPr>
    </w:p>
    <w:p w:rsidR="008F1EB4" w:rsidRPr="00C94A9D" w:rsidRDefault="008F1EB4" w:rsidP="00C94A9D">
      <w:pPr>
        <w:pStyle w:val="ListParagraph"/>
        <w:numPr>
          <w:ilvl w:val="0"/>
          <w:numId w:val="9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  <w:u w:val="single"/>
        </w:rPr>
      </w:pPr>
      <w:r w:rsidRPr="00C94A9D">
        <w:rPr>
          <w:b/>
          <w:bCs/>
          <w:sz w:val="24"/>
          <w:u w:val="single"/>
        </w:rPr>
        <w:t>Collections of Information Employing Statistical Methods</w:t>
      </w:r>
    </w:p>
    <w:p w:rsidR="008809FC" w:rsidRPr="00957879" w:rsidRDefault="008809FC" w:rsidP="008809F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b/>
          <w:bCs/>
          <w:sz w:val="24"/>
          <w:u w:val="single"/>
        </w:rPr>
      </w:pPr>
    </w:p>
    <w:p w:rsidR="00413931" w:rsidRPr="00957879" w:rsidRDefault="008809FC" w:rsidP="0041393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 w:rsidRPr="00957879">
        <w:rPr>
          <w:bCs/>
          <w:sz w:val="24"/>
        </w:rPr>
        <w:t>The use of statistical methods does not apply to this form.</w:t>
      </w:r>
      <w:r w:rsidR="00383047" w:rsidRPr="00957879">
        <w:rPr>
          <w:sz w:val="24"/>
        </w:rPr>
        <w:t xml:space="preserve"> </w:t>
      </w:r>
    </w:p>
    <w:p w:rsidR="008F1EB4" w:rsidRPr="00957879" w:rsidRDefault="008F1EB4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sectPr w:rsidR="008F1EB4" w:rsidRPr="00957879" w:rsidSect="00356ED7">
      <w:footerReference w:type="default" r:id="rId8"/>
      <w:endnotePr>
        <w:numFmt w:val="decimal"/>
      </w:endnotePr>
      <w:type w:val="continuous"/>
      <w:pgSz w:w="12240" w:h="15840"/>
      <w:pgMar w:top="1260" w:right="1296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F7" w:rsidRDefault="000906F7">
      <w:r>
        <w:separator/>
      </w:r>
    </w:p>
  </w:endnote>
  <w:endnote w:type="continuationSeparator" w:id="0">
    <w:p w:rsidR="000906F7" w:rsidRDefault="0009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F7" w:rsidRDefault="000906F7">
    <w:pPr>
      <w:spacing w:line="240" w:lineRule="exact"/>
    </w:pPr>
  </w:p>
  <w:p w:rsidR="000906F7" w:rsidRDefault="00FE44B5">
    <w:pPr>
      <w:framePr w:w="9505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0906F7">
      <w:rPr>
        <w:sz w:val="24"/>
      </w:rPr>
      <w:instrText xml:space="preserve">PAGE </w:instrText>
    </w:r>
    <w:r>
      <w:rPr>
        <w:sz w:val="24"/>
      </w:rPr>
      <w:fldChar w:fldCharType="separate"/>
    </w:r>
    <w:r w:rsidR="00234CAB">
      <w:rPr>
        <w:noProof/>
        <w:sz w:val="24"/>
      </w:rPr>
      <w:t>1</w:t>
    </w:r>
    <w:r>
      <w:rPr>
        <w:sz w:val="24"/>
      </w:rPr>
      <w:fldChar w:fldCharType="end"/>
    </w:r>
  </w:p>
  <w:p w:rsidR="000906F7" w:rsidRDefault="000906F7">
    <w:pPr>
      <w:ind w:right="144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F7" w:rsidRDefault="000906F7">
      <w:r>
        <w:separator/>
      </w:r>
    </w:p>
  </w:footnote>
  <w:footnote w:type="continuationSeparator" w:id="0">
    <w:p w:rsidR="000906F7" w:rsidRDefault="0009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4A0"/>
    <w:multiLevelType w:val="hybridMultilevel"/>
    <w:tmpl w:val="23DC2428"/>
    <w:lvl w:ilvl="0" w:tplc="7CF08BB4">
      <w:start w:val="3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D60CE"/>
    <w:multiLevelType w:val="hybridMultilevel"/>
    <w:tmpl w:val="AAECB816"/>
    <w:lvl w:ilvl="0" w:tplc="6CFA3F1E">
      <w:start w:val="7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2222A2"/>
    <w:multiLevelType w:val="hybridMultilevel"/>
    <w:tmpl w:val="A4EA379E"/>
    <w:lvl w:ilvl="0" w:tplc="17B4C4D4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886F06"/>
    <w:multiLevelType w:val="hybridMultilevel"/>
    <w:tmpl w:val="753E44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F56B8"/>
    <w:multiLevelType w:val="hybridMultilevel"/>
    <w:tmpl w:val="940ADA8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E936E0"/>
    <w:multiLevelType w:val="hybridMultilevel"/>
    <w:tmpl w:val="601CA794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FC4F1C"/>
    <w:multiLevelType w:val="hybridMultilevel"/>
    <w:tmpl w:val="E0885C3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441C89"/>
    <w:multiLevelType w:val="hybridMultilevel"/>
    <w:tmpl w:val="4900D9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DF7D36"/>
    <w:multiLevelType w:val="hybridMultilevel"/>
    <w:tmpl w:val="0A384DA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F4"/>
    <w:rsid w:val="000040C0"/>
    <w:rsid w:val="0002720B"/>
    <w:rsid w:val="000677FB"/>
    <w:rsid w:val="00072047"/>
    <w:rsid w:val="000906F7"/>
    <w:rsid w:val="000C3753"/>
    <w:rsid w:val="000F3AF4"/>
    <w:rsid w:val="00130D0D"/>
    <w:rsid w:val="00146CD9"/>
    <w:rsid w:val="001476C3"/>
    <w:rsid w:val="001639CD"/>
    <w:rsid w:val="00182778"/>
    <w:rsid w:val="001930D5"/>
    <w:rsid w:val="001C780A"/>
    <w:rsid w:val="001E5AC6"/>
    <w:rsid w:val="00211923"/>
    <w:rsid w:val="00234CAB"/>
    <w:rsid w:val="00263C0B"/>
    <w:rsid w:val="002B7A52"/>
    <w:rsid w:val="002F197E"/>
    <w:rsid w:val="00314BC5"/>
    <w:rsid w:val="00320E36"/>
    <w:rsid w:val="00355012"/>
    <w:rsid w:val="00356ED7"/>
    <w:rsid w:val="00376700"/>
    <w:rsid w:val="00382CB9"/>
    <w:rsid w:val="00383047"/>
    <w:rsid w:val="003A5168"/>
    <w:rsid w:val="003E0488"/>
    <w:rsid w:val="00404DAE"/>
    <w:rsid w:val="00413931"/>
    <w:rsid w:val="004378DD"/>
    <w:rsid w:val="004472AB"/>
    <w:rsid w:val="004853CB"/>
    <w:rsid w:val="004A2EAC"/>
    <w:rsid w:val="004B03AD"/>
    <w:rsid w:val="004B3EE5"/>
    <w:rsid w:val="005332AD"/>
    <w:rsid w:val="0056212F"/>
    <w:rsid w:val="0058650B"/>
    <w:rsid w:val="005B06E8"/>
    <w:rsid w:val="005D7341"/>
    <w:rsid w:val="005F72EC"/>
    <w:rsid w:val="00600128"/>
    <w:rsid w:val="0060106D"/>
    <w:rsid w:val="006676D5"/>
    <w:rsid w:val="00675A79"/>
    <w:rsid w:val="006A5C95"/>
    <w:rsid w:val="006D5A94"/>
    <w:rsid w:val="0075196C"/>
    <w:rsid w:val="007C5F1A"/>
    <w:rsid w:val="00816268"/>
    <w:rsid w:val="008764FF"/>
    <w:rsid w:val="008809FC"/>
    <w:rsid w:val="008F1EB4"/>
    <w:rsid w:val="00943E7F"/>
    <w:rsid w:val="00957879"/>
    <w:rsid w:val="009C0A12"/>
    <w:rsid w:val="009C3B55"/>
    <w:rsid w:val="009D6498"/>
    <w:rsid w:val="009E16F3"/>
    <w:rsid w:val="00A4435D"/>
    <w:rsid w:val="00A716CC"/>
    <w:rsid w:val="00A740F9"/>
    <w:rsid w:val="00A83897"/>
    <w:rsid w:val="00A8693F"/>
    <w:rsid w:val="00A874C1"/>
    <w:rsid w:val="00A9607A"/>
    <w:rsid w:val="00AA4BB2"/>
    <w:rsid w:val="00AF238B"/>
    <w:rsid w:val="00AF55EF"/>
    <w:rsid w:val="00B0465C"/>
    <w:rsid w:val="00B05BA4"/>
    <w:rsid w:val="00B3002A"/>
    <w:rsid w:val="00BA0BC0"/>
    <w:rsid w:val="00BC34BE"/>
    <w:rsid w:val="00BE2412"/>
    <w:rsid w:val="00C34101"/>
    <w:rsid w:val="00C77D08"/>
    <w:rsid w:val="00C94A9D"/>
    <w:rsid w:val="00CB075D"/>
    <w:rsid w:val="00CF17E3"/>
    <w:rsid w:val="00D00233"/>
    <w:rsid w:val="00D03CB5"/>
    <w:rsid w:val="00DC0D93"/>
    <w:rsid w:val="00DC7590"/>
    <w:rsid w:val="00E05209"/>
    <w:rsid w:val="00EB5FF2"/>
    <w:rsid w:val="00EC3EDC"/>
    <w:rsid w:val="00ED555B"/>
    <w:rsid w:val="00F03C86"/>
    <w:rsid w:val="00F3367D"/>
    <w:rsid w:val="00F5177F"/>
    <w:rsid w:val="00F67DEF"/>
    <w:rsid w:val="00F71A06"/>
    <w:rsid w:val="00FA73BC"/>
    <w:rsid w:val="00FC771E"/>
    <w:rsid w:val="00FE27D3"/>
    <w:rsid w:val="00FE44B5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6F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E16F3"/>
  </w:style>
  <w:style w:type="character" w:customStyle="1" w:styleId="EmailStyle161">
    <w:name w:val="EmailStyle161"/>
    <w:basedOn w:val="DefaultParagraphFont"/>
    <w:semiHidden/>
    <w:rsid w:val="001C780A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7C5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5F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6F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E16F3"/>
  </w:style>
  <w:style w:type="character" w:customStyle="1" w:styleId="EmailStyle161">
    <w:name w:val="EmailStyle161"/>
    <w:basedOn w:val="DefaultParagraphFont"/>
    <w:semiHidden/>
    <w:rsid w:val="001C780A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7C5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5F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907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Burden Reduction Act</vt:lpstr>
    </vt:vector>
  </TitlesOfParts>
  <Company>CMS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Burden Reduction Act</dc:title>
  <dc:creator>CMS</dc:creator>
  <cp:lastModifiedBy>Mitch Bryman</cp:lastModifiedBy>
  <cp:revision>4</cp:revision>
  <cp:lastPrinted>2013-12-16T12:56:00Z</cp:lastPrinted>
  <dcterms:created xsi:type="dcterms:W3CDTF">2013-12-16T12:35:00Z</dcterms:created>
  <dcterms:modified xsi:type="dcterms:W3CDTF">2013-12-16T13:08:00Z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1076372786</vt:i4>
  </property>
  <property fmtid="{D5CDD505-2E9C-101B-9397-08002B2CF9AE}" pid="3" name="_NewReviewCycle">
    <vt:lpwstr/>
  </property>
  <property fmtid="{D5CDD505-2E9C-101B-9397-08002B2CF9AE}" pid="4" name="_EmailSubject">
    <vt:lpwstr>PRA pkg for PACE SPA preprint renewal (final package)</vt:lpwstr>
  </property>
  <property fmtid="{D5CDD505-2E9C-101B-9397-08002B2CF9AE}" pid="5" name="_AuthorEmail">
    <vt:lpwstr>Cindy.Proper@cms.hhs.gov</vt:lpwstr>
  </property>
  <property fmtid="{D5CDD505-2E9C-101B-9397-08002B2CF9AE}" pid="6" name="_AuthorEmailDisplayName">
    <vt:lpwstr>Proper, Cindy M.(CMS/CMCS)</vt:lpwstr>
  </property>
  <property fmtid="{D5CDD505-2E9C-101B-9397-08002B2CF9AE}" pid="7" name="_PreviousAdHocReviewCycleID">
    <vt:i4>2035189767</vt:i4>
  </property>
  <property fmtid="{D5CDD505-2E9C-101B-9397-08002B2CF9AE}" pid="8" name="_ReviewingToolsShownOnce">
    <vt:lpwstr/>
  </property>
</Properties>
</file>