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88F" w:rsidRPr="00D46748" w:rsidRDefault="0063288F" w:rsidP="0063288F">
      <w:pPr>
        <w:jc w:val="center"/>
        <w:rPr>
          <w:rFonts w:cstheme="minorHAnsi"/>
          <w:sz w:val="24"/>
          <w:szCs w:val="24"/>
        </w:rPr>
      </w:pPr>
      <w:bookmarkStart w:id="0" w:name="_GoBack"/>
      <w:bookmarkEnd w:id="0"/>
      <w:r>
        <w:rPr>
          <w:rFonts w:cstheme="minorHAnsi"/>
          <w:sz w:val="24"/>
          <w:szCs w:val="24"/>
        </w:rPr>
        <w:t>Attachment 3.9</w:t>
      </w:r>
    </w:p>
    <w:p w:rsidR="0063288F" w:rsidRPr="00D46748" w:rsidRDefault="0063288F" w:rsidP="0063288F">
      <w:pPr>
        <w:jc w:val="center"/>
        <w:rPr>
          <w:rFonts w:ascii="Calibri" w:hAnsi="Calibri" w:cs="Calibri"/>
          <w:sz w:val="24"/>
          <w:szCs w:val="24"/>
        </w:rPr>
      </w:pPr>
      <w:r w:rsidRPr="00D46748">
        <w:rPr>
          <w:rFonts w:ascii="Calibri" w:hAnsi="Calibri" w:cs="Calibri"/>
          <w:sz w:val="24"/>
          <w:szCs w:val="24"/>
        </w:rPr>
        <w:t>Anniston Community Health Survey: Follow</w:t>
      </w:r>
      <w:r>
        <w:rPr>
          <w:rFonts w:ascii="Calibri" w:hAnsi="Calibri" w:cs="Calibri"/>
          <w:sz w:val="24"/>
          <w:szCs w:val="24"/>
        </w:rPr>
        <w:t>-</w:t>
      </w:r>
      <w:r w:rsidRPr="00D46748">
        <w:rPr>
          <w:rFonts w:ascii="Calibri" w:hAnsi="Calibri" w:cs="Calibri"/>
          <w:sz w:val="24"/>
          <w:szCs w:val="24"/>
        </w:rPr>
        <w:t>up Study and Dioxin Analyses</w:t>
      </w:r>
    </w:p>
    <w:p w:rsidR="0063288F" w:rsidRPr="00D46748" w:rsidRDefault="0063288F" w:rsidP="0063288F">
      <w:pPr>
        <w:jc w:val="center"/>
        <w:rPr>
          <w:rFonts w:cstheme="minorHAnsi"/>
          <w:b/>
          <w:sz w:val="24"/>
          <w:szCs w:val="24"/>
        </w:rPr>
      </w:pPr>
      <w:r w:rsidRPr="00D46748">
        <w:rPr>
          <w:rFonts w:cstheme="minorHAnsi"/>
          <w:b/>
          <w:sz w:val="24"/>
          <w:szCs w:val="24"/>
        </w:rPr>
        <w:t>Update Contact Information Form</w:t>
      </w:r>
    </w:p>
    <w:tbl>
      <w:tblPr>
        <w:tblStyle w:val="TableGrid"/>
        <w:tblpPr w:leftFromText="180" w:rightFromText="180" w:vertAnchor="page" w:horzAnchor="margin" w:tblpY="4294"/>
        <w:tblW w:w="10188" w:type="dxa"/>
        <w:tblLook w:val="04A0" w:firstRow="1" w:lastRow="0" w:firstColumn="1" w:lastColumn="0" w:noHBand="0" w:noVBand="1"/>
      </w:tblPr>
      <w:tblGrid>
        <w:gridCol w:w="1998"/>
        <w:gridCol w:w="3960"/>
        <w:gridCol w:w="4230"/>
      </w:tblGrid>
      <w:tr w:rsidR="0063288F" w:rsidRPr="00D46748" w:rsidTr="008D0544">
        <w:tc>
          <w:tcPr>
            <w:tcW w:w="1998" w:type="dxa"/>
          </w:tcPr>
          <w:p w:rsidR="0063288F" w:rsidRPr="00D46748" w:rsidRDefault="0063288F" w:rsidP="00F0328C">
            <w:pPr>
              <w:rPr>
                <w:rFonts w:cstheme="minorHAnsi"/>
                <w:b/>
                <w:sz w:val="24"/>
                <w:szCs w:val="24"/>
              </w:rPr>
            </w:pPr>
            <w:r>
              <w:rPr>
                <w:rFonts w:cstheme="minorHAnsi"/>
                <w:b/>
                <w:sz w:val="24"/>
                <w:szCs w:val="24"/>
              </w:rPr>
              <w:t>Study</w:t>
            </w:r>
            <w:r w:rsidRPr="00D46748">
              <w:rPr>
                <w:rFonts w:cstheme="minorHAnsi"/>
                <w:b/>
                <w:sz w:val="24"/>
                <w:szCs w:val="24"/>
              </w:rPr>
              <w:t xml:space="preserve"> ID#:</w:t>
            </w:r>
          </w:p>
        </w:tc>
        <w:tc>
          <w:tcPr>
            <w:tcW w:w="3960" w:type="dxa"/>
          </w:tcPr>
          <w:p w:rsidR="0063288F" w:rsidRPr="00D46748" w:rsidRDefault="0063288F" w:rsidP="00F0328C">
            <w:pPr>
              <w:rPr>
                <w:rFonts w:cstheme="minorHAnsi"/>
                <w:b/>
                <w:sz w:val="24"/>
                <w:szCs w:val="24"/>
              </w:rPr>
            </w:pPr>
          </w:p>
        </w:tc>
        <w:tc>
          <w:tcPr>
            <w:tcW w:w="4230" w:type="dxa"/>
          </w:tcPr>
          <w:p w:rsidR="0063288F" w:rsidRPr="00D46748" w:rsidRDefault="0063288F" w:rsidP="00F0328C">
            <w:pPr>
              <w:ind w:left="1062" w:hanging="1062"/>
              <w:rPr>
                <w:rFonts w:cstheme="minorHAnsi"/>
                <w:b/>
                <w:sz w:val="24"/>
                <w:szCs w:val="24"/>
              </w:rPr>
            </w:pPr>
            <w:r w:rsidRPr="00D46748">
              <w:rPr>
                <w:rFonts w:cstheme="minorHAnsi"/>
                <w:b/>
                <w:sz w:val="24"/>
                <w:szCs w:val="24"/>
              </w:rPr>
              <w:t>Comments</w:t>
            </w:r>
          </w:p>
        </w:tc>
      </w:tr>
      <w:tr w:rsidR="0063288F" w:rsidRPr="00D46748" w:rsidTr="008D0544">
        <w:tc>
          <w:tcPr>
            <w:tcW w:w="1998" w:type="dxa"/>
          </w:tcPr>
          <w:p w:rsidR="0063288F" w:rsidRPr="00D46748" w:rsidRDefault="0063288F" w:rsidP="00F0328C">
            <w:pPr>
              <w:rPr>
                <w:rFonts w:cstheme="minorHAnsi"/>
                <w:sz w:val="24"/>
                <w:szCs w:val="24"/>
              </w:rPr>
            </w:pP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r w:rsidRPr="00D46748">
              <w:rPr>
                <w:rFonts w:cstheme="minorHAnsi"/>
                <w:sz w:val="24"/>
                <w:szCs w:val="24"/>
              </w:rPr>
              <w:t>Name:</w:t>
            </w: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r w:rsidRPr="00D46748">
              <w:rPr>
                <w:rFonts w:cstheme="minorHAnsi"/>
                <w:sz w:val="24"/>
                <w:szCs w:val="24"/>
              </w:rPr>
              <w:t>Current Address:</w:t>
            </w: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r w:rsidRPr="00D46748">
              <w:rPr>
                <w:rFonts w:cstheme="minorHAnsi"/>
                <w:sz w:val="24"/>
                <w:szCs w:val="24"/>
              </w:rPr>
              <w:t>City:</w:t>
            </w: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r w:rsidRPr="00D46748">
              <w:rPr>
                <w:rFonts w:cstheme="minorHAnsi"/>
                <w:sz w:val="24"/>
                <w:szCs w:val="24"/>
              </w:rPr>
              <w:t>Zip Code:</w:t>
            </w: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r w:rsidRPr="00D46748">
              <w:rPr>
                <w:rFonts w:cstheme="minorHAnsi"/>
                <w:sz w:val="24"/>
                <w:szCs w:val="24"/>
              </w:rPr>
              <w:t>Telephone:</w:t>
            </w: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r w:rsidR="0063288F" w:rsidRPr="00D46748" w:rsidTr="008D0544">
        <w:tc>
          <w:tcPr>
            <w:tcW w:w="1998" w:type="dxa"/>
          </w:tcPr>
          <w:p w:rsidR="0063288F" w:rsidRPr="00D46748" w:rsidRDefault="0063288F" w:rsidP="00F0328C">
            <w:pPr>
              <w:rPr>
                <w:rFonts w:cstheme="minorHAnsi"/>
                <w:sz w:val="24"/>
                <w:szCs w:val="24"/>
              </w:rPr>
            </w:pPr>
            <w:r w:rsidRPr="00D46748">
              <w:rPr>
                <w:rFonts w:cstheme="minorHAnsi"/>
                <w:sz w:val="24"/>
                <w:szCs w:val="24"/>
              </w:rPr>
              <w:t>Cell Phone:</w:t>
            </w:r>
          </w:p>
        </w:tc>
        <w:tc>
          <w:tcPr>
            <w:tcW w:w="3960" w:type="dxa"/>
          </w:tcPr>
          <w:p w:rsidR="0063288F" w:rsidRPr="00D46748" w:rsidRDefault="0063288F" w:rsidP="00F0328C">
            <w:pPr>
              <w:rPr>
                <w:rFonts w:cstheme="minorHAnsi"/>
                <w:sz w:val="24"/>
                <w:szCs w:val="24"/>
              </w:rPr>
            </w:pPr>
          </w:p>
        </w:tc>
        <w:tc>
          <w:tcPr>
            <w:tcW w:w="4230" w:type="dxa"/>
          </w:tcPr>
          <w:p w:rsidR="0063288F" w:rsidRPr="00D46748" w:rsidRDefault="0063288F" w:rsidP="00F0328C">
            <w:pPr>
              <w:rPr>
                <w:rFonts w:cstheme="minorHAnsi"/>
                <w:sz w:val="24"/>
                <w:szCs w:val="24"/>
              </w:rPr>
            </w:pPr>
          </w:p>
        </w:tc>
      </w:tr>
    </w:tbl>
    <w:p w:rsidR="0063288F" w:rsidRPr="00D46748" w:rsidRDefault="000010E2" w:rsidP="000010E2">
      <w:pPr>
        <w:jc w:val="right"/>
      </w:pPr>
      <w:r>
        <w:rPr>
          <w:noProof/>
        </w:rPr>
        <mc:AlternateContent>
          <mc:Choice Requires="wps">
            <w:drawing>
              <wp:anchor distT="0" distB="0" distL="114300" distR="114300" simplePos="0" relativeHeight="251659264" behindDoc="0" locked="0" layoutInCell="1" allowOverlap="1" wp14:anchorId="4DD95241" wp14:editId="25355F95">
                <wp:simplePos x="0" y="0"/>
                <wp:positionH relativeFrom="column">
                  <wp:posOffset>5005070</wp:posOffset>
                </wp:positionH>
                <wp:positionV relativeFrom="paragraph">
                  <wp:posOffset>139065</wp:posOffset>
                </wp:positionV>
                <wp:extent cx="1379855" cy="464185"/>
                <wp:effectExtent l="0" t="0" r="1079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855" cy="464185"/>
                        </a:xfrm>
                        <a:prstGeom prst="rect">
                          <a:avLst/>
                        </a:prstGeom>
                        <a:solidFill>
                          <a:srgbClr val="FFFFFF"/>
                        </a:solidFill>
                        <a:ln w="9525">
                          <a:solidFill>
                            <a:srgbClr val="000000"/>
                          </a:solidFill>
                          <a:miter lim="800000"/>
                          <a:headEnd/>
                          <a:tailEnd/>
                        </a:ln>
                      </wps:spPr>
                      <wps:txbx>
                        <w:txbxContent>
                          <w:p w:rsidR="00F0328C" w:rsidRPr="004759DB" w:rsidRDefault="00F0328C" w:rsidP="000010E2">
                            <w:pPr>
                              <w:spacing w:after="0" w:line="240" w:lineRule="auto"/>
                              <w:jc w:val="right"/>
                              <w:rPr>
                                <w:bCs/>
                                <w:color w:val="000000" w:themeColor="text1"/>
                                <w:sz w:val="16"/>
                                <w:szCs w:val="16"/>
                              </w:rPr>
                            </w:pPr>
                            <w:r>
                              <w:rPr>
                                <w:bCs/>
                                <w:color w:val="000000" w:themeColor="text1"/>
                                <w:sz w:val="16"/>
                                <w:szCs w:val="16"/>
                              </w:rPr>
                              <w:t>Form Approved</w:t>
                            </w:r>
                          </w:p>
                          <w:p w:rsidR="00F0328C" w:rsidRPr="00D07BCD" w:rsidRDefault="00F0328C" w:rsidP="000010E2">
                            <w:pPr>
                              <w:spacing w:after="0" w:line="240" w:lineRule="auto"/>
                              <w:jc w:val="right"/>
                              <w:rPr>
                                <w:bCs/>
                                <w:sz w:val="16"/>
                                <w:szCs w:val="16"/>
                              </w:rPr>
                            </w:pPr>
                            <w:r>
                              <w:rPr>
                                <w:bCs/>
                                <w:sz w:val="16"/>
                                <w:szCs w:val="16"/>
                              </w:rPr>
                              <w:t>OMB No. 0923-XXXX</w:t>
                            </w:r>
                          </w:p>
                          <w:p w:rsidR="00F0328C" w:rsidRPr="00D07BCD" w:rsidRDefault="00F0328C" w:rsidP="000010E2">
                            <w:pPr>
                              <w:jc w:val="right"/>
                              <w:rPr>
                                <w:bCs/>
                                <w:sz w:val="16"/>
                                <w:szCs w:val="16"/>
                              </w:rPr>
                            </w:pPr>
                            <w:r>
                              <w:rPr>
                                <w:bCs/>
                                <w:sz w:val="16"/>
                                <w:szCs w:val="16"/>
                              </w:rPr>
                              <w:t>Exp. Date xx/xx/20xx xx/xx/20xx</w:t>
                            </w:r>
                            <w:r w:rsidRPr="00D07BCD">
                              <w:rPr>
                                <w:bCs/>
                                <w:sz w:val="16"/>
                                <w:szCs w:val="16"/>
                              </w:rPr>
                              <w:t>ExDaxx/xx/20xx</w:t>
                            </w:r>
                          </w:p>
                          <w:p w:rsidR="00F0328C" w:rsidRPr="00D07BCD" w:rsidRDefault="00F0328C" w:rsidP="000010E2">
                            <w:pPr>
                              <w:jc w:val="right"/>
                              <w:rPr>
                                <w:bCs/>
                                <w:sz w:val="16"/>
                                <w:szCs w:val="16"/>
                              </w:rPr>
                            </w:pPr>
                            <w:r w:rsidRPr="00D07BCD">
                              <w:rPr>
                                <w:bCs/>
                                <w:sz w:val="16"/>
                                <w:szCs w:val="16"/>
                              </w:rPr>
                              <w:t>Exp. Date xx/xx/20xx</w:t>
                            </w:r>
                          </w:p>
                          <w:p w:rsidR="00F0328C" w:rsidRDefault="00F0328C" w:rsidP="000010E2"/>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4.1pt;margin-top:10.95pt;width:108.65pt;height:36.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">
                <v:textbox>
                  <w:txbxContent>
                    <w:p w:rsidR="00F0328C" w:rsidRPr="004759DB" w:rsidRDefault="00F0328C" w:rsidP="000010E2">
                      <w:pPr>
                        <w:spacing w:after="0" w:line="240" w:lineRule="auto"/>
                        <w:jc w:val="right"/>
                        <w:rPr>
                          <w:bCs/>
                          <w:color w:val="000000" w:themeColor="text1"/>
                          <w:sz w:val="16"/>
                          <w:szCs w:val="16"/>
                        </w:rPr>
                      </w:pPr>
                      <w:r>
                        <w:rPr>
                          <w:bCs/>
                          <w:color w:val="000000" w:themeColor="text1"/>
                          <w:sz w:val="16"/>
                          <w:szCs w:val="16"/>
                        </w:rPr>
                        <w:t>Form Approved</w:t>
                      </w:r>
                    </w:p>
                    <w:p w:rsidR="00F0328C" w:rsidRPr="00D07BCD" w:rsidRDefault="00F0328C" w:rsidP="000010E2">
                      <w:pPr>
                        <w:spacing w:after="0" w:line="240" w:lineRule="auto"/>
                        <w:jc w:val="right"/>
                        <w:rPr>
                          <w:bCs/>
                          <w:sz w:val="16"/>
                          <w:szCs w:val="16"/>
                        </w:rPr>
                      </w:pPr>
                      <w:r>
                        <w:rPr>
                          <w:bCs/>
                          <w:sz w:val="16"/>
                          <w:szCs w:val="16"/>
                        </w:rPr>
                        <w:t>OMB No. 0923-XXXX</w:t>
                      </w:r>
                    </w:p>
                    <w:p w:rsidR="00F0328C" w:rsidRPr="00D07BCD" w:rsidRDefault="00F0328C" w:rsidP="000010E2">
                      <w:pPr>
                        <w:jc w:val="right"/>
                        <w:rPr>
                          <w:bCs/>
                          <w:sz w:val="16"/>
                          <w:szCs w:val="16"/>
                        </w:rPr>
                      </w:pPr>
                      <w:r>
                        <w:rPr>
                          <w:bCs/>
                          <w:sz w:val="16"/>
                          <w:szCs w:val="16"/>
                        </w:rPr>
                        <w:t>Exp. Date xx/xx/20xx xx/xx/20xx</w:t>
                      </w:r>
                      <w:r w:rsidRPr="00D07BCD">
                        <w:rPr>
                          <w:bCs/>
                          <w:sz w:val="16"/>
                          <w:szCs w:val="16"/>
                        </w:rPr>
                        <w:t>ExDaxx/xx/20xx</w:t>
                      </w:r>
                    </w:p>
                    <w:p w:rsidR="00F0328C" w:rsidRPr="00D07BCD" w:rsidRDefault="00F0328C" w:rsidP="000010E2">
                      <w:pPr>
                        <w:jc w:val="right"/>
                        <w:rPr>
                          <w:bCs/>
                          <w:sz w:val="16"/>
                          <w:szCs w:val="16"/>
                        </w:rPr>
                      </w:pPr>
                      <w:r w:rsidRPr="00D07BCD">
                        <w:rPr>
                          <w:bCs/>
                          <w:sz w:val="16"/>
                          <w:szCs w:val="16"/>
                        </w:rPr>
                        <w:t>Exp. Date xx/xx/20xx</w:t>
                      </w:r>
                    </w:p>
                    <w:p w:rsidR="00F0328C" w:rsidRDefault="00F0328C" w:rsidP="000010E2"/>
                  </w:txbxContent>
                </v:textbox>
              </v:shape>
            </w:pict>
          </mc:Fallback>
        </mc:AlternateContent>
      </w:r>
    </w:p>
    <w:p w:rsidR="000010E2" w:rsidRDefault="000010E2"/>
    <w:p w:rsidR="000010E2" w:rsidRPr="000010E2" w:rsidRDefault="000010E2" w:rsidP="000010E2"/>
    <w:p w:rsidR="000010E2" w:rsidRPr="000010E2" w:rsidRDefault="000010E2" w:rsidP="000010E2"/>
    <w:p w:rsidR="000010E2" w:rsidRPr="000010E2" w:rsidRDefault="000010E2" w:rsidP="000010E2"/>
    <w:p w:rsidR="000010E2" w:rsidRPr="000010E2" w:rsidRDefault="000010E2" w:rsidP="000010E2"/>
    <w:p w:rsidR="000010E2" w:rsidRPr="000010E2" w:rsidRDefault="000010E2" w:rsidP="000010E2"/>
    <w:p w:rsidR="000010E2" w:rsidRPr="000010E2" w:rsidRDefault="000010E2" w:rsidP="000010E2"/>
    <w:p w:rsidR="000010E2" w:rsidRDefault="000010E2" w:rsidP="000010E2"/>
    <w:p w:rsidR="000010E2" w:rsidRDefault="00A1533B" w:rsidP="00A1533B">
      <w:pPr>
        <w:tabs>
          <w:tab w:val="left" w:pos="1905"/>
        </w:tabs>
      </w:pPr>
      <w:r>
        <w:tab/>
      </w:r>
    </w:p>
    <w:p w:rsidR="000010E2" w:rsidRDefault="005C456C" w:rsidP="000010E2">
      <w:r w:rsidRPr="00204A46">
        <w:rPr>
          <w:noProof/>
        </w:rPr>
        <mc:AlternateContent>
          <mc:Choice Requires="wps">
            <w:drawing>
              <wp:anchor distT="0" distB="0" distL="114300" distR="114300" simplePos="0" relativeHeight="251663360" behindDoc="0" locked="0" layoutInCell="1" allowOverlap="1" wp14:anchorId="3E019DD4" wp14:editId="5F10B291">
                <wp:simplePos x="0" y="0"/>
                <wp:positionH relativeFrom="column">
                  <wp:posOffset>76200</wp:posOffset>
                </wp:positionH>
                <wp:positionV relativeFrom="paragraph">
                  <wp:posOffset>1358265</wp:posOffset>
                </wp:positionV>
                <wp:extent cx="6065520" cy="971550"/>
                <wp:effectExtent l="0" t="0" r="1143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5520" cy="971550"/>
                        </a:xfrm>
                        <a:prstGeom prst="rect">
                          <a:avLst/>
                        </a:prstGeom>
                        <a:solidFill>
                          <a:srgbClr val="FFFFFF"/>
                        </a:solidFill>
                        <a:ln w="9525">
                          <a:solidFill>
                            <a:srgbClr val="000000"/>
                          </a:solidFill>
                          <a:miter lim="800000"/>
                          <a:headEnd/>
                          <a:tailEnd/>
                        </a:ln>
                      </wps:spPr>
                      <wps:txbx>
                        <w:txbxContent>
                          <w:p w:rsidR="00F0328C" w:rsidRPr="00C11654" w:rsidRDefault="00F0328C" w:rsidP="005C456C">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Pr>
                                <w:rFonts w:ascii="Calibri" w:hAnsi="Calibri" w:cs="Calibri"/>
                                <w:color w:val="000000" w:themeColor="text1"/>
                                <w:sz w:val="16"/>
                                <w:szCs w:val="16"/>
                              </w:rPr>
                              <w:t xml:space="preserve">1 </w:t>
                            </w:r>
                            <w:r w:rsidRPr="00C11654">
                              <w:rPr>
                                <w:rFonts w:ascii="Calibri" w:hAnsi="Calibri" w:cs="Calibri"/>
                                <w:sz w:val="16"/>
                                <w:szCs w:val="16"/>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F0328C" w:rsidRDefault="00F0328C" w:rsidP="005C4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pt;margin-top:106.95pt;width:477.6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">
                <v:textbox>
                  <w:txbxContent>
                    <w:p w:rsidR="00F0328C" w:rsidRPr="00C11654" w:rsidRDefault="00F0328C" w:rsidP="005C456C">
                      <w:pPr>
                        <w:rPr>
                          <w:rFonts w:ascii="Calibri" w:hAnsi="Calibri" w:cs="Calibri"/>
                          <w:sz w:val="16"/>
                          <w:szCs w:val="16"/>
                        </w:rPr>
                      </w:pPr>
                      <w:r w:rsidRPr="00C11654">
                        <w:rPr>
                          <w:rFonts w:ascii="Calibri" w:hAnsi="Calibri" w:cs="Calibri"/>
                          <w:sz w:val="16"/>
                          <w:szCs w:val="16"/>
                        </w:rPr>
                        <w:t xml:space="preserve">Public reporting burden of this collection of information is estimated to </w:t>
                      </w:r>
                      <w:r w:rsidRPr="00F626FC">
                        <w:rPr>
                          <w:rFonts w:ascii="Calibri" w:hAnsi="Calibri" w:cs="Calibri"/>
                          <w:color w:val="000000" w:themeColor="text1"/>
                          <w:sz w:val="16"/>
                          <w:szCs w:val="16"/>
                        </w:rPr>
                        <w:t xml:space="preserve">average </w:t>
                      </w:r>
                      <w:r>
                        <w:rPr>
                          <w:rFonts w:ascii="Calibri" w:hAnsi="Calibri" w:cs="Calibri"/>
                          <w:color w:val="000000" w:themeColor="text1"/>
                          <w:sz w:val="16"/>
                          <w:szCs w:val="16"/>
                        </w:rPr>
                        <w:t xml:space="preserve">1 </w:t>
                      </w:r>
                      <w:r w:rsidRPr="00C11654">
                        <w:rPr>
                          <w:rFonts w:ascii="Calibri" w:hAnsi="Calibri" w:cs="Calibri"/>
                          <w:sz w:val="16"/>
                          <w:szCs w:val="16"/>
                        </w:rPr>
                        <w:t xml:space="preserve">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w:t>
                      </w:r>
                      <w:bookmarkStart w:id="1" w:name="_GoBack"/>
                      <w:bookmarkEnd w:id="1"/>
                      <w:r w:rsidRPr="00C11654">
                        <w:rPr>
                          <w:rFonts w:ascii="Calibri" w:hAnsi="Calibri" w:cs="Calibri"/>
                          <w:sz w:val="16"/>
                          <w:szCs w:val="16"/>
                        </w:rPr>
                        <w:t>aspect of this collection of information, including suggestions for reducing this burden to CDC/ATSDR Information Collection Review Office, 1600 Clifton Road NE, MS D-74, Atlanta, Georgia 30333; ATTN: PRA (092</w:t>
                      </w:r>
                      <w:r w:rsidRPr="00F626FC">
                        <w:rPr>
                          <w:rFonts w:ascii="Calibri" w:hAnsi="Calibri" w:cs="Calibri"/>
                          <w:sz w:val="16"/>
                          <w:szCs w:val="16"/>
                        </w:rPr>
                        <w:t>3-XXXX).</w:t>
                      </w:r>
                    </w:p>
                    <w:p w:rsidR="00F0328C" w:rsidRDefault="00F0328C" w:rsidP="005C456C"/>
                  </w:txbxContent>
                </v:textbox>
              </v:shape>
            </w:pict>
          </mc:Fallback>
        </mc:AlternateContent>
      </w:r>
    </w:p>
    <w:p w:rsidR="000010E2" w:rsidRDefault="000010E2" w:rsidP="000010E2"/>
    <w:p w:rsidR="000010E2" w:rsidRPr="000010E2" w:rsidRDefault="000010E2" w:rsidP="000010E2"/>
    <w:sectPr w:rsidR="000010E2" w:rsidRPr="000010E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88F"/>
    <w:rsid w:val="000010E2"/>
    <w:rsid w:val="000F36A2"/>
    <w:rsid w:val="00161F71"/>
    <w:rsid w:val="005C456C"/>
    <w:rsid w:val="00601EF0"/>
    <w:rsid w:val="0063288F"/>
    <w:rsid w:val="00840704"/>
    <w:rsid w:val="0088037C"/>
    <w:rsid w:val="008D0544"/>
    <w:rsid w:val="00A1533B"/>
    <w:rsid w:val="00D07765"/>
    <w:rsid w:val="00F0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45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Words>
  <Characters>214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2012-12-17T19:25:00Z</dcterms:created>
  <dcterms:modified xsi:type="dcterms:W3CDTF">2012-12-17T19:25:00Z</dcterms:modified>
</cp:coreProperties>
</file>