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5E57E" w14:textId="137F87A2" w:rsidR="00F02C52" w:rsidRPr="000370D8" w:rsidRDefault="00C95F1D" w:rsidP="00F02C52">
      <w:pPr>
        <w:spacing w:after="0" w:line="240" w:lineRule="auto"/>
        <w:rPr>
          <w:rFonts w:asciiTheme="minorHAnsi" w:hAnsiTheme="minorHAnsi" w:cs="Arial"/>
          <w:b/>
          <w:color w:val="000000"/>
          <w:sz w:val="28"/>
          <w:szCs w:val="28"/>
        </w:rPr>
      </w:pPr>
      <w:r>
        <w:rPr>
          <w:rFonts w:asciiTheme="minorHAnsi" w:hAnsiTheme="minorHAnsi" w:cs="Arial"/>
          <w:b/>
          <w:color w:val="000000"/>
          <w:sz w:val="28"/>
          <w:szCs w:val="28"/>
        </w:rPr>
        <w:t>Information Collection #10</w:t>
      </w:r>
      <w:r w:rsidR="00F02C52" w:rsidRPr="000370D8">
        <w:rPr>
          <w:rFonts w:asciiTheme="minorHAnsi" w:hAnsiTheme="minorHAnsi" w:cs="Arial"/>
          <w:b/>
          <w:color w:val="000000"/>
          <w:sz w:val="28"/>
          <w:szCs w:val="28"/>
        </w:rPr>
        <w:t>:</w:t>
      </w:r>
    </w:p>
    <w:p w14:paraId="4D11F4EB" w14:textId="77777777" w:rsidR="00F02C52" w:rsidRPr="000370D8" w:rsidRDefault="00F02C52" w:rsidP="00F02C52">
      <w:pPr>
        <w:spacing w:after="0" w:line="240" w:lineRule="auto"/>
        <w:rPr>
          <w:rFonts w:asciiTheme="minorHAnsi" w:hAnsiTheme="minorHAnsi" w:cs="Arial"/>
          <w:b/>
          <w:color w:val="000000"/>
          <w:sz w:val="16"/>
          <w:szCs w:val="16"/>
        </w:rPr>
      </w:pPr>
    </w:p>
    <w:p w14:paraId="44EDCA7D" w14:textId="77777777" w:rsidR="00F02C52" w:rsidRPr="000370D8" w:rsidRDefault="00F02C52" w:rsidP="00F02C52">
      <w:pPr>
        <w:spacing w:after="0" w:line="240" w:lineRule="auto"/>
        <w:rPr>
          <w:rFonts w:cs="Arial"/>
          <w:b/>
          <w:bCs/>
          <w:color w:val="000000"/>
          <w:sz w:val="28"/>
          <w:szCs w:val="28"/>
        </w:rPr>
      </w:pPr>
      <w:r w:rsidRPr="000370D8">
        <w:rPr>
          <w:rFonts w:cs="Arial"/>
          <w:b/>
          <w:bCs/>
          <w:color w:val="000000"/>
          <w:sz w:val="28"/>
          <w:szCs w:val="28"/>
        </w:rPr>
        <w:t>National Tobacco Prevention and Control Public Education Campaign:</w:t>
      </w:r>
    </w:p>
    <w:p w14:paraId="717E058F" w14:textId="2472ED8D" w:rsidR="00F02C52" w:rsidRDefault="00F02C52" w:rsidP="00F02C52">
      <w:pPr>
        <w:spacing w:after="0" w:line="240" w:lineRule="auto"/>
        <w:rPr>
          <w:rFonts w:cs="Arial"/>
          <w:b/>
          <w:color w:val="000000"/>
          <w:sz w:val="28"/>
          <w:szCs w:val="28"/>
        </w:rPr>
      </w:pPr>
      <w:r w:rsidRPr="00115A35">
        <w:rPr>
          <w:rFonts w:cs="Arial"/>
          <w:b/>
          <w:color w:val="000000"/>
          <w:sz w:val="28"/>
          <w:szCs w:val="28"/>
        </w:rPr>
        <w:t xml:space="preserve">Rough Cut Testing of </w:t>
      </w:r>
      <w:r w:rsidR="00C95F1D">
        <w:rPr>
          <w:rFonts w:cs="Arial"/>
          <w:b/>
          <w:color w:val="000000"/>
          <w:sz w:val="28"/>
          <w:szCs w:val="28"/>
        </w:rPr>
        <w:t>Spanish</w:t>
      </w:r>
      <w:r w:rsidRPr="00115A35">
        <w:rPr>
          <w:rFonts w:cs="Arial"/>
          <w:b/>
          <w:color w:val="000000"/>
          <w:sz w:val="28"/>
          <w:szCs w:val="28"/>
        </w:rPr>
        <w:t xml:space="preserve"> Language Television, Print, Digital Print, and Radio Ads for the Tips 2014 National Campaign</w:t>
      </w:r>
    </w:p>
    <w:p w14:paraId="0AA82B39" w14:textId="77777777" w:rsidR="00F02C52" w:rsidRPr="000370D8" w:rsidRDefault="00F02C52" w:rsidP="00F02C52">
      <w:pPr>
        <w:spacing w:after="0" w:line="240" w:lineRule="auto"/>
        <w:rPr>
          <w:rFonts w:asciiTheme="minorHAnsi" w:hAnsiTheme="minorHAnsi" w:cs="Arial"/>
          <w:b/>
          <w:color w:val="000000"/>
        </w:rPr>
      </w:pPr>
    </w:p>
    <w:p w14:paraId="708EEF50" w14:textId="77777777" w:rsidR="00F02C52" w:rsidRPr="000370D8" w:rsidRDefault="00F02C52" w:rsidP="00F02C52">
      <w:pPr>
        <w:spacing w:after="0" w:line="240" w:lineRule="auto"/>
        <w:rPr>
          <w:rFonts w:asciiTheme="minorHAnsi" w:hAnsiTheme="minorHAnsi" w:cs="Arial"/>
          <w:color w:val="000000"/>
          <w:sz w:val="24"/>
          <w:szCs w:val="24"/>
        </w:rPr>
      </w:pPr>
      <w:r w:rsidRPr="000370D8">
        <w:rPr>
          <w:rFonts w:asciiTheme="minorHAnsi" w:hAnsiTheme="minorHAnsi" w:cs="Arial"/>
          <w:color w:val="000000"/>
          <w:sz w:val="24"/>
          <w:szCs w:val="24"/>
        </w:rPr>
        <w:t>Submitted for approval under CDC generic approval #</w:t>
      </w:r>
      <w:r w:rsidRPr="000370D8">
        <w:rPr>
          <w:rFonts w:eastAsia="Times New Roman" w:cs="Calibri"/>
          <w:b/>
          <w:bCs/>
          <w:color w:val="000000" w:themeColor="text1"/>
          <w:sz w:val="24"/>
          <w:szCs w:val="24"/>
        </w:rPr>
        <w:t>0920-0910</w:t>
      </w:r>
    </w:p>
    <w:p w14:paraId="367FC673" w14:textId="77777777" w:rsidR="00F02C52" w:rsidRPr="000370D8" w:rsidRDefault="00F02C52" w:rsidP="00F02C52">
      <w:pPr>
        <w:spacing w:after="0" w:line="240" w:lineRule="auto"/>
        <w:rPr>
          <w:rFonts w:cs="Arial"/>
          <w:b/>
          <w:bCs/>
          <w:i/>
          <w:sz w:val="24"/>
          <w:szCs w:val="24"/>
        </w:rPr>
      </w:pPr>
      <w:r w:rsidRPr="000370D8">
        <w:rPr>
          <w:rFonts w:cs="Arial"/>
          <w:bCs/>
          <w:i/>
          <w:sz w:val="24"/>
          <w:szCs w:val="24"/>
        </w:rPr>
        <w:t>Message Testing for Tobacco Communication Activities</w:t>
      </w:r>
      <w:r w:rsidRPr="000370D8">
        <w:rPr>
          <w:rFonts w:cs="Arial"/>
          <w:b/>
          <w:bCs/>
          <w:i/>
          <w:sz w:val="24"/>
          <w:szCs w:val="24"/>
        </w:rPr>
        <w:t xml:space="preserve"> </w:t>
      </w:r>
    </w:p>
    <w:p w14:paraId="5EED0351" w14:textId="77777777" w:rsidR="00F02C52" w:rsidRPr="000370D8" w:rsidRDefault="00F02C52" w:rsidP="00F02C52">
      <w:pPr>
        <w:spacing w:after="0" w:line="240" w:lineRule="auto"/>
        <w:rPr>
          <w:rFonts w:asciiTheme="minorHAnsi" w:hAnsiTheme="minorHAnsi" w:cs="Arial"/>
          <w:b/>
          <w:color w:val="000000"/>
        </w:rPr>
      </w:pPr>
    </w:p>
    <w:p w14:paraId="45A51696" w14:textId="77777777" w:rsidR="00F02C52" w:rsidRPr="000370D8" w:rsidRDefault="00F02C52" w:rsidP="00F02C52">
      <w:pPr>
        <w:spacing w:after="0" w:line="240" w:lineRule="auto"/>
        <w:rPr>
          <w:rFonts w:asciiTheme="minorHAnsi" w:hAnsiTheme="minorHAnsi" w:cs="Arial"/>
          <w:b/>
          <w:color w:val="000000"/>
        </w:rPr>
      </w:pPr>
      <w:r w:rsidRPr="000370D8">
        <w:rPr>
          <w:rFonts w:asciiTheme="minorHAnsi" w:hAnsiTheme="minorHAnsi" w:cs="Arial"/>
          <w:b/>
          <w:color w:val="000000"/>
        </w:rPr>
        <w:t>Submission of this GenIC has been approved by</w:t>
      </w:r>
    </w:p>
    <w:p w14:paraId="6960625D" w14:textId="77777777" w:rsidR="00F02C52" w:rsidRPr="000370D8" w:rsidRDefault="00F02C52" w:rsidP="00F02C52">
      <w:pPr>
        <w:spacing w:after="0" w:line="240" w:lineRule="auto"/>
        <w:rPr>
          <w:rFonts w:asciiTheme="minorHAnsi" w:hAnsiTheme="minorHAnsi" w:cs="Arial"/>
          <w:b/>
          <w:color w:val="000000"/>
        </w:rPr>
      </w:pPr>
      <w:r w:rsidRPr="000370D8">
        <w:rPr>
          <w:rFonts w:asciiTheme="minorHAnsi" w:hAnsiTheme="minorHAnsi" w:cs="Arial"/>
          <w:b/>
          <w:color w:val="000000"/>
        </w:rPr>
        <w:t>HHS/Assistant Secretary for Planning and Evaluation (ASPE)</w:t>
      </w:r>
    </w:p>
    <w:p w14:paraId="31AA7CE0" w14:textId="77777777" w:rsidR="00F02C52" w:rsidRPr="000370D8" w:rsidRDefault="00F02C52" w:rsidP="00F02C52">
      <w:pPr>
        <w:spacing w:after="0" w:line="240" w:lineRule="auto"/>
        <w:rPr>
          <w:rFonts w:asciiTheme="minorHAnsi" w:hAnsiTheme="minorHAnsi" w:cs="Arial"/>
          <w:b/>
          <w:color w:val="000000"/>
          <w:sz w:val="24"/>
          <w:szCs w:val="24"/>
        </w:rPr>
      </w:pPr>
    </w:p>
    <w:p w14:paraId="74857736" w14:textId="64F5916F" w:rsidR="00F02C52" w:rsidRPr="000370D8" w:rsidRDefault="00EA49FA" w:rsidP="00F02C52">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 xml:space="preserve">March </w:t>
      </w:r>
      <w:r w:rsidR="00EF7D73">
        <w:rPr>
          <w:rFonts w:asciiTheme="minorHAnsi" w:hAnsiTheme="minorHAnsi" w:cs="Arial"/>
          <w:color w:val="000000"/>
          <w:sz w:val="24"/>
          <w:szCs w:val="24"/>
        </w:rPr>
        <w:t>20</w:t>
      </w:r>
      <w:r>
        <w:rPr>
          <w:rFonts w:asciiTheme="minorHAnsi" w:hAnsiTheme="minorHAnsi" w:cs="Arial"/>
          <w:color w:val="000000"/>
          <w:sz w:val="24"/>
          <w:szCs w:val="24"/>
        </w:rPr>
        <w:t>, 2014</w:t>
      </w:r>
    </w:p>
    <w:p w14:paraId="4C18D347" w14:textId="77777777" w:rsidR="00364B4D" w:rsidRPr="005F4B33" w:rsidRDefault="00364B4D" w:rsidP="00364B4D">
      <w:pPr>
        <w:spacing w:after="0" w:line="240" w:lineRule="auto"/>
        <w:rPr>
          <w:rFonts w:asciiTheme="minorHAnsi" w:hAnsiTheme="minorHAnsi" w:cs="Arial"/>
          <w:b/>
          <w:color w:val="000000"/>
          <w:sz w:val="16"/>
          <w:szCs w:val="16"/>
        </w:rPr>
      </w:pPr>
    </w:p>
    <w:p w14:paraId="6F6E3530" w14:textId="0E187A54" w:rsidR="00364B4D" w:rsidRPr="005F4B33" w:rsidRDefault="00364B4D" w:rsidP="00364B4D">
      <w:pPr>
        <w:spacing w:after="0" w:line="240" w:lineRule="auto"/>
        <w:rPr>
          <w:rFonts w:asciiTheme="minorHAnsi" w:hAnsiTheme="minorHAnsi" w:cs="Arial"/>
          <w:b/>
          <w:color w:val="000000"/>
          <w:sz w:val="28"/>
          <w:szCs w:val="28"/>
        </w:rPr>
      </w:pPr>
      <w:r w:rsidRPr="005F4B33">
        <w:rPr>
          <w:rFonts w:asciiTheme="minorHAnsi" w:hAnsiTheme="minorHAnsi" w:cs="Arial"/>
          <w:b/>
          <w:color w:val="000000"/>
          <w:sz w:val="28"/>
          <w:szCs w:val="28"/>
        </w:rPr>
        <w:t>Supporting Statement: Part B</w:t>
      </w:r>
    </w:p>
    <w:p w14:paraId="71FB6FF1" w14:textId="77777777" w:rsidR="00364B4D" w:rsidRPr="005F4B33" w:rsidRDefault="00364B4D" w:rsidP="00364B4D">
      <w:pPr>
        <w:spacing w:after="0" w:line="240" w:lineRule="auto"/>
        <w:rPr>
          <w:rFonts w:asciiTheme="minorHAnsi" w:hAnsiTheme="minorHAnsi" w:cs="Arial"/>
          <w:b/>
          <w:color w:val="000000"/>
        </w:rPr>
      </w:pPr>
      <w:r w:rsidRPr="005F4B33">
        <w:rPr>
          <w:rFonts w:asciiTheme="minorHAnsi" w:hAnsiTheme="minorHAnsi" w:cs="Arial"/>
          <w:color w:val="000000"/>
        </w:rPr>
        <w:softHyphen/>
      </w:r>
      <w:r w:rsidRPr="005F4B33">
        <w:rPr>
          <w:rFonts w:asciiTheme="minorHAnsi" w:hAnsiTheme="minorHAnsi" w:cs="Arial"/>
          <w:color w:val="000000"/>
        </w:rPr>
        <w:softHyphen/>
      </w:r>
      <w:r w:rsidRPr="005F4B33">
        <w:rPr>
          <w:rFonts w:asciiTheme="minorHAnsi" w:hAnsiTheme="minorHAnsi" w:cs="Arial"/>
          <w:color w:val="000000"/>
        </w:rPr>
        <w:softHyphen/>
      </w:r>
      <w:r w:rsidRPr="005F4B33">
        <w:rPr>
          <w:rFonts w:asciiTheme="minorHAnsi" w:hAnsiTheme="minorHAnsi" w:cs="Arial"/>
          <w:color w:val="000000"/>
        </w:rPr>
        <w:softHyphen/>
        <w:t>__________________________________________</w:t>
      </w:r>
      <w:r w:rsidRPr="005F4B33">
        <w:rPr>
          <w:rFonts w:asciiTheme="minorHAnsi" w:hAnsiTheme="minorHAnsi" w:cs="Arial"/>
          <w:color w:val="000000"/>
        </w:rPr>
        <w:tab/>
      </w:r>
      <w:r w:rsidRPr="005F4B33">
        <w:rPr>
          <w:rFonts w:asciiTheme="minorHAnsi" w:hAnsiTheme="minorHAnsi" w:cs="Arial"/>
          <w:color w:val="000000"/>
        </w:rPr>
        <w:tab/>
      </w:r>
      <w:r w:rsidRPr="005F4B33">
        <w:rPr>
          <w:rFonts w:asciiTheme="minorHAnsi" w:hAnsiTheme="minorHAnsi" w:cs="Arial"/>
          <w:color w:val="000000"/>
        </w:rPr>
        <w:tab/>
      </w:r>
      <w:r w:rsidRPr="005F4B33">
        <w:rPr>
          <w:rFonts w:asciiTheme="minorHAnsi" w:hAnsiTheme="minorHAnsi" w:cs="Arial"/>
          <w:color w:val="000000"/>
        </w:rPr>
        <w:tab/>
      </w:r>
      <w:r w:rsidRPr="005F4B33">
        <w:rPr>
          <w:rFonts w:asciiTheme="minorHAnsi" w:hAnsiTheme="minorHAnsi" w:cs="Arial"/>
          <w:color w:val="000000"/>
        </w:rPr>
        <w:tab/>
      </w:r>
      <w:r w:rsidRPr="005F4B33">
        <w:rPr>
          <w:rFonts w:asciiTheme="minorHAnsi" w:hAnsiTheme="minorHAnsi" w:cs="Arial"/>
          <w:color w:val="000000"/>
        </w:rPr>
        <w:tab/>
      </w:r>
      <w:r w:rsidRPr="005F4B33">
        <w:rPr>
          <w:rFonts w:asciiTheme="minorHAnsi" w:hAnsiTheme="minorHAnsi" w:cs="Arial"/>
          <w:color w:val="000000"/>
        </w:rPr>
        <w:tab/>
      </w:r>
    </w:p>
    <w:p w14:paraId="560253FB" w14:textId="77777777" w:rsidR="00364B4D" w:rsidRPr="005F4B33" w:rsidRDefault="00364B4D" w:rsidP="00364B4D">
      <w:pPr>
        <w:spacing w:after="0" w:line="240" w:lineRule="auto"/>
        <w:rPr>
          <w:rFonts w:asciiTheme="minorHAnsi" w:hAnsiTheme="minorHAnsi" w:cs="Arial"/>
          <w:b/>
          <w:color w:val="000000" w:themeColor="text1"/>
          <w:highlight w:val="yellow"/>
        </w:rPr>
      </w:pPr>
    </w:p>
    <w:p w14:paraId="7D6E4400" w14:textId="77777777" w:rsidR="00F02C52" w:rsidRPr="000370D8" w:rsidRDefault="00F02C52" w:rsidP="00F02C52">
      <w:pPr>
        <w:spacing w:after="0" w:line="240" w:lineRule="auto"/>
        <w:rPr>
          <w:rFonts w:asciiTheme="minorHAnsi" w:hAnsiTheme="minorHAnsi" w:cs="Arial"/>
          <w:color w:val="000000" w:themeColor="text1"/>
          <w:sz w:val="24"/>
          <w:szCs w:val="24"/>
        </w:rPr>
      </w:pPr>
      <w:r w:rsidRPr="000370D8">
        <w:rPr>
          <w:rFonts w:asciiTheme="minorHAnsi" w:hAnsiTheme="minorHAnsi" w:cs="Arial"/>
          <w:b/>
          <w:color w:val="000000" w:themeColor="text1"/>
          <w:sz w:val="24"/>
          <w:szCs w:val="24"/>
        </w:rPr>
        <w:t>Data Collection Instruments</w:t>
      </w:r>
    </w:p>
    <w:p w14:paraId="0A33A645" w14:textId="3BD94D6E" w:rsidR="00F02C52" w:rsidRPr="000370D8" w:rsidRDefault="00F02C52" w:rsidP="00F02C52">
      <w:pPr>
        <w:pStyle w:val="ListParagraph"/>
        <w:numPr>
          <w:ilvl w:val="0"/>
          <w:numId w:val="24"/>
        </w:numPr>
        <w:spacing w:after="0" w:line="240" w:lineRule="auto"/>
        <w:rPr>
          <w:rFonts w:asciiTheme="minorHAnsi" w:hAnsiTheme="minorHAnsi" w:cs="Arial"/>
          <w:color w:val="000000" w:themeColor="text1"/>
        </w:rPr>
      </w:pPr>
      <w:r w:rsidRPr="000370D8">
        <w:rPr>
          <w:rFonts w:asciiTheme="minorHAnsi" w:hAnsiTheme="minorHAnsi" w:cs="Arial"/>
          <w:color w:val="000000" w:themeColor="text1"/>
        </w:rPr>
        <w:t xml:space="preserve">Attachment 1a. </w:t>
      </w:r>
      <w:r w:rsidR="00EF7D73">
        <w:rPr>
          <w:rFonts w:asciiTheme="minorHAnsi" w:hAnsiTheme="minorHAnsi" w:cs="Arial"/>
          <w:color w:val="000000" w:themeColor="text1"/>
        </w:rPr>
        <w:t xml:space="preserve">(Spanish) </w:t>
      </w:r>
      <w:r w:rsidRPr="000370D8">
        <w:rPr>
          <w:rFonts w:asciiTheme="minorHAnsi" w:hAnsiTheme="minorHAnsi" w:cs="Arial"/>
          <w:color w:val="000000" w:themeColor="text1"/>
        </w:rPr>
        <w:t xml:space="preserve">Screener - 18-54 year olds: smokers, </w:t>
      </w:r>
      <w:r>
        <w:rPr>
          <w:rFonts w:asciiTheme="minorHAnsi" w:hAnsiTheme="minorHAnsi" w:cs="Arial"/>
          <w:color w:val="000000" w:themeColor="text1"/>
        </w:rPr>
        <w:t>nonsmokers</w:t>
      </w:r>
      <w:r w:rsidRPr="000370D8">
        <w:rPr>
          <w:rFonts w:asciiTheme="minorHAnsi" w:hAnsiTheme="minorHAnsi" w:cs="Arial"/>
          <w:color w:val="000000" w:themeColor="text1"/>
        </w:rPr>
        <w:t>, smokers with HIV, and LGBT smokers</w:t>
      </w:r>
    </w:p>
    <w:p w14:paraId="7A7E58B0" w14:textId="1A7C4357" w:rsidR="00F02C52" w:rsidRDefault="00F02C52" w:rsidP="00F02C52">
      <w:pPr>
        <w:pStyle w:val="ListParagraph"/>
        <w:numPr>
          <w:ilvl w:val="0"/>
          <w:numId w:val="24"/>
        </w:numPr>
        <w:spacing w:after="0" w:line="240" w:lineRule="auto"/>
        <w:rPr>
          <w:rFonts w:asciiTheme="minorHAnsi" w:hAnsiTheme="minorHAnsi" w:cs="Arial"/>
          <w:color w:val="000000" w:themeColor="text1"/>
        </w:rPr>
      </w:pPr>
      <w:r w:rsidRPr="000370D8">
        <w:rPr>
          <w:rFonts w:asciiTheme="minorHAnsi" w:hAnsiTheme="minorHAnsi" w:cs="Arial"/>
          <w:color w:val="000000" w:themeColor="text1"/>
        </w:rPr>
        <w:t>Attachment 1b</w:t>
      </w:r>
      <w:r w:rsidR="00EF7D73">
        <w:rPr>
          <w:rFonts w:asciiTheme="minorHAnsi" w:hAnsiTheme="minorHAnsi" w:cs="Arial"/>
          <w:color w:val="000000" w:themeColor="text1"/>
        </w:rPr>
        <w:t xml:space="preserve"> (Spanish)</w:t>
      </w:r>
      <w:r w:rsidRPr="000370D8">
        <w:rPr>
          <w:rFonts w:asciiTheme="minorHAnsi" w:hAnsiTheme="minorHAnsi" w:cs="Arial"/>
          <w:color w:val="000000" w:themeColor="text1"/>
        </w:rPr>
        <w:t>. Main Questionnaire</w:t>
      </w:r>
    </w:p>
    <w:p w14:paraId="2C3013EF" w14:textId="4B797B8F" w:rsidR="00EF7D73" w:rsidRPr="000370D8" w:rsidRDefault="00EF7D73" w:rsidP="00F02C52">
      <w:pPr>
        <w:pStyle w:val="ListParagraph"/>
        <w:numPr>
          <w:ilvl w:val="0"/>
          <w:numId w:val="24"/>
        </w:numPr>
        <w:spacing w:after="0" w:line="240" w:lineRule="auto"/>
        <w:rPr>
          <w:rFonts w:asciiTheme="minorHAnsi" w:hAnsiTheme="minorHAnsi" w:cs="Arial"/>
          <w:color w:val="000000" w:themeColor="text1"/>
        </w:rPr>
      </w:pPr>
      <w:r>
        <w:rPr>
          <w:rFonts w:asciiTheme="minorHAnsi" w:hAnsiTheme="minorHAnsi" w:cs="Arial"/>
          <w:color w:val="000000" w:themeColor="text1"/>
        </w:rPr>
        <w:t>English language versions of Attachments 12a and 1b are provided to facilitate review.</w:t>
      </w:r>
    </w:p>
    <w:p w14:paraId="5C1D5DE8" w14:textId="77777777" w:rsidR="00F02C52" w:rsidRPr="000370D8" w:rsidRDefault="00F02C52" w:rsidP="00F02C52">
      <w:pPr>
        <w:pStyle w:val="ListParagraph"/>
        <w:spacing w:after="0" w:line="240" w:lineRule="auto"/>
        <w:rPr>
          <w:rFonts w:asciiTheme="minorHAnsi" w:hAnsiTheme="minorHAnsi" w:cs="Arial"/>
          <w:color w:val="000000" w:themeColor="text1"/>
          <w:highlight w:val="yellow"/>
        </w:rPr>
      </w:pPr>
      <w:r>
        <w:rPr>
          <w:rFonts w:asciiTheme="minorHAnsi" w:hAnsiTheme="minorHAnsi" w:cs="Arial"/>
          <w:color w:val="000000" w:themeColor="text1"/>
          <w:highlight w:val="yellow"/>
        </w:rPr>
        <w:t xml:space="preserve"> </w:t>
      </w:r>
    </w:p>
    <w:p w14:paraId="6DA884CA" w14:textId="77777777" w:rsidR="00F02C52" w:rsidRPr="000370D8" w:rsidRDefault="00F02C52" w:rsidP="00F02C52">
      <w:pPr>
        <w:spacing w:after="0" w:line="240" w:lineRule="auto"/>
        <w:rPr>
          <w:rFonts w:asciiTheme="minorHAnsi" w:hAnsiTheme="minorHAnsi" w:cs="Arial"/>
          <w:b/>
          <w:color w:val="000000" w:themeColor="text1"/>
          <w:sz w:val="24"/>
          <w:szCs w:val="24"/>
        </w:rPr>
      </w:pPr>
      <w:r w:rsidRPr="000370D8">
        <w:rPr>
          <w:rFonts w:asciiTheme="minorHAnsi" w:hAnsiTheme="minorHAnsi" w:cs="Arial"/>
          <w:b/>
          <w:color w:val="000000" w:themeColor="text1"/>
          <w:sz w:val="24"/>
          <w:szCs w:val="24"/>
        </w:rPr>
        <w:t xml:space="preserve">Other Attachments </w:t>
      </w:r>
    </w:p>
    <w:p w14:paraId="74FB2EB8" w14:textId="77777777" w:rsidR="00F02C52" w:rsidRPr="000370D8" w:rsidRDefault="00F02C52" w:rsidP="00F02C52">
      <w:pPr>
        <w:pStyle w:val="Heading5"/>
        <w:numPr>
          <w:ilvl w:val="0"/>
          <w:numId w:val="34"/>
        </w:numPr>
      </w:pPr>
      <w:proofErr w:type="gramStart"/>
      <w:r w:rsidRPr="000370D8">
        <w:t>Attachment 2.</w:t>
      </w:r>
      <w:proofErr w:type="gramEnd"/>
      <w:r w:rsidRPr="000370D8">
        <w:t xml:space="preserve">  Email to Potential Respondents (Initial Email Invitation) </w:t>
      </w:r>
    </w:p>
    <w:p w14:paraId="633C3410" w14:textId="77777777" w:rsidR="00F02C52" w:rsidRPr="000370D8" w:rsidRDefault="00F02C52" w:rsidP="00F02C52">
      <w:pPr>
        <w:pStyle w:val="Heading5"/>
        <w:numPr>
          <w:ilvl w:val="0"/>
          <w:numId w:val="34"/>
        </w:numPr>
      </w:pPr>
      <w:proofErr w:type="gramStart"/>
      <w:r w:rsidRPr="000370D8">
        <w:t>Attachment 3.</w:t>
      </w:r>
      <w:proofErr w:type="gramEnd"/>
      <w:r w:rsidRPr="000370D8">
        <w:t xml:space="preserve">  Toluna Panelist Privacy Policies </w:t>
      </w:r>
    </w:p>
    <w:p w14:paraId="17A64752" w14:textId="77777777" w:rsidR="00F02C52" w:rsidRDefault="00F02C52" w:rsidP="00F02C52">
      <w:pPr>
        <w:pStyle w:val="Heading5"/>
        <w:numPr>
          <w:ilvl w:val="0"/>
          <w:numId w:val="34"/>
        </w:numPr>
      </w:pPr>
      <w:proofErr w:type="gramStart"/>
      <w:r w:rsidRPr="000370D8">
        <w:t>Attachment 4.</w:t>
      </w:r>
      <w:proofErr w:type="gramEnd"/>
      <w:r w:rsidRPr="000370D8">
        <w:t xml:space="preserve">  Toluna Panelist Terms and Conditions</w:t>
      </w:r>
    </w:p>
    <w:p w14:paraId="610AD1C7" w14:textId="77777777" w:rsidR="00F02C52" w:rsidRPr="005D5DFF" w:rsidRDefault="00F02C52" w:rsidP="00F02C52">
      <w:pPr>
        <w:pStyle w:val="Heading5"/>
        <w:numPr>
          <w:ilvl w:val="0"/>
          <w:numId w:val="34"/>
        </w:numPr>
      </w:pPr>
      <w:proofErr w:type="gramStart"/>
      <w:r>
        <w:t>Attachment 5.</w:t>
      </w:r>
      <w:proofErr w:type="gramEnd"/>
      <w:r>
        <w:t xml:space="preserve"> Screen Shots (annotated)</w:t>
      </w:r>
    </w:p>
    <w:p w14:paraId="771EB9F3" w14:textId="77777777" w:rsidR="00F02C52" w:rsidRPr="000370D8" w:rsidRDefault="00F02C52" w:rsidP="00F02C52">
      <w:pPr>
        <w:spacing w:after="0" w:line="240" w:lineRule="auto"/>
        <w:rPr>
          <w:highlight w:val="yellow"/>
        </w:rPr>
      </w:pPr>
    </w:p>
    <w:p w14:paraId="70D08660" w14:textId="77777777" w:rsidR="00F02C52" w:rsidRPr="000370D8" w:rsidRDefault="00F02C52" w:rsidP="00F02C52">
      <w:pPr>
        <w:spacing w:after="0" w:line="240" w:lineRule="auto"/>
        <w:rPr>
          <w:rFonts w:asciiTheme="minorHAnsi" w:hAnsiTheme="minorHAnsi" w:cs="Arial"/>
          <w:color w:val="000000" w:themeColor="text1"/>
          <w:sz w:val="24"/>
          <w:szCs w:val="24"/>
        </w:rPr>
      </w:pPr>
      <w:r w:rsidRPr="000370D8">
        <w:rPr>
          <w:rFonts w:asciiTheme="minorHAnsi" w:hAnsiTheme="minorHAnsi" w:cs="Arial"/>
          <w:b/>
          <w:color w:val="000000" w:themeColor="text1"/>
          <w:sz w:val="24"/>
          <w:szCs w:val="24"/>
        </w:rPr>
        <w:t>Notes on Excluded Attachments</w:t>
      </w:r>
    </w:p>
    <w:p w14:paraId="0AC00EAF" w14:textId="41958DFD" w:rsidR="00F02C52" w:rsidRPr="000370D8" w:rsidRDefault="00F02C52" w:rsidP="00F02C52">
      <w:pPr>
        <w:pStyle w:val="Heading5"/>
        <w:ind w:left="0" w:firstLine="0"/>
      </w:pPr>
      <w:r w:rsidRPr="000370D8">
        <w:t xml:space="preserve">In this GenIC, CDC outlines a plan to test </w:t>
      </w:r>
      <w:r w:rsidR="007B3B9C">
        <w:t>10</w:t>
      </w:r>
      <w:r w:rsidRPr="000370D8">
        <w:t xml:space="preserve"> </w:t>
      </w:r>
      <w:r w:rsidR="00CC7188">
        <w:t>Spanish</w:t>
      </w:r>
      <w:r w:rsidR="00877F16">
        <w:t xml:space="preserve"> language</w:t>
      </w:r>
      <w:r w:rsidR="00CC7188">
        <w:t xml:space="preserve"> </w:t>
      </w:r>
      <w:r w:rsidRPr="000370D8">
        <w:t>draft ads in radio, television, print and digital form with content that may be considered sensitive.  The draft materials are not included in the attachments for this GenIC because:</w:t>
      </w:r>
      <w:r w:rsidRPr="000370D8">
        <w:br/>
      </w:r>
    </w:p>
    <w:p w14:paraId="05000228" w14:textId="77777777" w:rsidR="00F02C52" w:rsidRPr="000370D8" w:rsidRDefault="00F02C52" w:rsidP="00F02C52">
      <w:pPr>
        <w:pStyle w:val="Heading5"/>
        <w:numPr>
          <w:ilvl w:val="0"/>
          <w:numId w:val="33"/>
        </w:numPr>
      </w:pPr>
      <w:r w:rsidRPr="000370D8">
        <w:t>The ads have not been approved for public distribution by HHS/Assistant Secretary for Public Affairs (ASPA).</w:t>
      </w:r>
    </w:p>
    <w:p w14:paraId="6C5F5CF2" w14:textId="77777777" w:rsidR="00F02C52" w:rsidRPr="000370D8" w:rsidRDefault="00F02C52" w:rsidP="00F02C52">
      <w:pPr>
        <w:pStyle w:val="Heading5"/>
        <w:numPr>
          <w:ilvl w:val="0"/>
          <w:numId w:val="33"/>
        </w:numPr>
      </w:pPr>
      <w:r w:rsidRPr="000370D8">
        <w:t>The untested ads could be perceived by the public as ineffective or offensive (testing is designed to identify potential problems).</w:t>
      </w:r>
    </w:p>
    <w:p w14:paraId="217D9465" w14:textId="77777777" w:rsidR="00F02C52" w:rsidRPr="000370D8" w:rsidRDefault="00F02C52" w:rsidP="00F02C52">
      <w:pPr>
        <w:pStyle w:val="Heading5"/>
        <w:numPr>
          <w:ilvl w:val="0"/>
          <w:numId w:val="33"/>
        </w:numPr>
      </w:pPr>
      <w:r w:rsidRPr="000370D8">
        <w:t>Release of the ads must be coordinated with the launch of a comprehensive HHS/CDC campaign.  Unauthorized release could jeopardize the evaluation strategy for the campaign.</w:t>
      </w:r>
    </w:p>
    <w:p w14:paraId="69B2B07E" w14:textId="77777777" w:rsidR="00F02C52" w:rsidRPr="000370D8" w:rsidRDefault="00F02C52" w:rsidP="00F02C52">
      <w:pPr>
        <w:spacing w:after="0" w:line="240" w:lineRule="auto"/>
      </w:pPr>
    </w:p>
    <w:p w14:paraId="0729CEC2" w14:textId="77777777" w:rsidR="00F02C52" w:rsidRPr="000370D8" w:rsidRDefault="00F02C52" w:rsidP="00F02C52">
      <w:pPr>
        <w:spacing w:after="0" w:line="240" w:lineRule="auto"/>
        <w:rPr>
          <w:rFonts w:asciiTheme="minorHAnsi" w:hAnsiTheme="minorHAnsi"/>
          <w:b/>
          <w:sz w:val="28"/>
          <w:szCs w:val="28"/>
        </w:rPr>
      </w:pPr>
      <w:r w:rsidRPr="000370D8">
        <w:t>To support adequate review of this GenIC by OMB, CDC requests permission to provide OMB with a secure link to the draft materials.</w:t>
      </w:r>
    </w:p>
    <w:p w14:paraId="69ED9B0D" w14:textId="77777777" w:rsidR="00F02C52" w:rsidRPr="000370D8" w:rsidRDefault="00F02C52" w:rsidP="00F02C52">
      <w:pPr>
        <w:spacing w:after="0" w:line="240" w:lineRule="auto"/>
        <w:rPr>
          <w:rFonts w:asciiTheme="minorHAnsi" w:hAnsiTheme="minorHAnsi" w:cs="Arial"/>
          <w:b/>
          <w:color w:val="000000"/>
        </w:rPr>
      </w:pPr>
      <w:r w:rsidRPr="000370D8">
        <w:rPr>
          <w:rFonts w:asciiTheme="minorHAnsi" w:hAnsiTheme="minorHAnsi" w:cs="Arial"/>
          <w:color w:val="000000"/>
        </w:rPr>
        <w:softHyphen/>
      </w:r>
      <w:r w:rsidRPr="000370D8">
        <w:rPr>
          <w:rFonts w:asciiTheme="minorHAnsi" w:hAnsiTheme="minorHAnsi" w:cs="Arial"/>
          <w:color w:val="000000"/>
        </w:rPr>
        <w:softHyphen/>
      </w:r>
      <w:r w:rsidRPr="000370D8">
        <w:rPr>
          <w:rFonts w:asciiTheme="minorHAnsi" w:hAnsiTheme="minorHAnsi" w:cs="Arial"/>
          <w:color w:val="000000"/>
        </w:rPr>
        <w:softHyphen/>
      </w:r>
      <w:r w:rsidRPr="000370D8">
        <w:rPr>
          <w:rFonts w:asciiTheme="minorHAnsi" w:hAnsiTheme="minorHAnsi" w:cs="Arial"/>
          <w:color w:val="000000"/>
        </w:rPr>
        <w:softHyphen/>
        <w:t>__________________________________________</w:t>
      </w:r>
      <w:r w:rsidRPr="000370D8">
        <w:rPr>
          <w:rFonts w:asciiTheme="minorHAnsi" w:hAnsiTheme="minorHAnsi" w:cs="Arial"/>
          <w:color w:val="000000"/>
        </w:rPr>
        <w:tab/>
      </w:r>
      <w:r w:rsidRPr="000370D8">
        <w:rPr>
          <w:rFonts w:asciiTheme="minorHAnsi" w:hAnsiTheme="minorHAnsi" w:cs="Arial"/>
          <w:color w:val="000000"/>
        </w:rPr>
        <w:tab/>
      </w:r>
      <w:r w:rsidRPr="000370D8">
        <w:rPr>
          <w:rFonts w:asciiTheme="minorHAnsi" w:hAnsiTheme="minorHAnsi" w:cs="Arial"/>
          <w:color w:val="000000"/>
        </w:rPr>
        <w:tab/>
      </w:r>
      <w:r w:rsidRPr="000370D8">
        <w:rPr>
          <w:rFonts w:asciiTheme="minorHAnsi" w:hAnsiTheme="minorHAnsi" w:cs="Arial"/>
          <w:color w:val="000000"/>
        </w:rPr>
        <w:tab/>
      </w:r>
      <w:r w:rsidRPr="000370D8">
        <w:rPr>
          <w:rFonts w:asciiTheme="minorHAnsi" w:hAnsiTheme="minorHAnsi" w:cs="Arial"/>
          <w:color w:val="000000"/>
        </w:rPr>
        <w:tab/>
      </w:r>
      <w:r w:rsidRPr="000370D8">
        <w:rPr>
          <w:rFonts w:asciiTheme="minorHAnsi" w:hAnsiTheme="minorHAnsi" w:cs="Arial"/>
          <w:color w:val="000000"/>
        </w:rPr>
        <w:tab/>
      </w:r>
      <w:r w:rsidRPr="000370D8">
        <w:rPr>
          <w:rFonts w:asciiTheme="minorHAnsi" w:hAnsiTheme="minorHAnsi" w:cs="Arial"/>
          <w:color w:val="000000"/>
        </w:rPr>
        <w:tab/>
      </w:r>
    </w:p>
    <w:p w14:paraId="11798B41" w14:textId="77777777" w:rsidR="00534429" w:rsidRPr="005F4B33" w:rsidRDefault="00534429" w:rsidP="00534429">
      <w:pPr>
        <w:spacing w:after="0"/>
        <w:jc w:val="both"/>
        <w:rPr>
          <w:rFonts w:asciiTheme="minorHAnsi" w:hAnsiTheme="minorHAnsi"/>
          <w:b/>
          <w:highlight w:val="yellow"/>
        </w:rPr>
      </w:pPr>
    </w:p>
    <w:p w14:paraId="5C06C204" w14:textId="77777777" w:rsidR="00364B4D" w:rsidRPr="005F4B33" w:rsidRDefault="00364B4D">
      <w:pPr>
        <w:rPr>
          <w:rFonts w:asciiTheme="minorHAnsi" w:hAnsiTheme="minorHAnsi"/>
          <w:b/>
          <w:highlight w:val="yellow"/>
        </w:rPr>
      </w:pPr>
      <w:r w:rsidRPr="005F4B33">
        <w:rPr>
          <w:rFonts w:asciiTheme="minorHAnsi" w:hAnsiTheme="minorHAnsi"/>
          <w:b/>
          <w:highlight w:val="yellow"/>
        </w:rPr>
        <w:br w:type="page"/>
      </w:r>
    </w:p>
    <w:p w14:paraId="0B3B3044" w14:textId="5C199219" w:rsidR="00600414" w:rsidRPr="007E67B3" w:rsidRDefault="00600414" w:rsidP="00534429">
      <w:pPr>
        <w:spacing w:after="0"/>
        <w:jc w:val="both"/>
        <w:rPr>
          <w:rFonts w:asciiTheme="minorHAnsi" w:hAnsiTheme="minorHAnsi"/>
          <w:b/>
        </w:rPr>
      </w:pPr>
      <w:r w:rsidRPr="007E67B3">
        <w:rPr>
          <w:rFonts w:asciiTheme="minorHAnsi" w:hAnsiTheme="minorHAnsi"/>
          <w:b/>
        </w:rPr>
        <w:lastRenderedPageBreak/>
        <w:t>B.1</w:t>
      </w:r>
      <w:r w:rsidRPr="007E67B3">
        <w:rPr>
          <w:rFonts w:asciiTheme="minorHAnsi" w:hAnsiTheme="minorHAnsi"/>
          <w:b/>
        </w:rPr>
        <w:tab/>
        <w:t>Respondent Universe and Sampling Methods</w:t>
      </w:r>
    </w:p>
    <w:p w14:paraId="7EE00045" w14:textId="14DAA322" w:rsidR="006A70DA" w:rsidRPr="003B6B5C" w:rsidRDefault="00ED2347" w:rsidP="00801CA6">
      <w:pPr>
        <w:spacing w:after="0"/>
      </w:pPr>
      <w:r w:rsidRPr="003B6B5C">
        <w:t xml:space="preserve">CDC’s data collection contractor, </w:t>
      </w:r>
      <w:r w:rsidR="00A73499" w:rsidRPr="003B6B5C">
        <w:t>Toluna</w:t>
      </w:r>
      <w:r w:rsidRPr="003B6B5C">
        <w:t>,</w:t>
      </w:r>
      <w:r w:rsidR="00753049" w:rsidRPr="003B6B5C">
        <w:t xml:space="preserve"> will </w:t>
      </w:r>
      <w:r w:rsidR="00515AE8" w:rsidRPr="003B6B5C">
        <w:t>recruit respondents</w:t>
      </w:r>
      <w:r w:rsidR="00753049" w:rsidRPr="003B6B5C">
        <w:t xml:space="preserve"> from the </w:t>
      </w:r>
      <w:r w:rsidR="003D5AB0" w:rsidRPr="003B6B5C">
        <w:t xml:space="preserve">opt-in </w:t>
      </w:r>
      <w:r w:rsidR="001B0166" w:rsidRPr="003B6B5C">
        <w:t>Toluna</w:t>
      </w:r>
      <w:r w:rsidR="00753049" w:rsidRPr="003B6B5C">
        <w:t xml:space="preserve"> </w:t>
      </w:r>
      <w:r w:rsidR="001B0166" w:rsidRPr="003B6B5C">
        <w:t>P</w:t>
      </w:r>
      <w:r w:rsidR="00753049" w:rsidRPr="003B6B5C">
        <w:t xml:space="preserve">anel, a multimillion-member panel of cooperative online respondents. It is one of the largest databases of individual opt-in respondents for market research in the world. </w:t>
      </w:r>
      <w:r w:rsidR="00753049" w:rsidRPr="003B6B5C">
        <w:rPr>
          <w:rFonts w:cs="Arial"/>
        </w:rPr>
        <w:t xml:space="preserve"> </w:t>
      </w:r>
      <w:r w:rsidR="0073066B" w:rsidRPr="003B6B5C">
        <w:t xml:space="preserve">Individuals in the </w:t>
      </w:r>
      <w:r w:rsidR="001B0166" w:rsidRPr="003B6B5C">
        <w:t>Toluna</w:t>
      </w:r>
      <w:r w:rsidR="00753049" w:rsidRPr="003B6B5C">
        <w:t xml:space="preserve"> </w:t>
      </w:r>
      <w:r w:rsidR="001B0166" w:rsidRPr="003B6B5C">
        <w:t>Panel</w:t>
      </w:r>
      <w:r w:rsidR="00753049" w:rsidRPr="003B6B5C">
        <w:rPr>
          <w:rFonts w:cs="Arial"/>
        </w:rPr>
        <w:t xml:space="preserve"> </w:t>
      </w:r>
      <w:r w:rsidR="0073066B" w:rsidRPr="003B6B5C">
        <w:rPr>
          <w:rFonts w:cs="Arial"/>
        </w:rPr>
        <w:t>have</w:t>
      </w:r>
      <w:r w:rsidR="00753049" w:rsidRPr="003B6B5C">
        <w:rPr>
          <w:rFonts w:cs="Arial"/>
        </w:rPr>
        <w:t xml:space="preserve"> agreed to periodically participate in online surveys.  </w:t>
      </w:r>
      <w:proofErr w:type="spellStart"/>
      <w:r w:rsidR="00CE77FD" w:rsidRPr="003B6B5C">
        <w:t>Toluna’s</w:t>
      </w:r>
      <w:proofErr w:type="spellEnd"/>
      <w:r w:rsidR="00CE77FD" w:rsidRPr="003B6B5C">
        <w:t xml:space="preserve"> panel is highly profiled with both behavioral and demographic characteristics.  </w:t>
      </w:r>
      <w:r w:rsidR="00753049" w:rsidRPr="003B6B5C">
        <w:t xml:space="preserve">Panelists have joined the </w:t>
      </w:r>
      <w:r w:rsidR="001B0166" w:rsidRPr="003B6B5C">
        <w:t>Toluna</w:t>
      </w:r>
      <w:r w:rsidR="00753049" w:rsidRPr="003B6B5C">
        <w:t xml:space="preserve"> </w:t>
      </w:r>
      <w:r w:rsidR="001B0166" w:rsidRPr="003B6B5C">
        <w:t>Panel</w:t>
      </w:r>
      <w:r w:rsidR="00753049" w:rsidRPr="003B6B5C">
        <w:t xml:space="preserve"> through </w:t>
      </w:r>
      <w:r w:rsidR="00D57C06" w:rsidRPr="003B6B5C">
        <w:t>hundreds of</w:t>
      </w:r>
      <w:r w:rsidR="00753049" w:rsidRPr="003B6B5C">
        <w:t xml:space="preserve"> different sources. Many diverse methods are leveraged to </w:t>
      </w:r>
      <w:r w:rsidR="0073066B" w:rsidRPr="003B6B5C">
        <w:t xml:space="preserve">acquire </w:t>
      </w:r>
      <w:r w:rsidR="00753049" w:rsidRPr="003B6B5C">
        <w:t xml:space="preserve">panelists, including co-registration offers on partners’ </w:t>
      </w:r>
      <w:r w:rsidR="00CE77FD" w:rsidRPr="003B6B5C">
        <w:t>Web</w:t>
      </w:r>
      <w:r w:rsidR="00753049" w:rsidRPr="003B6B5C">
        <w:t xml:space="preserve">sites, targeted emails sent by online partners to their audiences, graphical and text banner placement on partners’ </w:t>
      </w:r>
      <w:r w:rsidR="00CE77FD" w:rsidRPr="003B6B5C">
        <w:t>Web</w:t>
      </w:r>
      <w:r w:rsidR="00753049" w:rsidRPr="003B6B5C">
        <w:t xml:space="preserve">sites, trade show presentations, targeted postal mail invitations, TV advertisements, member referrals, and telephone recruitment of targeted populations.  </w:t>
      </w:r>
      <w:r w:rsidR="001B0166" w:rsidRPr="003B6B5C">
        <w:t>Toluna</w:t>
      </w:r>
      <w:r w:rsidR="006A70DA" w:rsidRPr="003B6B5C">
        <w:t xml:space="preserve"> has developed </w:t>
      </w:r>
      <w:r w:rsidR="00C522CC" w:rsidRPr="003B6B5C">
        <w:t>a</w:t>
      </w:r>
      <w:r w:rsidR="006A70DA" w:rsidRPr="003B6B5C">
        <w:t xml:space="preserve"> proprietary </w:t>
      </w:r>
      <w:r w:rsidR="00C522CC" w:rsidRPr="003B6B5C">
        <w:t>panel</w:t>
      </w:r>
      <w:r w:rsidR="006A70DA" w:rsidRPr="003B6B5C">
        <w:t xml:space="preserve"> across the globe. Since </w:t>
      </w:r>
      <w:r w:rsidR="001B0166" w:rsidRPr="003B6B5C">
        <w:t xml:space="preserve">it is known that </w:t>
      </w:r>
      <w:r w:rsidR="006A70DA" w:rsidRPr="003B6B5C">
        <w:t xml:space="preserve">people </w:t>
      </w:r>
      <w:r w:rsidR="001B0166" w:rsidRPr="003B6B5C">
        <w:t xml:space="preserve">who </w:t>
      </w:r>
      <w:r w:rsidR="006A70DA" w:rsidRPr="003B6B5C">
        <w:t>want to join an online panel</w:t>
      </w:r>
      <w:r w:rsidR="001B0166" w:rsidRPr="003B6B5C">
        <w:t xml:space="preserve"> are often similar to one another</w:t>
      </w:r>
      <w:r w:rsidR="006A70DA" w:rsidRPr="003B6B5C">
        <w:t xml:space="preserve">, </w:t>
      </w:r>
      <w:r w:rsidR="00D57C06" w:rsidRPr="003B6B5C">
        <w:t>Toluna</w:t>
      </w:r>
      <w:r w:rsidR="006A70DA" w:rsidRPr="003B6B5C">
        <w:t xml:space="preserve"> improves the quality and representative nature of its online sample by incorporating participants from online communities, social networks, and </w:t>
      </w:r>
      <w:r w:rsidR="00CE77FD" w:rsidRPr="003B6B5C">
        <w:t>Web</w:t>
      </w:r>
      <w:r w:rsidR="006A70DA" w:rsidRPr="003B6B5C">
        <w:t xml:space="preserve">sites of all types. </w:t>
      </w:r>
      <w:r w:rsidR="0073066B" w:rsidRPr="003B6B5C">
        <w:t xml:space="preserve">Participants are recruited to </w:t>
      </w:r>
      <w:proofErr w:type="spellStart"/>
      <w:r w:rsidR="00D57C06" w:rsidRPr="003B6B5C">
        <w:t>Toluna</w:t>
      </w:r>
      <w:r w:rsidR="006A70DA" w:rsidRPr="003B6B5C">
        <w:t>’s</w:t>
      </w:r>
      <w:proofErr w:type="spellEnd"/>
      <w:r w:rsidR="006A70DA" w:rsidRPr="003B6B5C">
        <w:t xml:space="preserve"> sample via banners, invitations and messaging of all types, </w:t>
      </w:r>
      <w:r w:rsidR="00073985" w:rsidRPr="003B6B5C">
        <w:t>and</w:t>
      </w:r>
      <w:r w:rsidR="006A70DA" w:rsidRPr="003B6B5C">
        <w:t xml:space="preserve"> then </w:t>
      </w:r>
      <w:r w:rsidR="0073066B" w:rsidRPr="003B6B5C">
        <w:t xml:space="preserve">they </w:t>
      </w:r>
      <w:r w:rsidR="006A70DA" w:rsidRPr="003B6B5C">
        <w:t xml:space="preserve">go through rigorous quality controls before being included in any sample or on any panel. </w:t>
      </w:r>
    </w:p>
    <w:p w14:paraId="72775817" w14:textId="77777777" w:rsidR="00EE1475" w:rsidRPr="003B6B5C" w:rsidRDefault="00EE1475" w:rsidP="00801CA6">
      <w:pPr>
        <w:spacing w:after="0"/>
      </w:pPr>
    </w:p>
    <w:p w14:paraId="677B6277" w14:textId="58D7A7C8" w:rsidR="00EE1475" w:rsidRPr="005F4B33" w:rsidRDefault="001B0166" w:rsidP="00801CA6">
      <w:pPr>
        <w:spacing w:after="0"/>
        <w:rPr>
          <w:highlight w:val="yellow"/>
        </w:rPr>
      </w:pPr>
      <w:r w:rsidRPr="00C522CC">
        <w:t>In addition, Toluna</w:t>
      </w:r>
      <w:r w:rsidR="00EE1475" w:rsidRPr="00C522CC">
        <w:t xml:space="preserve"> can potentially access anyone online via a network of relationships with </w:t>
      </w:r>
      <w:r w:rsidR="00CE77FD" w:rsidRPr="00C522CC">
        <w:t>Web</w:t>
      </w:r>
      <w:r w:rsidR="00EE1475" w:rsidRPr="00C522CC">
        <w:t xml:space="preserve">sites, panels, communities and social media groups.  </w:t>
      </w:r>
      <w:proofErr w:type="spellStart"/>
      <w:r w:rsidRPr="00C522CC">
        <w:t>Toluna’s</w:t>
      </w:r>
      <w:proofErr w:type="spellEnd"/>
      <w:r w:rsidRPr="00C522CC">
        <w:t xml:space="preserve"> </w:t>
      </w:r>
      <w:r w:rsidR="00EE1475" w:rsidRPr="00C522CC">
        <w:t xml:space="preserve">goal is to provide access to people to give their opinions wherever they are in the way that best suits the needs of the research project.  For Terms of Use and Conditions for </w:t>
      </w:r>
      <w:r w:rsidRPr="00C522CC">
        <w:t>Toluna</w:t>
      </w:r>
      <w:r w:rsidR="00EE1475" w:rsidRPr="00C522CC">
        <w:t xml:space="preserve">, please </w:t>
      </w:r>
      <w:r w:rsidR="0075107E" w:rsidRPr="00C522CC">
        <w:t>see Attachment</w:t>
      </w:r>
      <w:r w:rsidR="00370BC1" w:rsidRPr="00C522CC">
        <w:t xml:space="preserve"> </w:t>
      </w:r>
      <w:r w:rsidR="003D5AB0" w:rsidRPr="00C522CC">
        <w:t>4</w:t>
      </w:r>
      <w:r w:rsidR="00EE1475" w:rsidRPr="00C522CC">
        <w:t xml:space="preserve">.      </w:t>
      </w:r>
    </w:p>
    <w:p w14:paraId="037D4FAB" w14:textId="77777777" w:rsidR="00EE1475" w:rsidRPr="005F4B33" w:rsidRDefault="00EE1475" w:rsidP="00801CA6">
      <w:pPr>
        <w:spacing w:after="0"/>
        <w:rPr>
          <w:rFonts w:asciiTheme="minorHAnsi" w:hAnsiTheme="minorHAnsi"/>
          <w:b/>
          <w:highlight w:val="yellow"/>
        </w:rPr>
      </w:pPr>
    </w:p>
    <w:p w14:paraId="7965FDD4" w14:textId="104ECD4E" w:rsidR="00DA713B" w:rsidRPr="003B6B5C" w:rsidRDefault="00753049" w:rsidP="00801CA6">
      <w:r w:rsidRPr="003B6B5C">
        <w:t xml:space="preserve">The sample for </w:t>
      </w:r>
      <w:r w:rsidR="00944F59" w:rsidRPr="003B6B5C">
        <w:t xml:space="preserve">respondents in </w:t>
      </w:r>
      <w:r w:rsidRPr="003B6B5C">
        <w:t xml:space="preserve">this survey will be drawn from the </w:t>
      </w:r>
      <w:r w:rsidR="001B0166" w:rsidRPr="003B6B5C">
        <w:t>Toluna</w:t>
      </w:r>
      <w:r w:rsidRPr="003B6B5C">
        <w:t xml:space="preserve"> panel based on the populations of interest – </w:t>
      </w:r>
      <w:r w:rsidR="003D5AB0" w:rsidRPr="003B6B5C">
        <w:rPr>
          <w:rFonts w:asciiTheme="minorHAnsi" w:hAnsiTheme="minorHAnsi"/>
        </w:rPr>
        <w:t>t</w:t>
      </w:r>
      <w:r w:rsidR="00370BC1" w:rsidRPr="003B6B5C">
        <w:rPr>
          <w:rFonts w:asciiTheme="minorHAnsi" w:hAnsiTheme="minorHAnsi"/>
        </w:rPr>
        <w:t>he proposed information collection will involve testing of TV ads among</w:t>
      </w:r>
      <w:r w:rsidR="007B3B9C">
        <w:rPr>
          <w:rFonts w:asciiTheme="minorHAnsi" w:hAnsiTheme="minorHAnsi"/>
        </w:rPr>
        <w:t xml:space="preserve"> </w:t>
      </w:r>
      <w:r w:rsidR="00370BC1" w:rsidRPr="003B6B5C">
        <w:rPr>
          <w:rFonts w:asciiTheme="minorHAnsi" w:hAnsiTheme="minorHAnsi"/>
        </w:rPr>
        <w:t xml:space="preserve">smokers </w:t>
      </w:r>
      <w:r w:rsidR="003D5AB0" w:rsidRPr="003B6B5C">
        <w:rPr>
          <w:rFonts w:asciiTheme="minorHAnsi" w:hAnsiTheme="minorHAnsi"/>
        </w:rPr>
        <w:t xml:space="preserve">and </w:t>
      </w:r>
      <w:r w:rsidR="00F018CD" w:rsidRPr="003B6B5C">
        <w:rPr>
          <w:rFonts w:asciiTheme="minorHAnsi" w:hAnsiTheme="minorHAnsi"/>
        </w:rPr>
        <w:t>nonsmokers</w:t>
      </w:r>
      <w:r w:rsidR="003D5AB0" w:rsidRPr="003B6B5C">
        <w:rPr>
          <w:rFonts w:asciiTheme="minorHAnsi" w:hAnsiTheme="minorHAnsi"/>
        </w:rPr>
        <w:t xml:space="preserve"> </w:t>
      </w:r>
      <w:r w:rsidR="00370BC1" w:rsidRPr="003B6B5C">
        <w:rPr>
          <w:rFonts w:asciiTheme="minorHAnsi" w:hAnsiTheme="minorHAnsi"/>
        </w:rPr>
        <w:t>ages 18-54</w:t>
      </w:r>
      <w:r w:rsidR="00B1580A" w:rsidRPr="003B6B5C">
        <w:rPr>
          <w:rFonts w:asciiTheme="minorHAnsi" w:hAnsiTheme="minorHAnsi"/>
        </w:rPr>
        <w:t xml:space="preserve">.  </w:t>
      </w:r>
      <w:r w:rsidR="00AA409E" w:rsidRPr="003B6B5C">
        <w:t xml:space="preserve">The legal age of consent is 18 years in all states in the United States except for Alabama and Nebraska, where the age of majority is 19.  </w:t>
      </w:r>
      <w:proofErr w:type="spellStart"/>
      <w:r w:rsidR="006D60A2" w:rsidRPr="003B6B5C">
        <w:t>Toluna’s</w:t>
      </w:r>
      <w:proofErr w:type="spellEnd"/>
      <w:r w:rsidR="006D60A2" w:rsidRPr="003B6B5C">
        <w:t xml:space="preserve"> opt-in process for this survey i</w:t>
      </w:r>
      <w:r w:rsidR="00AA409E" w:rsidRPr="003B6B5C">
        <w:t>s designed to screen out minors and anyone less than 18 of age, except in Alabama and Nebraska.  In Alabama and Nebraska, anyone aged less than 19</w:t>
      </w:r>
      <w:r w:rsidR="006D60A2" w:rsidRPr="003B6B5C">
        <w:t xml:space="preserve"> will not be able to participate.  In all cases, the screeners will </w:t>
      </w:r>
      <w:r w:rsidR="003D5AB0" w:rsidRPr="003B6B5C">
        <w:t xml:space="preserve">also </w:t>
      </w:r>
      <w:r w:rsidR="006D60A2" w:rsidRPr="003B6B5C">
        <w:t xml:space="preserve">screen out individuals older than 54. </w:t>
      </w:r>
      <w:r w:rsidR="00534429" w:rsidRPr="003B6B5C">
        <w:t xml:space="preserve"> </w:t>
      </w:r>
      <w:r w:rsidR="007B126F" w:rsidRPr="003B6B5C">
        <w:rPr>
          <w:rFonts w:cs="Arial"/>
        </w:rPr>
        <w:t>The sample plan is essentially a convenience sample</w:t>
      </w:r>
      <w:r w:rsidR="00C52C98" w:rsidRPr="003B6B5C">
        <w:rPr>
          <w:rFonts w:cs="Arial"/>
        </w:rPr>
        <w:t xml:space="preserve"> </w:t>
      </w:r>
      <w:r w:rsidR="007B126F" w:rsidRPr="003B6B5C">
        <w:rPr>
          <w:rFonts w:cs="Arial"/>
        </w:rPr>
        <w:t xml:space="preserve">but will be based on demographic variables to ensure a reasonable degree of diversity in key demographic characteristics, such as age, gender, </w:t>
      </w:r>
      <w:r w:rsidR="00370BC1" w:rsidRPr="003B6B5C">
        <w:rPr>
          <w:rFonts w:cs="Arial"/>
        </w:rPr>
        <w:t>and region</w:t>
      </w:r>
      <w:r w:rsidR="007B126F" w:rsidRPr="003B6B5C">
        <w:rPr>
          <w:rFonts w:cs="Arial"/>
        </w:rPr>
        <w:t xml:space="preserve"> of residence, </w:t>
      </w:r>
      <w:r w:rsidR="006B50AA" w:rsidRPr="003B6B5C">
        <w:rPr>
          <w:rFonts w:cs="Arial"/>
        </w:rPr>
        <w:t xml:space="preserve">race/ethnicity, </w:t>
      </w:r>
      <w:r w:rsidR="007B126F" w:rsidRPr="003B6B5C">
        <w:rPr>
          <w:rFonts w:cs="Arial"/>
        </w:rPr>
        <w:t xml:space="preserve">education, </w:t>
      </w:r>
      <w:r w:rsidR="00534429" w:rsidRPr="003B6B5C">
        <w:rPr>
          <w:rFonts w:cs="Arial"/>
        </w:rPr>
        <w:t xml:space="preserve">and </w:t>
      </w:r>
      <w:r w:rsidR="007B126F" w:rsidRPr="003B6B5C">
        <w:rPr>
          <w:rFonts w:cs="Arial"/>
        </w:rPr>
        <w:t xml:space="preserve">income.  </w:t>
      </w:r>
      <w:r w:rsidR="00C52C98" w:rsidRPr="003B6B5C">
        <w:rPr>
          <w:rFonts w:cs="Arial"/>
        </w:rPr>
        <w:t>As this study is considered part of formative research for campaign development and planning, t</w:t>
      </w:r>
      <w:r w:rsidR="00C52C98" w:rsidRPr="003B6B5C">
        <w:t>hese methods are not intended to generate nationally representative samples or precise estimates of population parameters. T</w:t>
      </w:r>
      <w:r w:rsidR="00D30B16" w:rsidRPr="003B6B5C">
        <w:t xml:space="preserve">he sample drawn here is designed primarily to provide information on the perceived effectiveness of messages from </w:t>
      </w:r>
      <w:r w:rsidR="006D60A2" w:rsidRPr="003B6B5C">
        <w:t xml:space="preserve">television ads </w:t>
      </w:r>
      <w:r w:rsidR="003D5AB0" w:rsidRPr="003B6B5C">
        <w:t>targeted at</w:t>
      </w:r>
      <w:r w:rsidR="00D30B16" w:rsidRPr="003B6B5C">
        <w:t xml:space="preserve"> 18-</w:t>
      </w:r>
      <w:r w:rsidR="003D5AB0" w:rsidRPr="003B6B5C">
        <w:t xml:space="preserve">54 year old smokers </w:t>
      </w:r>
      <w:r w:rsidR="00B1580A" w:rsidRPr="003B6B5C">
        <w:t xml:space="preserve">and </w:t>
      </w:r>
      <w:r w:rsidR="00F018CD" w:rsidRPr="003B6B5C">
        <w:t>nonsmokers</w:t>
      </w:r>
      <w:r w:rsidR="00D30B16" w:rsidRPr="003B6B5C">
        <w:t xml:space="preserve">.  </w:t>
      </w:r>
    </w:p>
    <w:p w14:paraId="486AD15D" w14:textId="2174F45C" w:rsidR="006837B6" w:rsidRPr="00524AD5" w:rsidRDefault="002F2844" w:rsidP="006837B6">
      <w:r w:rsidRPr="00524AD5">
        <w:t xml:space="preserve">We will test </w:t>
      </w:r>
      <w:r w:rsidR="007B3B9C">
        <w:t>10</w:t>
      </w:r>
      <w:r w:rsidRPr="00524AD5">
        <w:t xml:space="preserve"> </w:t>
      </w:r>
      <w:r w:rsidR="00CF1A3F">
        <w:t xml:space="preserve">draft </w:t>
      </w:r>
      <w:r w:rsidR="007B3B9C">
        <w:t>Spanish</w:t>
      </w:r>
      <w:r w:rsidR="00CF1A3F">
        <w:t xml:space="preserve"> language </w:t>
      </w:r>
      <w:r w:rsidRPr="00524AD5">
        <w:t xml:space="preserve">ads. </w:t>
      </w:r>
      <w:r w:rsidR="005D65C3" w:rsidRPr="00524AD5">
        <w:t xml:space="preserve">A </w:t>
      </w:r>
      <w:r w:rsidR="00DD1514">
        <w:t>separate</w:t>
      </w:r>
      <w:r w:rsidR="007B3B9C">
        <w:t>, previously submitted</w:t>
      </w:r>
      <w:r w:rsidR="00DD1514">
        <w:t xml:space="preserve"> information collection request</w:t>
      </w:r>
      <w:r w:rsidR="005D65C3" w:rsidRPr="00524AD5">
        <w:t xml:space="preserve"> </w:t>
      </w:r>
      <w:r w:rsidR="007B3B9C">
        <w:t>(</w:t>
      </w:r>
      <w:r w:rsidR="00877F16">
        <w:t xml:space="preserve">0920-0910 </w:t>
      </w:r>
      <w:r w:rsidR="00CC7188">
        <w:t xml:space="preserve">Gen IC </w:t>
      </w:r>
      <w:r w:rsidR="007B3B9C">
        <w:t xml:space="preserve">#9) is addressing </w:t>
      </w:r>
      <w:r w:rsidR="005D65C3" w:rsidRPr="00524AD5">
        <w:t xml:space="preserve">the testing of </w:t>
      </w:r>
      <w:r w:rsidR="007B3B9C">
        <w:t>English</w:t>
      </w:r>
      <w:r w:rsidR="005D65C3" w:rsidRPr="00524AD5">
        <w:t xml:space="preserve"> versions of these ads.</w:t>
      </w:r>
    </w:p>
    <w:p w14:paraId="7267F550" w14:textId="6F1E1E8D" w:rsidR="007B3B9C" w:rsidRPr="00CD4F4C" w:rsidRDefault="007B3B9C" w:rsidP="007B3B9C">
      <w:pPr>
        <w:spacing w:after="0" w:line="240" w:lineRule="auto"/>
        <w:jc w:val="both"/>
      </w:pPr>
      <w:r w:rsidRPr="00CD4F4C">
        <w:t xml:space="preserve">The three television </w:t>
      </w:r>
      <w:r w:rsidR="003C330C">
        <w:t xml:space="preserve">Spanish </w:t>
      </w:r>
      <w:r w:rsidRPr="00CD4F4C">
        <w:t>ads that will undergo rough cut testing are:</w:t>
      </w:r>
    </w:p>
    <w:p w14:paraId="33AD8101" w14:textId="77777777" w:rsidR="003C330C" w:rsidRPr="00CD4F4C" w:rsidRDefault="003C330C" w:rsidP="003C330C">
      <w:pPr>
        <w:pStyle w:val="ListParagraph"/>
        <w:numPr>
          <w:ilvl w:val="0"/>
          <w:numId w:val="29"/>
        </w:numPr>
        <w:jc w:val="both"/>
      </w:pPr>
      <w:r w:rsidRPr="00CD4F4C">
        <w:t xml:space="preserve">Ad entitled “Brett and </w:t>
      </w:r>
      <w:proofErr w:type="spellStart"/>
      <w:r w:rsidRPr="00CD4F4C">
        <w:t>Felicita’s</w:t>
      </w:r>
      <w:proofErr w:type="spellEnd"/>
      <w:r w:rsidRPr="00CD4F4C">
        <w:t xml:space="preserve"> Tip</w:t>
      </w:r>
      <w:r>
        <w:t>s”</w:t>
      </w:r>
      <w:r w:rsidRPr="00CD4F4C">
        <w:t>, 30 seconds, periodontal disease</w:t>
      </w:r>
    </w:p>
    <w:p w14:paraId="46472D9C" w14:textId="77777777" w:rsidR="003C330C" w:rsidRDefault="003C330C" w:rsidP="003C330C">
      <w:pPr>
        <w:pStyle w:val="ListParagraph"/>
        <w:ind w:left="1080"/>
        <w:jc w:val="both"/>
      </w:pPr>
    </w:p>
    <w:p w14:paraId="193AFBF2" w14:textId="2DE3C683" w:rsidR="007B3B9C" w:rsidRPr="00CD4F4C" w:rsidRDefault="007B3B9C" w:rsidP="007B3B9C">
      <w:pPr>
        <w:pStyle w:val="ListParagraph"/>
        <w:numPr>
          <w:ilvl w:val="0"/>
          <w:numId w:val="29"/>
        </w:numPr>
        <w:jc w:val="both"/>
      </w:pPr>
      <w:r w:rsidRPr="00CD4F4C">
        <w:t>Ad entitled “Rose’s Tips</w:t>
      </w:r>
      <w:r w:rsidR="003C330C">
        <w:t>”</w:t>
      </w:r>
      <w:r w:rsidRPr="00CD4F4C">
        <w:t xml:space="preserve">, 30 seconds, lung cancer </w:t>
      </w:r>
      <w:r w:rsidR="000E23AA">
        <w:t>ion</w:t>
      </w:r>
    </w:p>
    <w:p w14:paraId="06E02C63" w14:textId="258F5A92" w:rsidR="007B3B9C" w:rsidRPr="00CD4F4C" w:rsidRDefault="007B3B9C" w:rsidP="007B3B9C">
      <w:pPr>
        <w:pStyle w:val="ListParagraph"/>
        <w:numPr>
          <w:ilvl w:val="0"/>
          <w:numId w:val="29"/>
        </w:numPr>
        <w:jc w:val="both"/>
      </w:pPr>
      <w:r w:rsidRPr="00CD4F4C">
        <w:t>Ad entitled “Rose’s Tip2</w:t>
      </w:r>
      <w:r w:rsidR="003C330C">
        <w:t>”</w:t>
      </w:r>
      <w:r w:rsidRPr="00CD4F4C">
        <w:t xml:space="preserve">, 30 seconds, lung cancer </w:t>
      </w:r>
    </w:p>
    <w:p w14:paraId="46C79CA4" w14:textId="7869C08A" w:rsidR="007B3B9C" w:rsidRPr="00CD4F4C" w:rsidRDefault="007B3B9C" w:rsidP="007B3B9C">
      <w:pPr>
        <w:spacing w:after="0" w:line="240" w:lineRule="auto"/>
        <w:jc w:val="both"/>
      </w:pPr>
      <w:r w:rsidRPr="00CD4F4C">
        <w:t xml:space="preserve">The two radio </w:t>
      </w:r>
      <w:r w:rsidR="0020720F">
        <w:t xml:space="preserve">Spanish </w:t>
      </w:r>
      <w:r w:rsidRPr="00CD4F4C">
        <w:t>ads that will undergo rough cut testing are:</w:t>
      </w:r>
    </w:p>
    <w:p w14:paraId="5CEC7921" w14:textId="31FA6F10" w:rsidR="00611CC9" w:rsidRDefault="00611CC9" w:rsidP="00611CC9">
      <w:pPr>
        <w:pStyle w:val="ListParagraph"/>
        <w:numPr>
          <w:ilvl w:val="0"/>
          <w:numId w:val="30"/>
        </w:numPr>
        <w:spacing w:after="0" w:line="240" w:lineRule="auto"/>
        <w:jc w:val="both"/>
      </w:pPr>
      <w:r w:rsidRPr="00CD4F4C">
        <w:t>Ad entitled “</w:t>
      </w:r>
      <w:proofErr w:type="spellStart"/>
      <w:r w:rsidRPr="00CD4F4C">
        <w:t>Felicita’s</w:t>
      </w:r>
      <w:proofErr w:type="spellEnd"/>
      <w:r w:rsidRPr="00CD4F4C">
        <w:t xml:space="preserve"> Tip”, 60 seconds, </w:t>
      </w:r>
      <w:r>
        <w:t>periodontal disease</w:t>
      </w:r>
    </w:p>
    <w:p w14:paraId="72D12BC6" w14:textId="77777777" w:rsidR="007B3B9C" w:rsidRPr="00CD4F4C" w:rsidRDefault="007B3B9C" w:rsidP="007B3B9C">
      <w:pPr>
        <w:pStyle w:val="ListParagraph"/>
        <w:numPr>
          <w:ilvl w:val="0"/>
          <w:numId w:val="30"/>
        </w:numPr>
        <w:spacing w:after="0" w:line="240" w:lineRule="auto"/>
        <w:jc w:val="both"/>
      </w:pPr>
      <w:r w:rsidRPr="00CD4F4C">
        <w:t>Ad entitled “Rose’s Tip”, 30 seconds, lung cancer</w:t>
      </w:r>
    </w:p>
    <w:p w14:paraId="72FDD82C" w14:textId="77777777" w:rsidR="007B3B9C" w:rsidRPr="008B6760" w:rsidRDefault="007B3B9C" w:rsidP="007B3B9C">
      <w:pPr>
        <w:spacing w:after="0" w:line="240" w:lineRule="auto"/>
        <w:jc w:val="both"/>
        <w:rPr>
          <w:highlight w:val="yellow"/>
        </w:rPr>
      </w:pPr>
    </w:p>
    <w:p w14:paraId="0F5AF43E" w14:textId="0C0C7023" w:rsidR="007B3B9C" w:rsidRPr="00CD4F4C" w:rsidRDefault="007B3B9C" w:rsidP="007B3B9C">
      <w:pPr>
        <w:spacing w:after="0" w:line="240" w:lineRule="auto"/>
        <w:jc w:val="both"/>
      </w:pPr>
      <w:r w:rsidRPr="00CD4F4C">
        <w:t xml:space="preserve">The five </w:t>
      </w:r>
      <w:r w:rsidR="0020720F">
        <w:t xml:space="preserve">Spanish </w:t>
      </w:r>
      <w:r w:rsidRPr="00CD4F4C">
        <w:t>print ads that will undergo rough cut testing are:</w:t>
      </w:r>
    </w:p>
    <w:p w14:paraId="4FD379A5" w14:textId="48B9D9B4" w:rsidR="0020720F" w:rsidRDefault="0020720F" w:rsidP="0020720F">
      <w:pPr>
        <w:pStyle w:val="ListParagraph"/>
        <w:numPr>
          <w:ilvl w:val="0"/>
          <w:numId w:val="31"/>
        </w:numPr>
        <w:spacing w:after="0" w:line="240" w:lineRule="auto"/>
        <w:jc w:val="both"/>
      </w:pPr>
      <w:r w:rsidRPr="00B54BC5">
        <w:t>Ad entitled “Amanda’s Tip”, maternal health</w:t>
      </w:r>
    </w:p>
    <w:p w14:paraId="177B770F" w14:textId="52014430" w:rsidR="0020720F" w:rsidRDefault="0020720F" w:rsidP="0020720F">
      <w:pPr>
        <w:pStyle w:val="ListParagraph"/>
        <w:numPr>
          <w:ilvl w:val="0"/>
          <w:numId w:val="31"/>
        </w:numPr>
        <w:spacing w:after="0" w:line="240" w:lineRule="auto"/>
        <w:jc w:val="both"/>
      </w:pPr>
      <w:r w:rsidRPr="00B54BC5">
        <w:t>Ad entitled “Brian’s Tip1”, Stroke/HIV consequences</w:t>
      </w:r>
    </w:p>
    <w:p w14:paraId="2F58A380" w14:textId="77777777" w:rsidR="007B3B9C" w:rsidRPr="00B54BC5" w:rsidDel="007A52B1" w:rsidRDefault="007B3B9C" w:rsidP="007B3B9C">
      <w:pPr>
        <w:pStyle w:val="ListParagraph"/>
        <w:numPr>
          <w:ilvl w:val="0"/>
          <w:numId w:val="31"/>
        </w:numPr>
        <w:spacing w:after="0" w:line="240" w:lineRule="auto"/>
        <w:jc w:val="both"/>
      </w:pPr>
      <w:r w:rsidRPr="00B54BC5" w:rsidDel="007A52B1">
        <w:t>Ad entitled “Brian’s Tip2”, Stroke/HIV consequences (digital print)</w:t>
      </w:r>
    </w:p>
    <w:p w14:paraId="496EA9BB" w14:textId="77777777" w:rsidR="007B3B9C" w:rsidRPr="00B54BC5" w:rsidRDefault="007B3B9C" w:rsidP="007B3B9C">
      <w:pPr>
        <w:pStyle w:val="ListParagraph"/>
        <w:numPr>
          <w:ilvl w:val="0"/>
          <w:numId w:val="31"/>
        </w:numPr>
        <w:spacing w:after="0" w:line="240" w:lineRule="auto"/>
        <w:jc w:val="both"/>
      </w:pPr>
      <w:r w:rsidRPr="00B54BC5">
        <w:t>Ad entitled “</w:t>
      </w:r>
      <w:proofErr w:type="spellStart"/>
      <w:r w:rsidRPr="00B54BC5">
        <w:t>Felicita’s</w:t>
      </w:r>
      <w:proofErr w:type="spellEnd"/>
      <w:r w:rsidRPr="00B54BC5">
        <w:t xml:space="preserve"> Tip”, periodontal disease</w:t>
      </w:r>
    </w:p>
    <w:p w14:paraId="35724406" w14:textId="77777777" w:rsidR="007B3B9C" w:rsidRPr="00B54BC5" w:rsidRDefault="007B3B9C" w:rsidP="007B3B9C">
      <w:pPr>
        <w:pStyle w:val="ListParagraph"/>
        <w:numPr>
          <w:ilvl w:val="0"/>
          <w:numId w:val="31"/>
        </w:numPr>
        <w:spacing w:after="0" w:line="240" w:lineRule="auto"/>
        <w:jc w:val="both"/>
      </w:pPr>
      <w:r w:rsidRPr="00B54BC5">
        <w:t>Ad entitled “Rose’s Tip”, lung cancer</w:t>
      </w:r>
    </w:p>
    <w:p w14:paraId="6A66B4CB" w14:textId="77777777" w:rsidR="005D65C3" w:rsidRPr="005F4B33" w:rsidRDefault="005D65C3" w:rsidP="005D65C3">
      <w:pPr>
        <w:spacing w:after="0" w:line="240" w:lineRule="auto"/>
        <w:jc w:val="both"/>
        <w:rPr>
          <w:highlight w:val="yellow"/>
        </w:rPr>
      </w:pPr>
    </w:p>
    <w:p w14:paraId="531135DA" w14:textId="79059D74" w:rsidR="005D65C3" w:rsidRPr="0032189C" w:rsidRDefault="002F2844" w:rsidP="00600414">
      <w:r w:rsidRPr="0032189C">
        <w:t xml:space="preserve">Each respondent will view </w:t>
      </w:r>
      <w:r w:rsidR="00600414" w:rsidRPr="0032189C">
        <w:t>one</w:t>
      </w:r>
      <w:r w:rsidRPr="0032189C">
        <w:t xml:space="preserve"> of the draft ads.  </w:t>
      </w:r>
      <w:r w:rsidR="00EE5055" w:rsidRPr="0032189C">
        <w:t>The sample size</w:t>
      </w:r>
      <w:r w:rsidR="00D30B16" w:rsidRPr="0032189C">
        <w:t xml:space="preserve"> recommendation </w:t>
      </w:r>
      <w:r w:rsidR="00EE5055" w:rsidRPr="0032189C">
        <w:t xml:space="preserve">is based </w:t>
      </w:r>
      <w:r w:rsidR="00D30B16" w:rsidRPr="0032189C">
        <w:t xml:space="preserve">on a calculation that determines </w:t>
      </w:r>
      <w:r w:rsidR="00ED2347" w:rsidRPr="0032189C">
        <w:t>number of respondents</w:t>
      </w:r>
      <w:r w:rsidR="00D30B16" w:rsidRPr="0032189C">
        <w:t xml:space="preserve"> needed to </w:t>
      </w:r>
      <w:r w:rsidR="00ED2347" w:rsidRPr="0032189C">
        <w:t xml:space="preserve">assess </w:t>
      </w:r>
      <w:r w:rsidR="00D30B16" w:rsidRPr="0032189C">
        <w:t xml:space="preserve">differences between </w:t>
      </w:r>
      <w:r w:rsidR="00600414" w:rsidRPr="0032189C">
        <w:t>ads</w:t>
      </w:r>
      <w:r w:rsidR="00D30B16" w:rsidRPr="0032189C">
        <w:t xml:space="preserve">. </w:t>
      </w:r>
      <w:r w:rsidR="005D65C3" w:rsidRPr="0032189C">
        <w:t xml:space="preserve"> </w:t>
      </w:r>
      <w:r w:rsidR="005D65C3" w:rsidRPr="0032189C">
        <w:rPr>
          <w:rFonts w:asciiTheme="minorHAnsi" w:hAnsiTheme="minorHAnsi"/>
        </w:rPr>
        <w:t xml:space="preserve">We expect to screen approximately </w:t>
      </w:r>
      <w:r w:rsidR="007B3B9C">
        <w:rPr>
          <w:rFonts w:asciiTheme="minorHAnsi" w:hAnsiTheme="minorHAnsi"/>
        </w:rPr>
        <w:t>7,448</w:t>
      </w:r>
      <w:r w:rsidR="00EE5349">
        <w:rPr>
          <w:rFonts w:asciiTheme="minorHAnsi" w:hAnsiTheme="minorHAnsi"/>
        </w:rPr>
        <w:t xml:space="preserve"> </w:t>
      </w:r>
      <w:r w:rsidR="005D65C3" w:rsidRPr="0032189C">
        <w:rPr>
          <w:rFonts w:asciiTheme="minorHAnsi" w:hAnsiTheme="minorHAnsi"/>
        </w:rPr>
        <w:t>potential respondents who are part of the Toluna panel in order to obtain c</w:t>
      </w:r>
      <w:r w:rsidR="0032189C" w:rsidRPr="0032189C">
        <w:rPr>
          <w:rFonts w:asciiTheme="minorHAnsi" w:hAnsiTheme="minorHAnsi"/>
        </w:rPr>
        <w:t xml:space="preserve">ompleted questionnaires from </w:t>
      </w:r>
      <w:r w:rsidR="007B3B9C">
        <w:rPr>
          <w:rFonts w:asciiTheme="minorHAnsi" w:hAnsiTheme="minorHAnsi"/>
        </w:rPr>
        <w:t>6,000</w:t>
      </w:r>
      <w:r w:rsidR="005D65C3" w:rsidRPr="0032189C">
        <w:rPr>
          <w:rFonts w:asciiTheme="minorHAnsi" w:hAnsiTheme="minorHAnsi"/>
        </w:rPr>
        <w:t xml:space="preserve"> respondents in the target age range of 18-54 years along with other identifying characteristics.   Note that since </w:t>
      </w:r>
      <w:r w:rsidR="007B3B9C">
        <w:rPr>
          <w:rFonts w:asciiTheme="minorHAnsi" w:hAnsiTheme="minorHAnsi"/>
        </w:rPr>
        <w:t>10</w:t>
      </w:r>
      <w:r w:rsidR="005D65C3" w:rsidRPr="0032189C">
        <w:rPr>
          <w:rFonts w:asciiTheme="minorHAnsi" w:hAnsiTheme="minorHAnsi"/>
        </w:rPr>
        <w:t xml:space="preserve"> ads are being tested in this specific </w:t>
      </w:r>
      <w:r w:rsidR="00154ACC">
        <w:rPr>
          <w:rFonts w:asciiTheme="minorHAnsi" w:hAnsiTheme="minorHAnsi"/>
        </w:rPr>
        <w:t>information collection request</w:t>
      </w:r>
      <w:r w:rsidR="005D65C3" w:rsidRPr="0032189C">
        <w:rPr>
          <w:rFonts w:asciiTheme="minorHAnsi" w:hAnsiTheme="minorHAnsi"/>
        </w:rPr>
        <w:t xml:space="preserve">, 600 respondents will view each ad, and as this ad test is a monadic ad </w:t>
      </w:r>
      <w:proofErr w:type="gramStart"/>
      <w:r w:rsidR="005D65C3" w:rsidRPr="0032189C">
        <w:rPr>
          <w:rFonts w:asciiTheme="minorHAnsi" w:hAnsiTheme="minorHAnsi"/>
        </w:rPr>
        <w:t>test, that</w:t>
      </w:r>
      <w:proofErr w:type="gramEnd"/>
      <w:r w:rsidR="005D65C3" w:rsidRPr="0032189C">
        <w:rPr>
          <w:rFonts w:asciiTheme="minorHAnsi" w:hAnsiTheme="minorHAnsi"/>
        </w:rPr>
        <w:t xml:space="preserve"> is, each respondent views only one ad, then each ad will receive 600 views.  In the copy test portion of the survey, we have questions that are five or seven-point Likert scales.  Having 600 responses per ad would minimally allow for a cell size to detect differences between the groups on questions that have no more than 4 categories.  </w:t>
      </w:r>
    </w:p>
    <w:p w14:paraId="30C91C8A" w14:textId="4FB9A0E1" w:rsidR="00F02C52" w:rsidRDefault="003D5AB0" w:rsidP="00F02C52">
      <w:pPr>
        <w:spacing w:after="0"/>
        <w:rPr>
          <w:rFonts w:asciiTheme="minorHAnsi" w:hAnsiTheme="minorHAnsi"/>
        </w:rPr>
      </w:pPr>
      <w:r w:rsidRPr="007E67B3">
        <w:t xml:space="preserve">Smokers and </w:t>
      </w:r>
      <w:r w:rsidR="00F018CD" w:rsidRPr="007E67B3">
        <w:t>nonsmokers</w:t>
      </w:r>
      <w:r w:rsidR="00823254" w:rsidRPr="007E67B3">
        <w:t xml:space="preserve"> will be </w:t>
      </w:r>
      <w:r w:rsidR="006E1B2B" w:rsidRPr="007E67B3">
        <w:t>interviewed</w:t>
      </w:r>
      <w:r w:rsidR="00823254" w:rsidRPr="007E67B3">
        <w:t xml:space="preserve">. </w:t>
      </w:r>
      <w:r w:rsidR="00B1580A" w:rsidRPr="007E67B3">
        <w:t xml:space="preserve"> </w:t>
      </w:r>
      <w:r w:rsidR="00FC48BA" w:rsidRPr="007E67B3">
        <w:t>Approximately 75</w:t>
      </w:r>
      <w:r w:rsidRPr="007E67B3">
        <w:t xml:space="preserve"> percent of t</w:t>
      </w:r>
      <w:r w:rsidR="00737594" w:rsidRPr="007E67B3">
        <w:t xml:space="preserve">he total sample will be smokers and </w:t>
      </w:r>
      <w:r w:rsidR="00FC48BA" w:rsidRPr="007E67B3">
        <w:t>25</w:t>
      </w:r>
      <w:r w:rsidR="00EE5349">
        <w:t xml:space="preserve"> percent</w:t>
      </w:r>
      <w:r w:rsidR="00737594" w:rsidRPr="007E67B3">
        <w:t xml:space="preserve"> </w:t>
      </w:r>
      <w:r w:rsidR="00EE5349">
        <w:t>will be</w:t>
      </w:r>
      <w:r w:rsidR="00737594" w:rsidRPr="007E67B3">
        <w:t xml:space="preserve"> </w:t>
      </w:r>
      <w:r w:rsidR="00F018CD" w:rsidRPr="007E67B3">
        <w:t>nonsmokers</w:t>
      </w:r>
      <w:r w:rsidR="00737594" w:rsidRPr="007E67B3">
        <w:t xml:space="preserve">.  </w:t>
      </w:r>
      <w:r w:rsidR="006E1B2B" w:rsidRPr="007E67B3">
        <w:t xml:space="preserve">Toluna has profiled its panel in terms of smoking behavior and as such can </w:t>
      </w:r>
      <w:r w:rsidR="002D4B01" w:rsidRPr="007E67B3">
        <w:t>target and identify respondents who are</w:t>
      </w:r>
      <w:r w:rsidR="006E1B2B" w:rsidRPr="007E67B3">
        <w:t xml:space="preserve"> pre-identified smokers, of legal age and younger than 55, to the survey</w:t>
      </w:r>
      <w:r w:rsidR="00823254" w:rsidRPr="007E67B3">
        <w:t xml:space="preserve">. </w:t>
      </w:r>
      <w:r w:rsidR="006E1B2B" w:rsidRPr="007E67B3">
        <w:t xml:space="preserve"> Other profiled characteristics of the Toluna panel </w:t>
      </w:r>
      <w:r w:rsidR="005D65C3" w:rsidRPr="007E67B3">
        <w:t xml:space="preserve">include demographics such as gender, as well as those who </w:t>
      </w:r>
      <w:r w:rsidR="00CD3B87">
        <w:t xml:space="preserve">are </w:t>
      </w:r>
      <w:r w:rsidR="005D65C3" w:rsidRPr="007E67B3">
        <w:t>LGBT</w:t>
      </w:r>
      <w:r w:rsidR="006E1B2B" w:rsidRPr="007E67B3">
        <w:t xml:space="preserve">. </w:t>
      </w:r>
      <w:r w:rsidR="00B1580A" w:rsidRPr="007E67B3">
        <w:t xml:space="preserve">  I</w:t>
      </w:r>
      <w:r w:rsidR="002D4B01" w:rsidRPr="007E67B3">
        <w:t xml:space="preserve">t is anticipated that the likelihood of </w:t>
      </w:r>
      <w:r w:rsidR="00FC48BA" w:rsidRPr="007E67B3">
        <w:t xml:space="preserve">most </w:t>
      </w:r>
      <w:r w:rsidR="002D4B01" w:rsidRPr="007E67B3">
        <w:t xml:space="preserve">respondents who do not qualify will be in the </w:t>
      </w:r>
      <w:r w:rsidR="00B1580A" w:rsidRPr="007E67B3">
        <w:t>5</w:t>
      </w:r>
      <w:r w:rsidR="005D65C3" w:rsidRPr="007E67B3">
        <w:t>-10</w:t>
      </w:r>
      <w:r w:rsidR="002D4B01" w:rsidRPr="007E67B3">
        <w:t>% range</w:t>
      </w:r>
      <w:r w:rsidRPr="007E67B3">
        <w:t xml:space="preserve">.  A small percentage (2%) is anticipated to </w:t>
      </w:r>
      <w:r w:rsidR="00B1580A" w:rsidRPr="007E67B3">
        <w:t>decide to opt-out of the survey once started.</w:t>
      </w:r>
      <w:r w:rsidR="002C7664" w:rsidRPr="007E67B3">
        <w:t xml:space="preserve">  This is </w:t>
      </w:r>
      <w:r w:rsidR="007A7CEE" w:rsidRPr="007E67B3">
        <w:t>accurate</w:t>
      </w:r>
      <w:r w:rsidR="002C7664" w:rsidRPr="007E67B3">
        <w:t xml:space="preserve"> for all respondents except for those with </w:t>
      </w:r>
      <w:r w:rsidR="00C522CC" w:rsidRPr="007E67B3">
        <w:t>individuals with HIV.</w:t>
      </w:r>
      <w:r w:rsidR="002C7664" w:rsidRPr="007E67B3">
        <w:t xml:space="preserve"> </w:t>
      </w:r>
      <w:r w:rsidR="007A7CEE" w:rsidRPr="007E67B3">
        <w:rPr>
          <w:rFonts w:asciiTheme="minorHAnsi" w:hAnsiTheme="minorHAnsi"/>
        </w:rPr>
        <w:t>Over 300 panelists with HIV are identified in the Toluna panel.  We anticipate that not all 300 will respond to the request for the survey.  As such, increased screening will be necessary for that specific audience target, a quota of 100 respondents.  Toluna will use imputation techniques to optimize the selec</w:t>
      </w:r>
      <w:r w:rsidR="000B654D">
        <w:rPr>
          <w:rFonts w:asciiTheme="minorHAnsi" w:hAnsiTheme="minorHAnsi"/>
        </w:rPr>
        <w:t xml:space="preserve">tion of probable respondents with </w:t>
      </w:r>
      <w:r w:rsidR="007A7CEE" w:rsidRPr="007E67B3">
        <w:rPr>
          <w:rFonts w:asciiTheme="minorHAnsi" w:hAnsiTheme="minorHAnsi"/>
        </w:rPr>
        <w:t xml:space="preserve">HIV, looking at other correlated characteristics that often accompany HIV, such as previously-identified immune system ailments. To reach 100 responses for this specific target audience, we anticipate approximately 40 of the 300 identified respondents will respond to the survey request.  To interview the remaining 60 respondents, we anticipating identifying 1 </w:t>
      </w:r>
      <w:r w:rsidR="007E67B3" w:rsidRPr="007E67B3">
        <w:rPr>
          <w:rFonts w:asciiTheme="minorHAnsi" w:hAnsiTheme="minorHAnsi"/>
        </w:rPr>
        <w:t xml:space="preserve">qualified </w:t>
      </w:r>
      <w:r w:rsidR="007A7CEE" w:rsidRPr="007E67B3">
        <w:rPr>
          <w:rFonts w:asciiTheme="minorHAnsi" w:hAnsiTheme="minorHAnsi"/>
        </w:rPr>
        <w:t xml:space="preserve">respondent </w:t>
      </w:r>
      <w:r w:rsidR="007E67B3" w:rsidRPr="007E67B3">
        <w:rPr>
          <w:rFonts w:asciiTheme="minorHAnsi" w:hAnsiTheme="minorHAnsi"/>
        </w:rPr>
        <w:t>from</w:t>
      </w:r>
      <w:r w:rsidR="007A7CEE" w:rsidRPr="007E67B3">
        <w:rPr>
          <w:rFonts w:asciiTheme="minorHAnsi" w:hAnsiTheme="minorHAnsi"/>
        </w:rPr>
        <w:t xml:space="preserve"> 12 likely respondents, thus requiring an additional 740 respondents that w</w:t>
      </w:r>
      <w:r w:rsidR="002B14D0">
        <w:rPr>
          <w:rFonts w:asciiTheme="minorHAnsi" w:hAnsiTheme="minorHAnsi"/>
        </w:rPr>
        <w:t>ill be screened yet not qualify.</w:t>
      </w:r>
    </w:p>
    <w:p w14:paraId="02F2D63B" w14:textId="77777777" w:rsidR="007B3B9C" w:rsidRDefault="007B3B9C" w:rsidP="00F02C52">
      <w:pPr>
        <w:spacing w:after="0"/>
        <w:rPr>
          <w:rFonts w:asciiTheme="minorHAnsi" w:hAnsiTheme="minorHAnsi"/>
        </w:rPr>
      </w:pPr>
    </w:p>
    <w:p w14:paraId="67361AA9" w14:textId="5805B395" w:rsidR="002B14D0" w:rsidRDefault="00F02C52" w:rsidP="002B14D0">
      <w:pPr>
        <w:pStyle w:val="ListParagraph"/>
        <w:ind w:left="0"/>
        <w:rPr>
          <w:rFonts w:asciiTheme="minorHAnsi" w:hAnsiTheme="minorHAnsi"/>
        </w:rPr>
      </w:pPr>
      <w:r w:rsidRPr="009A7026">
        <w:rPr>
          <w:rFonts w:asciiTheme="minorHAnsi" w:hAnsiTheme="minorHAnsi"/>
        </w:rPr>
        <w:lastRenderedPageBreak/>
        <w:t xml:space="preserve">For these ads, when a respondent is identified as meeting the criteria of the specified ad, the respondent will randomly be assigned and routed to the portion of the survey where he or she will view one of the ads that he or she qualifies for.  For example, if a respondent is identified as a smoker who is LGBT, he or she will randomly be assigned to Brian’s Tip1 print ad or Brian’s Tip2 print ad. Or, if the respondent is a smoker or non-smoker who does not meet one of these specific target audiences, yet is between the ages of 18-54 years old, he or she will be randomly assigned to one of the thirteen ads under test.  </w:t>
      </w:r>
      <w:r w:rsidR="007B3B9C">
        <w:rPr>
          <w:rFonts w:asciiTheme="minorHAnsi" w:hAnsiTheme="minorHAnsi"/>
        </w:rPr>
        <w:t>Three</w:t>
      </w:r>
      <w:r w:rsidR="002B14D0">
        <w:rPr>
          <w:rFonts w:asciiTheme="minorHAnsi" w:hAnsiTheme="minorHAnsi"/>
        </w:rPr>
        <w:t xml:space="preserve"> of the ads are assigned specific quotas for three subpopulations:</w:t>
      </w:r>
    </w:p>
    <w:p w14:paraId="21A9BE1B" w14:textId="77777777" w:rsidR="002B14D0" w:rsidRDefault="002B14D0" w:rsidP="002B14D0">
      <w:pPr>
        <w:pStyle w:val="ListParagraph"/>
        <w:numPr>
          <w:ilvl w:val="1"/>
          <w:numId w:val="35"/>
        </w:numPr>
        <w:spacing w:after="0" w:line="240" w:lineRule="auto"/>
        <w:rPr>
          <w:rFonts w:asciiTheme="minorHAnsi" w:hAnsiTheme="minorHAnsi"/>
        </w:rPr>
      </w:pPr>
      <w:r>
        <w:rPr>
          <w:rFonts w:asciiTheme="minorHAnsi" w:hAnsiTheme="minorHAnsi"/>
        </w:rPr>
        <w:t>Ad entitled “Brian’s Tip1”, a digital print ad, has two target audiences: smokers with HIV and smokers who are LGBT;</w:t>
      </w:r>
    </w:p>
    <w:p w14:paraId="07EEDD31" w14:textId="77777777" w:rsidR="002B14D0" w:rsidRDefault="002B14D0" w:rsidP="002B14D0">
      <w:pPr>
        <w:pStyle w:val="ListParagraph"/>
        <w:numPr>
          <w:ilvl w:val="1"/>
          <w:numId w:val="35"/>
        </w:numPr>
        <w:spacing w:after="0" w:line="240" w:lineRule="auto"/>
        <w:rPr>
          <w:rFonts w:asciiTheme="minorHAnsi" w:hAnsiTheme="minorHAnsi"/>
        </w:rPr>
      </w:pPr>
      <w:r>
        <w:rPr>
          <w:rFonts w:asciiTheme="minorHAnsi" w:hAnsiTheme="minorHAnsi"/>
        </w:rPr>
        <w:t>Ad entitled “Brian’s Tip2”, a print ad, is targeted at smokers who are LGBT;</w:t>
      </w:r>
    </w:p>
    <w:p w14:paraId="64F66DF9" w14:textId="21986BB0" w:rsidR="002B14D0" w:rsidRDefault="002B14D0" w:rsidP="002B14D0">
      <w:pPr>
        <w:pStyle w:val="ListParagraph"/>
        <w:numPr>
          <w:ilvl w:val="1"/>
          <w:numId w:val="35"/>
        </w:numPr>
        <w:spacing w:after="0" w:line="240" w:lineRule="auto"/>
        <w:rPr>
          <w:rFonts w:asciiTheme="minorHAnsi" w:hAnsiTheme="minorHAnsi"/>
        </w:rPr>
      </w:pPr>
      <w:r>
        <w:rPr>
          <w:rFonts w:asciiTheme="minorHAnsi" w:hAnsiTheme="minorHAnsi"/>
        </w:rPr>
        <w:t>Ad entitled “Amanda’s Tip”, a print ad, is targeted at female smokers betw</w:t>
      </w:r>
      <w:r w:rsidR="007B3B9C">
        <w:rPr>
          <w:rFonts w:asciiTheme="minorHAnsi" w:hAnsiTheme="minorHAnsi"/>
        </w:rPr>
        <w:t>een the ages of 18-44 years old.</w:t>
      </w:r>
    </w:p>
    <w:p w14:paraId="53E209A2" w14:textId="77777777" w:rsidR="007B3B9C" w:rsidRPr="007B3B9C" w:rsidRDefault="007B3B9C" w:rsidP="007B3B9C">
      <w:pPr>
        <w:pStyle w:val="ListParagraph"/>
        <w:spacing w:after="0" w:line="240" w:lineRule="auto"/>
        <w:ind w:left="1440"/>
        <w:rPr>
          <w:rFonts w:asciiTheme="minorHAnsi" w:hAnsiTheme="minorHAnsi"/>
        </w:rPr>
      </w:pPr>
    </w:p>
    <w:p w14:paraId="1F5DA956" w14:textId="44934713" w:rsidR="002B14D0" w:rsidRPr="009A7026" w:rsidRDefault="00117351" w:rsidP="002B14D0">
      <w:pPr>
        <w:rPr>
          <w:rFonts w:asciiTheme="minorHAnsi" w:hAnsiTheme="minorHAnsi"/>
        </w:rPr>
      </w:pPr>
      <w:r>
        <w:rPr>
          <w:rFonts w:asciiTheme="minorHAnsi" w:hAnsiTheme="minorHAnsi"/>
        </w:rPr>
        <w:t>The quota</w:t>
      </w:r>
      <w:r w:rsidR="002B14D0" w:rsidRPr="002B14D0">
        <w:rPr>
          <w:rFonts w:asciiTheme="minorHAnsi" w:hAnsiTheme="minorHAnsi"/>
        </w:rPr>
        <w:t xml:space="preserve"> for each of these subpopulations is listed in the following table:</w:t>
      </w:r>
    </w:p>
    <w:tbl>
      <w:tblPr>
        <w:tblW w:w="5000" w:type="pct"/>
        <w:tblLayout w:type="fixed"/>
        <w:tblLook w:val="04A0" w:firstRow="1" w:lastRow="0" w:firstColumn="1" w:lastColumn="0" w:noHBand="0" w:noVBand="1"/>
      </w:tblPr>
      <w:tblGrid>
        <w:gridCol w:w="3964"/>
        <w:gridCol w:w="1124"/>
        <w:gridCol w:w="1321"/>
        <w:gridCol w:w="1080"/>
        <w:gridCol w:w="1080"/>
        <w:gridCol w:w="1007"/>
      </w:tblGrid>
      <w:tr w:rsidR="007B3B9C" w:rsidRPr="00C21299" w14:paraId="0EA16A8B" w14:textId="77777777" w:rsidTr="001A7B29">
        <w:trPr>
          <w:trHeight w:val="782"/>
        </w:trPr>
        <w:tc>
          <w:tcPr>
            <w:tcW w:w="2069"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0A9C821F" w14:textId="77777777" w:rsidR="007B3B9C" w:rsidRPr="00C21299" w:rsidRDefault="007B3B9C" w:rsidP="00154ACC">
            <w:pPr>
              <w:spacing w:after="0" w:line="240" w:lineRule="auto"/>
              <w:jc w:val="center"/>
              <w:rPr>
                <w:rFonts w:asciiTheme="minorHAnsi" w:eastAsia="Times New Roman" w:hAnsiTheme="minorHAnsi"/>
                <w:b/>
                <w:bCs/>
                <w:color w:val="000000"/>
                <w:sz w:val="18"/>
                <w:szCs w:val="18"/>
              </w:rPr>
            </w:pPr>
            <w:r w:rsidRPr="00C21299">
              <w:rPr>
                <w:rFonts w:asciiTheme="minorHAnsi" w:eastAsia="Times New Roman" w:hAnsiTheme="minorHAnsi"/>
                <w:b/>
                <w:bCs/>
                <w:color w:val="000000"/>
                <w:sz w:val="18"/>
                <w:szCs w:val="18"/>
              </w:rPr>
              <w:t>Ad Title</w:t>
            </w:r>
          </w:p>
        </w:tc>
        <w:tc>
          <w:tcPr>
            <w:tcW w:w="587" w:type="pct"/>
            <w:tcBorders>
              <w:top w:val="single" w:sz="4" w:space="0" w:color="auto"/>
              <w:left w:val="nil"/>
              <w:bottom w:val="single" w:sz="4" w:space="0" w:color="auto"/>
              <w:right w:val="single" w:sz="4" w:space="0" w:color="auto"/>
            </w:tcBorders>
            <w:shd w:val="clear" w:color="000000" w:fill="D9D9D9"/>
            <w:vAlign w:val="bottom"/>
            <w:hideMark/>
          </w:tcPr>
          <w:p w14:paraId="313891B1" w14:textId="77777777" w:rsidR="007B3B9C" w:rsidRPr="00C21299" w:rsidRDefault="007B3B9C" w:rsidP="00154ACC">
            <w:pPr>
              <w:spacing w:after="0" w:line="240" w:lineRule="auto"/>
              <w:jc w:val="center"/>
              <w:rPr>
                <w:rFonts w:asciiTheme="minorHAnsi" w:eastAsia="Times New Roman" w:hAnsiTheme="minorHAnsi"/>
                <w:b/>
                <w:bCs/>
                <w:color w:val="000000"/>
                <w:sz w:val="20"/>
                <w:szCs w:val="20"/>
              </w:rPr>
            </w:pPr>
            <w:proofErr w:type="spellStart"/>
            <w:r w:rsidRPr="00C21299">
              <w:rPr>
                <w:rFonts w:asciiTheme="minorHAnsi" w:eastAsia="Times New Roman" w:hAnsiTheme="minorHAnsi"/>
                <w:b/>
                <w:bCs/>
                <w:color w:val="000000"/>
                <w:sz w:val="20"/>
                <w:szCs w:val="20"/>
              </w:rPr>
              <w:t>GenPop</w:t>
            </w:r>
            <w:proofErr w:type="spellEnd"/>
            <w:r w:rsidRPr="00C21299">
              <w:rPr>
                <w:rFonts w:asciiTheme="minorHAnsi" w:eastAsia="Times New Roman" w:hAnsiTheme="minorHAnsi"/>
                <w:b/>
                <w:bCs/>
                <w:color w:val="000000"/>
                <w:sz w:val="20"/>
                <w:szCs w:val="20"/>
              </w:rPr>
              <w:t xml:space="preserve"> Smokers, 18-54</w:t>
            </w:r>
          </w:p>
        </w:tc>
        <w:tc>
          <w:tcPr>
            <w:tcW w:w="690" w:type="pct"/>
            <w:tcBorders>
              <w:top w:val="single" w:sz="4" w:space="0" w:color="auto"/>
              <w:left w:val="nil"/>
              <w:bottom w:val="single" w:sz="4" w:space="0" w:color="auto"/>
              <w:right w:val="single" w:sz="4" w:space="0" w:color="auto"/>
            </w:tcBorders>
            <w:shd w:val="clear" w:color="000000" w:fill="D9D9D9"/>
            <w:vAlign w:val="bottom"/>
            <w:hideMark/>
          </w:tcPr>
          <w:p w14:paraId="6239F024" w14:textId="77777777" w:rsidR="007B3B9C" w:rsidRPr="00C21299" w:rsidRDefault="007B3B9C" w:rsidP="00154ACC">
            <w:pPr>
              <w:spacing w:after="0" w:line="240" w:lineRule="auto"/>
              <w:jc w:val="center"/>
              <w:rPr>
                <w:rFonts w:asciiTheme="minorHAnsi" w:eastAsia="Times New Roman" w:hAnsiTheme="minorHAnsi"/>
                <w:b/>
                <w:bCs/>
                <w:color w:val="000000"/>
                <w:sz w:val="18"/>
                <w:szCs w:val="18"/>
              </w:rPr>
            </w:pPr>
            <w:proofErr w:type="spellStart"/>
            <w:r w:rsidRPr="00C21299">
              <w:rPr>
                <w:rFonts w:asciiTheme="minorHAnsi" w:eastAsia="Times New Roman" w:hAnsiTheme="minorHAnsi"/>
                <w:b/>
                <w:bCs/>
                <w:color w:val="000000"/>
                <w:sz w:val="18"/>
                <w:szCs w:val="18"/>
              </w:rPr>
              <w:t>GenPop</w:t>
            </w:r>
            <w:proofErr w:type="spellEnd"/>
            <w:r w:rsidRPr="00C21299">
              <w:rPr>
                <w:rFonts w:asciiTheme="minorHAnsi" w:eastAsia="Times New Roman" w:hAnsiTheme="minorHAnsi"/>
                <w:b/>
                <w:bCs/>
                <w:color w:val="000000"/>
                <w:sz w:val="18"/>
                <w:szCs w:val="18"/>
              </w:rPr>
              <w:t xml:space="preserve"> Nonsmokers, 18-54</w:t>
            </w:r>
          </w:p>
        </w:tc>
        <w:tc>
          <w:tcPr>
            <w:tcW w:w="564" w:type="pct"/>
            <w:tcBorders>
              <w:top w:val="single" w:sz="4" w:space="0" w:color="auto"/>
              <w:left w:val="nil"/>
              <w:bottom w:val="single" w:sz="4" w:space="0" w:color="auto"/>
              <w:right w:val="single" w:sz="4" w:space="0" w:color="auto"/>
            </w:tcBorders>
            <w:shd w:val="clear" w:color="000000" w:fill="D9D9D9"/>
            <w:vAlign w:val="bottom"/>
            <w:hideMark/>
          </w:tcPr>
          <w:p w14:paraId="63BE81CC" w14:textId="77777777" w:rsidR="007B3B9C" w:rsidRPr="00C21299" w:rsidRDefault="007B3B9C" w:rsidP="00154ACC">
            <w:pPr>
              <w:spacing w:after="0" w:line="240" w:lineRule="auto"/>
              <w:jc w:val="center"/>
              <w:rPr>
                <w:rFonts w:asciiTheme="minorHAnsi" w:eastAsia="Times New Roman" w:hAnsiTheme="minorHAnsi"/>
                <w:b/>
                <w:bCs/>
                <w:color w:val="000000"/>
                <w:sz w:val="20"/>
                <w:szCs w:val="20"/>
              </w:rPr>
            </w:pPr>
            <w:r w:rsidRPr="00C21299">
              <w:rPr>
                <w:rFonts w:asciiTheme="minorHAnsi" w:eastAsia="Times New Roman" w:hAnsiTheme="minorHAnsi"/>
                <w:b/>
                <w:bCs/>
                <w:color w:val="000000"/>
                <w:sz w:val="20"/>
                <w:szCs w:val="20"/>
              </w:rPr>
              <w:t>HIV Smokers, 18-54</w:t>
            </w:r>
          </w:p>
        </w:tc>
        <w:tc>
          <w:tcPr>
            <w:tcW w:w="564" w:type="pct"/>
            <w:tcBorders>
              <w:top w:val="single" w:sz="4" w:space="0" w:color="auto"/>
              <w:left w:val="nil"/>
              <w:bottom w:val="single" w:sz="4" w:space="0" w:color="auto"/>
              <w:right w:val="single" w:sz="4" w:space="0" w:color="auto"/>
            </w:tcBorders>
            <w:shd w:val="clear" w:color="000000" w:fill="D9D9D9"/>
            <w:vAlign w:val="bottom"/>
            <w:hideMark/>
          </w:tcPr>
          <w:p w14:paraId="1E865E75" w14:textId="77777777" w:rsidR="007B3B9C" w:rsidRPr="00C21299" w:rsidRDefault="007B3B9C" w:rsidP="00154ACC">
            <w:pPr>
              <w:spacing w:after="0" w:line="240" w:lineRule="auto"/>
              <w:jc w:val="center"/>
              <w:rPr>
                <w:rFonts w:asciiTheme="minorHAnsi" w:eastAsia="Times New Roman" w:hAnsiTheme="minorHAnsi"/>
                <w:b/>
                <w:bCs/>
                <w:color w:val="000000"/>
                <w:sz w:val="20"/>
                <w:szCs w:val="20"/>
              </w:rPr>
            </w:pPr>
            <w:r w:rsidRPr="00C21299">
              <w:rPr>
                <w:rFonts w:asciiTheme="minorHAnsi" w:eastAsia="Times New Roman" w:hAnsiTheme="minorHAnsi"/>
                <w:b/>
                <w:bCs/>
                <w:color w:val="000000"/>
                <w:sz w:val="20"/>
                <w:szCs w:val="20"/>
              </w:rPr>
              <w:t xml:space="preserve">LGBT Smokers, </w:t>
            </w:r>
            <w:bookmarkStart w:id="0" w:name="_GoBack"/>
            <w:bookmarkEnd w:id="0"/>
            <w:r w:rsidRPr="00C21299">
              <w:rPr>
                <w:rFonts w:asciiTheme="minorHAnsi" w:eastAsia="Times New Roman" w:hAnsiTheme="minorHAnsi"/>
                <w:b/>
                <w:bCs/>
                <w:color w:val="000000"/>
                <w:sz w:val="20"/>
                <w:szCs w:val="20"/>
              </w:rPr>
              <w:t>18-54</w:t>
            </w:r>
          </w:p>
        </w:tc>
        <w:tc>
          <w:tcPr>
            <w:tcW w:w="526" w:type="pct"/>
            <w:tcBorders>
              <w:top w:val="single" w:sz="4" w:space="0" w:color="auto"/>
              <w:left w:val="nil"/>
              <w:bottom w:val="single" w:sz="4" w:space="0" w:color="auto"/>
              <w:right w:val="single" w:sz="4" w:space="0" w:color="auto"/>
            </w:tcBorders>
            <w:shd w:val="clear" w:color="000000" w:fill="D9D9D9"/>
            <w:vAlign w:val="bottom"/>
            <w:hideMark/>
          </w:tcPr>
          <w:p w14:paraId="23E25ED6" w14:textId="77777777" w:rsidR="007B3B9C" w:rsidRPr="00C21299" w:rsidRDefault="007B3B9C" w:rsidP="00154ACC">
            <w:pPr>
              <w:spacing w:after="0" w:line="240" w:lineRule="auto"/>
              <w:jc w:val="center"/>
              <w:rPr>
                <w:rFonts w:asciiTheme="minorHAnsi" w:eastAsia="Times New Roman" w:hAnsiTheme="minorHAnsi"/>
                <w:b/>
                <w:bCs/>
                <w:color w:val="000000"/>
                <w:sz w:val="20"/>
                <w:szCs w:val="20"/>
              </w:rPr>
            </w:pPr>
            <w:r w:rsidRPr="00C21299">
              <w:rPr>
                <w:rFonts w:asciiTheme="minorHAnsi" w:eastAsia="Times New Roman" w:hAnsiTheme="minorHAnsi"/>
                <w:b/>
                <w:bCs/>
                <w:color w:val="000000"/>
                <w:sz w:val="20"/>
                <w:szCs w:val="20"/>
              </w:rPr>
              <w:t>Female Smokers,</w:t>
            </w:r>
          </w:p>
          <w:p w14:paraId="3E5CF14A" w14:textId="77777777" w:rsidR="007B3B9C" w:rsidRPr="00C21299" w:rsidRDefault="007B3B9C" w:rsidP="00154ACC">
            <w:pPr>
              <w:spacing w:after="0" w:line="240" w:lineRule="auto"/>
              <w:jc w:val="center"/>
              <w:rPr>
                <w:rFonts w:asciiTheme="minorHAnsi" w:eastAsia="Times New Roman" w:hAnsiTheme="minorHAnsi"/>
                <w:b/>
                <w:bCs/>
                <w:color w:val="000000"/>
                <w:sz w:val="20"/>
                <w:szCs w:val="20"/>
              </w:rPr>
            </w:pPr>
            <w:r w:rsidRPr="00C21299">
              <w:rPr>
                <w:rFonts w:asciiTheme="minorHAnsi" w:eastAsia="Times New Roman" w:hAnsiTheme="minorHAnsi"/>
                <w:b/>
                <w:bCs/>
                <w:color w:val="000000"/>
                <w:sz w:val="20"/>
                <w:szCs w:val="20"/>
              </w:rPr>
              <w:t>18-44</w:t>
            </w:r>
          </w:p>
        </w:tc>
      </w:tr>
      <w:tr w:rsidR="007B3B9C" w:rsidRPr="00C21299" w14:paraId="50CEA844" w14:textId="77777777" w:rsidTr="001A7B29">
        <w:trPr>
          <w:trHeight w:val="300"/>
        </w:trPr>
        <w:tc>
          <w:tcPr>
            <w:tcW w:w="2069" w:type="pct"/>
            <w:tcBorders>
              <w:top w:val="nil"/>
              <w:left w:val="single" w:sz="4" w:space="0" w:color="auto"/>
              <w:bottom w:val="single" w:sz="4" w:space="0" w:color="auto"/>
              <w:right w:val="single" w:sz="4" w:space="0" w:color="auto"/>
            </w:tcBorders>
            <w:shd w:val="clear" w:color="auto" w:fill="auto"/>
            <w:noWrap/>
            <w:hideMark/>
          </w:tcPr>
          <w:p w14:paraId="618114FC" w14:textId="0F6752D6" w:rsidR="007B3B9C" w:rsidRPr="00C21299" w:rsidRDefault="007B3B9C" w:rsidP="007B3B9C">
            <w:pPr>
              <w:spacing w:after="0" w:line="240" w:lineRule="auto"/>
              <w:rPr>
                <w:rFonts w:asciiTheme="minorHAnsi" w:eastAsia="Times New Roman" w:hAnsiTheme="minorHAnsi"/>
                <w:color w:val="000000"/>
                <w:sz w:val="18"/>
                <w:szCs w:val="18"/>
                <w:highlight w:val="yellow"/>
              </w:rPr>
            </w:pPr>
            <w:r w:rsidRPr="00C21299">
              <w:rPr>
                <w:sz w:val="18"/>
                <w:szCs w:val="18"/>
              </w:rPr>
              <w:t xml:space="preserve">Ad entitled “Brian’s Tip2”, Stroke/HIV consequences </w:t>
            </w:r>
          </w:p>
        </w:tc>
        <w:tc>
          <w:tcPr>
            <w:tcW w:w="587" w:type="pct"/>
            <w:tcBorders>
              <w:top w:val="nil"/>
              <w:left w:val="nil"/>
              <w:bottom w:val="single" w:sz="4" w:space="0" w:color="auto"/>
              <w:right w:val="single" w:sz="4" w:space="0" w:color="auto"/>
            </w:tcBorders>
            <w:shd w:val="clear" w:color="auto" w:fill="auto"/>
            <w:noWrap/>
            <w:hideMark/>
          </w:tcPr>
          <w:p w14:paraId="300EF41F"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300</w:t>
            </w:r>
          </w:p>
        </w:tc>
        <w:tc>
          <w:tcPr>
            <w:tcW w:w="690" w:type="pct"/>
            <w:tcBorders>
              <w:top w:val="nil"/>
              <w:left w:val="nil"/>
              <w:bottom w:val="single" w:sz="4" w:space="0" w:color="auto"/>
              <w:right w:val="single" w:sz="4" w:space="0" w:color="auto"/>
            </w:tcBorders>
            <w:shd w:val="clear" w:color="auto" w:fill="auto"/>
            <w:noWrap/>
            <w:hideMark/>
          </w:tcPr>
          <w:p w14:paraId="48B8044E"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100</w:t>
            </w:r>
          </w:p>
        </w:tc>
        <w:tc>
          <w:tcPr>
            <w:tcW w:w="564" w:type="pct"/>
            <w:tcBorders>
              <w:top w:val="nil"/>
              <w:left w:val="nil"/>
              <w:bottom w:val="single" w:sz="4" w:space="0" w:color="auto"/>
              <w:right w:val="single" w:sz="4" w:space="0" w:color="auto"/>
            </w:tcBorders>
            <w:shd w:val="clear" w:color="auto" w:fill="auto"/>
            <w:noWrap/>
            <w:hideMark/>
          </w:tcPr>
          <w:p w14:paraId="568A0345"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64" w:type="pct"/>
            <w:tcBorders>
              <w:top w:val="nil"/>
              <w:left w:val="nil"/>
              <w:bottom w:val="single" w:sz="4" w:space="0" w:color="auto"/>
              <w:right w:val="single" w:sz="4" w:space="0" w:color="auto"/>
            </w:tcBorders>
            <w:shd w:val="clear" w:color="000000" w:fill="FFFFFF"/>
            <w:noWrap/>
            <w:hideMark/>
          </w:tcPr>
          <w:p w14:paraId="07AC4D3B"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200</w:t>
            </w:r>
          </w:p>
        </w:tc>
        <w:tc>
          <w:tcPr>
            <w:tcW w:w="526" w:type="pct"/>
            <w:tcBorders>
              <w:top w:val="nil"/>
              <w:left w:val="nil"/>
              <w:bottom w:val="single" w:sz="4" w:space="0" w:color="auto"/>
              <w:right w:val="single" w:sz="4" w:space="0" w:color="auto"/>
            </w:tcBorders>
            <w:shd w:val="clear" w:color="auto" w:fill="auto"/>
            <w:noWrap/>
            <w:hideMark/>
          </w:tcPr>
          <w:p w14:paraId="781B77C5"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r>
      <w:tr w:rsidR="007B3B9C" w:rsidRPr="00C21299" w14:paraId="56DCE6B6" w14:textId="77777777" w:rsidTr="001A7B29">
        <w:trPr>
          <w:trHeight w:val="300"/>
        </w:trPr>
        <w:tc>
          <w:tcPr>
            <w:tcW w:w="2069" w:type="pct"/>
            <w:tcBorders>
              <w:top w:val="nil"/>
              <w:left w:val="single" w:sz="4" w:space="0" w:color="auto"/>
              <w:bottom w:val="single" w:sz="4" w:space="0" w:color="auto"/>
              <w:right w:val="single" w:sz="4" w:space="0" w:color="auto"/>
            </w:tcBorders>
            <w:shd w:val="clear" w:color="auto" w:fill="auto"/>
            <w:noWrap/>
            <w:hideMark/>
          </w:tcPr>
          <w:p w14:paraId="231A2188" w14:textId="2EB01877" w:rsidR="007B3B9C" w:rsidRPr="00C21299" w:rsidRDefault="007B3B9C" w:rsidP="00154ACC">
            <w:pPr>
              <w:spacing w:after="0" w:line="240" w:lineRule="auto"/>
              <w:rPr>
                <w:rFonts w:asciiTheme="minorHAnsi" w:eastAsia="Times New Roman" w:hAnsiTheme="minorHAnsi"/>
                <w:color w:val="000000"/>
                <w:sz w:val="18"/>
                <w:szCs w:val="18"/>
                <w:highlight w:val="yellow"/>
              </w:rPr>
            </w:pPr>
            <w:r w:rsidRPr="00C21299">
              <w:rPr>
                <w:sz w:val="18"/>
                <w:szCs w:val="18"/>
              </w:rPr>
              <w:t>Ad entitled “Brian’s Tip1”, Stroke/HIV consequences</w:t>
            </w:r>
            <w:r>
              <w:rPr>
                <w:sz w:val="18"/>
                <w:szCs w:val="18"/>
              </w:rPr>
              <w:t xml:space="preserve"> </w:t>
            </w:r>
            <w:r w:rsidRPr="00C21299">
              <w:rPr>
                <w:sz w:val="18"/>
                <w:szCs w:val="18"/>
              </w:rPr>
              <w:t>(digital print)</w:t>
            </w:r>
          </w:p>
        </w:tc>
        <w:tc>
          <w:tcPr>
            <w:tcW w:w="587" w:type="pct"/>
            <w:tcBorders>
              <w:top w:val="nil"/>
              <w:left w:val="nil"/>
              <w:bottom w:val="single" w:sz="4" w:space="0" w:color="auto"/>
              <w:right w:val="single" w:sz="4" w:space="0" w:color="auto"/>
            </w:tcBorders>
            <w:shd w:val="clear" w:color="auto" w:fill="auto"/>
            <w:noWrap/>
            <w:hideMark/>
          </w:tcPr>
          <w:p w14:paraId="3C85164E"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200</w:t>
            </w:r>
          </w:p>
        </w:tc>
        <w:tc>
          <w:tcPr>
            <w:tcW w:w="690" w:type="pct"/>
            <w:tcBorders>
              <w:top w:val="nil"/>
              <w:left w:val="nil"/>
              <w:bottom w:val="single" w:sz="4" w:space="0" w:color="auto"/>
              <w:right w:val="single" w:sz="4" w:space="0" w:color="auto"/>
            </w:tcBorders>
            <w:shd w:val="clear" w:color="auto" w:fill="auto"/>
            <w:noWrap/>
            <w:hideMark/>
          </w:tcPr>
          <w:p w14:paraId="58B57524"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100</w:t>
            </w:r>
          </w:p>
        </w:tc>
        <w:tc>
          <w:tcPr>
            <w:tcW w:w="564" w:type="pct"/>
            <w:tcBorders>
              <w:top w:val="nil"/>
              <w:left w:val="nil"/>
              <w:bottom w:val="single" w:sz="4" w:space="0" w:color="auto"/>
              <w:right w:val="single" w:sz="4" w:space="0" w:color="auto"/>
            </w:tcBorders>
            <w:shd w:val="clear" w:color="auto" w:fill="auto"/>
            <w:noWrap/>
            <w:hideMark/>
          </w:tcPr>
          <w:p w14:paraId="445BD8DE"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100</w:t>
            </w:r>
          </w:p>
        </w:tc>
        <w:tc>
          <w:tcPr>
            <w:tcW w:w="564" w:type="pct"/>
            <w:tcBorders>
              <w:top w:val="nil"/>
              <w:left w:val="nil"/>
              <w:bottom w:val="single" w:sz="4" w:space="0" w:color="auto"/>
              <w:right w:val="single" w:sz="4" w:space="0" w:color="auto"/>
            </w:tcBorders>
            <w:shd w:val="clear" w:color="auto" w:fill="auto"/>
            <w:noWrap/>
            <w:hideMark/>
          </w:tcPr>
          <w:p w14:paraId="129BA0FB"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200</w:t>
            </w:r>
          </w:p>
        </w:tc>
        <w:tc>
          <w:tcPr>
            <w:tcW w:w="526" w:type="pct"/>
            <w:tcBorders>
              <w:top w:val="nil"/>
              <w:left w:val="nil"/>
              <w:bottom w:val="single" w:sz="4" w:space="0" w:color="auto"/>
              <w:right w:val="single" w:sz="4" w:space="0" w:color="auto"/>
            </w:tcBorders>
            <w:shd w:val="clear" w:color="auto" w:fill="auto"/>
            <w:noWrap/>
            <w:hideMark/>
          </w:tcPr>
          <w:p w14:paraId="777B78F9"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r>
      <w:tr w:rsidR="007B3B9C" w:rsidRPr="00C21299" w14:paraId="66D89A6C" w14:textId="77777777" w:rsidTr="001A7B29">
        <w:trPr>
          <w:trHeight w:val="300"/>
        </w:trPr>
        <w:tc>
          <w:tcPr>
            <w:tcW w:w="2069" w:type="pct"/>
            <w:tcBorders>
              <w:top w:val="nil"/>
              <w:left w:val="single" w:sz="4" w:space="0" w:color="auto"/>
              <w:bottom w:val="single" w:sz="4" w:space="0" w:color="auto"/>
              <w:right w:val="single" w:sz="4" w:space="0" w:color="auto"/>
            </w:tcBorders>
            <w:shd w:val="clear" w:color="auto" w:fill="auto"/>
            <w:noWrap/>
            <w:hideMark/>
          </w:tcPr>
          <w:p w14:paraId="738BB080" w14:textId="77777777" w:rsidR="007B3B9C" w:rsidRPr="00C21299" w:rsidRDefault="007B3B9C" w:rsidP="00154ACC">
            <w:pPr>
              <w:spacing w:after="0" w:line="240" w:lineRule="auto"/>
              <w:rPr>
                <w:rFonts w:asciiTheme="minorHAnsi" w:eastAsia="Times New Roman" w:hAnsiTheme="minorHAnsi"/>
                <w:color w:val="000000"/>
                <w:sz w:val="18"/>
                <w:szCs w:val="18"/>
                <w:highlight w:val="yellow"/>
              </w:rPr>
            </w:pPr>
            <w:r w:rsidRPr="00C21299">
              <w:rPr>
                <w:sz w:val="18"/>
                <w:szCs w:val="18"/>
              </w:rPr>
              <w:t>Ad entitled “Amanda’s Tip”, maternal health</w:t>
            </w:r>
          </w:p>
        </w:tc>
        <w:tc>
          <w:tcPr>
            <w:tcW w:w="587" w:type="pct"/>
            <w:tcBorders>
              <w:top w:val="nil"/>
              <w:left w:val="nil"/>
              <w:bottom w:val="single" w:sz="4" w:space="0" w:color="auto"/>
              <w:right w:val="single" w:sz="4" w:space="0" w:color="auto"/>
            </w:tcBorders>
            <w:shd w:val="clear" w:color="auto" w:fill="auto"/>
            <w:noWrap/>
            <w:hideMark/>
          </w:tcPr>
          <w:p w14:paraId="50FF1D47"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300</w:t>
            </w:r>
          </w:p>
        </w:tc>
        <w:tc>
          <w:tcPr>
            <w:tcW w:w="690" w:type="pct"/>
            <w:tcBorders>
              <w:top w:val="nil"/>
              <w:left w:val="nil"/>
              <w:bottom w:val="single" w:sz="4" w:space="0" w:color="auto"/>
              <w:right w:val="single" w:sz="4" w:space="0" w:color="auto"/>
            </w:tcBorders>
            <w:shd w:val="clear" w:color="auto" w:fill="auto"/>
            <w:noWrap/>
            <w:hideMark/>
          </w:tcPr>
          <w:p w14:paraId="66131385"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100</w:t>
            </w:r>
          </w:p>
        </w:tc>
        <w:tc>
          <w:tcPr>
            <w:tcW w:w="564" w:type="pct"/>
            <w:tcBorders>
              <w:top w:val="nil"/>
              <w:left w:val="nil"/>
              <w:bottom w:val="single" w:sz="4" w:space="0" w:color="auto"/>
              <w:right w:val="single" w:sz="4" w:space="0" w:color="auto"/>
            </w:tcBorders>
            <w:shd w:val="clear" w:color="auto" w:fill="auto"/>
            <w:noWrap/>
            <w:hideMark/>
          </w:tcPr>
          <w:p w14:paraId="04E0B049"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64" w:type="pct"/>
            <w:tcBorders>
              <w:top w:val="nil"/>
              <w:left w:val="nil"/>
              <w:bottom w:val="single" w:sz="4" w:space="0" w:color="auto"/>
              <w:right w:val="single" w:sz="4" w:space="0" w:color="auto"/>
            </w:tcBorders>
            <w:shd w:val="clear" w:color="auto" w:fill="auto"/>
            <w:noWrap/>
            <w:hideMark/>
          </w:tcPr>
          <w:p w14:paraId="3AD78144"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26" w:type="pct"/>
            <w:tcBorders>
              <w:top w:val="nil"/>
              <w:left w:val="nil"/>
              <w:bottom w:val="single" w:sz="4" w:space="0" w:color="auto"/>
              <w:right w:val="single" w:sz="4" w:space="0" w:color="auto"/>
            </w:tcBorders>
            <w:shd w:val="clear" w:color="auto" w:fill="auto"/>
            <w:noWrap/>
            <w:hideMark/>
          </w:tcPr>
          <w:p w14:paraId="7886CFA3"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200</w:t>
            </w:r>
          </w:p>
        </w:tc>
      </w:tr>
      <w:tr w:rsidR="007B3B9C" w:rsidRPr="00C21299" w14:paraId="01E7F15D" w14:textId="77777777" w:rsidTr="001A7B29">
        <w:trPr>
          <w:trHeight w:val="300"/>
        </w:trPr>
        <w:tc>
          <w:tcPr>
            <w:tcW w:w="2069" w:type="pct"/>
            <w:tcBorders>
              <w:top w:val="nil"/>
              <w:left w:val="single" w:sz="4" w:space="0" w:color="auto"/>
              <w:bottom w:val="single" w:sz="4" w:space="0" w:color="auto"/>
              <w:right w:val="single" w:sz="4" w:space="0" w:color="auto"/>
            </w:tcBorders>
            <w:shd w:val="clear" w:color="auto" w:fill="auto"/>
            <w:noWrap/>
            <w:hideMark/>
          </w:tcPr>
          <w:p w14:paraId="1EA904F7" w14:textId="77777777" w:rsidR="007B3B9C" w:rsidRPr="00C21299" w:rsidRDefault="007B3B9C" w:rsidP="00154ACC">
            <w:pPr>
              <w:spacing w:after="0" w:line="240" w:lineRule="auto"/>
              <w:rPr>
                <w:rFonts w:asciiTheme="minorHAnsi" w:eastAsia="Times New Roman" w:hAnsiTheme="minorHAnsi"/>
                <w:color w:val="000000"/>
                <w:sz w:val="18"/>
                <w:szCs w:val="18"/>
                <w:highlight w:val="yellow"/>
              </w:rPr>
            </w:pPr>
            <w:r w:rsidRPr="00C21299">
              <w:rPr>
                <w:sz w:val="18"/>
                <w:szCs w:val="18"/>
              </w:rPr>
              <w:t>Ad entitled “</w:t>
            </w:r>
            <w:proofErr w:type="spellStart"/>
            <w:r w:rsidRPr="00C21299">
              <w:rPr>
                <w:sz w:val="18"/>
                <w:szCs w:val="18"/>
              </w:rPr>
              <w:t>Felicita’s</w:t>
            </w:r>
            <w:proofErr w:type="spellEnd"/>
            <w:r w:rsidRPr="00C21299">
              <w:rPr>
                <w:sz w:val="18"/>
                <w:szCs w:val="18"/>
              </w:rPr>
              <w:t xml:space="preserve"> Tip”, periodontal disease</w:t>
            </w:r>
          </w:p>
        </w:tc>
        <w:tc>
          <w:tcPr>
            <w:tcW w:w="587" w:type="pct"/>
            <w:tcBorders>
              <w:top w:val="nil"/>
              <w:left w:val="nil"/>
              <w:bottom w:val="single" w:sz="4" w:space="0" w:color="auto"/>
              <w:right w:val="single" w:sz="4" w:space="0" w:color="auto"/>
            </w:tcBorders>
            <w:shd w:val="clear" w:color="auto" w:fill="auto"/>
            <w:noWrap/>
            <w:hideMark/>
          </w:tcPr>
          <w:p w14:paraId="55304881"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400</w:t>
            </w:r>
          </w:p>
        </w:tc>
        <w:tc>
          <w:tcPr>
            <w:tcW w:w="690" w:type="pct"/>
            <w:tcBorders>
              <w:top w:val="nil"/>
              <w:left w:val="nil"/>
              <w:bottom w:val="single" w:sz="4" w:space="0" w:color="auto"/>
              <w:right w:val="single" w:sz="4" w:space="0" w:color="auto"/>
            </w:tcBorders>
            <w:shd w:val="clear" w:color="auto" w:fill="auto"/>
            <w:noWrap/>
            <w:hideMark/>
          </w:tcPr>
          <w:p w14:paraId="385A4F5C"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200</w:t>
            </w:r>
          </w:p>
        </w:tc>
        <w:tc>
          <w:tcPr>
            <w:tcW w:w="564" w:type="pct"/>
            <w:tcBorders>
              <w:top w:val="nil"/>
              <w:left w:val="nil"/>
              <w:bottom w:val="single" w:sz="4" w:space="0" w:color="auto"/>
              <w:right w:val="single" w:sz="4" w:space="0" w:color="auto"/>
            </w:tcBorders>
            <w:shd w:val="clear" w:color="auto" w:fill="auto"/>
            <w:noWrap/>
            <w:hideMark/>
          </w:tcPr>
          <w:p w14:paraId="7BA355BC"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64" w:type="pct"/>
            <w:tcBorders>
              <w:top w:val="nil"/>
              <w:left w:val="nil"/>
              <w:bottom w:val="single" w:sz="4" w:space="0" w:color="auto"/>
              <w:right w:val="single" w:sz="4" w:space="0" w:color="auto"/>
            </w:tcBorders>
            <w:shd w:val="clear" w:color="auto" w:fill="auto"/>
            <w:noWrap/>
            <w:hideMark/>
          </w:tcPr>
          <w:p w14:paraId="441CFAEB"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26" w:type="pct"/>
            <w:tcBorders>
              <w:top w:val="nil"/>
              <w:left w:val="nil"/>
              <w:bottom w:val="single" w:sz="4" w:space="0" w:color="auto"/>
              <w:right w:val="single" w:sz="4" w:space="0" w:color="auto"/>
            </w:tcBorders>
            <w:shd w:val="clear" w:color="auto" w:fill="auto"/>
            <w:noWrap/>
            <w:hideMark/>
          </w:tcPr>
          <w:p w14:paraId="26D2D952"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r>
      <w:tr w:rsidR="007B3B9C" w:rsidRPr="00C21299" w14:paraId="39BBAE43" w14:textId="77777777" w:rsidTr="001A7B29">
        <w:trPr>
          <w:trHeight w:val="300"/>
        </w:trPr>
        <w:tc>
          <w:tcPr>
            <w:tcW w:w="2069" w:type="pct"/>
            <w:tcBorders>
              <w:top w:val="nil"/>
              <w:left w:val="single" w:sz="4" w:space="0" w:color="auto"/>
              <w:bottom w:val="single" w:sz="4" w:space="0" w:color="auto"/>
              <w:right w:val="single" w:sz="4" w:space="0" w:color="auto"/>
            </w:tcBorders>
            <w:shd w:val="clear" w:color="auto" w:fill="auto"/>
            <w:noWrap/>
            <w:hideMark/>
          </w:tcPr>
          <w:p w14:paraId="3A2336B5" w14:textId="77777777" w:rsidR="007B3B9C" w:rsidRPr="00C21299" w:rsidRDefault="007B3B9C" w:rsidP="00154ACC">
            <w:pPr>
              <w:spacing w:after="0" w:line="240" w:lineRule="auto"/>
              <w:rPr>
                <w:rFonts w:asciiTheme="minorHAnsi" w:eastAsia="Times New Roman" w:hAnsiTheme="minorHAnsi"/>
                <w:color w:val="000000"/>
                <w:sz w:val="18"/>
                <w:szCs w:val="18"/>
                <w:highlight w:val="yellow"/>
              </w:rPr>
            </w:pPr>
            <w:r w:rsidRPr="00C21299">
              <w:rPr>
                <w:sz w:val="18"/>
                <w:szCs w:val="18"/>
              </w:rPr>
              <w:t>Ad entitled “Rose’s Tip”, lung cancer</w:t>
            </w:r>
          </w:p>
        </w:tc>
        <w:tc>
          <w:tcPr>
            <w:tcW w:w="587" w:type="pct"/>
            <w:tcBorders>
              <w:top w:val="nil"/>
              <w:left w:val="nil"/>
              <w:bottom w:val="single" w:sz="4" w:space="0" w:color="auto"/>
              <w:right w:val="single" w:sz="4" w:space="0" w:color="auto"/>
            </w:tcBorders>
            <w:shd w:val="clear" w:color="auto" w:fill="auto"/>
            <w:noWrap/>
            <w:hideMark/>
          </w:tcPr>
          <w:p w14:paraId="73F680E4"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400</w:t>
            </w:r>
          </w:p>
        </w:tc>
        <w:tc>
          <w:tcPr>
            <w:tcW w:w="690" w:type="pct"/>
            <w:tcBorders>
              <w:top w:val="nil"/>
              <w:left w:val="nil"/>
              <w:bottom w:val="single" w:sz="4" w:space="0" w:color="auto"/>
              <w:right w:val="single" w:sz="4" w:space="0" w:color="auto"/>
            </w:tcBorders>
            <w:shd w:val="clear" w:color="auto" w:fill="auto"/>
            <w:noWrap/>
            <w:hideMark/>
          </w:tcPr>
          <w:p w14:paraId="52BB9214"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200</w:t>
            </w:r>
          </w:p>
        </w:tc>
        <w:tc>
          <w:tcPr>
            <w:tcW w:w="564" w:type="pct"/>
            <w:tcBorders>
              <w:top w:val="nil"/>
              <w:left w:val="nil"/>
              <w:bottom w:val="single" w:sz="4" w:space="0" w:color="auto"/>
              <w:right w:val="single" w:sz="4" w:space="0" w:color="auto"/>
            </w:tcBorders>
            <w:shd w:val="clear" w:color="auto" w:fill="auto"/>
            <w:noWrap/>
            <w:hideMark/>
          </w:tcPr>
          <w:p w14:paraId="00DFEECC"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64" w:type="pct"/>
            <w:tcBorders>
              <w:top w:val="nil"/>
              <w:left w:val="nil"/>
              <w:bottom w:val="single" w:sz="4" w:space="0" w:color="auto"/>
              <w:right w:val="single" w:sz="4" w:space="0" w:color="auto"/>
            </w:tcBorders>
            <w:shd w:val="clear" w:color="auto" w:fill="auto"/>
            <w:noWrap/>
            <w:hideMark/>
          </w:tcPr>
          <w:p w14:paraId="29D8C04F"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26" w:type="pct"/>
            <w:tcBorders>
              <w:top w:val="nil"/>
              <w:left w:val="nil"/>
              <w:bottom w:val="single" w:sz="4" w:space="0" w:color="auto"/>
              <w:right w:val="single" w:sz="4" w:space="0" w:color="auto"/>
            </w:tcBorders>
            <w:shd w:val="clear" w:color="auto" w:fill="auto"/>
            <w:noWrap/>
            <w:hideMark/>
          </w:tcPr>
          <w:p w14:paraId="7B565304"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r>
      <w:tr w:rsidR="007B3B9C" w:rsidRPr="00C21299" w14:paraId="520E8D61" w14:textId="77777777" w:rsidTr="001A7B29">
        <w:trPr>
          <w:trHeight w:val="300"/>
        </w:trPr>
        <w:tc>
          <w:tcPr>
            <w:tcW w:w="2069" w:type="pct"/>
            <w:tcBorders>
              <w:top w:val="nil"/>
              <w:left w:val="single" w:sz="4" w:space="0" w:color="auto"/>
              <w:bottom w:val="single" w:sz="4" w:space="0" w:color="auto"/>
              <w:right w:val="single" w:sz="4" w:space="0" w:color="auto"/>
            </w:tcBorders>
            <w:shd w:val="clear" w:color="auto" w:fill="auto"/>
            <w:noWrap/>
            <w:hideMark/>
          </w:tcPr>
          <w:p w14:paraId="70190E7D" w14:textId="77777777" w:rsidR="007B3B9C" w:rsidRPr="00C21299" w:rsidRDefault="007B3B9C" w:rsidP="00154ACC">
            <w:pPr>
              <w:spacing w:after="0" w:line="240" w:lineRule="auto"/>
              <w:rPr>
                <w:rFonts w:asciiTheme="minorHAnsi" w:eastAsia="Times New Roman" w:hAnsiTheme="minorHAnsi"/>
                <w:color w:val="000000"/>
                <w:sz w:val="18"/>
                <w:szCs w:val="18"/>
                <w:highlight w:val="yellow"/>
              </w:rPr>
            </w:pPr>
            <w:r w:rsidRPr="00C21299">
              <w:rPr>
                <w:sz w:val="18"/>
                <w:szCs w:val="18"/>
              </w:rPr>
              <w:t>Ad entitled “Rose’s Tip”, 30 seconds, lung cancer</w:t>
            </w:r>
          </w:p>
        </w:tc>
        <w:tc>
          <w:tcPr>
            <w:tcW w:w="587" w:type="pct"/>
            <w:tcBorders>
              <w:top w:val="nil"/>
              <w:left w:val="nil"/>
              <w:bottom w:val="single" w:sz="4" w:space="0" w:color="auto"/>
              <w:right w:val="single" w:sz="4" w:space="0" w:color="auto"/>
            </w:tcBorders>
            <w:shd w:val="clear" w:color="auto" w:fill="auto"/>
            <w:noWrap/>
            <w:hideMark/>
          </w:tcPr>
          <w:p w14:paraId="0C4DBC90"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400</w:t>
            </w:r>
          </w:p>
        </w:tc>
        <w:tc>
          <w:tcPr>
            <w:tcW w:w="690" w:type="pct"/>
            <w:tcBorders>
              <w:top w:val="nil"/>
              <w:left w:val="nil"/>
              <w:bottom w:val="single" w:sz="4" w:space="0" w:color="auto"/>
              <w:right w:val="single" w:sz="4" w:space="0" w:color="auto"/>
            </w:tcBorders>
            <w:shd w:val="clear" w:color="auto" w:fill="auto"/>
            <w:noWrap/>
            <w:hideMark/>
          </w:tcPr>
          <w:p w14:paraId="1D478A33"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200</w:t>
            </w:r>
          </w:p>
        </w:tc>
        <w:tc>
          <w:tcPr>
            <w:tcW w:w="564" w:type="pct"/>
            <w:tcBorders>
              <w:top w:val="nil"/>
              <w:left w:val="nil"/>
              <w:bottom w:val="single" w:sz="4" w:space="0" w:color="auto"/>
              <w:right w:val="single" w:sz="4" w:space="0" w:color="auto"/>
            </w:tcBorders>
            <w:shd w:val="clear" w:color="auto" w:fill="auto"/>
            <w:noWrap/>
            <w:hideMark/>
          </w:tcPr>
          <w:p w14:paraId="5C8D8E9B"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64" w:type="pct"/>
            <w:tcBorders>
              <w:top w:val="nil"/>
              <w:left w:val="nil"/>
              <w:bottom w:val="single" w:sz="4" w:space="0" w:color="auto"/>
              <w:right w:val="single" w:sz="4" w:space="0" w:color="auto"/>
            </w:tcBorders>
            <w:shd w:val="clear" w:color="auto" w:fill="auto"/>
            <w:noWrap/>
            <w:hideMark/>
          </w:tcPr>
          <w:p w14:paraId="3DA4C679"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26" w:type="pct"/>
            <w:tcBorders>
              <w:top w:val="nil"/>
              <w:left w:val="nil"/>
              <w:bottom w:val="single" w:sz="4" w:space="0" w:color="auto"/>
              <w:right w:val="single" w:sz="4" w:space="0" w:color="auto"/>
            </w:tcBorders>
            <w:shd w:val="clear" w:color="auto" w:fill="auto"/>
            <w:noWrap/>
            <w:hideMark/>
          </w:tcPr>
          <w:p w14:paraId="755ED497"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r>
      <w:tr w:rsidR="007B3B9C" w:rsidRPr="00C21299" w14:paraId="5C4EA517" w14:textId="77777777" w:rsidTr="001A7B29">
        <w:trPr>
          <w:trHeight w:val="300"/>
        </w:trPr>
        <w:tc>
          <w:tcPr>
            <w:tcW w:w="2069" w:type="pct"/>
            <w:tcBorders>
              <w:top w:val="nil"/>
              <w:left w:val="single" w:sz="4" w:space="0" w:color="auto"/>
              <w:bottom w:val="single" w:sz="4" w:space="0" w:color="auto"/>
              <w:right w:val="single" w:sz="4" w:space="0" w:color="auto"/>
            </w:tcBorders>
            <w:shd w:val="clear" w:color="auto" w:fill="auto"/>
            <w:noWrap/>
            <w:hideMark/>
          </w:tcPr>
          <w:p w14:paraId="1352AB11" w14:textId="77777777" w:rsidR="007B3B9C" w:rsidRPr="00C21299" w:rsidRDefault="007B3B9C" w:rsidP="00154ACC">
            <w:pPr>
              <w:spacing w:after="0" w:line="240" w:lineRule="auto"/>
              <w:rPr>
                <w:rFonts w:asciiTheme="minorHAnsi" w:eastAsia="Times New Roman" w:hAnsiTheme="minorHAnsi"/>
                <w:color w:val="000000"/>
                <w:sz w:val="18"/>
                <w:szCs w:val="18"/>
                <w:highlight w:val="yellow"/>
              </w:rPr>
            </w:pPr>
            <w:r w:rsidRPr="00C21299">
              <w:rPr>
                <w:sz w:val="18"/>
                <w:szCs w:val="18"/>
              </w:rPr>
              <w:t>Ad entitled “</w:t>
            </w:r>
            <w:proofErr w:type="spellStart"/>
            <w:r w:rsidRPr="00C21299">
              <w:rPr>
                <w:sz w:val="18"/>
                <w:szCs w:val="18"/>
              </w:rPr>
              <w:t>Felicita’s</w:t>
            </w:r>
            <w:proofErr w:type="spellEnd"/>
            <w:r w:rsidRPr="00C21299">
              <w:rPr>
                <w:sz w:val="18"/>
                <w:szCs w:val="18"/>
              </w:rPr>
              <w:t xml:space="preserve"> Tip”, 60 seconds, periodontal disease</w:t>
            </w:r>
          </w:p>
        </w:tc>
        <w:tc>
          <w:tcPr>
            <w:tcW w:w="587" w:type="pct"/>
            <w:tcBorders>
              <w:top w:val="nil"/>
              <w:left w:val="nil"/>
              <w:bottom w:val="single" w:sz="4" w:space="0" w:color="auto"/>
              <w:right w:val="single" w:sz="4" w:space="0" w:color="auto"/>
            </w:tcBorders>
            <w:shd w:val="clear" w:color="auto" w:fill="auto"/>
            <w:noWrap/>
            <w:hideMark/>
          </w:tcPr>
          <w:p w14:paraId="65796312"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400</w:t>
            </w:r>
          </w:p>
        </w:tc>
        <w:tc>
          <w:tcPr>
            <w:tcW w:w="690" w:type="pct"/>
            <w:tcBorders>
              <w:top w:val="nil"/>
              <w:left w:val="nil"/>
              <w:bottom w:val="single" w:sz="4" w:space="0" w:color="auto"/>
              <w:right w:val="single" w:sz="4" w:space="0" w:color="auto"/>
            </w:tcBorders>
            <w:shd w:val="clear" w:color="auto" w:fill="auto"/>
            <w:noWrap/>
            <w:hideMark/>
          </w:tcPr>
          <w:p w14:paraId="7CDA96B5"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200</w:t>
            </w:r>
          </w:p>
        </w:tc>
        <w:tc>
          <w:tcPr>
            <w:tcW w:w="564" w:type="pct"/>
            <w:tcBorders>
              <w:top w:val="nil"/>
              <w:left w:val="nil"/>
              <w:bottom w:val="single" w:sz="4" w:space="0" w:color="auto"/>
              <w:right w:val="single" w:sz="4" w:space="0" w:color="auto"/>
            </w:tcBorders>
            <w:shd w:val="clear" w:color="auto" w:fill="auto"/>
            <w:noWrap/>
            <w:hideMark/>
          </w:tcPr>
          <w:p w14:paraId="68D4908B"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64" w:type="pct"/>
            <w:tcBorders>
              <w:top w:val="nil"/>
              <w:left w:val="nil"/>
              <w:bottom w:val="single" w:sz="4" w:space="0" w:color="auto"/>
              <w:right w:val="single" w:sz="4" w:space="0" w:color="auto"/>
            </w:tcBorders>
            <w:shd w:val="clear" w:color="auto" w:fill="auto"/>
            <w:noWrap/>
            <w:hideMark/>
          </w:tcPr>
          <w:p w14:paraId="3DBA08D3"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26" w:type="pct"/>
            <w:tcBorders>
              <w:top w:val="nil"/>
              <w:left w:val="nil"/>
              <w:bottom w:val="single" w:sz="4" w:space="0" w:color="auto"/>
              <w:right w:val="single" w:sz="4" w:space="0" w:color="auto"/>
            </w:tcBorders>
            <w:shd w:val="clear" w:color="auto" w:fill="auto"/>
            <w:noWrap/>
            <w:hideMark/>
          </w:tcPr>
          <w:p w14:paraId="24F168CF"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r>
      <w:tr w:rsidR="007B3B9C" w:rsidRPr="00C21299" w14:paraId="6627D23B" w14:textId="77777777" w:rsidTr="001A7B29">
        <w:trPr>
          <w:trHeight w:val="300"/>
        </w:trPr>
        <w:tc>
          <w:tcPr>
            <w:tcW w:w="2069" w:type="pct"/>
            <w:tcBorders>
              <w:top w:val="nil"/>
              <w:left w:val="single" w:sz="4" w:space="0" w:color="auto"/>
              <w:bottom w:val="single" w:sz="4" w:space="0" w:color="auto"/>
              <w:right w:val="single" w:sz="4" w:space="0" w:color="auto"/>
            </w:tcBorders>
            <w:shd w:val="clear" w:color="auto" w:fill="auto"/>
            <w:noWrap/>
            <w:hideMark/>
          </w:tcPr>
          <w:p w14:paraId="50203FAB" w14:textId="77777777" w:rsidR="007B3B9C" w:rsidRPr="00C21299" w:rsidRDefault="007B3B9C" w:rsidP="00154ACC">
            <w:pPr>
              <w:spacing w:after="0" w:line="240" w:lineRule="auto"/>
              <w:rPr>
                <w:rFonts w:asciiTheme="minorHAnsi" w:eastAsia="Times New Roman" w:hAnsiTheme="minorHAnsi"/>
                <w:color w:val="000000"/>
                <w:sz w:val="18"/>
                <w:szCs w:val="18"/>
                <w:highlight w:val="yellow"/>
              </w:rPr>
            </w:pPr>
            <w:r w:rsidRPr="00C21299">
              <w:rPr>
                <w:sz w:val="18"/>
                <w:szCs w:val="18"/>
              </w:rPr>
              <w:t>Ad entitled “Rose’s Tip" , 30 seconds, lung cancer</w:t>
            </w:r>
          </w:p>
        </w:tc>
        <w:tc>
          <w:tcPr>
            <w:tcW w:w="587" w:type="pct"/>
            <w:tcBorders>
              <w:top w:val="nil"/>
              <w:left w:val="nil"/>
              <w:bottom w:val="single" w:sz="4" w:space="0" w:color="auto"/>
              <w:right w:val="single" w:sz="4" w:space="0" w:color="auto"/>
            </w:tcBorders>
            <w:shd w:val="clear" w:color="auto" w:fill="auto"/>
            <w:noWrap/>
            <w:hideMark/>
          </w:tcPr>
          <w:p w14:paraId="00375493"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400</w:t>
            </w:r>
          </w:p>
        </w:tc>
        <w:tc>
          <w:tcPr>
            <w:tcW w:w="690" w:type="pct"/>
            <w:tcBorders>
              <w:top w:val="nil"/>
              <w:left w:val="nil"/>
              <w:bottom w:val="single" w:sz="4" w:space="0" w:color="auto"/>
              <w:right w:val="single" w:sz="4" w:space="0" w:color="auto"/>
            </w:tcBorders>
            <w:shd w:val="clear" w:color="auto" w:fill="auto"/>
            <w:noWrap/>
            <w:hideMark/>
          </w:tcPr>
          <w:p w14:paraId="65B42986"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200</w:t>
            </w:r>
          </w:p>
        </w:tc>
        <w:tc>
          <w:tcPr>
            <w:tcW w:w="564" w:type="pct"/>
            <w:tcBorders>
              <w:top w:val="nil"/>
              <w:left w:val="nil"/>
              <w:bottom w:val="single" w:sz="4" w:space="0" w:color="auto"/>
              <w:right w:val="single" w:sz="4" w:space="0" w:color="auto"/>
            </w:tcBorders>
            <w:shd w:val="clear" w:color="auto" w:fill="auto"/>
            <w:noWrap/>
            <w:hideMark/>
          </w:tcPr>
          <w:p w14:paraId="4BA9D445"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64" w:type="pct"/>
            <w:tcBorders>
              <w:top w:val="nil"/>
              <w:left w:val="nil"/>
              <w:bottom w:val="single" w:sz="4" w:space="0" w:color="auto"/>
              <w:right w:val="single" w:sz="4" w:space="0" w:color="auto"/>
            </w:tcBorders>
            <w:shd w:val="clear" w:color="auto" w:fill="auto"/>
            <w:noWrap/>
            <w:hideMark/>
          </w:tcPr>
          <w:p w14:paraId="4D413415"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26" w:type="pct"/>
            <w:tcBorders>
              <w:top w:val="nil"/>
              <w:left w:val="nil"/>
              <w:bottom w:val="single" w:sz="4" w:space="0" w:color="auto"/>
              <w:right w:val="single" w:sz="4" w:space="0" w:color="auto"/>
            </w:tcBorders>
            <w:shd w:val="clear" w:color="auto" w:fill="auto"/>
            <w:noWrap/>
            <w:hideMark/>
          </w:tcPr>
          <w:p w14:paraId="5977DB60"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r>
      <w:tr w:rsidR="007B3B9C" w:rsidRPr="00C21299" w14:paraId="333170EE" w14:textId="77777777" w:rsidTr="001A7B29">
        <w:trPr>
          <w:trHeight w:val="300"/>
        </w:trPr>
        <w:tc>
          <w:tcPr>
            <w:tcW w:w="2069" w:type="pct"/>
            <w:tcBorders>
              <w:top w:val="nil"/>
              <w:left w:val="single" w:sz="4" w:space="0" w:color="auto"/>
              <w:bottom w:val="single" w:sz="4" w:space="0" w:color="auto"/>
              <w:right w:val="single" w:sz="4" w:space="0" w:color="auto"/>
            </w:tcBorders>
            <w:shd w:val="clear" w:color="auto" w:fill="auto"/>
            <w:noWrap/>
            <w:hideMark/>
          </w:tcPr>
          <w:p w14:paraId="20B911E7" w14:textId="77777777" w:rsidR="007B3B9C" w:rsidRPr="00C21299" w:rsidRDefault="007B3B9C" w:rsidP="00154ACC">
            <w:pPr>
              <w:spacing w:after="0" w:line="240" w:lineRule="auto"/>
              <w:rPr>
                <w:rFonts w:asciiTheme="minorHAnsi" w:eastAsia="Times New Roman" w:hAnsiTheme="minorHAnsi"/>
                <w:color w:val="000000"/>
                <w:sz w:val="18"/>
                <w:szCs w:val="18"/>
                <w:highlight w:val="yellow"/>
              </w:rPr>
            </w:pPr>
            <w:r w:rsidRPr="00C21299">
              <w:rPr>
                <w:sz w:val="18"/>
                <w:szCs w:val="18"/>
              </w:rPr>
              <w:t xml:space="preserve">Ad entitled “Brett’s and </w:t>
            </w:r>
            <w:proofErr w:type="spellStart"/>
            <w:r w:rsidRPr="00C21299">
              <w:rPr>
                <w:sz w:val="18"/>
                <w:szCs w:val="18"/>
              </w:rPr>
              <w:t>Felicita’s</w:t>
            </w:r>
            <w:proofErr w:type="spellEnd"/>
            <w:r w:rsidRPr="00C21299">
              <w:rPr>
                <w:sz w:val="18"/>
                <w:szCs w:val="18"/>
              </w:rPr>
              <w:t xml:space="preserve"> Tip”, 30 seconds, periodontal disease</w:t>
            </w:r>
          </w:p>
        </w:tc>
        <w:tc>
          <w:tcPr>
            <w:tcW w:w="587" w:type="pct"/>
            <w:tcBorders>
              <w:top w:val="nil"/>
              <w:left w:val="nil"/>
              <w:bottom w:val="single" w:sz="4" w:space="0" w:color="auto"/>
              <w:right w:val="single" w:sz="4" w:space="0" w:color="auto"/>
            </w:tcBorders>
            <w:shd w:val="clear" w:color="auto" w:fill="auto"/>
            <w:noWrap/>
            <w:hideMark/>
          </w:tcPr>
          <w:p w14:paraId="76F0970B"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400</w:t>
            </w:r>
          </w:p>
        </w:tc>
        <w:tc>
          <w:tcPr>
            <w:tcW w:w="690" w:type="pct"/>
            <w:tcBorders>
              <w:top w:val="nil"/>
              <w:left w:val="nil"/>
              <w:bottom w:val="single" w:sz="4" w:space="0" w:color="auto"/>
              <w:right w:val="single" w:sz="4" w:space="0" w:color="auto"/>
            </w:tcBorders>
            <w:shd w:val="clear" w:color="auto" w:fill="auto"/>
            <w:noWrap/>
            <w:hideMark/>
          </w:tcPr>
          <w:p w14:paraId="06DF6FD2"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200</w:t>
            </w:r>
          </w:p>
        </w:tc>
        <w:tc>
          <w:tcPr>
            <w:tcW w:w="564" w:type="pct"/>
            <w:tcBorders>
              <w:top w:val="nil"/>
              <w:left w:val="nil"/>
              <w:bottom w:val="single" w:sz="4" w:space="0" w:color="auto"/>
              <w:right w:val="single" w:sz="4" w:space="0" w:color="auto"/>
            </w:tcBorders>
            <w:shd w:val="clear" w:color="auto" w:fill="auto"/>
            <w:noWrap/>
            <w:hideMark/>
          </w:tcPr>
          <w:p w14:paraId="44D17147"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64" w:type="pct"/>
            <w:tcBorders>
              <w:top w:val="nil"/>
              <w:left w:val="nil"/>
              <w:bottom w:val="single" w:sz="4" w:space="0" w:color="auto"/>
              <w:right w:val="single" w:sz="4" w:space="0" w:color="auto"/>
            </w:tcBorders>
            <w:shd w:val="clear" w:color="auto" w:fill="auto"/>
            <w:noWrap/>
            <w:hideMark/>
          </w:tcPr>
          <w:p w14:paraId="31F38E28"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26" w:type="pct"/>
            <w:tcBorders>
              <w:top w:val="nil"/>
              <w:left w:val="nil"/>
              <w:bottom w:val="single" w:sz="4" w:space="0" w:color="auto"/>
              <w:right w:val="single" w:sz="4" w:space="0" w:color="auto"/>
            </w:tcBorders>
            <w:shd w:val="clear" w:color="auto" w:fill="auto"/>
            <w:noWrap/>
            <w:hideMark/>
          </w:tcPr>
          <w:p w14:paraId="67A15471"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r>
      <w:tr w:rsidR="007B3B9C" w:rsidRPr="00C21299" w14:paraId="45761053" w14:textId="77777777" w:rsidTr="001A7B29">
        <w:trPr>
          <w:trHeight w:val="300"/>
        </w:trPr>
        <w:tc>
          <w:tcPr>
            <w:tcW w:w="2069" w:type="pct"/>
            <w:tcBorders>
              <w:top w:val="nil"/>
              <w:left w:val="single" w:sz="4" w:space="0" w:color="auto"/>
              <w:bottom w:val="single" w:sz="4" w:space="0" w:color="auto"/>
              <w:right w:val="single" w:sz="4" w:space="0" w:color="auto"/>
            </w:tcBorders>
            <w:shd w:val="clear" w:color="auto" w:fill="auto"/>
            <w:noWrap/>
            <w:hideMark/>
          </w:tcPr>
          <w:p w14:paraId="0AC63A4C" w14:textId="77777777" w:rsidR="007B3B9C" w:rsidRPr="00C21299" w:rsidRDefault="007B3B9C" w:rsidP="00154ACC">
            <w:pPr>
              <w:spacing w:after="0" w:line="240" w:lineRule="auto"/>
              <w:rPr>
                <w:rFonts w:asciiTheme="minorHAnsi" w:eastAsia="Times New Roman" w:hAnsiTheme="minorHAnsi"/>
                <w:color w:val="000000"/>
                <w:sz w:val="18"/>
                <w:szCs w:val="18"/>
                <w:highlight w:val="yellow"/>
              </w:rPr>
            </w:pPr>
            <w:r w:rsidRPr="00C21299">
              <w:rPr>
                <w:sz w:val="18"/>
                <w:szCs w:val="18"/>
              </w:rPr>
              <w:t>Ad entitled “Rose’s Tip2", 30 seconds, lung cancer</w:t>
            </w:r>
          </w:p>
        </w:tc>
        <w:tc>
          <w:tcPr>
            <w:tcW w:w="587" w:type="pct"/>
            <w:tcBorders>
              <w:top w:val="nil"/>
              <w:left w:val="nil"/>
              <w:bottom w:val="single" w:sz="4" w:space="0" w:color="auto"/>
              <w:right w:val="single" w:sz="4" w:space="0" w:color="auto"/>
            </w:tcBorders>
            <w:shd w:val="clear" w:color="auto" w:fill="auto"/>
            <w:noWrap/>
            <w:hideMark/>
          </w:tcPr>
          <w:p w14:paraId="71B7354C"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400</w:t>
            </w:r>
          </w:p>
        </w:tc>
        <w:tc>
          <w:tcPr>
            <w:tcW w:w="690" w:type="pct"/>
            <w:tcBorders>
              <w:top w:val="nil"/>
              <w:left w:val="nil"/>
              <w:bottom w:val="single" w:sz="4" w:space="0" w:color="auto"/>
              <w:right w:val="single" w:sz="4" w:space="0" w:color="auto"/>
            </w:tcBorders>
            <w:shd w:val="clear" w:color="auto" w:fill="auto"/>
            <w:noWrap/>
            <w:hideMark/>
          </w:tcPr>
          <w:p w14:paraId="1C848D96"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200</w:t>
            </w:r>
          </w:p>
        </w:tc>
        <w:tc>
          <w:tcPr>
            <w:tcW w:w="564" w:type="pct"/>
            <w:tcBorders>
              <w:top w:val="nil"/>
              <w:left w:val="nil"/>
              <w:bottom w:val="single" w:sz="4" w:space="0" w:color="auto"/>
              <w:right w:val="single" w:sz="4" w:space="0" w:color="auto"/>
            </w:tcBorders>
            <w:shd w:val="clear" w:color="auto" w:fill="auto"/>
            <w:noWrap/>
            <w:hideMark/>
          </w:tcPr>
          <w:p w14:paraId="24387967"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64" w:type="pct"/>
            <w:tcBorders>
              <w:top w:val="nil"/>
              <w:left w:val="nil"/>
              <w:bottom w:val="single" w:sz="4" w:space="0" w:color="auto"/>
              <w:right w:val="single" w:sz="4" w:space="0" w:color="auto"/>
            </w:tcBorders>
            <w:shd w:val="clear" w:color="auto" w:fill="auto"/>
            <w:noWrap/>
            <w:hideMark/>
          </w:tcPr>
          <w:p w14:paraId="259629F4"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c>
          <w:tcPr>
            <w:tcW w:w="526" w:type="pct"/>
            <w:tcBorders>
              <w:top w:val="nil"/>
              <w:left w:val="nil"/>
              <w:bottom w:val="single" w:sz="4" w:space="0" w:color="auto"/>
              <w:right w:val="single" w:sz="4" w:space="0" w:color="auto"/>
            </w:tcBorders>
            <w:shd w:val="clear" w:color="auto" w:fill="auto"/>
            <w:noWrap/>
            <w:hideMark/>
          </w:tcPr>
          <w:p w14:paraId="0CD43EB3" w14:textId="77777777" w:rsidR="007B3B9C" w:rsidRPr="00C21299" w:rsidRDefault="007B3B9C" w:rsidP="00154ACC">
            <w:pPr>
              <w:spacing w:after="0" w:line="240" w:lineRule="auto"/>
              <w:jc w:val="center"/>
              <w:rPr>
                <w:rFonts w:asciiTheme="minorHAnsi" w:eastAsia="Times New Roman" w:hAnsiTheme="minorHAnsi"/>
                <w:color w:val="000000"/>
                <w:sz w:val="18"/>
                <w:szCs w:val="18"/>
                <w:highlight w:val="yellow"/>
              </w:rPr>
            </w:pPr>
            <w:r w:rsidRPr="00C21299">
              <w:rPr>
                <w:sz w:val="18"/>
                <w:szCs w:val="18"/>
              </w:rPr>
              <w:t>0</w:t>
            </w:r>
          </w:p>
        </w:tc>
      </w:tr>
    </w:tbl>
    <w:p w14:paraId="2E58A6B6" w14:textId="77777777" w:rsidR="00F02C52" w:rsidRDefault="00F02C52" w:rsidP="00F02C52">
      <w:pPr>
        <w:spacing w:after="0"/>
      </w:pPr>
    </w:p>
    <w:p w14:paraId="6F3628CC" w14:textId="55B1DC39" w:rsidR="00471CF9" w:rsidRPr="00AA0AFA" w:rsidRDefault="00471CF9" w:rsidP="004047AA">
      <w:r w:rsidRPr="00AA0AFA">
        <w:rPr>
          <w:rFonts w:cs="Arial"/>
        </w:rPr>
        <w:t xml:space="preserve">During the data collection period, we will review the distribution of the qualified respondents who have participated and select additional panel members, as needed, to receive </w:t>
      </w:r>
      <w:r w:rsidR="006E1B2B" w:rsidRPr="00AA0AFA">
        <w:rPr>
          <w:rFonts w:cs="Arial"/>
        </w:rPr>
        <w:t>targeted</w:t>
      </w:r>
      <w:r w:rsidRPr="00AA0AFA">
        <w:rPr>
          <w:rFonts w:cs="Arial"/>
        </w:rPr>
        <w:t xml:space="preserve"> email invitation</w:t>
      </w:r>
      <w:r w:rsidR="006E1B2B" w:rsidRPr="00AA0AFA">
        <w:rPr>
          <w:rFonts w:cs="Arial"/>
        </w:rPr>
        <w:t>s</w:t>
      </w:r>
      <w:r w:rsidRPr="00AA0AFA">
        <w:rPr>
          <w:rFonts w:cs="Arial"/>
        </w:rPr>
        <w:t xml:space="preserve"> to ensure the appropriate balance of respondents.  </w:t>
      </w:r>
    </w:p>
    <w:p w14:paraId="0BC8027D" w14:textId="77777777" w:rsidR="00F27C58" w:rsidRPr="00C522CC" w:rsidRDefault="00F27C58" w:rsidP="009505A2">
      <w:pPr>
        <w:spacing w:after="0"/>
        <w:jc w:val="both"/>
        <w:rPr>
          <w:rFonts w:asciiTheme="minorHAnsi" w:hAnsiTheme="minorHAnsi"/>
          <w:b/>
        </w:rPr>
      </w:pPr>
      <w:r w:rsidRPr="00C522CC">
        <w:rPr>
          <w:rFonts w:asciiTheme="minorHAnsi" w:hAnsiTheme="minorHAnsi"/>
          <w:b/>
        </w:rPr>
        <w:t>B.2</w:t>
      </w:r>
      <w:r w:rsidRPr="00C522CC">
        <w:rPr>
          <w:rFonts w:asciiTheme="minorHAnsi" w:hAnsiTheme="minorHAnsi"/>
          <w:b/>
        </w:rPr>
        <w:tab/>
        <w:t>Procedures for the Collection of Information</w:t>
      </w:r>
    </w:p>
    <w:p w14:paraId="131429F0" w14:textId="77777777" w:rsidR="007F1ACE" w:rsidRPr="00C522CC" w:rsidRDefault="007F1ACE" w:rsidP="00F95DC4">
      <w:pPr>
        <w:pStyle w:val="Tbodytext"/>
        <w:spacing w:after="0" w:line="276" w:lineRule="auto"/>
        <w:rPr>
          <w:rFonts w:asciiTheme="minorHAnsi" w:hAnsiTheme="minorHAnsi" w:cs="Arial"/>
          <w:sz w:val="22"/>
          <w:szCs w:val="22"/>
        </w:rPr>
      </w:pPr>
    </w:p>
    <w:p w14:paraId="07999C54" w14:textId="6F3A3507" w:rsidR="00817876" w:rsidRPr="00C522CC" w:rsidRDefault="00753049" w:rsidP="004047AA">
      <w:pPr>
        <w:spacing w:after="0"/>
      </w:pPr>
      <w:r w:rsidRPr="00C522CC">
        <w:t xml:space="preserve">The survey will be hosted on </w:t>
      </w:r>
      <w:proofErr w:type="spellStart"/>
      <w:r w:rsidR="00A73499" w:rsidRPr="00C522CC">
        <w:t>Toluna</w:t>
      </w:r>
      <w:r w:rsidRPr="00C522CC">
        <w:t>’s</w:t>
      </w:r>
      <w:proofErr w:type="spellEnd"/>
      <w:r w:rsidRPr="00C522CC">
        <w:t xml:space="preserve"> server</w:t>
      </w:r>
      <w:r w:rsidR="00512CBD" w:rsidRPr="00C522CC">
        <w:t xml:space="preserve"> farm</w:t>
      </w:r>
      <w:r w:rsidRPr="00C522CC">
        <w:t xml:space="preserve">, </w:t>
      </w:r>
      <w:r w:rsidR="00B1580A" w:rsidRPr="00C522CC">
        <w:t>managing</w:t>
      </w:r>
      <w:r w:rsidRPr="00C522CC">
        <w:t xml:space="preserve"> </w:t>
      </w:r>
      <w:proofErr w:type="spellStart"/>
      <w:r w:rsidR="001B0166" w:rsidRPr="00C522CC">
        <w:t>Toluna’s</w:t>
      </w:r>
      <w:proofErr w:type="spellEnd"/>
      <w:r w:rsidR="001B0166" w:rsidRPr="00C522CC">
        <w:t xml:space="preserve"> 4</w:t>
      </w:r>
      <w:r w:rsidR="00801CA6" w:rsidRPr="00C522CC">
        <w:t>.7-million</w:t>
      </w:r>
      <w:r w:rsidR="001B0166" w:rsidRPr="00C522CC">
        <w:t xml:space="preserve"> member panel</w:t>
      </w:r>
      <w:r w:rsidRPr="00C522CC">
        <w:t xml:space="preserve">.  All interviews will be conducted using a self-administered, online questionnaire via proprietary, </w:t>
      </w:r>
      <w:r w:rsidR="00CE77FD" w:rsidRPr="00C522CC">
        <w:t>Web</w:t>
      </w:r>
      <w:r w:rsidRPr="00C522CC">
        <w:t>-assisted interviewing software.  The selected panelists will receive an initial invitation that indicates they have been invited to participate in a new survey</w:t>
      </w:r>
      <w:r w:rsidR="003E1DB9" w:rsidRPr="00C522CC">
        <w:t xml:space="preserve"> (see </w:t>
      </w:r>
      <w:r w:rsidR="003E1DB9" w:rsidRPr="00C522CC">
        <w:rPr>
          <w:b/>
        </w:rPr>
        <w:t>Attachment 2</w:t>
      </w:r>
      <w:r w:rsidR="003E1DB9" w:rsidRPr="00C522CC">
        <w:t>)</w:t>
      </w:r>
      <w:r w:rsidRPr="00C522CC">
        <w:t>.  The email invitation</w:t>
      </w:r>
      <w:r w:rsidR="00BE45E5" w:rsidRPr="00C522CC">
        <w:t>s</w:t>
      </w:r>
      <w:r w:rsidRPr="00C522CC">
        <w:t xml:space="preserve"> will also state the length of the survey and </w:t>
      </w:r>
      <w:r w:rsidR="00A378D0" w:rsidRPr="00C522CC">
        <w:t xml:space="preserve">incentive </w:t>
      </w:r>
      <w:r w:rsidRPr="00C522CC">
        <w:t xml:space="preserve">they receive if they qualify and complete the survey. </w:t>
      </w:r>
    </w:p>
    <w:p w14:paraId="2B0F0893" w14:textId="77777777" w:rsidR="00817876" w:rsidRPr="005F4B33" w:rsidRDefault="00817876" w:rsidP="004047AA">
      <w:pPr>
        <w:spacing w:after="0"/>
        <w:rPr>
          <w:highlight w:val="yellow"/>
        </w:rPr>
      </w:pPr>
    </w:p>
    <w:p w14:paraId="7AC8C2DF" w14:textId="5099BA17" w:rsidR="00AB0DF7" w:rsidRDefault="00817876" w:rsidP="004047AA">
      <w:pPr>
        <w:spacing w:after="0"/>
      </w:pPr>
      <w:r w:rsidRPr="00C522CC">
        <w:lastRenderedPageBreak/>
        <w:t>Once the invitation is opened, r</w:t>
      </w:r>
      <w:r w:rsidR="00753049" w:rsidRPr="00C522CC">
        <w:t xml:space="preserve">espondents then will link to the survey URL, with an individual, unique </w:t>
      </w:r>
      <w:r w:rsidR="00750E0B" w:rsidRPr="00C522CC">
        <w:t xml:space="preserve">and secure </w:t>
      </w:r>
      <w:r w:rsidR="00753049" w:rsidRPr="00C522CC">
        <w:t xml:space="preserve">link, and complete the </w:t>
      </w:r>
      <w:r w:rsidR="00C84019">
        <w:t>Screener (Attachment 1a) and Main Q</w:t>
      </w:r>
      <w:r w:rsidR="00861D0C">
        <w:t>uestionnaire (Attachment 1b)</w:t>
      </w:r>
      <w:r w:rsidR="00753049" w:rsidRPr="00C522CC">
        <w:t xml:space="preserve">.  Due to </w:t>
      </w:r>
      <w:r w:rsidR="00801CA6" w:rsidRPr="00C522CC">
        <w:t>identity</w:t>
      </w:r>
      <w:r w:rsidR="00753049" w:rsidRPr="00C522CC">
        <w:t xml:space="preserve"> protection</w:t>
      </w:r>
      <w:r w:rsidR="00801CA6" w:rsidRPr="00C522CC">
        <w:t xml:space="preserve"> technology</w:t>
      </w:r>
      <w:r w:rsidR="00753049" w:rsidRPr="00C522CC">
        <w:t xml:space="preserve">, it will not be possible for anyone to enter the survey </w:t>
      </w:r>
      <w:proofErr w:type="gramStart"/>
      <w:r w:rsidR="00393BA6" w:rsidRPr="00C522CC">
        <w:t>who</w:t>
      </w:r>
      <w:proofErr w:type="gramEnd"/>
      <w:r w:rsidR="00753049" w:rsidRPr="00C522CC">
        <w:t xml:space="preserve"> has not been recruited, or for a respondent to complete the survey more than once. In </w:t>
      </w:r>
      <w:r w:rsidR="00935B94" w:rsidRPr="00C522CC">
        <w:t>addition</w:t>
      </w:r>
      <w:r w:rsidR="00753049" w:rsidRPr="00C522CC">
        <w:t xml:space="preserve">, </w:t>
      </w:r>
      <w:r w:rsidR="005D1EB6" w:rsidRPr="00C522CC">
        <w:t>the same-worded</w:t>
      </w:r>
      <w:r w:rsidR="00753049" w:rsidRPr="00C522CC">
        <w:t xml:space="preserve"> invitation will be sent </w:t>
      </w:r>
      <w:r w:rsidR="005D1EB6" w:rsidRPr="00C522CC">
        <w:t>at regular intervals</w:t>
      </w:r>
      <w:r w:rsidR="00753049" w:rsidRPr="00C522CC">
        <w:t xml:space="preserve"> after the original invitation</w:t>
      </w:r>
      <w:r w:rsidR="005D1EB6" w:rsidRPr="00C522CC">
        <w:t xml:space="preserve"> is sent to those respondents who have not yet responded.</w:t>
      </w:r>
    </w:p>
    <w:p w14:paraId="5E3C65FE" w14:textId="77777777" w:rsidR="00F02C52" w:rsidRDefault="00F02C52" w:rsidP="004047AA">
      <w:pPr>
        <w:spacing w:after="0"/>
      </w:pPr>
    </w:p>
    <w:p w14:paraId="5D45D34C" w14:textId="5AC7E83B" w:rsidR="00861D0C" w:rsidRPr="00861D0C" w:rsidRDefault="00F02C52" w:rsidP="00861D0C">
      <w:pPr>
        <w:pStyle w:val="ListParagraph"/>
        <w:spacing w:after="0"/>
        <w:ind w:left="0"/>
        <w:rPr>
          <w:rFonts w:asciiTheme="minorHAnsi" w:hAnsiTheme="minorHAnsi"/>
        </w:rPr>
      </w:pPr>
      <w:r>
        <w:rPr>
          <w:rFonts w:asciiTheme="minorHAnsi" w:hAnsiTheme="minorHAnsi"/>
        </w:rPr>
        <w:t>The</w:t>
      </w:r>
      <w:r w:rsidRPr="009A7026">
        <w:rPr>
          <w:rFonts w:asciiTheme="minorHAnsi" w:hAnsiTheme="minorHAnsi"/>
        </w:rPr>
        <w:t xml:space="preserve"> routing</w:t>
      </w:r>
      <w:r>
        <w:rPr>
          <w:rFonts w:asciiTheme="minorHAnsi" w:hAnsiTheme="minorHAnsi"/>
        </w:rPr>
        <w:t xml:space="preserve"> described above</w:t>
      </w:r>
      <w:r w:rsidRPr="009A7026">
        <w:rPr>
          <w:rFonts w:asciiTheme="minorHAnsi" w:hAnsiTheme="minorHAnsi"/>
        </w:rPr>
        <w:t xml:space="preserve"> happens automatically within the programmed survey.   In this manner, the random assignment of specific ads to specific subpopulations and then directed to that ad will ensure that each ad will be viewed by 600 respondents.  Once a quota is met for that specific subpopulation and ad, the ad will be removed from the random assignment for that specific subpopulation.  Once all quotas are filled, the survey will be completed.</w:t>
      </w:r>
    </w:p>
    <w:p w14:paraId="02E8CC31" w14:textId="77777777" w:rsidR="005B7203" w:rsidRPr="00C522CC" w:rsidRDefault="005B7203" w:rsidP="00F95DC4">
      <w:pPr>
        <w:pStyle w:val="Tbodytext"/>
        <w:spacing w:after="0" w:line="276" w:lineRule="auto"/>
        <w:rPr>
          <w:rFonts w:asciiTheme="minorHAnsi" w:hAnsiTheme="minorHAnsi" w:cs="Arial"/>
          <w:b/>
          <w:sz w:val="22"/>
          <w:szCs w:val="22"/>
        </w:rPr>
      </w:pPr>
    </w:p>
    <w:p w14:paraId="37EE2BEC" w14:textId="77777777" w:rsidR="00F27C58" w:rsidRPr="00C522CC" w:rsidRDefault="00F27C58" w:rsidP="009505A2">
      <w:pPr>
        <w:spacing w:after="0"/>
        <w:jc w:val="both"/>
        <w:rPr>
          <w:rFonts w:asciiTheme="minorHAnsi" w:hAnsiTheme="minorHAnsi"/>
        </w:rPr>
      </w:pPr>
      <w:r w:rsidRPr="00C522CC">
        <w:rPr>
          <w:rFonts w:asciiTheme="minorHAnsi" w:hAnsiTheme="minorHAnsi"/>
          <w:b/>
        </w:rPr>
        <w:t>B.3</w:t>
      </w:r>
      <w:r w:rsidRPr="00C522CC">
        <w:rPr>
          <w:rFonts w:asciiTheme="minorHAnsi" w:hAnsiTheme="minorHAnsi"/>
          <w:b/>
        </w:rPr>
        <w:tab/>
        <w:t>Methods to Maximize Response Rates and Deal with Nonresponse</w:t>
      </w:r>
      <w:r w:rsidRPr="00C522CC">
        <w:rPr>
          <w:rFonts w:asciiTheme="minorHAnsi" w:hAnsiTheme="minorHAnsi"/>
        </w:rPr>
        <w:t xml:space="preserve"> </w:t>
      </w:r>
    </w:p>
    <w:p w14:paraId="4717D873" w14:textId="77777777" w:rsidR="00F27C58" w:rsidRPr="005F4B33" w:rsidRDefault="00F27C58" w:rsidP="00750E0B">
      <w:pPr>
        <w:spacing w:after="0"/>
        <w:rPr>
          <w:rFonts w:asciiTheme="minorHAnsi" w:hAnsiTheme="minorHAnsi"/>
          <w:b/>
          <w:highlight w:val="yellow"/>
        </w:rPr>
      </w:pPr>
    </w:p>
    <w:p w14:paraId="78D78AD7" w14:textId="638D1E21" w:rsidR="00870CAE" w:rsidRPr="00AA0AFA" w:rsidRDefault="00817876" w:rsidP="00750E0B">
      <w:pPr>
        <w:pStyle w:val="Tbodytext"/>
        <w:spacing w:after="0" w:line="276" w:lineRule="auto"/>
        <w:jc w:val="left"/>
        <w:rPr>
          <w:rFonts w:asciiTheme="minorHAnsi" w:hAnsiTheme="minorHAnsi" w:cstheme="minorHAnsi"/>
          <w:sz w:val="22"/>
          <w:szCs w:val="22"/>
        </w:rPr>
      </w:pPr>
      <w:r w:rsidRPr="00AA0AFA">
        <w:rPr>
          <w:rFonts w:asciiTheme="minorHAnsi" w:hAnsiTheme="minorHAnsi"/>
          <w:sz w:val="22"/>
          <w:szCs w:val="22"/>
        </w:rPr>
        <w:t xml:space="preserve">The </w:t>
      </w:r>
      <w:r w:rsidR="00515AE8" w:rsidRPr="00AA0AFA">
        <w:rPr>
          <w:rFonts w:asciiTheme="minorHAnsi" w:hAnsiTheme="minorHAnsi"/>
          <w:sz w:val="22"/>
          <w:szCs w:val="22"/>
        </w:rPr>
        <w:t>project methodology</w:t>
      </w:r>
      <w:r w:rsidRPr="00AA0AFA">
        <w:rPr>
          <w:rFonts w:asciiTheme="minorHAnsi" w:hAnsiTheme="minorHAnsi"/>
          <w:sz w:val="22"/>
          <w:szCs w:val="22"/>
        </w:rPr>
        <w:t xml:space="preserve"> attempts to maximize response rates at two points in the data collection process.  The survey invitation is </w:t>
      </w:r>
      <w:r w:rsidR="00285BA9" w:rsidRPr="00AA0AFA">
        <w:rPr>
          <w:rFonts w:asciiTheme="minorHAnsi" w:hAnsiTheme="minorHAnsi"/>
          <w:sz w:val="22"/>
          <w:szCs w:val="22"/>
        </w:rPr>
        <w:t>targeted at pre-identified individuals who shar</w:t>
      </w:r>
      <w:r w:rsidR="007A7CEE" w:rsidRPr="00AA0AFA">
        <w:rPr>
          <w:rFonts w:asciiTheme="minorHAnsi" w:hAnsiTheme="minorHAnsi"/>
          <w:sz w:val="22"/>
          <w:szCs w:val="22"/>
        </w:rPr>
        <w:t>e the screening characteristics</w:t>
      </w:r>
      <w:r w:rsidR="00600414" w:rsidRPr="00AA0AFA">
        <w:rPr>
          <w:rFonts w:asciiTheme="minorHAnsi" w:hAnsiTheme="minorHAnsi"/>
          <w:sz w:val="22"/>
          <w:szCs w:val="22"/>
        </w:rPr>
        <w:t>.  The only screening characteristic where this is not the cas</w:t>
      </w:r>
      <w:r w:rsidR="00C522CC" w:rsidRPr="00AA0AFA">
        <w:rPr>
          <w:rFonts w:asciiTheme="minorHAnsi" w:hAnsiTheme="minorHAnsi"/>
          <w:sz w:val="22"/>
          <w:szCs w:val="22"/>
        </w:rPr>
        <w:t xml:space="preserve">e is the identification of </w:t>
      </w:r>
      <w:r w:rsidR="00600414" w:rsidRPr="00AA0AFA">
        <w:rPr>
          <w:rFonts w:asciiTheme="minorHAnsi" w:hAnsiTheme="minorHAnsi"/>
          <w:sz w:val="22"/>
          <w:szCs w:val="22"/>
        </w:rPr>
        <w:t>individuals</w:t>
      </w:r>
      <w:r w:rsidR="00C522CC" w:rsidRPr="00AA0AFA">
        <w:rPr>
          <w:rFonts w:asciiTheme="minorHAnsi" w:hAnsiTheme="minorHAnsi"/>
          <w:sz w:val="22"/>
          <w:szCs w:val="22"/>
        </w:rPr>
        <w:t xml:space="preserve"> with HIV</w:t>
      </w:r>
      <w:r w:rsidR="00600414" w:rsidRPr="00AA0AFA">
        <w:rPr>
          <w:rFonts w:asciiTheme="minorHAnsi" w:hAnsiTheme="minorHAnsi"/>
          <w:sz w:val="22"/>
          <w:szCs w:val="22"/>
        </w:rPr>
        <w:t>.  These will be screened using probabilistic scoring and general population interviewing.</w:t>
      </w:r>
      <w:r w:rsidR="00285BA9" w:rsidRPr="00AA0AFA">
        <w:rPr>
          <w:rFonts w:asciiTheme="minorHAnsi" w:hAnsiTheme="minorHAnsi"/>
          <w:sz w:val="22"/>
          <w:szCs w:val="22"/>
        </w:rPr>
        <w:t xml:space="preserve">  The survey invitation itself is </w:t>
      </w:r>
      <w:r w:rsidRPr="00AA0AFA">
        <w:rPr>
          <w:rFonts w:asciiTheme="minorHAnsi" w:hAnsiTheme="minorHAnsi"/>
          <w:sz w:val="22"/>
          <w:szCs w:val="22"/>
        </w:rPr>
        <w:t xml:space="preserve">developed to elicit a broad response to maximize the number of respondents that “click” on the survey link. </w:t>
      </w:r>
      <w:r w:rsidR="00285BA9" w:rsidRPr="00AA0AFA">
        <w:rPr>
          <w:rFonts w:asciiTheme="minorHAnsi" w:hAnsiTheme="minorHAnsi"/>
          <w:sz w:val="22"/>
          <w:szCs w:val="22"/>
        </w:rPr>
        <w:t xml:space="preserve">The survey will be available over desktop </w:t>
      </w:r>
      <w:r w:rsidR="002D4B01" w:rsidRPr="00AA0AFA">
        <w:rPr>
          <w:rFonts w:asciiTheme="minorHAnsi" w:hAnsiTheme="minorHAnsi"/>
          <w:sz w:val="22"/>
          <w:szCs w:val="22"/>
        </w:rPr>
        <w:t>Internet</w:t>
      </w:r>
      <w:r w:rsidR="00285BA9" w:rsidRPr="00AA0AFA">
        <w:rPr>
          <w:rFonts w:asciiTheme="minorHAnsi" w:hAnsiTheme="minorHAnsi"/>
          <w:sz w:val="22"/>
          <w:szCs w:val="22"/>
        </w:rPr>
        <w:t xml:space="preserve"> devices</w:t>
      </w:r>
      <w:r w:rsidR="004B1366" w:rsidRPr="00AA0AFA">
        <w:rPr>
          <w:rFonts w:asciiTheme="minorHAnsi" w:hAnsiTheme="minorHAnsi" w:cstheme="minorHAnsi"/>
          <w:sz w:val="22"/>
          <w:szCs w:val="22"/>
        </w:rPr>
        <w:t>.</w:t>
      </w:r>
      <w:r w:rsidR="00870CAE" w:rsidRPr="00AA0AFA">
        <w:rPr>
          <w:rFonts w:asciiTheme="minorHAnsi" w:hAnsiTheme="minorHAnsi" w:cstheme="minorHAnsi"/>
          <w:sz w:val="22"/>
          <w:szCs w:val="22"/>
        </w:rPr>
        <w:t xml:space="preserve">  The </w:t>
      </w:r>
      <w:r w:rsidR="00285BA9" w:rsidRPr="00AA0AFA">
        <w:rPr>
          <w:rFonts w:asciiTheme="minorHAnsi" w:hAnsiTheme="minorHAnsi" w:cstheme="minorHAnsi"/>
          <w:sz w:val="22"/>
          <w:szCs w:val="22"/>
        </w:rPr>
        <w:t>respondent email invites will include</w:t>
      </w:r>
      <w:r w:rsidR="00870CAE" w:rsidRPr="00AA0AFA">
        <w:rPr>
          <w:rFonts w:asciiTheme="minorHAnsi" w:hAnsiTheme="minorHAnsi" w:cstheme="minorHAnsi"/>
          <w:sz w:val="22"/>
          <w:szCs w:val="22"/>
        </w:rPr>
        <w:t xml:space="preserve"> information regarding the survey length, the incentive for participation and a </w:t>
      </w:r>
      <w:r w:rsidR="00750E0B" w:rsidRPr="00AA0AFA">
        <w:rPr>
          <w:rFonts w:asciiTheme="minorHAnsi" w:hAnsiTheme="minorHAnsi" w:cstheme="minorHAnsi"/>
          <w:sz w:val="22"/>
          <w:szCs w:val="22"/>
        </w:rPr>
        <w:t xml:space="preserve">secure and </w:t>
      </w:r>
      <w:r w:rsidR="00870CAE" w:rsidRPr="00AA0AFA">
        <w:rPr>
          <w:rFonts w:asciiTheme="minorHAnsi" w:hAnsiTheme="minorHAnsi" w:cstheme="minorHAnsi"/>
          <w:sz w:val="22"/>
          <w:szCs w:val="22"/>
        </w:rPr>
        <w:t>protected link to the survey.</w:t>
      </w:r>
      <w:r w:rsidR="005B6E23" w:rsidRPr="00AA0AFA">
        <w:rPr>
          <w:rFonts w:asciiTheme="minorHAnsi" w:hAnsiTheme="minorHAnsi" w:cstheme="minorHAnsi"/>
          <w:sz w:val="22"/>
          <w:szCs w:val="22"/>
        </w:rPr>
        <w:t xml:space="preserve">    </w:t>
      </w:r>
    </w:p>
    <w:p w14:paraId="1B7AEEE6" w14:textId="77777777" w:rsidR="005D65C3" w:rsidRPr="005F4B33" w:rsidRDefault="005D65C3" w:rsidP="00750E0B">
      <w:pPr>
        <w:pStyle w:val="Tbodytext"/>
        <w:spacing w:after="0" w:line="276" w:lineRule="auto"/>
        <w:jc w:val="left"/>
        <w:rPr>
          <w:rFonts w:asciiTheme="minorHAnsi" w:hAnsiTheme="minorHAnsi" w:cstheme="minorHAnsi"/>
          <w:sz w:val="22"/>
          <w:szCs w:val="22"/>
          <w:highlight w:val="yellow"/>
        </w:rPr>
      </w:pPr>
    </w:p>
    <w:p w14:paraId="2955160D" w14:textId="27115025" w:rsidR="004C4CBE" w:rsidRDefault="00870CAE" w:rsidP="00750E0B">
      <w:pPr>
        <w:pStyle w:val="Tbodytext"/>
        <w:spacing w:after="0" w:line="276" w:lineRule="auto"/>
        <w:jc w:val="left"/>
        <w:rPr>
          <w:rFonts w:asciiTheme="minorHAnsi" w:hAnsiTheme="minorHAnsi" w:cstheme="minorHAnsi"/>
          <w:sz w:val="22"/>
          <w:szCs w:val="22"/>
        </w:rPr>
      </w:pPr>
      <w:r w:rsidRPr="00AA0AFA">
        <w:rPr>
          <w:rFonts w:asciiTheme="minorHAnsi" w:hAnsiTheme="minorHAnsi" w:cstheme="minorHAnsi"/>
          <w:sz w:val="22"/>
          <w:szCs w:val="22"/>
        </w:rPr>
        <w:t xml:space="preserve">Response rates are closely monitored during the field period and, if needed, </w:t>
      </w:r>
      <w:r w:rsidR="00285BA9" w:rsidRPr="00AA0AFA">
        <w:rPr>
          <w:rFonts w:asciiTheme="minorHAnsi" w:hAnsiTheme="minorHAnsi" w:cstheme="minorHAnsi"/>
          <w:sz w:val="22"/>
          <w:szCs w:val="22"/>
        </w:rPr>
        <w:t>multiple</w:t>
      </w:r>
      <w:r w:rsidRPr="00AA0AFA">
        <w:rPr>
          <w:rFonts w:asciiTheme="minorHAnsi" w:hAnsiTheme="minorHAnsi" w:cstheme="minorHAnsi"/>
          <w:sz w:val="22"/>
          <w:szCs w:val="22"/>
        </w:rPr>
        <w:t xml:space="preserve"> reminders</w:t>
      </w:r>
      <w:r w:rsidR="00285BA9" w:rsidRPr="00AA0AFA">
        <w:rPr>
          <w:rFonts w:asciiTheme="minorHAnsi" w:hAnsiTheme="minorHAnsi" w:cstheme="minorHAnsi"/>
          <w:sz w:val="22"/>
          <w:szCs w:val="22"/>
        </w:rPr>
        <w:t xml:space="preserve"> and new replicates</w:t>
      </w:r>
      <w:r w:rsidRPr="00AA0AFA">
        <w:rPr>
          <w:rFonts w:asciiTheme="minorHAnsi" w:hAnsiTheme="minorHAnsi" w:cstheme="minorHAnsi"/>
          <w:sz w:val="22"/>
          <w:szCs w:val="22"/>
        </w:rPr>
        <w:t xml:space="preserve"> </w:t>
      </w:r>
      <w:r w:rsidR="007D76CC">
        <w:rPr>
          <w:rFonts w:asciiTheme="minorHAnsi" w:hAnsiTheme="minorHAnsi" w:cstheme="minorHAnsi"/>
          <w:sz w:val="22"/>
          <w:szCs w:val="22"/>
        </w:rPr>
        <w:t>will be</w:t>
      </w:r>
      <w:r w:rsidRPr="00AA0AFA">
        <w:rPr>
          <w:rFonts w:asciiTheme="minorHAnsi" w:hAnsiTheme="minorHAnsi" w:cstheme="minorHAnsi"/>
          <w:sz w:val="22"/>
          <w:szCs w:val="22"/>
        </w:rPr>
        <w:t xml:space="preserve"> sent to potential survey respondents.  </w:t>
      </w:r>
    </w:p>
    <w:p w14:paraId="5F575A6E" w14:textId="77777777" w:rsidR="007D76CC" w:rsidRDefault="007D76CC" w:rsidP="00750E0B">
      <w:pPr>
        <w:pStyle w:val="Tbodytext"/>
        <w:spacing w:after="0" w:line="276" w:lineRule="auto"/>
        <w:jc w:val="left"/>
        <w:rPr>
          <w:rFonts w:asciiTheme="minorHAnsi" w:hAnsiTheme="minorHAnsi" w:cstheme="minorHAnsi"/>
          <w:sz w:val="22"/>
          <w:szCs w:val="22"/>
        </w:rPr>
      </w:pPr>
    </w:p>
    <w:p w14:paraId="521F4B1D" w14:textId="691492FC" w:rsidR="007D76CC" w:rsidRPr="00C522CC" w:rsidRDefault="007D76CC" w:rsidP="007D76CC">
      <w:pPr>
        <w:spacing w:after="0"/>
      </w:pPr>
      <w:r w:rsidRPr="00C522CC">
        <w:t xml:space="preserve">The invitations that are currently utilized have been developed based on continual testing of the content, including but not limited to types of subject line, topic description, survey details, incentive description, </w:t>
      </w:r>
      <w:r>
        <w:t xml:space="preserve">and </w:t>
      </w:r>
      <w:r w:rsidRPr="00C522CC">
        <w:t xml:space="preserve">format (html vs. text) that elicits the most favorable response rates.  </w:t>
      </w:r>
    </w:p>
    <w:p w14:paraId="403BB821" w14:textId="77777777" w:rsidR="004C4CBE" w:rsidRPr="005F4B33" w:rsidRDefault="004C4CBE" w:rsidP="009505A2">
      <w:pPr>
        <w:spacing w:after="0"/>
        <w:jc w:val="both"/>
        <w:rPr>
          <w:rFonts w:asciiTheme="minorHAnsi" w:hAnsiTheme="minorHAnsi"/>
          <w:b/>
          <w:highlight w:val="yellow"/>
        </w:rPr>
      </w:pPr>
    </w:p>
    <w:p w14:paraId="4E13A7CC" w14:textId="33F8338F" w:rsidR="00F27C58" w:rsidRPr="005F4B33" w:rsidRDefault="00F27C58" w:rsidP="009505A2">
      <w:pPr>
        <w:spacing w:after="0"/>
        <w:jc w:val="both"/>
        <w:rPr>
          <w:rFonts w:asciiTheme="minorHAnsi" w:hAnsiTheme="minorHAnsi"/>
          <w:b/>
        </w:rPr>
      </w:pPr>
      <w:r w:rsidRPr="005F4B33">
        <w:rPr>
          <w:rFonts w:asciiTheme="minorHAnsi" w:hAnsiTheme="minorHAnsi"/>
          <w:b/>
        </w:rPr>
        <w:t>B.4</w:t>
      </w:r>
      <w:r w:rsidRPr="005F4B33">
        <w:rPr>
          <w:rFonts w:asciiTheme="minorHAnsi" w:hAnsiTheme="minorHAnsi"/>
          <w:b/>
        </w:rPr>
        <w:tab/>
        <w:t xml:space="preserve">Test of Procedures or Methods to be </w:t>
      </w:r>
      <w:proofErr w:type="gramStart"/>
      <w:r w:rsidRPr="005F4B33">
        <w:rPr>
          <w:rFonts w:asciiTheme="minorHAnsi" w:hAnsiTheme="minorHAnsi"/>
          <w:b/>
        </w:rPr>
        <w:t>Undertaken</w:t>
      </w:r>
      <w:proofErr w:type="gramEnd"/>
    </w:p>
    <w:p w14:paraId="631926D5" w14:textId="77777777" w:rsidR="00F27C58" w:rsidRPr="005F4B33" w:rsidRDefault="00F27C58" w:rsidP="009505A2">
      <w:pPr>
        <w:spacing w:after="0"/>
        <w:jc w:val="both"/>
        <w:rPr>
          <w:rFonts w:asciiTheme="minorHAnsi" w:hAnsiTheme="minorHAnsi"/>
          <w:b/>
        </w:rPr>
      </w:pPr>
    </w:p>
    <w:p w14:paraId="56F39E88" w14:textId="77777777" w:rsidR="004C4CBE" w:rsidRPr="005F4B33" w:rsidRDefault="004C4CBE" w:rsidP="009505A2">
      <w:pPr>
        <w:spacing w:after="0"/>
        <w:jc w:val="both"/>
        <w:rPr>
          <w:rFonts w:asciiTheme="minorHAnsi" w:hAnsiTheme="minorHAnsi"/>
        </w:rPr>
      </w:pPr>
      <w:proofErr w:type="gramStart"/>
      <w:r w:rsidRPr="005F4B33">
        <w:rPr>
          <w:rFonts w:asciiTheme="minorHAnsi" w:hAnsiTheme="minorHAnsi"/>
        </w:rPr>
        <w:t>None.</w:t>
      </w:r>
      <w:proofErr w:type="gramEnd"/>
    </w:p>
    <w:p w14:paraId="6913F155" w14:textId="77777777" w:rsidR="00676CFB" w:rsidRDefault="00676CFB" w:rsidP="009505A2">
      <w:pPr>
        <w:spacing w:after="0"/>
        <w:jc w:val="both"/>
        <w:rPr>
          <w:rFonts w:asciiTheme="minorHAnsi" w:hAnsiTheme="minorHAnsi"/>
          <w:b/>
        </w:rPr>
      </w:pPr>
    </w:p>
    <w:p w14:paraId="42250AE2" w14:textId="77777777" w:rsidR="00861D0C" w:rsidRPr="005F4B33" w:rsidRDefault="00861D0C" w:rsidP="009505A2">
      <w:pPr>
        <w:spacing w:after="0"/>
        <w:jc w:val="both"/>
        <w:rPr>
          <w:rFonts w:asciiTheme="minorHAnsi" w:hAnsiTheme="minorHAnsi"/>
          <w:b/>
        </w:rPr>
      </w:pPr>
    </w:p>
    <w:p w14:paraId="3D1E2A50" w14:textId="77777777" w:rsidR="00F27C58" w:rsidRPr="005F4B33" w:rsidRDefault="00F27C58" w:rsidP="009505A2">
      <w:pPr>
        <w:spacing w:after="0"/>
        <w:jc w:val="both"/>
        <w:rPr>
          <w:rFonts w:asciiTheme="minorHAnsi" w:hAnsiTheme="minorHAnsi"/>
          <w:b/>
        </w:rPr>
      </w:pPr>
      <w:r w:rsidRPr="005F4B33">
        <w:rPr>
          <w:rFonts w:asciiTheme="minorHAnsi" w:hAnsiTheme="minorHAnsi"/>
          <w:b/>
        </w:rPr>
        <w:t>B.5</w:t>
      </w:r>
      <w:r w:rsidRPr="005F4B33">
        <w:rPr>
          <w:rFonts w:asciiTheme="minorHAnsi" w:hAnsiTheme="minorHAnsi"/>
          <w:b/>
        </w:rPr>
        <w:tab/>
        <w:t>Individuals Consulted on Statistical Aspects and Individuals Collecting and/or Analyzing Data</w:t>
      </w:r>
    </w:p>
    <w:p w14:paraId="6EBD0394"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t xml:space="preserve">George </w:t>
      </w:r>
      <w:proofErr w:type="spellStart"/>
      <w:r w:rsidRPr="005F4B33">
        <w:rPr>
          <w:color w:val="000000"/>
          <w:szCs w:val="24"/>
        </w:rPr>
        <w:t>Terhanian</w:t>
      </w:r>
      <w:proofErr w:type="spellEnd"/>
      <w:r w:rsidRPr="005F4B33">
        <w:rPr>
          <w:color w:val="000000"/>
          <w:szCs w:val="24"/>
        </w:rPr>
        <w:t>, PhD</w:t>
      </w:r>
    </w:p>
    <w:p w14:paraId="643F3A2D"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t>Toluna USA</w:t>
      </w:r>
    </w:p>
    <w:p w14:paraId="68A7C276"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t>21 River Road</w:t>
      </w:r>
    </w:p>
    <w:p w14:paraId="06DC1B36"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t>Wilton, CT 06897</w:t>
      </w:r>
    </w:p>
    <w:p w14:paraId="450CA123"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t>Phone (646) 430-3420</w:t>
      </w:r>
    </w:p>
    <w:p w14:paraId="108E903D"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lastRenderedPageBreak/>
        <w:t>Email: george.terhanian@toluna.com</w:t>
      </w:r>
    </w:p>
    <w:p w14:paraId="48402371" w14:textId="77777777" w:rsidR="00871FB8" w:rsidRPr="005F4B33" w:rsidRDefault="00871FB8" w:rsidP="00871FB8">
      <w:pPr>
        <w:tabs>
          <w:tab w:val="left" w:pos="360"/>
        </w:tabs>
        <w:spacing w:after="0" w:line="240" w:lineRule="auto"/>
        <w:ind w:left="360"/>
        <w:rPr>
          <w:szCs w:val="24"/>
        </w:rPr>
      </w:pPr>
    </w:p>
    <w:p w14:paraId="5F9C7121" w14:textId="77777777" w:rsidR="00871FB8" w:rsidRPr="005F4B33" w:rsidRDefault="00871FB8" w:rsidP="00871FB8">
      <w:pPr>
        <w:tabs>
          <w:tab w:val="left" w:pos="360"/>
        </w:tabs>
        <w:spacing w:after="0" w:line="240" w:lineRule="auto"/>
        <w:ind w:left="360"/>
        <w:rPr>
          <w:szCs w:val="24"/>
        </w:rPr>
      </w:pPr>
      <w:r w:rsidRPr="005F4B33">
        <w:rPr>
          <w:szCs w:val="24"/>
        </w:rPr>
        <w:t xml:space="preserve">David L. </w:t>
      </w:r>
      <w:proofErr w:type="spellStart"/>
      <w:r w:rsidRPr="005F4B33">
        <w:rPr>
          <w:szCs w:val="24"/>
        </w:rPr>
        <w:t>Vannette</w:t>
      </w:r>
      <w:proofErr w:type="spellEnd"/>
      <w:r w:rsidRPr="005F4B33">
        <w:rPr>
          <w:szCs w:val="24"/>
        </w:rPr>
        <w:t>, PhD Candidate</w:t>
      </w:r>
    </w:p>
    <w:p w14:paraId="0FACD8FB" w14:textId="77777777" w:rsidR="00871FB8" w:rsidRPr="005F4B33" w:rsidRDefault="00871FB8" w:rsidP="00871FB8">
      <w:pPr>
        <w:tabs>
          <w:tab w:val="left" w:pos="360"/>
        </w:tabs>
        <w:spacing w:after="0" w:line="240" w:lineRule="auto"/>
        <w:ind w:left="360"/>
        <w:rPr>
          <w:szCs w:val="24"/>
        </w:rPr>
      </w:pPr>
      <w:r w:rsidRPr="005F4B33">
        <w:rPr>
          <w:szCs w:val="24"/>
        </w:rPr>
        <w:t>Stanford University</w:t>
      </w:r>
    </w:p>
    <w:p w14:paraId="750CCE6D" w14:textId="75DAF78E" w:rsidR="00871FB8" w:rsidRPr="005F4B33" w:rsidRDefault="00871FB8" w:rsidP="00871FB8">
      <w:pPr>
        <w:tabs>
          <w:tab w:val="left" w:pos="360"/>
        </w:tabs>
        <w:spacing w:after="0" w:line="240" w:lineRule="auto"/>
        <w:ind w:left="360"/>
        <w:rPr>
          <w:szCs w:val="24"/>
        </w:rPr>
      </w:pPr>
      <w:r w:rsidRPr="005F4B33">
        <w:rPr>
          <w:szCs w:val="24"/>
        </w:rPr>
        <w:t>Sta</w:t>
      </w:r>
      <w:r w:rsidR="00B84718" w:rsidRPr="005F4B33">
        <w:rPr>
          <w:szCs w:val="24"/>
        </w:rPr>
        <w:t>n</w:t>
      </w:r>
      <w:r w:rsidRPr="005F4B33">
        <w:rPr>
          <w:szCs w:val="24"/>
        </w:rPr>
        <w:t>ford, CA 94305</w:t>
      </w:r>
    </w:p>
    <w:p w14:paraId="0758231D" w14:textId="77777777" w:rsidR="00871FB8" w:rsidRPr="005F4B33" w:rsidRDefault="00871FB8" w:rsidP="00871FB8">
      <w:pPr>
        <w:tabs>
          <w:tab w:val="left" w:pos="360"/>
        </w:tabs>
        <w:spacing w:after="0" w:line="240" w:lineRule="auto"/>
        <w:ind w:left="360"/>
        <w:rPr>
          <w:szCs w:val="24"/>
        </w:rPr>
      </w:pPr>
      <w:r w:rsidRPr="005F4B33">
        <w:rPr>
          <w:szCs w:val="24"/>
        </w:rPr>
        <w:t>Phone: (616) 502-4828</w:t>
      </w:r>
    </w:p>
    <w:p w14:paraId="5B47B838" w14:textId="77777777" w:rsidR="00871FB8" w:rsidRPr="005F4B33" w:rsidRDefault="00871FB8" w:rsidP="00871FB8">
      <w:pPr>
        <w:tabs>
          <w:tab w:val="left" w:pos="360"/>
        </w:tabs>
        <w:spacing w:after="0" w:line="240" w:lineRule="auto"/>
        <w:ind w:left="360"/>
        <w:rPr>
          <w:rStyle w:val="Hyperlink"/>
          <w:szCs w:val="24"/>
        </w:rPr>
      </w:pPr>
      <w:r w:rsidRPr="005F4B33">
        <w:rPr>
          <w:szCs w:val="24"/>
        </w:rPr>
        <w:t xml:space="preserve">E-mail: </w:t>
      </w:r>
      <w:hyperlink r:id="rId9" w:tgtFrame="_blank" w:history="1">
        <w:r w:rsidRPr="005F4B33">
          <w:rPr>
            <w:rStyle w:val="Hyperlink"/>
            <w:szCs w:val="24"/>
          </w:rPr>
          <w:t>vannette@stanford.edu</w:t>
        </w:r>
      </w:hyperlink>
    </w:p>
    <w:p w14:paraId="66266A76" w14:textId="77777777" w:rsidR="00871FB8" w:rsidRPr="005F4B33" w:rsidRDefault="00871FB8" w:rsidP="00871FB8">
      <w:pPr>
        <w:tabs>
          <w:tab w:val="left" w:pos="360"/>
        </w:tabs>
        <w:spacing w:after="0" w:line="240" w:lineRule="auto"/>
        <w:ind w:left="360"/>
        <w:rPr>
          <w:szCs w:val="24"/>
        </w:rPr>
      </w:pPr>
    </w:p>
    <w:p w14:paraId="17E37128" w14:textId="77777777" w:rsidR="00871FB8" w:rsidRPr="005F4B33" w:rsidRDefault="00871FB8" w:rsidP="00871FB8">
      <w:pPr>
        <w:tabs>
          <w:tab w:val="left" w:pos="360"/>
        </w:tabs>
        <w:spacing w:after="0" w:line="240" w:lineRule="auto"/>
        <w:ind w:left="360"/>
        <w:rPr>
          <w:szCs w:val="24"/>
        </w:rPr>
      </w:pPr>
      <w:r w:rsidRPr="005F4B33">
        <w:rPr>
          <w:szCs w:val="24"/>
        </w:rPr>
        <w:t>Carol Sue Haney</w:t>
      </w:r>
    </w:p>
    <w:p w14:paraId="0B78DC3C" w14:textId="77777777" w:rsidR="00871FB8" w:rsidRPr="005F4B33" w:rsidRDefault="00871FB8" w:rsidP="00871FB8">
      <w:pPr>
        <w:tabs>
          <w:tab w:val="left" w:pos="360"/>
        </w:tabs>
        <w:spacing w:after="0" w:line="240" w:lineRule="auto"/>
        <w:ind w:left="360"/>
        <w:rPr>
          <w:szCs w:val="24"/>
        </w:rPr>
      </w:pPr>
      <w:r w:rsidRPr="005F4B33">
        <w:rPr>
          <w:szCs w:val="24"/>
        </w:rPr>
        <w:t>Toluna USA</w:t>
      </w:r>
    </w:p>
    <w:p w14:paraId="36A58EF6" w14:textId="77777777" w:rsidR="00871FB8" w:rsidRPr="005F4B33" w:rsidRDefault="00871FB8" w:rsidP="00871FB8">
      <w:pPr>
        <w:tabs>
          <w:tab w:val="left" w:pos="360"/>
        </w:tabs>
        <w:spacing w:after="0" w:line="240" w:lineRule="auto"/>
        <w:ind w:left="360"/>
        <w:rPr>
          <w:szCs w:val="24"/>
        </w:rPr>
      </w:pPr>
      <w:r w:rsidRPr="005F4B33">
        <w:rPr>
          <w:szCs w:val="24"/>
        </w:rPr>
        <w:t>21 River Road</w:t>
      </w:r>
    </w:p>
    <w:p w14:paraId="086A50CE" w14:textId="77777777" w:rsidR="00871FB8" w:rsidRPr="005F4B33" w:rsidRDefault="00871FB8" w:rsidP="00871FB8">
      <w:pPr>
        <w:tabs>
          <w:tab w:val="left" w:pos="360"/>
        </w:tabs>
        <w:spacing w:after="0" w:line="240" w:lineRule="auto"/>
        <w:ind w:left="360"/>
        <w:rPr>
          <w:szCs w:val="24"/>
        </w:rPr>
      </w:pPr>
      <w:r w:rsidRPr="005F4B33">
        <w:rPr>
          <w:szCs w:val="24"/>
        </w:rPr>
        <w:t>Wilton, CT 06897</w:t>
      </w:r>
    </w:p>
    <w:p w14:paraId="71AAB5B7" w14:textId="77777777" w:rsidR="00871FB8" w:rsidRPr="005F4B33" w:rsidRDefault="00871FB8" w:rsidP="00871FB8">
      <w:pPr>
        <w:tabs>
          <w:tab w:val="left" w:pos="360"/>
        </w:tabs>
        <w:spacing w:after="0" w:line="240" w:lineRule="auto"/>
        <w:ind w:left="360"/>
        <w:rPr>
          <w:szCs w:val="24"/>
        </w:rPr>
      </w:pPr>
      <w:r w:rsidRPr="005F4B33">
        <w:rPr>
          <w:szCs w:val="24"/>
        </w:rPr>
        <w:t>Phone (203) 846-5838</w:t>
      </w:r>
    </w:p>
    <w:p w14:paraId="3D0A273D" w14:textId="2F245363" w:rsidR="00871FB8" w:rsidRPr="005F4B33" w:rsidRDefault="00871FB8" w:rsidP="00871FB8">
      <w:pPr>
        <w:tabs>
          <w:tab w:val="left" w:pos="360"/>
        </w:tabs>
        <w:spacing w:after="0" w:line="240" w:lineRule="auto"/>
        <w:ind w:left="360"/>
        <w:rPr>
          <w:szCs w:val="24"/>
        </w:rPr>
      </w:pPr>
      <w:r w:rsidRPr="005F4B33">
        <w:rPr>
          <w:szCs w:val="24"/>
        </w:rPr>
        <w:t xml:space="preserve">Email: </w:t>
      </w:r>
      <w:hyperlink r:id="rId10" w:history="1">
        <w:r w:rsidR="00126BE0" w:rsidRPr="005F4B33">
          <w:rPr>
            <w:rStyle w:val="Hyperlink"/>
            <w:szCs w:val="24"/>
          </w:rPr>
          <w:t>carol.haney@toluna.com</w:t>
        </w:r>
      </w:hyperlink>
    </w:p>
    <w:p w14:paraId="50FDAF30" w14:textId="77777777" w:rsidR="00126BE0" w:rsidRPr="005F4B33" w:rsidRDefault="00126BE0" w:rsidP="00871FB8">
      <w:pPr>
        <w:tabs>
          <w:tab w:val="left" w:pos="360"/>
        </w:tabs>
        <w:spacing w:after="0" w:line="240" w:lineRule="auto"/>
        <w:ind w:left="360"/>
        <w:rPr>
          <w:szCs w:val="24"/>
        </w:rPr>
      </w:pPr>
    </w:p>
    <w:p w14:paraId="4FAA8968" w14:textId="61204262" w:rsidR="00126BE0" w:rsidRPr="005F4B33" w:rsidRDefault="00126BE0" w:rsidP="00126BE0">
      <w:pPr>
        <w:tabs>
          <w:tab w:val="left" w:pos="360"/>
        </w:tabs>
        <w:spacing w:after="0" w:line="240" w:lineRule="auto"/>
        <w:ind w:left="360"/>
        <w:rPr>
          <w:szCs w:val="24"/>
        </w:rPr>
      </w:pPr>
      <w:r w:rsidRPr="005F4B33">
        <w:rPr>
          <w:szCs w:val="24"/>
        </w:rPr>
        <w:t>John Bremer</w:t>
      </w:r>
    </w:p>
    <w:p w14:paraId="224D1FF0" w14:textId="77777777" w:rsidR="00126BE0" w:rsidRPr="005F4B33" w:rsidRDefault="00126BE0" w:rsidP="00126BE0">
      <w:pPr>
        <w:tabs>
          <w:tab w:val="left" w:pos="360"/>
        </w:tabs>
        <w:spacing w:after="0" w:line="240" w:lineRule="auto"/>
        <w:ind w:left="360"/>
        <w:rPr>
          <w:szCs w:val="24"/>
        </w:rPr>
      </w:pPr>
      <w:r w:rsidRPr="005F4B33">
        <w:rPr>
          <w:szCs w:val="24"/>
        </w:rPr>
        <w:t>Toluna USA</w:t>
      </w:r>
    </w:p>
    <w:p w14:paraId="03CF01BF" w14:textId="77777777" w:rsidR="00126BE0" w:rsidRPr="005F4B33" w:rsidRDefault="00126BE0" w:rsidP="00126BE0">
      <w:pPr>
        <w:tabs>
          <w:tab w:val="left" w:pos="360"/>
        </w:tabs>
        <w:spacing w:after="0" w:line="240" w:lineRule="auto"/>
        <w:ind w:left="360"/>
        <w:rPr>
          <w:szCs w:val="24"/>
        </w:rPr>
      </w:pPr>
      <w:r w:rsidRPr="005F4B33">
        <w:rPr>
          <w:szCs w:val="24"/>
        </w:rPr>
        <w:t>21 River Road</w:t>
      </w:r>
    </w:p>
    <w:p w14:paraId="3782C1C5" w14:textId="77777777" w:rsidR="00126BE0" w:rsidRPr="005F4B33" w:rsidRDefault="00126BE0" w:rsidP="00126BE0">
      <w:pPr>
        <w:tabs>
          <w:tab w:val="left" w:pos="360"/>
        </w:tabs>
        <w:spacing w:after="0" w:line="240" w:lineRule="auto"/>
        <w:ind w:left="360"/>
        <w:rPr>
          <w:szCs w:val="24"/>
        </w:rPr>
      </w:pPr>
      <w:r w:rsidRPr="005F4B33">
        <w:rPr>
          <w:szCs w:val="24"/>
        </w:rPr>
        <w:t>Wilton, CT 06897</w:t>
      </w:r>
    </w:p>
    <w:p w14:paraId="2E50840D" w14:textId="77777777" w:rsidR="00126BE0" w:rsidRPr="005F4B33" w:rsidRDefault="00126BE0" w:rsidP="00126BE0">
      <w:pPr>
        <w:tabs>
          <w:tab w:val="left" w:pos="360"/>
        </w:tabs>
        <w:spacing w:after="0" w:line="240" w:lineRule="auto"/>
        <w:ind w:left="360"/>
        <w:rPr>
          <w:szCs w:val="24"/>
        </w:rPr>
      </w:pPr>
      <w:r w:rsidRPr="005F4B33">
        <w:rPr>
          <w:szCs w:val="24"/>
        </w:rPr>
        <w:t>Phone (203) 846-5838</w:t>
      </w:r>
    </w:p>
    <w:p w14:paraId="650B8D74" w14:textId="620A9ABD" w:rsidR="002824AC" w:rsidRDefault="00126BE0" w:rsidP="002824AC">
      <w:pPr>
        <w:tabs>
          <w:tab w:val="left" w:pos="360"/>
        </w:tabs>
        <w:spacing w:after="0" w:line="240" w:lineRule="auto"/>
        <w:ind w:left="360"/>
        <w:rPr>
          <w:rFonts w:asciiTheme="minorHAnsi" w:hAnsiTheme="minorHAnsi"/>
        </w:rPr>
      </w:pPr>
      <w:r w:rsidRPr="005F4B33">
        <w:rPr>
          <w:szCs w:val="24"/>
        </w:rPr>
        <w:t>Email: john.bremer@toluna.com</w:t>
      </w:r>
    </w:p>
    <w:sectPr w:rsidR="002824AC" w:rsidSect="00675F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401A5" w14:textId="77777777" w:rsidR="00877F16" w:rsidRDefault="00877F16" w:rsidP="00856192">
      <w:pPr>
        <w:spacing w:after="0" w:line="240" w:lineRule="auto"/>
      </w:pPr>
      <w:r>
        <w:separator/>
      </w:r>
    </w:p>
  </w:endnote>
  <w:endnote w:type="continuationSeparator" w:id="0">
    <w:p w14:paraId="2FA860FB" w14:textId="77777777" w:rsidR="00877F16" w:rsidRDefault="00877F16"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14:paraId="4FF8A8B3" w14:textId="77777777" w:rsidR="00877F16" w:rsidRDefault="00877F16">
        <w:pPr>
          <w:pStyle w:val="Footer"/>
          <w:jc w:val="center"/>
        </w:pPr>
        <w:r>
          <w:fldChar w:fldCharType="begin"/>
        </w:r>
        <w:r>
          <w:instrText xml:space="preserve"> PAGE   \* MERGEFORMAT </w:instrText>
        </w:r>
        <w:r>
          <w:fldChar w:fldCharType="separate"/>
        </w:r>
        <w:r w:rsidR="001A7B29">
          <w:rPr>
            <w:noProof/>
          </w:rPr>
          <w:t>4</w:t>
        </w:r>
        <w:r>
          <w:rPr>
            <w:noProof/>
          </w:rPr>
          <w:fldChar w:fldCharType="end"/>
        </w:r>
      </w:p>
    </w:sdtContent>
  </w:sdt>
  <w:p w14:paraId="116CAB81" w14:textId="77777777" w:rsidR="00877F16" w:rsidRDefault="00877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6CA3D" w14:textId="77777777" w:rsidR="00877F16" w:rsidRDefault="00877F16" w:rsidP="00856192">
      <w:pPr>
        <w:spacing w:after="0" w:line="240" w:lineRule="auto"/>
      </w:pPr>
      <w:r>
        <w:separator/>
      </w:r>
    </w:p>
  </w:footnote>
  <w:footnote w:type="continuationSeparator" w:id="0">
    <w:p w14:paraId="0784C23B" w14:textId="77777777" w:rsidR="00877F16" w:rsidRDefault="00877F16"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4072D39"/>
    <w:multiLevelType w:val="hybridMultilevel"/>
    <w:tmpl w:val="4F606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B96148"/>
    <w:multiLevelType w:val="hybridMultilevel"/>
    <w:tmpl w:val="A6C8B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5">
    <w:nsid w:val="0A3D7A8F"/>
    <w:multiLevelType w:val="hybridMultilevel"/>
    <w:tmpl w:val="2D0A4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1">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86675"/>
    <w:multiLevelType w:val="hybridMultilevel"/>
    <w:tmpl w:val="DDAA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751AF9"/>
    <w:multiLevelType w:val="hybridMultilevel"/>
    <w:tmpl w:val="05E6C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D062F7"/>
    <w:multiLevelType w:val="hybridMultilevel"/>
    <w:tmpl w:val="C45C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773931"/>
    <w:multiLevelType w:val="hybridMultilevel"/>
    <w:tmpl w:val="8A76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4714440"/>
    <w:multiLevelType w:val="hybridMultilevel"/>
    <w:tmpl w:val="FF16A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D529A1"/>
    <w:multiLevelType w:val="hybridMultilevel"/>
    <w:tmpl w:val="D756B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616145"/>
    <w:multiLevelType w:val="hybridMultilevel"/>
    <w:tmpl w:val="B85E7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C10E29"/>
    <w:multiLevelType w:val="hybridMultilevel"/>
    <w:tmpl w:val="CA9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nsid w:val="70623EAF"/>
    <w:multiLevelType w:val="hybridMultilevel"/>
    <w:tmpl w:val="DFDCB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8C734DE"/>
    <w:multiLevelType w:val="hybridMultilevel"/>
    <w:tmpl w:val="C45C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E84387"/>
    <w:multiLevelType w:val="hybridMultilevel"/>
    <w:tmpl w:val="CDA2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lvlOverride w:ilvl="0">
      <w:startOverride w:val="1"/>
    </w:lvlOverride>
  </w:num>
  <w:num w:numId="3">
    <w:abstractNumId w:val="17"/>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2"/>
  </w:num>
  <w:num w:numId="7">
    <w:abstractNumId w:val="27"/>
  </w:num>
  <w:num w:numId="8">
    <w:abstractNumId w:val="9"/>
  </w:num>
  <w:num w:numId="9">
    <w:abstractNumId w:val="3"/>
  </w:num>
  <w:num w:numId="10">
    <w:abstractNumId w:val="10"/>
  </w:num>
  <w:num w:numId="11">
    <w:abstractNumId w:val="14"/>
  </w:num>
  <w:num w:numId="12">
    <w:abstractNumId w:val="8"/>
  </w:num>
  <w:num w:numId="13">
    <w:abstractNumId w:val="29"/>
  </w:num>
  <w:num w:numId="14">
    <w:abstractNumId w:val="13"/>
  </w:num>
  <w:num w:numId="15">
    <w:abstractNumId w:val="11"/>
  </w:num>
  <w:num w:numId="16">
    <w:abstractNumId w:val="16"/>
  </w:num>
  <w:num w:numId="17">
    <w:abstractNumId w:val="7"/>
  </w:num>
  <w:num w:numId="18">
    <w:abstractNumId w:val="4"/>
  </w:num>
  <w:num w:numId="19">
    <w:abstractNumId w:val="21"/>
  </w:num>
  <w:num w:numId="20">
    <w:abstractNumId w:val="7"/>
  </w:num>
  <w:num w:numId="21">
    <w:abstractNumId w:val="15"/>
  </w:num>
  <w:num w:numId="22">
    <w:abstractNumId w:val="23"/>
  </w:num>
  <w:num w:numId="23">
    <w:abstractNumId w:val="2"/>
  </w:num>
  <w:num w:numId="24">
    <w:abstractNumId w:val="26"/>
  </w:num>
  <w:num w:numId="25">
    <w:abstractNumId w:val="24"/>
  </w:num>
  <w:num w:numId="26">
    <w:abstractNumId w:val="19"/>
  </w:num>
  <w:num w:numId="27">
    <w:abstractNumId w:val="12"/>
  </w:num>
  <w:num w:numId="28">
    <w:abstractNumId w:val="30"/>
  </w:num>
  <w:num w:numId="29">
    <w:abstractNumId w:val="28"/>
  </w:num>
  <w:num w:numId="30">
    <w:abstractNumId w:val="20"/>
  </w:num>
  <w:num w:numId="31">
    <w:abstractNumId w:val="18"/>
  </w:num>
  <w:num w:numId="32">
    <w:abstractNumId w:val="5"/>
  </w:num>
  <w:num w:numId="33">
    <w:abstractNumId w:val="25"/>
  </w:num>
  <w:num w:numId="34">
    <w:abstractNumId w:val="3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3F3D"/>
    <w:rsid w:val="00007E36"/>
    <w:rsid w:val="000123C6"/>
    <w:rsid w:val="000138B7"/>
    <w:rsid w:val="00020966"/>
    <w:rsid w:val="00022FB0"/>
    <w:rsid w:val="00024503"/>
    <w:rsid w:val="000246C7"/>
    <w:rsid w:val="00027858"/>
    <w:rsid w:val="00032625"/>
    <w:rsid w:val="0003465A"/>
    <w:rsid w:val="00034A56"/>
    <w:rsid w:val="00040F49"/>
    <w:rsid w:val="000438C0"/>
    <w:rsid w:val="00044A5F"/>
    <w:rsid w:val="00045A81"/>
    <w:rsid w:val="000504E7"/>
    <w:rsid w:val="0005140E"/>
    <w:rsid w:val="00052329"/>
    <w:rsid w:val="0005351F"/>
    <w:rsid w:val="00060360"/>
    <w:rsid w:val="00065BB6"/>
    <w:rsid w:val="0006614C"/>
    <w:rsid w:val="00070AEA"/>
    <w:rsid w:val="00073985"/>
    <w:rsid w:val="000759A7"/>
    <w:rsid w:val="0008653A"/>
    <w:rsid w:val="00090D99"/>
    <w:rsid w:val="000936DD"/>
    <w:rsid w:val="000937B2"/>
    <w:rsid w:val="00093928"/>
    <w:rsid w:val="00093CBF"/>
    <w:rsid w:val="00095EF0"/>
    <w:rsid w:val="00096ABC"/>
    <w:rsid w:val="000A0176"/>
    <w:rsid w:val="000A0E3A"/>
    <w:rsid w:val="000A2B8D"/>
    <w:rsid w:val="000A4EDC"/>
    <w:rsid w:val="000A6C0D"/>
    <w:rsid w:val="000B48A8"/>
    <w:rsid w:val="000B4D2B"/>
    <w:rsid w:val="000B654D"/>
    <w:rsid w:val="000B661C"/>
    <w:rsid w:val="000C12FF"/>
    <w:rsid w:val="000C5981"/>
    <w:rsid w:val="000D0849"/>
    <w:rsid w:val="000D11C9"/>
    <w:rsid w:val="000E23AA"/>
    <w:rsid w:val="000E5551"/>
    <w:rsid w:val="000E7EEE"/>
    <w:rsid w:val="000F238A"/>
    <w:rsid w:val="000F2F4D"/>
    <w:rsid w:val="00104A3D"/>
    <w:rsid w:val="00105F53"/>
    <w:rsid w:val="001118B9"/>
    <w:rsid w:val="00116539"/>
    <w:rsid w:val="00117351"/>
    <w:rsid w:val="00123433"/>
    <w:rsid w:val="001236EE"/>
    <w:rsid w:val="00126BE0"/>
    <w:rsid w:val="00126C51"/>
    <w:rsid w:val="00127EBD"/>
    <w:rsid w:val="00136FBF"/>
    <w:rsid w:val="001379D1"/>
    <w:rsid w:val="001468A9"/>
    <w:rsid w:val="0014772F"/>
    <w:rsid w:val="00147EEC"/>
    <w:rsid w:val="00153334"/>
    <w:rsid w:val="00154ACC"/>
    <w:rsid w:val="001622B6"/>
    <w:rsid w:val="001659CB"/>
    <w:rsid w:val="001667F9"/>
    <w:rsid w:val="00171784"/>
    <w:rsid w:val="0018254F"/>
    <w:rsid w:val="00184C97"/>
    <w:rsid w:val="0019300D"/>
    <w:rsid w:val="00196B3B"/>
    <w:rsid w:val="001971DB"/>
    <w:rsid w:val="001A06E5"/>
    <w:rsid w:val="001A3426"/>
    <w:rsid w:val="001A53F3"/>
    <w:rsid w:val="001A7206"/>
    <w:rsid w:val="001A7542"/>
    <w:rsid w:val="001A7B29"/>
    <w:rsid w:val="001B0166"/>
    <w:rsid w:val="001B24E0"/>
    <w:rsid w:val="001B26DC"/>
    <w:rsid w:val="001B33E2"/>
    <w:rsid w:val="001B6359"/>
    <w:rsid w:val="001C0417"/>
    <w:rsid w:val="001C094B"/>
    <w:rsid w:val="001C3DE3"/>
    <w:rsid w:val="001C4848"/>
    <w:rsid w:val="001C510B"/>
    <w:rsid w:val="001C52B0"/>
    <w:rsid w:val="001C5503"/>
    <w:rsid w:val="001C5CE9"/>
    <w:rsid w:val="001D09ED"/>
    <w:rsid w:val="001E064C"/>
    <w:rsid w:val="001E0AC3"/>
    <w:rsid w:val="001E2A3D"/>
    <w:rsid w:val="001E2A51"/>
    <w:rsid w:val="001E6974"/>
    <w:rsid w:val="001F4B05"/>
    <w:rsid w:val="00200CB7"/>
    <w:rsid w:val="00204155"/>
    <w:rsid w:val="0020720F"/>
    <w:rsid w:val="00211E3C"/>
    <w:rsid w:val="002131B5"/>
    <w:rsid w:val="00213706"/>
    <w:rsid w:val="00213C8F"/>
    <w:rsid w:val="00214F19"/>
    <w:rsid w:val="00220B3C"/>
    <w:rsid w:val="00222A5C"/>
    <w:rsid w:val="002237E3"/>
    <w:rsid w:val="002248FA"/>
    <w:rsid w:val="00225E1E"/>
    <w:rsid w:val="00227242"/>
    <w:rsid w:val="002310BB"/>
    <w:rsid w:val="002351F6"/>
    <w:rsid w:val="00236EAC"/>
    <w:rsid w:val="00250F05"/>
    <w:rsid w:val="00254378"/>
    <w:rsid w:val="00254AC5"/>
    <w:rsid w:val="00254FAD"/>
    <w:rsid w:val="0026126F"/>
    <w:rsid w:val="00265D70"/>
    <w:rsid w:val="00267C44"/>
    <w:rsid w:val="00267F34"/>
    <w:rsid w:val="00270085"/>
    <w:rsid w:val="0027497A"/>
    <w:rsid w:val="0027683A"/>
    <w:rsid w:val="00277A67"/>
    <w:rsid w:val="00281FAA"/>
    <w:rsid w:val="002824AC"/>
    <w:rsid w:val="00284F08"/>
    <w:rsid w:val="00285BA9"/>
    <w:rsid w:val="00285C9C"/>
    <w:rsid w:val="00286A9B"/>
    <w:rsid w:val="00296C4A"/>
    <w:rsid w:val="002972E4"/>
    <w:rsid w:val="002A79DA"/>
    <w:rsid w:val="002B0B43"/>
    <w:rsid w:val="002B14D0"/>
    <w:rsid w:val="002B7B59"/>
    <w:rsid w:val="002C26AF"/>
    <w:rsid w:val="002C7664"/>
    <w:rsid w:val="002D4B01"/>
    <w:rsid w:val="002D4F96"/>
    <w:rsid w:val="002D6079"/>
    <w:rsid w:val="002D7FEF"/>
    <w:rsid w:val="002E3C9D"/>
    <w:rsid w:val="002E423D"/>
    <w:rsid w:val="002E48E5"/>
    <w:rsid w:val="002E4AB9"/>
    <w:rsid w:val="002F2844"/>
    <w:rsid w:val="00300482"/>
    <w:rsid w:val="00301867"/>
    <w:rsid w:val="003028BD"/>
    <w:rsid w:val="00303049"/>
    <w:rsid w:val="0031201C"/>
    <w:rsid w:val="00314141"/>
    <w:rsid w:val="00316D57"/>
    <w:rsid w:val="00317D1A"/>
    <w:rsid w:val="0032162E"/>
    <w:rsid w:val="0032189C"/>
    <w:rsid w:val="00325BC4"/>
    <w:rsid w:val="00325CEF"/>
    <w:rsid w:val="00334F58"/>
    <w:rsid w:val="0033501B"/>
    <w:rsid w:val="0033509B"/>
    <w:rsid w:val="0034186F"/>
    <w:rsid w:val="00344B53"/>
    <w:rsid w:val="00345E8D"/>
    <w:rsid w:val="003472FF"/>
    <w:rsid w:val="003478B0"/>
    <w:rsid w:val="00353916"/>
    <w:rsid w:val="00356A68"/>
    <w:rsid w:val="003571EE"/>
    <w:rsid w:val="00360785"/>
    <w:rsid w:val="00361F1F"/>
    <w:rsid w:val="0036275E"/>
    <w:rsid w:val="00364B4D"/>
    <w:rsid w:val="00366299"/>
    <w:rsid w:val="00370BC1"/>
    <w:rsid w:val="00373FFC"/>
    <w:rsid w:val="00376362"/>
    <w:rsid w:val="00380288"/>
    <w:rsid w:val="00382D86"/>
    <w:rsid w:val="00390736"/>
    <w:rsid w:val="0039196D"/>
    <w:rsid w:val="003922E0"/>
    <w:rsid w:val="00392DAD"/>
    <w:rsid w:val="00393B62"/>
    <w:rsid w:val="00393BA6"/>
    <w:rsid w:val="0039547C"/>
    <w:rsid w:val="003A38D4"/>
    <w:rsid w:val="003A450A"/>
    <w:rsid w:val="003A4CCC"/>
    <w:rsid w:val="003A5D0C"/>
    <w:rsid w:val="003A7273"/>
    <w:rsid w:val="003B3A66"/>
    <w:rsid w:val="003B48D9"/>
    <w:rsid w:val="003B6B5C"/>
    <w:rsid w:val="003C0688"/>
    <w:rsid w:val="003C330C"/>
    <w:rsid w:val="003C5FAA"/>
    <w:rsid w:val="003C62B2"/>
    <w:rsid w:val="003C74E1"/>
    <w:rsid w:val="003D1F71"/>
    <w:rsid w:val="003D456E"/>
    <w:rsid w:val="003D5AB0"/>
    <w:rsid w:val="003E1DB9"/>
    <w:rsid w:val="003E7131"/>
    <w:rsid w:val="003E7C56"/>
    <w:rsid w:val="003F1657"/>
    <w:rsid w:val="003F4B7B"/>
    <w:rsid w:val="003F52E2"/>
    <w:rsid w:val="003F68DE"/>
    <w:rsid w:val="003F7108"/>
    <w:rsid w:val="00402865"/>
    <w:rsid w:val="00402B60"/>
    <w:rsid w:val="004047AA"/>
    <w:rsid w:val="00404993"/>
    <w:rsid w:val="00404BBA"/>
    <w:rsid w:val="0040549F"/>
    <w:rsid w:val="00412424"/>
    <w:rsid w:val="00415EB7"/>
    <w:rsid w:val="00421468"/>
    <w:rsid w:val="004234D0"/>
    <w:rsid w:val="00423535"/>
    <w:rsid w:val="004244E6"/>
    <w:rsid w:val="004254CA"/>
    <w:rsid w:val="00426789"/>
    <w:rsid w:val="00431256"/>
    <w:rsid w:val="004315A2"/>
    <w:rsid w:val="00431B69"/>
    <w:rsid w:val="004376F1"/>
    <w:rsid w:val="00445E7E"/>
    <w:rsid w:val="004475D5"/>
    <w:rsid w:val="004505C5"/>
    <w:rsid w:val="00460892"/>
    <w:rsid w:val="00460B72"/>
    <w:rsid w:val="00464D6D"/>
    <w:rsid w:val="0046553F"/>
    <w:rsid w:val="00471CF9"/>
    <w:rsid w:val="00472910"/>
    <w:rsid w:val="00472A2E"/>
    <w:rsid w:val="0047356C"/>
    <w:rsid w:val="0047396C"/>
    <w:rsid w:val="00477273"/>
    <w:rsid w:val="00477F35"/>
    <w:rsid w:val="004853D7"/>
    <w:rsid w:val="00491CE1"/>
    <w:rsid w:val="00492818"/>
    <w:rsid w:val="00493AA7"/>
    <w:rsid w:val="004A097E"/>
    <w:rsid w:val="004A0E89"/>
    <w:rsid w:val="004A2B3B"/>
    <w:rsid w:val="004B1366"/>
    <w:rsid w:val="004B3E40"/>
    <w:rsid w:val="004B40AF"/>
    <w:rsid w:val="004B6B7B"/>
    <w:rsid w:val="004B75CC"/>
    <w:rsid w:val="004C2047"/>
    <w:rsid w:val="004C41F2"/>
    <w:rsid w:val="004C4CBE"/>
    <w:rsid w:val="004C5191"/>
    <w:rsid w:val="004C74CF"/>
    <w:rsid w:val="004C7C20"/>
    <w:rsid w:val="004D01A0"/>
    <w:rsid w:val="004D2097"/>
    <w:rsid w:val="004D2ED2"/>
    <w:rsid w:val="004D47E7"/>
    <w:rsid w:val="004D4D4D"/>
    <w:rsid w:val="004E3826"/>
    <w:rsid w:val="004E73FB"/>
    <w:rsid w:val="004F0E12"/>
    <w:rsid w:val="004F156B"/>
    <w:rsid w:val="004F7B1E"/>
    <w:rsid w:val="00512CBD"/>
    <w:rsid w:val="00515933"/>
    <w:rsid w:val="00515AE8"/>
    <w:rsid w:val="00524485"/>
    <w:rsid w:val="00524AD5"/>
    <w:rsid w:val="00525049"/>
    <w:rsid w:val="00526CE3"/>
    <w:rsid w:val="00534429"/>
    <w:rsid w:val="00535AD1"/>
    <w:rsid w:val="00544D1B"/>
    <w:rsid w:val="00546FCC"/>
    <w:rsid w:val="0054712A"/>
    <w:rsid w:val="005515F4"/>
    <w:rsid w:val="00552B31"/>
    <w:rsid w:val="00554149"/>
    <w:rsid w:val="005604B7"/>
    <w:rsid w:val="005616EE"/>
    <w:rsid w:val="00563AD0"/>
    <w:rsid w:val="00566C5A"/>
    <w:rsid w:val="005711FF"/>
    <w:rsid w:val="00581912"/>
    <w:rsid w:val="00585A32"/>
    <w:rsid w:val="00591F86"/>
    <w:rsid w:val="005925BB"/>
    <w:rsid w:val="00595794"/>
    <w:rsid w:val="0059727C"/>
    <w:rsid w:val="005A1917"/>
    <w:rsid w:val="005A3688"/>
    <w:rsid w:val="005A552C"/>
    <w:rsid w:val="005A7CFA"/>
    <w:rsid w:val="005A7EC1"/>
    <w:rsid w:val="005B693D"/>
    <w:rsid w:val="005B6E23"/>
    <w:rsid w:val="005B7203"/>
    <w:rsid w:val="005C178D"/>
    <w:rsid w:val="005C6DAE"/>
    <w:rsid w:val="005C7D9E"/>
    <w:rsid w:val="005D1EB6"/>
    <w:rsid w:val="005D26E0"/>
    <w:rsid w:val="005D2A18"/>
    <w:rsid w:val="005D4225"/>
    <w:rsid w:val="005D65C3"/>
    <w:rsid w:val="005E59F4"/>
    <w:rsid w:val="005E7073"/>
    <w:rsid w:val="005F2200"/>
    <w:rsid w:val="005F2620"/>
    <w:rsid w:val="005F4209"/>
    <w:rsid w:val="005F4B33"/>
    <w:rsid w:val="005F533C"/>
    <w:rsid w:val="00600414"/>
    <w:rsid w:val="00601814"/>
    <w:rsid w:val="00601E5F"/>
    <w:rsid w:val="00604186"/>
    <w:rsid w:val="00606C66"/>
    <w:rsid w:val="0061147E"/>
    <w:rsid w:val="00611CC9"/>
    <w:rsid w:val="006127E9"/>
    <w:rsid w:val="00614353"/>
    <w:rsid w:val="0061762E"/>
    <w:rsid w:val="00624F1D"/>
    <w:rsid w:val="00625910"/>
    <w:rsid w:val="006411B8"/>
    <w:rsid w:val="00651B57"/>
    <w:rsid w:val="006539FD"/>
    <w:rsid w:val="00663558"/>
    <w:rsid w:val="00663583"/>
    <w:rsid w:val="006645A6"/>
    <w:rsid w:val="00673B4F"/>
    <w:rsid w:val="00675FC5"/>
    <w:rsid w:val="00676B04"/>
    <w:rsid w:val="00676CFB"/>
    <w:rsid w:val="00680EF5"/>
    <w:rsid w:val="006837B6"/>
    <w:rsid w:val="00685346"/>
    <w:rsid w:val="006925AC"/>
    <w:rsid w:val="0069355A"/>
    <w:rsid w:val="006947DA"/>
    <w:rsid w:val="00696175"/>
    <w:rsid w:val="00696381"/>
    <w:rsid w:val="006969A4"/>
    <w:rsid w:val="00697604"/>
    <w:rsid w:val="00697828"/>
    <w:rsid w:val="006A1380"/>
    <w:rsid w:val="006A70DA"/>
    <w:rsid w:val="006B253A"/>
    <w:rsid w:val="006B34E8"/>
    <w:rsid w:val="006B50AA"/>
    <w:rsid w:val="006B526D"/>
    <w:rsid w:val="006C0248"/>
    <w:rsid w:val="006C0892"/>
    <w:rsid w:val="006C35E2"/>
    <w:rsid w:val="006C580D"/>
    <w:rsid w:val="006C7456"/>
    <w:rsid w:val="006C7911"/>
    <w:rsid w:val="006D2B27"/>
    <w:rsid w:val="006D3E32"/>
    <w:rsid w:val="006D4391"/>
    <w:rsid w:val="006D5EC5"/>
    <w:rsid w:val="006D60A2"/>
    <w:rsid w:val="006E025F"/>
    <w:rsid w:val="006E0C36"/>
    <w:rsid w:val="006E1B2B"/>
    <w:rsid w:val="006E7F63"/>
    <w:rsid w:val="006F24E4"/>
    <w:rsid w:val="006F63B3"/>
    <w:rsid w:val="006F6FE0"/>
    <w:rsid w:val="00700709"/>
    <w:rsid w:val="007012C0"/>
    <w:rsid w:val="00701A09"/>
    <w:rsid w:val="00702991"/>
    <w:rsid w:val="007040EC"/>
    <w:rsid w:val="00713471"/>
    <w:rsid w:val="00715216"/>
    <w:rsid w:val="0071740D"/>
    <w:rsid w:val="00722531"/>
    <w:rsid w:val="007240BC"/>
    <w:rsid w:val="00725F84"/>
    <w:rsid w:val="0073066B"/>
    <w:rsid w:val="00736D08"/>
    <w:rsid w:val="00737594"/>
    <w:rsid w:val="00746D4F"/>
    <w:rsid w:val="00747B84"/>
    <w:rsid w:val="00750E0B"/>
    <w:rsid w:val="0075107E"/>
    <w:rsid w:val="007527F1"/>
    <w:rsid w:val="00753049"/>
    <w:rsid w:val="007545A4"/>
    <w:rsid w:val="00754F7F"/>
    <w:rsid w:val="0075590B"/>
    <w:rsid w:val="00761497"/>
    <w:rsid w:val="00762711"/>
    <w:rsid w:val="00765274"/>
    <w:rsid w:val="00767456"/>
    <w:rsid w:val="00777636"/>
    <w:rsid w:val="00784C6E"/>
    <w:rsid w:val="00786838"/>
    <w:rsid w:val="00786A03"/>
    <w:rsid w:val="00793D02"/>
    <w:rsid w:val="00794F8F"/>
    <w:rsid w:val="007955B2"/>
    <w:rsid w:val="007A1B55"/>
    <w:rsid w:val="007A30C0"/>
    <w:rsid w:val="007A4210"/>
    <w:rsid w:val="007A6180"/>
    <w:rsid w:val="007A7795"/>
    <w:rsid w:val="007A7CEE"/>
    <w:rsid w:val="007B126F"/>
    <w:rsid w:val="007B3B9C"/>
    <w:rsid w:val="007B5D26"/>
    <w:rsid w:val="007B7926"/>
    <w:rsid w:val="007C1BA3"/>
    <w:rsid w:val="007C7D5E"/>
    <w:rsid w:val="007D3297"/>
    <w:rsid w:val="007D5C7A"/>
    <w:rsid w:val="007D76CC"/>
    <w:rsid w:val="007E5E2C"/>
    <w:rsid w:val="007E67B3"/>
    <w:rsid w:val="007F08D9"/>
    <w:rsid w:val="007F1ACE"/>
    <w:rsid w:val="007F7ACA"/>
    <w:rsid w:val="00801CA6"/>
    <w:rsid w:val="00804C70"/>
    <w:rsid w:val="008075A5"/>
    <w:rsid w:val="00817876"/>
    <w:rsid w:val="00823254"/>
    <w:rsid w:val="00823D6A"/>
    <w:rsid w:val="00824A2B"/>
    <w:rsid w:val="00825C3C"/>
    <w:rsid w:val="008270E1"/>
    <w:rsid w:val="0082712D"/>
    <w:rsid w:val="00827D34"/>
    <w:rsid w:val="00831D8A"/>
    <w:rsid w:val="00836AB1"/>
    <w:rsid w:val="00842A5C"/>
    <w:rsid w:val="00843E3E"/>
    <w:rsid w:val="00845AEB"/>
    <w:rsid w:val="00852E28"/>
    <w:rsid w:val="00852ED8"/>
    <w:rsid w:val="008530D4"/>
    <w:rsid w:val="00853884"/>
    <w:rsid w:val="00856192"/>
    <w:rsid w:val="00860DF5"/>
    <w:rsid w:val="00861D0C"/>
    <w:rsid w:val="008639D4"/>
    <w:rsid w:val="00867538"/>
    <w:rsid w:val="00870CAE"/>
    <w:rsid w:val="00871FB8"/>
    <w:rsid w:val="00877495"/>
    <w:rsid w:val="00877F16"/>
    <w:rsid w:val="008811A3"/>
    <w:rsid w:val="00883278"/>
    <w:rsid w:val="008927CD"/>
    <w:rsid w:val="008A72AE"/>
    <w:rsid w:val="008C0116"/>
    <w:rsid w:val="008C1788"/>
    <w:rsid w:val="008C345B"/>
    <w:rsid w:val="008C4187"/>
    <w:rsid w:val="008D2BE0"/>
    <w:rsid w:val="008E0F15"/>
    <w:rsid w:val="008E1146"/>
    <w:rsid w:val="008E4F3B"/>
    <w:rsid w:val="008E648B"/>
    <w:rsid w:val="008F05FF"/>
    <w:rsid w:val="008F3B4A"/>
    <w:rsid w:val="008F479A"/>
    <w:rsid w:val="0090006E"/>
    <w:rsid w:val="009007AA"/>
    <w:rsid w:val="00900EF5"/>
    <w:rsid w:val="00902280"/>
    <w:rsid w:val="00903545"/>
    <w:rsid w:val="00903667"/>
    <w:rsid w:val="00905CF5"/>
    <w:rsid w:val="00905D77"/>
    <w:rsid w:val="00906387"/>
    <w:rsid w:val="009113D3"/>
    <w:rsid w:val="00911E62"/>
    <w:rsid w:val="00911EC8"/>
    <w:rsid w:val="009146BD"/>
    <w:rsid w:val="009147A0"/>
    <w:rsid w:val="00916D38"/>
    <w:rsid w:val="00921334"/>
    <w:rsid w:val="009308A4"/>
    <w:rsid w:val="00930F37"/>
    <w:rsid w:val="00930FFB"/>
    <w:rsid w:val="00931AC6"/>
    <w:rsid w:val="00931E48"/>
    <w:rsid w:val="009325A0"/>
    <w:rsid w:val="00932DA0"/>
    <w:rsid w:val="00935B94"/>
    <w:rsid w:val="009431D0"/>
    <w:rsid w:val="00943692"/>
    <w:rsid w:val="00943F4A"/>
    <w:rsid w:val="00944F59"/>
    <w:rsid w:val="00946DC6"/>
    <w:rsid w:val="009505A2"/>
    <w:rsid w:val="009520A4"/>
    <w:rsid w:val="00952890"/>
    <w:rsid w:val="00954683"/>
    <w:rsid w:val="00955FED"/>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4302"/>
    <w:rsid w:val="009A5E90"/>
    <w:rsid w:val="009A7B2F"/>
    <w:rsid w:val="009B39D6"/>
    <w:rsid w:val="009C02C8"/>
    <w:rsid w:val="009C0CAF"/>
    <w:rsid w:val="009C1AB9"/>
    <w:rsid w:val="009D2A55"/>
    <w:rsid w:val="009D37BF"/>
    <w:rsid w:val="009E6443"/>
    <w:rsid w:val="009E788F"/>
    <w:rsid w:val="009F32EA"/>
    <w:rsid w:val="00A00A3E"/>
    <w:rsid w:val="00A014B2"/>
    <w:rsid w:val="00A04653"/>
    <w:rsid w:val="00A04EC4"/>
    <w:rsid w:val="00A13503"/>
    <w:rsid w:val="00A20403"/>
    <w:rsid w:val="00A24439"/>
    <w:rsid w:val="00A248B9"/>
    <w:rsid w:val="00A24C19"/>
    <w:rsid w:val="00A25BE5"/>
    <w:rsid w:val="00A25C91"/>
    <w:rsid w:val="00A26A8A"/>
    <w:rsid w:val="00A27217"/>
    <w:rsid w:val="00A33C8C"/>
    <w:rsid w:val="00A37892"/>
    <w:rsid w:val="00A378D0"/>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2CF"/>
    <w:rsid w:val="00A73499"/>
    <w:rsid w:val="00A77A31"/>
    <w:rsid w:val="00A855AE"/>
    <w:rsid w:val="00A876A0"/>
    <w:rsid w:val="00A948FA"/>
    <w:rsid w:val="00AA0AFA"/>
    <w:rsid w:val="00AA31C4"/>
    <w:rsid w:val="00AA409E"/>
    <w:rsid w:val="00AA6915"/>
    <w:rsid w:val="00AB0DF7"/>
    <w:rsid w:val="00AB460B"/>
    <w:rsid w:val="00AD1AFE"/>
    <w:rsid w:val="00AD32C5"/>
    <w:rsid w:val="00AD622D"/>
    <w:rsid w:val="00AE0DED"/>
    <w:rsid w:val="00AE296E"/>
    <w:rsid w:val="00AF05D8"/>
    <w:rsid w:val="00AF100A"/>
    <w:rsid w:val="00AF29BA"/>
    <w:rsid w:val="00AF4715"/>
    <w:rsid w:val="00AF7632"/>
    <w:rsid w:val="00AF76FB"/>
    <w:rsid w:val="00B01167"/>
    <w:rsid w:val="00B01689"/>
    <w:rsid w:val="00B02CC1"/>
    <w:rsid w:val="00B136E3"/>
    <w:rsid w:val="00B1580A"/>
    <w:rsid w:val="00B215EF"/>
    <w:rsid w:val="00B40515"/>
    <w:rsid w:val="00B42FC8"/>
    <w:rsid w:val="00B45CEF"/>
    <w:rsid w:val="00B461F9"/>
    <w:rsid w:val="00B47175"/>
    <w:rsid w:val="00B51D5F"/>
    <w:rsid w:val="00B530DB"/>
    <w:rsid w:val="00B55EAB"/>
    <w:rsid w:val="00B60918"/>
    <w:rsid w:val="00B6328A"/>
    <w:rsid w:val="00B64A3C"/>
    <w:rsid w:val="00B652D6"/>
    <w:rsid w:val="00B718F3"/>
    <w:rsid w:val="00B73E5A"/>
    <w:rsid w:val="00B75266"/>
    <w:rsid w:val="00B761E3"/>
    <w:rsid w:val="00B779FA"/>
    <w:rsid w:val="00B815E5"/>
    <w:rsid w:val="00B846E6"/>
    <w:rsid w:val="00B84718"/>
    <w:rsid w:val="00B84986"/>
    <w:rsid w:val="00B96B97"/>
    <w:rsid w:val="00B97A03"/>
    <w:rsid w:val="00BA486F"/>
    <w:rsid w:val="00BA64F0"/>
    <w:rsid w:val="00BA74F7"/>
    <w:rsid w:val="00BB11D0"/>
    <w:rsid w:val="00BB121C"/>
    <w:rsid w:val="00BB2B96"/>
    <w:rsid w:val="00BB306D"/>
    <w:rsid w:val="00BC3594"/>
    <w:rsid w:val="00BC57A7"/>
    <w:rsid w:val="00BC5B43"/>
    <w:rsid w:val="00BC7871"/>
    <w:rsid w:val="00BC7BC7"/>
    <w:rsid w:val="00BD0709"/>
    <w:rsid w:val="00BD3643"/>
    <w:rsid w:val="00BD3DCB"/>
    <w:rsid w:val="00BE0290"/>
    <w:rsid w:val="00BE3C8A"/>
    <w:rsid w:val="00BE45E5"/>
    <w:rsid w:val="00BE5E41"/>
    <w:rsid w:val="00BF1BE7"/>
    <w:rsid w:val="00BF40F4"/>
    <w:rsid w:val="00BF6156"/>
    <w:rsid w:val="00C020EC"/>
    <w:rsid w:val="00C04342"/>
    <w:rsid w:val="00C05730"/>
    <w:rsid w:val="00C10C2D"/>
    <w:rsid w:val="00C13634"/>
    <w:rsid w:val="00C15AD3"/>
    <w:rsid w:val="00C15B4A"/>
    <w:rsid w:val="00C22193"/>
    <w:rsid w:val="00C25270"/>
    <w:rsid w:val="00C2578F"/>
    <w:rsid w:val="00C270B7"/>
    <w:rsid w:val="00C32716"/>
    <w:rsid w:val="00C36132"/>
    <w:rsid w:val="00C375BE"/>
    <w:rsid w:val="00C37756"/>
    <w:rsid w:val="00C402BE"/>
    <w:rsid w:val="00C42CD0"/>
    <w:rsid w:val="00C45275"/>
    <w:rsid w:val="00C45F4E"/>
    <w:rsid w:val="00C46FA8"/>
    <w:rsid w:val="00C51AA1"/>
    <w:rsid w:val="00C522CC"/>
    <w:rsid w:val="00C52C98"/>
    <w:rsid w:val="00C53680"/>
    <w:rsid w:val="00C5538A"/>
    <w:rsid w:val="00C56AC8"/>
    <w:rsid w:val="00C603BF"/>
    <w:rsid w:val="00C61AE5"/>
    <w:rsid w:val="00C65EF2"/>
    <w:rsid w:val="00C75178"/>
    <w:rsid w:val="00C84019"/>
    <w:rsid w:val="00C84FB7"/>
    <w:rsid w:val="00C858C8"/>
    <w:rsid w:val="00C900A9"/>
    <w:rsid w:val="00C90D3D"/>
    <w:rsid w:val="00C92255"/>
    <w:rsid w:val="00C92931"/>
    <w:rsid w:val="00C94E83"/>
    <w:rsid w:val="00C95F1D"/>
    <w:rsid w:val="00CA012F"/>
    <w:rsid w:val="00CA48B3"/>
    <w:rsid w:val="00CA4CF6"/>
    <w:rsid w:val="00CA5454"/>
    <w:rsid w:val="00CB3E97"/>
    <w:rsid w:val="00CB4981"/>
    <w:rsid w:val="00CB4A1F"/>
    <w:rsid w:val="00CB636B"/>
    <w:rsid w:val="00CB69B8"/>
    <w:rsid w:val="00CC12E7"/>
    <w:rsid w:val="00CC6BDB"/>
    <w:rsid w:val="00CC7188"/>
    <w:rsid w:val="00CC7FD8"/>
    <w:rsid w:val="00CD3B87"/>
    <w:rsid w:val="00CD4A2E"/>
    <w:rsid w:val="00CE0DBA"/>
    <w:rsid w:val="00CE2015"/>
    <w:rsid w:val="00CE6B3E"/>
    <w:rsid w:val="00CE77FD"/>
    <w:rsid w:val="00CF1766"/>
    <w:rsid w:val="00CF1A3F"/>
    <w:rsid w:val="00CF21FD"/>
    <w:rsid w:val="00CF4202"/>
    <w:rsid w:val="00CF6A79"/>
    <w:rsid w:val="00CF771D"/>
    <w:rsid w:val="00D01F89"/>
    <w:rsid w:val="00D04D15"/>
    <w:rsid w:val="00D1062E"/>
    <w:rsid w:val="00D21071"/>
    <w:rsid w:val="00D23307"/>
    <w:rsid w:val="00D256B3"/>
    <w:rsid w:val="00D30B16"/>
    <w:rsid w:val="00D30D01"/>
    <w:rsid w:val="00D32E0F"/>
    <w:rsid w:val="00D40E7F"/>
    <w:rsid w:val="00D41F7E"/>
    <w:rsid w:val="00D427C8"/>
    <w:rsid w:val="00D4537A"/>
    <w:rsid w:val="00D50D26"/>
    <w:rsid w:val="00D57C06"/>
    <w:rsid w:val="00D600A2"/>
    <w:rsid w:val="00D602A0"/>
    <w:rsid w:val="00D71B2C"/>
    <w:rsid w:val="00D72427"/>
    <w:rsid w:val="00D752E7"/>
    <w:rsid w:val="00D771DB"/>
    <w:rsid w:val="00D80075"/>
    <w:rsid w:val="00D80688"/>
    <w:rsid w:val="00D83CF3"/>
    <w:rsid w:val="00D87001"/>
    <w:rsid w:val="00DA42CB"/>
    <w:rsid w:val="00DA5996"/>
    <w:rsid w:val="00DA68ED"/>
    <w:rsid w:val="00DA713B"/>
    <w:rsid w:val="00DA7A88"/>
    <w:rsid w:val="00DB09AA"/>
    <w:rsid w:val="00DB0FE4"/>
    <w:rsid w:val="00DB4E72"/>
    <w:rsid w:val="00DB4F83"/>
    <w:rsid w:val="00DB592D"/>
    <w:rsid w:val="00DC1070"/>
    <w:rsid w:val="00DC40E6"/>
    <w:rsid w:val="00DD075F"/>
    <w:rsid w:val="00DD1425"/>
    <w:rsid w:val="00DD1514"/>
    <w:rsid w:val="00DD1FC7"/>
    <w:rsid w:val="00DD2BEA"/>
    <w:rsid w:val="00DD2C8B"/>
    <w:rsid w:val="00DD4D4D"/>
    <w:rsid w:val="00DD5DFF"/>
    <w:rsid w:val="00DD6330"/>
    <w:rsid w:val="00DD7134"/>
    <w:rsid w:val="00DE018A"/>
    <w:rsid w:val="00DE120B"/>
    <w:rsid w:val="00DE2001"/>
    <w:rsid w:val="00DE429D"/>
    <w:rsid w:val="00DE514A"/>
    <w:rsid w:val="00DE67C3"/>
    <w:rsid w:val="00DF268E"/>
    <w:rsid w:val="00DF7EB9"/>
    <w:rsid w:val="00E02594"/>
    <w:rsid w:val="00E04B94"/>
    <w:rsid w:val="00E0723C"/>
    <w:rsid w:val="00E163E1"/>
    <w:rsid w:val="00E16909"/>
    <w:rsid w:val="00E1731D"/>
    <w:rsid w:val="00E24B6D"/>
    <w:rsid w:val="00E261B9"/>
    <w:rsid w:val="00E275C3"/>
    <w:rsid w:val="00E405DF"/>
    <w:rsid w:val="00E4332D"/>
    <w:rsid w:val="00E43618"/>
    <w:rsid w:val="00E47C66"/>
    <w:rsid w:val="00E56246"/>
    <w:rsid w:val="00E64880"/>
    <w:rsid w:val="00E65830"/>
    <w:rsid w:val="00E71DC6"/>
    <w:rsid w:val="00E72A59"/>
    <w:rsid w:val="00E73DD9"/>
    <w:rsid w:val="00E76C9D"/>
    <w:rsid w:val="00E76EC7"/>
    <w:rsid w:val="00E8175A"/>
    <w:rsid w:val="00E87076"/>
    <w:rsid w:val="00E87525"/>
    <w:rsid w:val="00E920F7"/>
    <w:rsid w:val="00E977AB"/>
    <w:rsid w:val="00E97A80"/>
    <w:rsid w:val="00EA1DED"/>
    <w:rsid w:val="00EA49FA"/>
    <w:rsid w:val="00EA6069"/>
    <w:rsid w:val="00EA7C3C"/>
    <w:rsid w:val="00EA7FE4"/>
    <w:rsid w:val="00EB6F4C"/>
    <w:rsid w:val="00EB77DF"/>
    <w:rsid w:val="00EB7C02"/>
    <w:rsid w:val="00EC1290"/>
    <w:rsid w:val="00EC3C57"/>
    <w:rsid w:val="00EC5654"/>
    <w:rsid w:val="00ED2347"/>
    <w:rsid w:val="00ED67C8"/>
    <w:rsid w:val="00ED683C"/>
    <w:rsid w:val="00ED7BB8"/>
    <w:rsid w:val="00EE1475"/>
    <w:rsid w:val="00EE19FC"/>
    <w:rsid w:val="00EE1EBE"/>
    <w:rsid w:val="00EE2076"/>
    <w:rsid w:val="00EE2CCB"/>
    <w:rsid w:val="00EE409D"/>
    <w:rsid w:val="00EE5055"/>
    <w:rsid w:val="00EE5349"/>
    <w:rsid w:val="00EE7C6C"/>
    <w:rsid w:val="00EF077B"/>
    <w:rsid w:val="00EF3923"/>
    <w:rsid w:val="00EF78E5"/>
    <w:rsid w:val="00EF7D73"/>
    <w:rsid w:val="00F001F3"/>
    <w:rsid w:val="00F018CD"/>
    <w:rsid w:val="00F023B3"/>
    <w:rsid w:val="00F02C52"/>
    <w:rsid w:val="00F0654E"/>
    <w:rsid w:val="00F06C14"/>
    <w:rsid w:val="00F17C3D"/>
    <w:rsid w:val="00F271BD"/>
    <w:rsid w:val="00F2782C"/>
    <w:rsid w:val="00F27C58"/>
    <w:rsid w:val="00F31400"/>
    <w:rsid w:val="00F3332F"/>
    <w:rsid w:val="00F353DB"/>
    <w:rsid w:val="00F36484"/>
    <w:rsid w:val="00F3648F"/>
    <w:rsid w:val="00F3729B"/>
    <w:rsid w:val="00F37A6E"/>
    <w:rsid w:val="00F37C81"/>
    <w:rsid w:val="00F40E0B"/>
    <w:rsid w:val="00F43059"/>
    <w:rsid w:val="00F45CE9"/>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95DC4"/>
    <w:rsid w:val="00F964EC"/>
    <w:rsid w:val="00FA6D83"/>
    <w:rsid w:val="00FB4F82"/>
    <w:rsid w:val="00FB61D5"/>
    <w:rsid w:val="00FB6594"/>
    <w:rsid w:val="00FC1E1C"/>
    <w:rsid w:val="00FC48BA"/>
    <w:rsid w:val="00FC6309"/>
    <w:rsid w:val="00FC6D53"/>
    <w:rsid w:val="00FD075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4503">
      <w:bodyDiv w:val="1"/>
      <w:marLeft w:val="0"/>
      <w:marRight w:val="0"/>
      <w:marTop w:val="0"/>
      <w:marBottom w:val="0"/>
      <w:divBdr>
        <w:top w:val="none" w:sz="0" w:space="0" w:color="auto"/>
        <w:left w:val="none" w:sz="0" w:space="0" w:color="auto"/>
        <w:bottom w:val="none" w:sz="0" w:space="0" w:color="auto"/>
        <w:right w:val="none" w:sz="0" w:space="0" w:color="auto"/>
      </w:divBdr>
    </w:div>
    <w:div w:id="358940917">
      <w:bodyDiv w:val="1"/>
      <w:marLeft w:val="0"/>
      <w:marRight w:val="0"/>
      <w:marTop w:val="0"/>
      <w:marBottom w:val="0"/>
      <w:divBdr>
        <w:top w:val="none" w:sz="0" w:space="0" w:color="auto"/>
        <w:left w:val="none" w:sz="0" w:space="0" w:color="auto"/>
        <w:bottom w:val="none" w:sz="0" w:space="0" w:color="auto"/>
        <w:right w:val="none" w:sz="0" w:space="0" w:color="auto"/>
      </w:divBdr>
    </w:div>
    <w:div w:id="618535309">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99755408">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86008419">
      <w:bodyDiv w:val="1"/>
      <w:marLeft w:val="0"/>
      <w:marRight w:val="0"/>
      <w:marTop w:val="0"/>
      <w:marBottom w:val="0"/>
      <w:divBdr>
        <w:top w:val="none" w:sz="0" w:space="0" w:color="auto"/>
        <w:left w:val="none" w:sz="0" w:space="0" w:color="auto"/>
        <w:bottom w:val="none" w:sz="0" w:space="0" w:color="auto"/>
        <w:right w:val="none" w:sz="0" w:space="0" w:color="auto"/>
      </w:divBdr>
    </w:div>
    <w:div w:id="1998416851">
      <w:bodyDiv w:val="1"/>
      <w:marLeft w:val="0"/>
      <w:marRight w:val="0"/>
      <w:marTop w:val="0"/>
      <w:marBottom w:val="0"/>
      <w:divBdr>
        <w:top w:val="none" w:sz="0" w:space="0" w:color="auto"/>
        <w:left w:val="none" w:sz="0" w:space="0" w:color="auto"/>
        <w:bottom w:val="none" w:sz="0" w:space="0" w:color="auto"/>
        <w:right w:val="none" w:sz="0" w:space="0" w:color="auto"/>
      </w:divBdr>
    </w:div>
    <w:div w:id="205129973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rol.haney@toluna.com" TargetMode="External"/><Relationship Id="rId4" Type="http://schemas.microsoft.com/office/2007/relationships/stylesWithEffects" Target="stylesWithEffects.xml"/><Relationship Id="rId9" Type="http://schemas.openxmlformats.org/officeDocument/2006/relationships/hyperlink" Target="mailto:vannette@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8A183-99DA-4432-9F4C-5333BA73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4</cp:revision>
  <cp:lastPrinted>2012-11-05T23:22:00Z</cp:lastPrinted>
  <dcterms:created xsi:type="dcterms:W3CDTF">2014-03-20T18:20:00Z</dcterms:created>
  <dcterms:modified xsi:type="dcterms:W3CDTF">2014-03-20T20:47:00Z</dcterms:modified>
</cp:coreProperties>
</file>