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27" w:rsidRDefault="00E65707" w:rsidP="00E65707">
      <w:pPr>
        <w:jc w:val="center"/>
        <w:rPr>
          <w:b/>
        </w:rPr>
      </w:pPr>
      <w:r>
        <w:rPr>
          <w:b/>
        </w:rPr>
        <w:t>0572-0137 – Servicing of Water and Waste Programs</w:t>
      </w:r>
    </w:p>
    <w:p w:rsidR="00E65707" w:rsidRDefault="00E65707" w:rsidP="00E65707">
      <w:pPr>
        <w:jc w:val="center"/>
      </w:pPr>
      <w:r>
        <w:rPr>
          <w:b/>
        </w:rPr>
        <w:t>Placeholder for collection of written information</w:t>
      </w:r>
    </w:p>
    <w:p w:rsidR="00E65707" w:rsidRDefault="00E65707" w:rsidP="00E65707">
      <w:pPr>
        <w:jc w:val="center"/>
      </w:pPr>
    </w:p>
    <w:p w:rsidR="00E65707" w:rsidRDefault="00E65707" w:rsidP="00E65707"/>
    <w:p w:rsidR="00E65707" w:rsidRDefault="00E65707" w:rsidP="00E65707">
      <w:r>
        <w:t xml:space="preserve">No actual forms are provided to collect the following information.  Using their own </w:t>
      </w:r>
      <w:r w:rsidR="006A110D">
        <w:t>format</w:t>
      </w:r>
      <w:r>
        <w:t>, the respondents submit the reporting information to the agency.  See separate spreadsheet under Supplementary Documents for breakout of burden information.</w:t>
      </w:r>
    </w:p>
    <w:p w:rsidR="00E65707" w:rsidRDefault="00E65707" w:rsidP="00E65707"/>
    <w:p w:rsidR="00E65707" w:rsidRDefault="00E65707" w:rsidP="00E65707">
      <w:r>
        <w:t>Parity</w:t>
      </w:r>
    </w:p>
    <w:p w:rsidR="00E65707" w:rsidRDefault="00E65707" w:rsidP="00E65707">
      <w:r>
        <w:t>Environmental Requirements</w:t>
      </w:r>
    </w:p>
    <w:p w:rsidR="00E65707" w:rsidRDefault="00E65707" w:rsidP="00E65707">
      <w:r>
        <w:t>Assumption of Terms of Grant Agreement</w:t>
      </w:r>
    </w:p>
    <w:p w:rsidR="00E65707" w:rsidRDefault="00E65707" w:rsidP="00E65707">
      <w:r>
        <w:t>Consent of Lien</w:t>
      </w:r>
      <w:r w:rsidR="00FB1411">
        <w:t xml:space="preserve"> </w:t>
      </w:r>
      <w:r>
        <w:t>holders</w:t>
      </w:r>
    </w:p>
    <w:p w:rsidR="00E65707" w:rsidRDefault="00E65707" w:rsidP="00E65707">
      <w:r>
        <w:t>Insurance</w:t>
      </w:r>
    </w:p>
    <w:p w:rsidR="00E65707" w:rsidRDefault="00E65707" w:rsidP="00E65707">
      <w:r>
        <w:t>New Debt Instruments</w:t>
      </w:r>
    </w:p>
    <w:p w:rsidR="00E65707" w:rsidRDefault="00E65707" w:rsidP="00E65707">
      <w:r>
        <w:t>Management Agreements</w:t>
      </w:r>
    </w:p>
    <w:p w:rsidR="00E65707" w:rsidRDefault="00E65707" w:rsidP="00E65707">
      <w:r>
        <w:t>Surveying Lenders</w:t>
      </w:r>
    </w:p>
    <w:p w:rsidR="00E65707" w:rsidRDefault="00E65707" w:rsidP="00E65707">
      <w:r>
        <w:t>Written Evidence (Exhibit C)</w:t>
      </w:r>
    </w:p>
    <w:p w:rsidR="00E65707" w:rsidRDefault="00E65707" w:rsidP="00E65707">
      <w:r>
        <w:t>Repayment Agreement</w:t>
      </w:r>
    </w:p>
    <w:p w:rsidR="00E65707" w:rsidRDefault="00E65707" w:rsidP="00E65707">
      <w:r>
        <w:t>Rescheduling Agreement (Exhibit E)</w:t>
      </w:r>
    </w:p>
    <w:p w:rsidR="00E65707" w:rsidRDefault="00E65707" w:rsidP="00E65707"/>
    <w:p w:rsidR="00E65707" w:rsidRDefault="00E65707" w:rsidP="00E65707"/>
    <w:p w:rsidR="00E65707" w:rsidRPr="00E65707" w:rsidRDefault="00E65707" w:rsidP="00E65707">
      <w:r>
        <w:t xml:space="preserve"> </w:t>
      </w:r>
    </w:p>
    <w:sectPr w:rsidR="00E65707" w:rsidRPr="00E65707" w:rsidSect="003A6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5707"/>
    <w:rsid w:val="00022788"/>
    <w:rsid w:val="00295E00"/>
    <w:rsid w:val="002E59DC"/>
    <w:rsid w:val="003A6D27"/>
    <w:rsid w:val="00623042"/>
    <w:rsid w:val="006A110D"/>
    <w:rsid w:val="00E65707"/>
    <w:rsid w:val="00FB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cparker</dc:creator>
  <cp:keywords/>
  <dc:description/>
  <cp:lastModifiedBy>cparker</cp:lastModifiedBy>
  <cp:revision>4</cp:revision>
  <dcterms:created xsi:type="dcterms:W3CDTF">2013-12-23T16:15:00Z</dcterms:created>
  <dcterms:modified xsi:type="dcterms:W3CDTF">2013-12-23T16:35:00Z</dcterms:modified>
</cp:coreProperties>
</file>