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6C" w:rsidRDefault="00086117" w:rsidP="00E14434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8910CA" wp14:editId="2555BCA6">
            <wp:extent cx="349885" cy="341630"/>
            <wp:effectExtent l="0" t="0" r="0" b="1270"/>
            <wp:docPr id="1" name="Picture 4" descr="_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17" w:rsidRPr="00086117" w:rsidRDefault="00086117" w:rsidP="00DE5E85">
      <w:pPr>
        <w:spacing w:after="0"/>
        <w:jc w:val="both"/>
        <w:rPr>
          <w:noProof/>
          <w:sz w:val="16"/>
        </w:rPr>
      </w:pPr>
      <w:r w:rsidRPr="00086117">
        <w:rPr>
          <w:noProof/>
          <w:sz w:val="16"/>
        </w:rPr>
        <w:t>U.S. Department</w:t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>Flight Standards Service</w:t>
      </w:r>
    </w:p>
    <w:p w:rsidR="00086117" w:rsidRPr="00086117" w:rsidRDefault="00086117" w:rsidP="00DE5E85">
      <w:pPr>
        <w:spacing w:after="0"/>
        <w:jc w:val="both"/>
        <w:rPr>
          <w:noProof/>
          <w:sz w:val="16"/>
        </w:rPr>
      </w:pPr>
      <w:r w:rsidRPr="00086117">
        <w:rPr>
          <w:noProof/>
          <w:sz w:val="16"/>
        </w:rPr>
        <w:t>of Transportation</w:t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>800 Independence Ave., SW</w:t>
      </w:r>
    </w:p>
    <w:p w:rsidR="00086117" w:rsidRPr="00086117" w:rsidRDefault="00086117" w:rsidP="00DE5E85">
      <w:pPr>
        <w:spacing w:after="0"/>
        <w:jc w:val="both"/>
        <w:rPr>
          <w:noProof/>
          <w:sz w:val="16"/>
        </w:rPr>
      </w:pPr>
      <w:r w:rsidRPr="00086117">
        <w:rPr>
          <w:b/>
          <w:noProof/>
          <w:sz w:val="16"/>
        </w:rPr>
        <w:t>Federal Aviation</w:t>
      </w:r>
      <w:r w:rsidRPr="00086117">
        <w:rPr>
          <w:noProof/>
          <w:sz w:val="16"/>
        </w:rPr>
        <w:t xml:space="preserve"> </w:t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ab/>
      </w:r>
      <w:r>
        <w:rPr>
          <w:noProof/>
          <w:sz w:val="16"/>
        </w:rPr>
        <w:tab/>
      </w:r>
      <w:r w:rsidRPr="00086117">
        <w:rPr>
          <w:noProof/>
          <w:sz w:val="16"/>
        </w:rPr>
        <w:t>Washington, D. C. 20591</w:t>
      </w:r>
    </w:p>
    <w:p w:rsidR="00086117" w:rsidRDefault="00086117" w:rsidP="00DE5E85">
      <w:pPr>
        <w:spacing w:after="0"/>
        <w:jc w:val="both"/>
        <w:rPr>
          <w:b/>
          <w:noProof/>
          <w:sz w:val="16"/>
        </w:rPr>
      </w:pPr>
      <w:r w:rsidRPr="00086117">
        <w:rPr>
          <w:b/>
          <w:noProof/>
          <w:sz w:val="16"/>
        </w:rPr>
        <w:t>Administration</w:t>
      </w:r>
    </w:p>
    <w:p w:rsidR="008A5871" w:rsidRPr="00574835" w:rsidRDefault="008A5871" w:rsidP="00086117">
      <w:pPr>
        <w:spacing w:after="0"/>
        <w:rPr>
          <w:noProof/>
          <w:sz w:val="20"/>
          <w:szCs w:val="20"/>
        </w:rPr>
      </w:pPr>
    </w:p>
    <w:p w:rsidR="00086117" w:rsidRPr="00574835" w:rsidRDefault="002F37D0" w:rsidP="00812A60">
      <w:pPr>
        <w:spacing w:after="0" w:line="240" w:lineRule="exact"/>
        <w:ind w:right="270"/>
        <w:rPr>
          <w:sz w:val="20"/>
          <w:szCs w:val="20"/>
        </w:rPr>
      </w:pPr>
      <w:r>
        <w:rPr>
          <w:sz w:val="20"/>
          <w:szCs w:val="20"/>
        </w:rPr>
        <w:t>&lt;Date&gt;</w:t>
      </w:r>
    </w:p>
    <w:p w:rsidR="000518AA" w:rsidRPr="00574835" w:rsidRDefault="000518AA" w:rsidP="00812A60">
      <w:pPr>
        <w:spacing w:after="0" w:line="240" w:lineRule="exact"/>
        <w:ind w:right="270"/>
        <w:rPr>
          <w:rFonts w:cs="Calibri"/>
          <w:spacing w:val="4"/>
          <w:sz w:val="20"/>
          <w:szCs w:val="20"/>
        </w:rPr>
      </w:pPr>
    </w:p>
    <w:p w:rsidR="00086117" w:rsidRPr="00F861EE" w:rsidRDefault="00086117" w:rsidP="00812A60">
      <w:pPr>
        <w:spacing w:after="0" w:line="240" w:lineRule="exact"/>
        <w:ind w:right="270"/>
        <w:rPr>
          <w:rFonts w:cs="Calibri"/>
          <w:spacing w:val="4"/>
          <w:sz w:val="20"/>
          <w:szCs w:val="20"/>
        </w:rPr>
      </w:pPr>
      <w:r w:rsidRPr="00F861EE">
        <w:rPr>
          <w:rFonts w:cs="Calibri"/>
          <w:spacing w:val="4"/>
          <w:sz w:val="20"/>
          <w:szCs w:val="20"/>
        </w:rPr>
        <w:t>Dear &lt;Stakeholder&gt;,</w:t>
      </w:r>
    </w:p>
    <w:p w:rsidR="00FA554B" w:rsidRPr="00574835" w:rsidRDefault="00FA554B" w:rsidP="00812A60">
      <w:pPr>
        <w:spacing w:after="0" w:line="240" w:lineRule="exact"/>
        <w:ind w:right="270"/>
        <w:rPr>
          <w:rFonts w:cs="Calibri"/>
          <w:spacing w:val="4"/>
          <w:sz w:val="20"/>
          <w:szCs w:val="20"/>
        </w:rPr>
      </w:pPr>
    </w:p>
    <w:p w:rsidR="007E533C" w:rsidRPr="00574835" w:rsidRDefault="00930002" w:rsidP="00812A60">
      <w:pPr>
        <w:spacing w:after="0" w:line="240" w:lineRule="exact"/>
        <w:ind w:right="270"/>
        <w:rPr>
          <w:spacing w:val="4"/>
          <w:sz w:val="20"/>
          <w:szCs w:val="20"/>
        </w:rPr>
      </w:pPr>
      <w:r w:rsidRPr="00574835">
        <w:rPr>
          <w:spacing w:val="4"/>
          <w:sz w:val="20"/>
          <w:szCs w:val="20"/>
        </w:rPr>
        <w:t>The F</w:t>
      </w:r>
      <w:r w:rsidR="007E533C" w:rsidRPr="00574835">
        <w:rPr>
          <w:spacing w:val="4"/>
          <w:sz w:val="20"/>
          <w:szCs w:val="20"/>
        </w:rPr>
        <w:t xml:space="preserve">ederal </w:t>
      </w:r>
      <w:r w:rsidRPr="00574835">
        <w:rPr>
          <w:spacing w:val="4"/>
          <w:sz w:val="20"/>
          <w:szCs w:val="20"/>
        </w:rPr>
        <w:t>A</w:t>
      </w:r>
      <w:r w:rsidR="007E533C" w:rsidRPr="00574835">
        <w:rPr>
          <w:spacing w:val="4"/>
          <w:sz w:val="20"/>
          <w:szCs w:val="20"/>
        </w:rPr>
        <w:t xml:space="preserve">viation </w:t>
      </w:r>
      <w:r w:rsidRPr="00574835">
        <w:rPr>
          <w:spacing w:val="4"/>
          <w:sz w:val="20"/>
          <w:szCs w:val="20"/>
        </w:rPr>
        <w:t>A</w:t>
      </w:r>
      <w:r w:rsidR="007E533C" w:rsidRPr="00574835">
        <w:rPr>
          <w:spacing w:val="4"/>
          <w:sz w:val="20"/>
          <w:szCs w:val="20"/>
        </w:rPr>
        <w:t>dministration (FAA) Flight Standards Service</w:t>
      </w:r>
      <w:r w:rsidRPr="00574835">
        <w:rPr>
          <w:spacing w:val="4"/>
          <w:sz w:val="20"/>
          <w:szCs w:val="20"/>
        </w:rPr>
        <w:t xml:space="preserve"> has made it a best practice to survey certificate holders</w:t>
      </w:r>
      <w:r w:rsidR="00DE69F7" w:rsidRPr="00574835">
        <w:rPr>
          <w:spacing w:val="4"/>
          <w:sz w:val="20"/>
          <w:szCs w:val="20"/>
        </w:rPr>
        <w:t>,</w:t>
      </w:r>
      <w:r w:rsidRPr="00574835">
        <w:rPr>
          <w:spacing w:val="4"/>
          <w:sz w:val="20"/>
          <w:szCs w:val="20"/>
        </w:rPr>
        <w:t xml:space="preserve"> like you</w:t>
      </w:r>
      <w:r w:rsidR="00DE69F7" w:rsidRPr="00574835">
        <w:rPr>
          <w:spacing w:val="4"/>
          <w:sz w:val="20"/>
          <w:szCs w:val="20"/>
        </w:rPr>
        <w:t>,</w:t>
      </w:r>
      <w:r w:rsidRPr="00574835">
        <w:rPr>
          <w:spacing w:val="4"/>
          <w:sz w:val="20"/>
          <w:szCs w:val="20"/>
        </w:rPr>
        <w:t xml:space="preserve"> </w:t>
      </w:r>
      <w:r w:rsidR="00F92228" w:rsidRPr="00574835">
        <w:rPr>
          <w:spacing w:val="4"/>
          <w:sz w:val="20"/>
          <w:szCs w:val="20"/>
        </w:rPr>
        <w:t>to</w:t>
      </w:r>
      <w:r w:rsidR="00DE69F7" w:rsidRPr="00574835">
        <w:rPr>
          <w:spacing w:val="4"/>
          <w:sz w:val="20"/>
          <w:szCs w:val="20"/>
        </w:rPr>
        <w:t xml:space="preserve"> </w:t>
      </w:r>
      <w:r w:rsidR="00800FE1" w:rsidRPr="00574835">
        <w:rPr>
          <w:spacing w:val="4"/>
          <w:sz w:val="20"/>
          <w:szCs w:val="20"/>
        </w:rPr>
        <w:t>assess</w:t>
      </w:r>
      <w:r w:rsidR="00F92228" w:rsidRPr="00574835">
        <w:rPr>
          <w:spacing w:val="4"/>
          <w:sz w:val="20"/>
          <w:szCs w:val="20"/>
        </w:rPr>
        <w:t xml:space="preserve"> the quality of</w:t>
      </w:r>
      <w:r w:rsidRPr="00574835">
        <w:rPr>
          <w:spacing w:val="4"/>
          <w:sz w:val="20"/>
          <w:szCs w:val="20"/>
        </w:rPr>
        <w:t xml:space="preserve"> </w:t>
      </w:r>
      <w:r w:rsidR="00800FE1" w:rsidRPr="00574835">
        <w:rPr>
          <w:spacing w:val="4"/>
          <w:sz w:val="20"/>
          <w:szCs w:val="20"/>
        </w:rPr>
        <w:t>service</w:t>
      </w:r>
      <w:r w:rsidR="00CF604F" w:rsidRPr="00574835">
        <w:rPr>
          <w:spacing w:val="4"/>
          <w:sz w:val="20"/>
          <w:szCs w:val="20"/>
        </w:rPr>
        <w:t>s</w:t>
      </w:r>
      <w:r w:rsidRPr="00574835">
        <w:rPr>
          <w:spacing w:val="4"/>
          <w:sz w:val="20"/>
          <w:szCs w:val="20"/>
        </w:rPr>
        <w:t xml:space="preserve"> provided </w:t>
      </w:r>
      <w:r w:rsidR="00CF604F" w:rsidRPr="00574835">
        <w:rPr>
          <w:spacing w:val="4"/>
          <w:sz w:val="20"/>
          <w:szCs w:val="20"/>
        </w:rPr>
        <w:t>to &lt;stakeholders&gt;</w:t>
      </w:r>
      <w:r w:rsidR="00800FE1" w:rsidRPr="00574835">
        <w:rPr>
          <w:spacing w:val="4"/>
          <w:sz w:val="20"/>
          <w:szCs w:val="20"/>
        </w:rPr>
        <w:t xml:space="preserve">. </w:t>
      </w:r>
      <w:r w:rsidR="00F92228" w:rsidRPr="00574835">
        <w:rPr>
          <w:spacing w:val="4"/>
          <w:sz w:val="20"/>
          <w:szCs w:val="20"/>
        </w:rPr>
        <w:t>Th</w:t>
      </w:r>
      <w:r w:rsidR="007E533C" w:rsidRPr="00574835">
        <w:rPr>
          <w:spacing w:val="4"/>
          <w:sz w:val="20"/>
          <w:szCs w:val="20"/>
        </w:rPr>
        <w:t xml:space="preserve">e survey </w:t>
      </w:r>
      <w:r w:rsidR="00CF604F" w:rsidRPr="00574835">
        <w:rPr>
          <w:spacing w:val="4"/>
          <w:sz w:val="20"/>
          <w:szCs w:val="20"/>
        </w:rPr>
        <w:t xml:space="preserve">this year </w:t>
      </w:r>
      <w:r w:rsidR="007E533C" w:rsidRPr="00574835">
        <w:rPr>
          <w:spacing w:val="4"/>
          <w:sz w:val="20"/>
          <w:szCs w:val="20"/>
        </w:rPr>
        <w:t xml:space="preserve">is being conduct under </w:t>
      </w:r>
      <w:r w:rsidR="00CF604F" w:rsidRPr="00574835">
        <w:rPr>
          <w:spacing w:val="4"/>
          <w:sz w:val="20"/>
          <w:szCs w:val="20"/>
        </w:rPr>
        <w:t>our</w:t>
      </w:r>
      <w:r w:rsidR="007E533C" w:rsidRPr="00574835">
        <w:rPr>
          <w:spacing w:val="4"/>
          <w:sz w:val="20"/>
          <w:szCs w:val="20"/>
        </w:rPr>
        <w:t xml:space="preserve"> Safety Awareness, Feedback, and Evaluation (SAFE) Program</w:t>
      </w:r>
      <w:r w:rsidR="00050B3F" w:rsidRPr="00574835">
        <w:rPr>
          <w:spacing w:val="4"/>
          <w:sz w:val="20"/>
          <w:szCs w:val="20"/>
        </w:rPr>
        <w:t>.</w:t>
      </w:r>
      <w:r w:rsidR="007E533C" w:rsidRPr="00574835">
        <w:rPr>
          <w:spacing w:val="4"/>
          <w:sz w:val="20"/>
          <w:szCs w:val="20"/>
        </w:rPr>
        <w:t xml:space="preserve"> </w:t>
      </w:r>
      <w:r w:rsidR="00CF604F" w:rsidRPr="00574835">
        <w:rPr>
          <w:spacing w:val="4"/>
          <w:sz w:val="20"/>
          <w:szCs w:val="20"/>
        </w:rPr>
        <w:t>The program purpose is to promote</w:t>
      </w:r>
      <w:r w:rsidR="000518AA" w:rsidRPr="00574835">
        <w:rPr>
          <w:spacing w:val="4"/>
          <w:sz w:val="20"/>
          <w:szCs w:val="20"/>
        </w:rPr>
        <w:t xml:space="preserve"> and maintain the safety of our aviation system through continuous service improvements.</w:t>
      </w:r>
    </w:p>
    <w:p w:rsidR="007E533C" w:rsidRPr="00574835" w:rsidRDefault="007E533C" w:rsidP="00812A60">
      <w:pPr>
        <w:spacing w:after="0" w:line="240" w:lineRule="exact"/>
        <w:ind w:right="270"/>
        <w:rPr>
          <w:spacing w:val="4"/>
          <w:sz w:val="20"/>
          <w:szCs w:val="20"/>
        </w:rPr>
      </w:pPr>
    </w:p>
    <w:p w:rsidR="00930002" w:rsidRPr="00574835" w:rsidRDefault="007E533C" w:rsidP="00812A60">
      <w:pPr>
        <w:spacing w:after="0" w:line="240" w:lineRule="exact"/>
        <w:ind w:right="270"/>
        <w:rPr>
          <w:spacing w:val="4"/>
          <w:sz w:val="20"/>
          <w:szCs w:val="20"/>
        </w:rPr>
      </w:pPr>
      <w:r w:rsidRPr="00574835">
        <w:rPr>
          <w:spacing w:val="4"/>
          <w:sz w:val="20"/>
          <w:szCs w:val="20"/>
        </w:rPr>
        <w:t xml:space="preserve">The </w:t>
      </w:r>
      <w:r w:rsidR="00F92228" w:rsidRPr="00574835">
        <w:rPr>
          <w:spacing w:val="4"/>
          <w:sz w:val="20"/>
          <w:szCs w:val="20"/>
        </w:rPr>
        <w:t>FAA is asking for your assistance in this year’s assessment of &lt;stakeholder&gt; service</w:t>
      </w:r>
      <w:r w:rsidR="001C6B4C">
        <w:rPr>
          <w:spacing w:val="4"/>
          <w:sz w:val="20"/>
          <w:szCs w:val="20"/>
        </w:rPr>
        <w:t xml:space="preserve"> and </w:t>
      </w:r>
      <w:r w:rsidR="00F92228" w:rsidRPr="00574835">
        <w:rPr>
          <w:spacing w:val="4"/>
          <w:sz w:val="20"/>
          <w:szCs w:val="20"/>
        </w:rPr>
        <w:t>s</w:t>
      </w:r>
      <w:r w:rsidR="001C6B4C">
        <w:rPr>
          <w:spacing w:val="4"/>
          <w:sz w:val="20"/>
          <w:szCs w:val="20"/>
        </w:rPr>
        <w:t>upport</w:t>
      </w:r>
      <w:r w:rsidR="00F92228" w:rsidRPr="00574835">
        <w:rPr>
          <w:spacing w:val="4"/>
          <w:sz w:val="20"/>
          <w:szCs w:val="20"/>
        </w:rPr>
        <w:t xml:space="preserve">. You were randomly selected from &lt;#&gt; &lt;stakeholders&gt; to participate. This makes your input extremely important. </w:t>
      </w:r>
      <w:r w:rsidR="00800FE1" w:rsidRPr="00574835">
        <w:rPr>
          <w:spacing w:val="4"/>
          <w:sz w:val="20"/>
          <w:szCs w:val="20"/>
        </w:rPr>
        <w:t xml:space="preserve">The feedback </w:t>
      </w:r>
      <w:r w:rsidR="00F92228" w:rsidRPr="00574835">
        <w:rPr>
          <w:spacing w:val="4"/>
          <w:sz w:val="20"/>
          <w:szCs w:val="20"/>
        </w:rPr>
        <w:t>you provide will enable</w:t>
      </w:r>
      <w:r w:rsidR="00800FE1" w:rsidRPr="00574835">
        <w:rPr>
          <w:spacing w:val="4"/>
          <w:sz w:val="20"/>
          <w:szCs w:val="20"/>
        </w:rPr>
        <w:t xml:space="preserve"> the FAA to </w:t>
      </w:r>
      <w:r w:rsidR="0030454E" w:rsidRPr="00574835">
        <w:rPr>
          <w:spacing w:val="4"/>
          <w:sz w:val="20"/>
          <w:szCs w:val="20"/>
        </w:rPr>
        <w:t>better serve you and</w:t>
      </w:r>
      <w:r w:rsidR="00930002" w:rsidRPr="00574835">
        <w:rPr>
          <w:spacing w:val="4"/>
          <w:sz w:val="20"/>
          <w:szCs w:val="20"/>
        </w:rPr>
        <w:t xml:space="preserve"> </w:t>
      </w:r>
      <w:r w:rsidR="00401114" w:rsidRPr="00574835">
        <w:rPr>
          <w:spacing w:val="4"/>
          <w:sz w:val="20"/>
          <w:szCs w:val="20"/>
        </w:rPr>
        <w:t xml:space="preserve">all </w:t>
      </w:r>
      <w:r w:rsidR="00930002" w:rsidRPr="00574835">
        <w:rPr>
          <w:spacing w:val="4"/>
          <w:sz w:val="20"/>
          <w:szCs w:val="20"/>
        </w:rPr>
        <w:t>&lt;stakeholders&gt;</w:t>
      </w:r>
      <w:r w:rsidR="00F92228" w:rsidRPr="00574835">
        <w:rPr>
          <w:spacing w:val="4"/>
          <w:sz w:val="20"/>
          <w:szCs w:val="20"/>
        </w:rPr>
        <w:t>, while ensuring the safety of the National Airspace</w:t>
      </w:r>
      <w:r w:rsidR="00930002" w:rsidRPr="00574835">
        <w:rPr>
          <w:spacing w:val="4"/>
          <w:sz w:val="20"/>
          <w:szCs w:val="20"/>
        </w:rPr>
        <w:t>.</w:t>
      </w:r>
    </w:p>
    <w:p w:rsidR="00787CB8" w:rsidRPr="00574835" w:rsidRDefault="00787CB8" w:rsidP="00812A60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</w:p>
    <w:p w:rsidR="008A5871" w:rsidRPr="00574835" w:rsidRDefault="007A639E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  <w:r w:rsidRPr="007A639E">
        <w:rPr>
          <w:rFonts w:ascii="Calibri" w:hAnsi="Calibri" w:cs="Calibri"/>
          <w:sz w:val="20"/>
        </w:rPr>
        <w:t>Please, take a moment to complete the survey and let your voice be heard!</w:t>
      </w:r>
      <w:r w:rsidR="00DB3688">
        <w:rPr>
          <w:rFonts w:ascii="Calibri" w:hAnsi="Calibri" w:cs="Calibri"/>
          <w:sz w:val="20"/>
        </w:rPr>
        <w:t xml:space="preserve"> </w:t>
      </w:r>
      <w:r w:rsidR="008A5871" w:rsidRPr="00574835">
        <w:rPr>
          <w:rFonts w:asciiTheme="minorHAnsi" w:hAnsiTheme="minorHAnsi" w:cstheme="minorHAnsi"/>
          <w:sz w:val="20"/>
        </w:rPr>
        <w:t xml:space="preserve">Participation is voluntary and anonymous. You will not be asked for personally identifiable information on the survey and your responses will not be linked to </w:t>
      </w:r>
      <w:r w:rsidR="00896495" w:rsidRPr="00574835">
        <w:rPr>
          <w:rFonts w:asciiTheme="minorHAnsi" w:hAnsiTheme="minorHAnsi" w:cstheme="minorHAnsi"/>
          <w:sz w:val="20"/>
        </w:rPr>
        <w:t xml:space="preserve">your personal </w:t>
      </w:r>
      <w:r w:rsidR="008A5871" w:rsidRPr="00574835">
        <w:rPr>
          <w:rFonts w:asciiTheme="minorHAnsi" w:hAnsiTheme="minorHAnsi" w:cstheme="minorHAnsi"/>
          <w:sz w:val="20"/>
        </w:rPr>
        <w:t>information</w:t>
      </w:r>
      <w:r w:rsidR="00DB3688">
        <w:rPr>
          <w:rFonts w:asciiTheme="minorHAnsi" w:hAnsiTheme="minorHAnsi" w:cstheme="minorHAnsi"/>
          <w:sz w:val="20"/>
        </w:rPr>
        <w:t xml:space="preserve">. </w:t>
      </w:r>
      <w:r w:rsidR="008A5871" w:rsidRPr="00574835">
        <w:rPr>
          <w:rFonts w:ascii="Calibri" w:hAnsi="Calibri" w:cs="Calibri"/>
          <w:sz w:val="20"/>
        </w:rPr>
        <w:t>For your convenience, the survey is accessible in three formats</w:t>
      </w:r>
      <w:r w:rsidR="00F13D0C">
        <w:rPr>
          <w:rFonts w:ascii="Calibri" w:hAnsi="Calibri" w:cs="Calibri"/>
          <w:sz w:val="20"/>
        </w:rPr>
        <w:t xml:space="preserve"> and</w:t>
      </w:r>
      <w:r w:rsidR="0030454E" w:rsidRPr="00574835">
        <w:rPr>
          <w:rFonts w:ascii="Calibri" w:hAnsi="Calibri" w:cs="Calibri"/>
          <w:sz w:val="20"/>
        </w:rPr>
        <w:t xml:space="preserve"> </w:t>
      </w:r>
      <w:r w:rsidR="00F13D0C">
        <w:rPr>
          <w:rFonts w:ascii="Calibri" w:hAnsi="Calibri" w:cs="Calibri"/>
          <w:sz w:val="20"/>
        </w:rPr>
        <w:t xml:space="preserve">is tailored to your use of FAA services and support. It </w:t>
      </w:r>
      <w:r w:rsidR="0030454E" w:rsidRPr="00574835">
        <w:rPr>
          <w:rFonts w:ascii="Calibri" w:hAnsi="Calibri" w:cs="Calibri"/>
          <w:sz w:val="20"/>
        </w:rPr>
        <w:t>is intended to take about 20-30 minutes to complete</w:t>
      </w:r>
      <w:r w:rsidR="00DE6558">
        <w:rPr>
          <w:rFonts w:ascii="Calibri" w:hAnsi="Calibri" w:cs="Calibri"/>
          <w:sz w:val="20"/>
        </w:rPr>
        <w:t>.</w:t>
      </w:r>
      <w:r w:rsidR="00915213" w:rsidRPr="00915213">
        <w:rPr>
          <w:rFonts w:ascii="Calibri" w:hAnsi="Calibri" w:cs="Calibri"/>
          <w:sz w:val="20"/>
        </w:rPr>
        <w:t xml:space="preserve"> </w:t>
      </w:r>
    </w:p>
    <w:p w:rsidR="008A5871" w:rsidRPr="00574835" w:rsidRDefault="00FA554B" w:rsidP="00812A60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  <w:r w:rsidRPr="0057483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58919" wp14:editId="339949B1">
                <wp:simplePos x="0" y="0"/>
                <wp:positionH relativeFrom="column">
                  <wp:posOffset>174625</wp:posOffset>
                </wp:positionH>
                <wp:positionV relativeFrom="paragraph">
                  <wp:posOffset>93676</wp:posOffset>
                </wp:positionV>
                <wp:extent cx="5716988" cy="2655736"/>
                <wp:effectExtent l="57150" t="38100" r="74295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88" cy="2655736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75pt;margin-top:7.4pt;width:450.15pt;height:2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" filled="f" strokecolor="black [3040]" strokeweight="1pt">
                <v:shadow on="t" color="black" opacity="24903f" origin=",.5" offset="0,.55556mm"/>
              </v:rect>
            </w:pict>
          </mc:Fallback>
        </mc:AlternateContent>
      </w:r>
    </w:p>
    <w:p w:rsidR="00086117" w:rsidRPr="00574835" w:rsidRDefault="00086117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  <w:r w:rsidRPr="00574835">
        <w:rPr>
          <w:rFonts w:ascii="Calibri" w:hAnsi="Calibri" w:cs="Calibri"/>
          <w:b/>
          <w:sz w:val="20"/>
        </w:rPr>
        <w:t>IMPORTANT</w:t>
      </w:r>
      <w:r w:rsidRPr="00574835">
        <w:rPr>
          <w:rFonts w:ascii="Calibri" w:hAnsi="Calibri" w:cs="Calibri"/>
          <w:sz w:val="20"/>
        </w:rPr>
        <w:t>:</w:t>
      </w:r>
      <w:r w:rsidR="001B2EC0" w:rsidRPr="00574835">
        <w:rPr>
          <w:rFonts w:ascii="Calibri" w:hAnsi="Calibri" w:cs="Calibri"/>
          <w:sz w:val="20"/>
        </w:rPr>
        <w:t xml:space="preserve"> </w:t>
      </w:r>
      <w:r w:rsidR="0056314C" w:rsidRPr="00574835">
        <w:rPr>
          <w:rFonts w:ascii="Calibri" w:hAnsi="Calibri" w:cs="Calibri"/>
          <w:sz w:val="20"/>
        </w:rPr>
        <w:t>c</w:t>
      </w:r>
      <w:r w:rsidRPr="00574835">
        <w:rPr>
          <w:rFonts w:ascii="Calibri" w:hAnsi="Calibri" w:cs="Calibri"/>
          <w:sz w:val="20"/>
        </w:rPr>
        <w:t xml:space="preserve">hoose only </w:t>
      </w:r>
      <w:r w:rsidRPr="00574835">
        <w:rPr>
          <w:rFonts w:ascii="Calibri" w:hAnsi="Calibri" w:cs="Calibri"/>
          <w:b/>
          <w:sz w:val="20"/>
          <w:u w:val="single"/>
        </w:rPr>
        <w:t>one</w:t>
      </w:r>
      <w:r w:rsidRPr="00574835">
        <w:rPr>
          <w:rFonts w:ascii="Calibri" w:hAnsi="Calibri" w:cs="Calibri"/>
          <w:sz w:val="20"/>
        </w:rPr>
        <w:t xml:space="preserve"> of the following</w:t>
      </w:r>
      <w:r w:rsidR="00F861EE">
        <w:rPr>
          <w:rFonts w:ascii="Calibri" w:hAnsi="Calibri" w:cs="Calibri"/>
          <w:sz w:val="20"/>
        </w:rPr>
        <w:t xml:space="preserve"> ways</w:t>
      </w:r>
      <w:r w:rsidRPr="00574835">
        <w:rPr>
          <w:rFonts w:ascii="Calibri" w:hAnsi="Calibri" w:cs="Calibri"/>
          <w:sz w:val="20"/>
        </w:rPr>
        <w:t xml:space="preserve"> to complete the survey</w:t>
      </w:r>
      <w:r w:rsidR="0056314C" w:rsidRPr="00574835">
        <w:rPr>
          <w:rFonts w:ascii="Calibri" w:hAnsi="Calibri" w:cs="Calibri"/>
          <w:sz w:val="20"/>
        </w:rPr>
        <w:t>.</w:t>
      </w:r>
    </w:p>
    <w:p w:rsidR="00086117" w:rsidRPr="00574835" w:rsidRDefault="00086117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</w:p>
    <w:p w:rsidR="00086117" w:rsidRPr="00574835" w:rsidRDefault="00086117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  <w:r w:rsidRPr="00574835">
        <w:rPr>
          <w:rFonts w:ascii="Calibri" w:hAnsi="Calibri" w:cs="Calibri"/>
          <w:sz w:val="20"/>
        </w:rPr>
        <w:t xml:space="preserve">1. From a </w:t>
      </w:r>
      <w:r w:rsidRPr="00574835">
        <w:rPr>
          <w:rFonts w:ascii="Calibri" w:hAnsi="Calibri" w:cs="Calibri"/>
          <w:sz w:val="20"/>
          <w:u w:val="single"/>
        </w:rPr>
        <w:t>mobile device</w:t>
      </w:r>
      <w:r w:rsidRPr="00574835">
        <w:rPr>
          <w:rFonts w:ascii="Calibri" w:hAnsi="Calibri" w:cs="Calibri"/>
          <w:sz w:val="20"/>
        </w:rPr>
        <w:t xml:space="preserve"> go to:  &lt;link&gt; </w:t>
      </w:r>
      <w:r w:rsidR="00354A2A" w:rsidRPr="00574835">
        <w:rPr>
          <w:rFonts w:ascii="Calibri" w:hAnsi="Calibri" w:cs="Calibri"/>
          <w:sz w:val="20"/>
        </w:rPr>
        <w:t xml:space="preserve">and input </w:t>
      </w:r>
      <w:r w:rsidRPr="00574835">
        <w:rPr>
          <w:rFonts w:ascii="Calibri" w:hAnsi="Calibri" w:cs="Calibri"/>
          <w:sz w:val="20"/>
        </w:rPr>
        <w:t xml:space="preserve">Username (case sensitive): </w:t>
      </w:r>
      <w:r w:rsidRPr="00574835">
        <w:rPr>
          <w:rFonts w:ascii="Calibri" w:hAnsi="Calibri" w:cs="Calibri"/>
          <w:sz w:val="20"/>
        </w:rPr>
        <w:fldChar w:fldCharType="begin"/>
      </w:r>
      <w:r w:rsidRPr="00574835">
        <w:rPr>
          <w:rFonts w:ascii="Calibri" w:hAnsi="Calibri" w:cs="Calibri"/>
          <w:sz w:val="20"/>
        </w:rPr>
        <w:instrText xml:space="preserve"> MERGEFIELD "user1" </w:instrText>
      </w:r>
      <w:r w:rsidRPr="00574835">
        <w:rPr>
          <w:rFonts w:ascii="Calibri" w:hAnsi="Calibri" w:cs="Calibri"/>
          <w:sz w:val="20"/>
        </w:rPr>
        <w:fldChar w:fldCharType="separate"/>
      </w:r>
      <w:r w:rsidRPr="00574835">
        <w:rPr>
          <w:rFonts w:ascii="Calibri" w:hAnsi="Calibri" w:cs="Calibri"/>
          <w:sz w:val="20"/>
        </w:rPr>
        <w:t>«user1»</w:t>
      </w:r>
      <w:r w:rsidRPr="00574835">
        <w:rPr>
          <w:rFonts w:ascii="Calibri" w:hAnsi="Calibri" w:cs="Calibri"/>
          <w:sz w:val="20"/>
        </w:rPr>
        <w:fldChar w:fldCharType="end"/>
      </w:r>
    </w:p>
    <w:p w:rsidR="00086117" w:rsidRPr="00574835" w:rsidRDefault="00086117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</w:p>
    <w:p w:rsidR="00086117" w:rsidRPr="00574835" w:rsidRDefault="00086117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  <w:r w:rsidRPr="00574835">
        <w:rPr>
          <w:rFonts w:ascii="Calibri" w:hAnsi="Calibri" w:cs="Calibri"/>
          <w:sz w:val="20"/>
        </w:rPr>
        <w:t xml:space="preserve">2. From a </w:t>
      </w:r>
      <w:r w:rsidR="00354A2A" w:rsidRPr="00574835">
        <w:rPr>
          <w:rFonts w:ascii="Calibri" w:hAnsi="Calibri" w:cs="Calibri"/>
          <w:sz w:val="20"/>
          <w:u w:val="single"/>
        </w:rPr>
        <w:t xml:space="preserve">personal </w:t>
      </w:r>
      <w:r w:rsidRPr="00574835">
        <w:rPr>
          <w:rFonts w:ascii="Calibri" w:hAnsi="Calibri" w:cs="Calibri"/>
          <w:sz w:val="20"/>
          <w:u w:val="single"/>
        </w:rPr>
        <w:t>computer</w:t>
      </w:r>
      <w:r w:rsidRPr="00574835">
        <w:rPr>
          <w:rFonts w:ascii="Calibri" w:hAnsi="Calibri" w:cs="Calibri"/>
          <w:sz w:val="20"/>
        </w:rPr>
        <w:t xml:space="preserve"> go to:  &lt;link&gt; </w:t>
      </w:r>
      <w:r w:rsidR="00354A2A" w:rsidRPr="00574835">
        <w:rPr>
          <w:rFonts w:ascii="Calibri" w:hAnsi="Calibri" w:cs="Calibri"/>
          <w:sz w:val="20"/>
        </w:rPr>
        <w:t xml:space="preserve">and input </w:t>
      </w:r>
      <w:r w:rsidRPr="00574835">
        <w:rPr>
          <w:rFonts w:ascii="Calibri" w:hAnsi="Calibri" w:cs="Calibri"/>
          <w:sz w:val="20"/>
        </w:rPr>
        <w:t xml:space="preserve">Username (case sensitive): </w:t>
      </w:r>
      <w:r w:rsidRPr="00574835">
        <w:rPr>
          <w:rFonts w:ascii="Calibri" w:hAnsi="Calibri" w:cs="Calibri"/>
          <w:sz w:val="20"/>
        </w:rPr>
        <w:fldChar w:fldCharType="begin"/>
      </w:r>
      <w:r w:rsidRPr="00574835">
        <w:rPr>
          <w:rFonts w:ascii="Calibri" w:hAnsi="Calibri" w:cs="Calibri"/>
          <w:sz w:val="20"/>
        </w:rPr>
        <w:instrText xml:space="preserve"> MERGEFIELD "user1" </w:instrText>
      </w:r>
      <w:r w:rsidRPr="00574835">
        <w:rPr>
          <w:rFonts w:ascii="Calibri" w:hAnsi="Calibri" w:cs="Calibri"/>
          <w:sz w:val="20"/>
        </w:rPr>
        <w:fldChar w:fldCharType="separate"/>
      </w:r>
      <w:r w:rsidRPr="00574835">
        <w:rPr>
          <w:rFonts w:ascii="Calibri" w:hAnsi="Calibri" w:cs="Calibri"/>
          <w:sz w:val="20"/>
        </w:rPr>
        <w:t>«user1»</w:t>
      </w:r>
      <w:r w:rsidRPr="00574835">
        <w:rPr>
          <w:rFonts w:ascii="Calibri" w:hAnsi="Calibri" w:cs="Calibri"/>
          <w:sz w:val="20"/>
        </w:rPr>
        <w:fldChar w:fldCharType="end"/>
      </w:r>
    </w:p>
    <w:p w:rsidR="007D277D" w:rsidRPr="00574835" w:rsidRDefault="007D277D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</w:p>
    <w:p w:rsidR="007D277D" w:rsidRPr="00574835" w:rsidRDefault="007D277D" w:rsidP="002F37D0">
      <w:pPr>
        <w:pStyle w:val="BodyText"/>
        <w:spacing w:line="240" w:lineRule="exact"/>
        <w:ind w:left="810" w:right="270" w:hanging="270"/>
        <w:rPr>
          <w:rFonts w:asciiTheme="minorHAnsi" w:hAnsiTheme="minorHAnsi" w:cstheme="minorHAnsi"/>
          <w:sz w:val="20"/>
        </w:rPr>
      </w:pPr>
      <w:r w:rsidRPr="00574835">
        <w:rPr>
          <w:rFonts w:asciiTheme="minorHAnsi" w:hAnsiTheme="minorHAnsi" w:cstheme="minorHAnsi"/>
          <w:sz w:val="20"/>
        </w:rPr>
        <w:t xml:space="preserve">3. To request a </w:t>
      </w:r>
      <w:r w:rsidRPr="00574835">
        <w:rPr>
          <w:rFonts w:asciiTheme="minorHAnsi" w:hAnsiTheme="minorHAnsi" w:cstheme="minorHAnsi"/>
          <w:sz w:val="20"/>
          <w:u w:val="single"/>
        </w:rPr>
        <w:t>paper copy</w:t>
      </w:r>
      <w:r w:rsidR="00F26378">
        <w:rPr>
          <w:rFonts w:asciiTheme="minorHAnsi" w:hAnsiTheme="minorHAnsi" w:cstheme="minorHAnsi"/>
          <w:sz w:val="20"/>
        </w:rPr>
        <w:t xml:space="preserve"> of the survey, call 405-</w:t>
      </w:r>
      <w:r w:rsidRPr="00574835">
        <w:rPr>
          <w:rFonts w:asciiTheme="minorHAnsi" w:hAnsiTheme="minorHAnsi" w:cstheme="minorHAnsi"/>
          <w:sz w:val="20"/>
        </w:rPr>
        <w:t>954-8579 or email your request</w:t>
      </w:r>
      <w:r w:rsidR="00B1263B" w:rsidRPr="00574835">
        <w:rPr>
          <w:rFonts w:asciiTheme="minorHAnsi" w:hAnsiTheme="minorHAnsi" w:cstheme="minorHAnsi"/>
          <w:sz w:val="20"/>
        </w:rPr>
        <w:t xml:space="preserve"> anytime</w:t>
      </w:r>
      <w:r w:rsidRPr="00574835">
        <w:rPr>
          <w:rFonts w:asciiTheme="minorHAnsi" w:hAnsiTheme="minorHAnsi" w:cstheme="minorHAnsi"/>
          <w:sz w:val="20"/>
        </w:rPr>
        <w:t xml:space="preserve"> to</w:t>
      </w:r>
    </w:p>
    <w:p w:rsidR="00F861EE" w:rsidRDefault="00932CCF" w:rsidP="002F37D0">
      <w:pPr>
        <w:pStyle w:val="BodyText"/>
        <w:spacing w:line="240" w:lineRule="exact"/>
        <w:ind w:left="810" w:right="270" w:hanging="270"/>
        <w:rPr>
          <w:rFonts w:asciiTheme="minorHAnsi" w:hAnsiTheme="minorHAnsi" w:cstheme="minorHAnsi"/>
          <w:sz w:val="20"/>
        </w:rPr>
      </w:pPr>
      <w:hyperlink r:id="rId7" w:history="1">
        <w:r w:rsidR="007D277D" w:rsidRPr="00574835">
          <w:rPr>
            <w:rStyle w:val="Hyperlink"/>
            <w:rFonts w:asciiTheme="minorHAnsi" w:hAnsiTheme="minorHAnsi" w:cstheme="minorHAnsi"/>
            <w:sz w:val="20"/>
          </w:rPr>
          <w:t>9-AMC-SupportSurvey@faa.gov</w:t>
        </w:r>
      </w:hyperlink>
      <w:r w:rsidR="007D277D" w:rsidRPr="00574835">
        <w:rPr>
          <w:rFonts w:asciiTheme="minorHAnsi" w:hAnsiTheme="minorHAnsi" w:cstheme="minorHAnsi"/>
          <w:sz w:val="20"/>
        </w:rPr>
        <w:t xml:space="preserve"> and provide your name and complete postal mailing address. </w:t>
      </w:r>
    </w:p>
    <w:p w:rsidR="00086117" w:rsidRPr="00574835" w:rsidRDefault="00F861EE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The survey</w:t>
      </w:r>
      <w:r w:rsidR="007D277D" w:rsidRPr="00574835">
        <w:rPr>
          <w:rFonts w:asciiTheme="minorHAnsi" w:hAnsiTheme="minorHAnsi" w:cstheme="minorHAnsi"/>
          <w:sz w:val="20"/>
        </w:rPr>
        <w:t xml:space="preserve"> will be mailed to you along with a postage-paid return envelope</w:t>
      </w:r>
      <w:r w:rsidR="007D277D" w:rsidRPr="00574835">
        <w:rPr>
          <w:rFonts w:cs="Calibri"/>
          <w:sz w:val="20"/>
        </w:rPr>
        <w:t>.</w:t>
      </w:r>
    </w:p>
    <w:p w:rsidR="00F13D0C" w:rsidRPr="008436A1" w:rsidRDefault="00F13D0C" w:rsidP="002F37D0">
      <w:pPr>
        <w:pStyle w:val="BodyText"/>
        <w:spacing w:line="240" w:lineRule="exact"/>
        <w:ind w:left="810" w:right="270" w:hanging="270"/>
        <w:rPr>
          <w:rFonts w:ascii="Calibri" w:hAnsi="Calibri" w:cs="Calibri"/>
          <w:sz w:val="22"/>
          <w:szCs w:val="22"/>
        </w:rPr>
      </w:pPr>
    </w:p>
    <w:p w:rsidR="0060790C" w:rsidRPr="008436A1" w:rsidRDefault="008436A1" w:rsidP="002F37D0">
      <w:pPr>
        <w:pStyle w:val="BodyText"/>
        <w:numPr>
          <w:ilvl w:val="0"/>
          <w:numId w:val="2"/>
        </w:numPr>
        <w:spacing w:line="240" w:lineRule="exact"/>
        <w:ind w:left="810" w:right="27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For help with the online surveys, </w:t>
      </w:r>
      <w:r w:rsidR="000F7187" w:rsidRPr="00574835">
        <w:rPr>
          <w:rFonts w:ascii="Calibri" w:hAnsi="Calibri" w:cs="Calibri"/>
          <w:sz w:val="20"/>
        </w:rPr>
        <w:t>support</w:t>
      </w:r>
      <w:r>
        <w:rPr>
          <w:rFonts w:ascii="Calibri" w:hAnsi="Calibri" w:cs="Calibri"/>
          <w:sz w:val="20"/>
        </w:rPr>
        <w:t xml:space="preserve"> is available </w:t>
      </w:r>
      <w:r w:rsidR="00F861EE">
        <w:rPr>
          <w:rFonts w:ascii="Calibri" w:hAnsi="Calibri" w:cs="Calibri"/>
          <w:sz w:val="20"/>
        </w:rPr>
        <w:t xml:space="preserve">by phone </w:t>
      </w:r>
      <w:r>
        <w:rPr>
          <w:rFonts w:ascii="Calibri" w:hAnsi="Calibri" w:cs="Calibri"/>
          <w:sz w:val="20"/>
        </w:rPr>
        <w:t xml:space="preserve">at </w:t>
      </w:r>
      <w:r w:rsidR="000F7187" w:rsidRPr="00574835">
        <w:rPr>
          <w:rFonts w:ascii="Calibri" w:hAnsi="Calibri" w:cs="Calibri"/>
          <w:sz w:val="20"/>
        </w:rPr>
        <w:t>405</w:t>
      </w:r>
      <w:r w:rsidR="0060790C" w:rsidRPr="008436A1">
        <w:rPr>
          <w:rFonts w:ascii="Calibri" w:hAnsi="Calibri" w:cs="Calibri"/>
          <w:sz w:val="20"/>
        </w:rPr>
        <w:t>-</w:t>
      </w:r>
      <w:r w:rsidR="000F7187" w:rsidRPr="00574835">
        <w:rPr>
          <w:rFonts w:ascii="Calibri" w:hAnsi="Calibri" w:cs="Calibri"/>
          <w:sz w:val="20"/>
        </w:rPr>
        <w:t xml:space="preserve">954-8579 or </w:t>
      </w:r>
      <w:r w:rsidR="00787CB8" w:rsidRPr="00574835">
        <w:rPr>
          <w:rFonts w:ascii="Calibri" w:hAnsi="Calibri" w:cs="Calibri"/>
          <w:sz w:val="20"/>
        </w:rPr>
        <w:t xml:space="preserve">email </w:t>
      </w:r>
      <w:hyperlink r:id="rId8" w:history="1">
        <w:r w:rsidR="000F7187" w:rsidRPr="00574835">
          <w:rPr>
            <w:rStyle w:val="Hyperlink"/>
            <w:rFonts w:ascii="Calibri" w:hAnsi="Calibri" w:cs="Calibri"/>
            <w:sz w:val="20"/>
          </w:rPr>
          <w:t>9-AMC-SupportSurvey@faa.gov</w:t>
        </w:r>
      </w:hyperlink>
      <w:r w:rsidR="008079DD">
        <w:rPr>
          <w:rFonts w:ascii="Calibri" w:hAnsi="Calibri" w:cs="Calibri"/>
          <w:sz w:val="20"/>
        </w:rPr>
        <w:t xml:space="preserve">, </w:t>
      </w:r>
      <w:r w:rsidR="000F7187" w:rsidRPr="00574835">
        <w:rPr>
          <w:rFonts w:ascii="Calibri" w:hAnsi="Calibri" w:cs="Calibri"/>
          <w:sz w:val="20"/>
        </w:rPr>
        <w:t>be sure to provide your</w:t>
      </w:r>
      <w:r w:rsidR="005414A4" w:rsidRPr="00574835">
        <w:rPr>
          <w:rFonts w:ascii="Calibri" w:hAnsi="Calibri" w:cs="Calibri"/>
          <w:sz w:val="20"/>
        </w:rPr>
        <w:t xml:space="preserve"> contact information to facilitate a quick response.</w:t>
      </w:r>
      <w:r w:rsidR="000F7187" w:rsidRPr="00574835">
        <w:rPr>
          <w:rFonts w:ascii="Calibri" w:hAnsi="Calibri" w:cs="Calibri"/>
          <w:sz w:val="20"/>
        </w:rPr>
        <w:t xml:space="preserve"> </w:t>
      </w:r>
    </w:p>
    <w:p w:rsidR="00086117" w:rsidRPr="008436A1" w:rsidRDefault="008436A1" w:rsidP="002F37D0">
      <w:pPr>
        <w:pStyle w:val="BodyText"/>
        <w:numPr>
          <w:ilvl w:val="0"/>
          <w:numId w:val="2"/>
        </w:numPr>
        <w:spacing w:before="60" w:line="240" w:lineRule="exact"/>
        <w:ind w:left="810" w:right="274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For </w:t>
      </w:r>
      <w:r w:rsidR="00105388" w:rsidRPr="008436A1">
        <w:rPr>
          <w:rFonts w:ascii="Calibri" w:hAnsi="Calibri" w:cs="Calibri"/>
          <w:sz w:val="20"/>
        </w:rPr>
        <w:t>q</w:t>
      </w:r>
      <w:r w:rsidR="000F7187" w:rsidRPr="00574835">
        <w:rPr>
          <w:rFonts w:ascii="Calibri" w:hAnsi="Calibri" w:cs="Calibri"/>
          <w:sz w:val="20"/>
        </w:rPr>
        <w:t>uestions regarding the survey content and purpose</w:t>
      </w:r>
      <w:r>
        <w:rPr>
          <w:rFonts w:ascii="Calibri" w:hAnsi="Calibri" w:cs="Calibri"/>
          <w:sz w:val="20"/>
        </w:rPr>
        <w:t xml:space="preserve"> contact</w:t>
      </w:r>
      <w:r w:rsidR="00086117" w:rsidRPr="00574835">
        <w:rPr>
          <w:rFonts w:ascii="Calibri" w:hAnsi="Calibri" w:cs="Calibri"/>
          <w:sz w:val="20"/>
        </w:rPr>
        <w:t xml:space="preserve"> Dr. Katrina Avers</w:t>
      </w:r>
      <w:r w:rsidR="000F7187" w:rsidRPr="00574835">
        <w:rPr>
          <w:rFonts w:ascii="Calibri" w:hAnsi="Calibri" w:cs="Calibri"/>
          <w:sz w:val="20"/>
        </w:rPr>
        <w:t xml:space="preserve"> (</w:t>
      </w:r>
      <w:r w:rsidR="00086117" w:rsidRPr="00574835">
        <w:rPr>
          <w:rFonts w:ascii="Calibri" w:hAnsi="Calibri" w:cs="Calibri"/>
          <w:sz w:val="20"/>
        </w:rPr>
        <w:t xml:space="preserve">405-954-1199 or </w:t>
      </w:r>
      <w:hyperlink r:id="rId9" w:history="1">
        <w:r w:rsidR="00086117" w:rsidRPr="00574835">
          <w:rPr>
            <w:rStyle w:val="Hyperlink"/>
            <w:rFonts w:ascii="Calibri" w:hAnsi="Calibri" w:cs="Calibri"/>
            <w:sz w:val="20"/>
          </w:rPr>
          <w:t>katrina.avers@faa.gov</w:t>
        </w:r>
      </w:hyperlink>
      <w:r w:rsidR="000F7187" w:rsidRPr="00574835">
        <w:rPr>
          <w:rFonts w:ascii="Calibri" w:hAnsi="Calibri" w:cs="Calibri"/>
          <w:sz w:val="20"/>
        </w:rPr>
        <w:t>).</w:t>
      </w:r>
    </w:p>
    <w:p w:rsidR="0060790C" w:rsidRPr="00574835" w:rsidRDefault="008436A1" w:rsidP="002F37D0">
      <w:pPr>
        <w:pStyle w:val="BodyText"/>
        <w:numPr>
          <w:ilvl w:val="0"/>
          <w:numId w:val="2"/>
        </w:numPr>
        <w:spacing w:before="60" w:line="240" w:lineRule="exact"/>
        <w:ind w:left="810" w:right="274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For</w:t>
      </w:r>
      <w:r w:rsidR="00105388" w:rsidRPr="008436A1">
        <w:rPr>
          <w:rFonts w:ascii="Calibri" w:hAnsi="Calibri" w:cs="Calibri"/>
          <w:sz w:val="20"/>
        </w:rPr>
        <w:t xml:space="preserve"> q</w:t>
      </w:r>
      <w:r w:rsidR="0060790C" w:rsidRPr="008436A1">
        <w:rPr>
          <w:rFonts w:ascii="Calibri" w:hAnsi="Calibri" w:cs="Calibri"/>
          <w:sz w:val="20"/>
        </w:rPr>
        <w:t xml:space="preserve">uestions regarding </w:t>
      </w:r>
      <w:r w:rsidR="00F73B0F">
        <w:rPr>
          <w:rFonts w:ascii="Calibri" w:hAnsi="Calibri" w:cs="Calibri"/>
          <w:sz w:val="20"/>
        </w:rPr>
        <w:t>t</w:t>
      </w:r>
      <w:r w:rsidR="00EC48C5">
        <w:rPr>
          <w:rFonts w:ascii="Calibri" w:hAnsi="Calibri" w:cs="Calibri"/>
          <w:sz w:val="20"/>
        </w:rPr>
        <w:t>he</w:t>
      </w:r>
      <w:r w:rsidR="0060790C" w:rsidRPr="008436A1">
        <w:rPr>
          <w:rFonts w:ascii="Calibri" w:hAnsi="Calibri" w:cs="Calibri"/>
          <w:sz w:val="20"/>
        </w:rPr>
        <w:t xml:space="preserve"> SAFE Program </w:t>
      </w:r>
      <w:r>
        <w:rPr>
          <w:rFonts w:ascii="Calibri" w:hAnsi="Calibri" w:cs="Calibri"/>
          <w:sz w:val="20"/>
        </w:rPr>
        <w:t>contact</w:t>
      </w:r>
      <w:r w:rsidR="0060790C" w:rsidRPr="008436A1">
        <w:rPr>
          <w:rFonts w:ascii="Calibri" w:hAnsi="Calibri" w:cs="Calibri"/>
          <w:sz w:val="20"/>
        </w:rPr>
        <w:t xml:space="preserve"> Mr. Ed</w:t>
      </w:r>
      <w:r w:rsidR="009C65EA" w:rsidRPr="008436A1">
        <w:rPr>
          <w:rFonts w:ascii="Calibri" w:hAnsi="Calibri" w:cs="Calibri"/>
          <w:sz w:val="20"/>
        </w:rPr>
        <w:t>ward</w:t>
      </w:r>
      <w:r w:rsidR="0060790C" w:rsidRPr="008436A1">
        <w:rPr>
          <w:rFonts w:ascii="Calibri" w:hAnsi="Calibri" w:cs="Calibri"/>
          <w:sz w:val="20"/>
        </w:rPr>
        <w:t xml:space="preserve"> Kleinschmidt (</w:t>
      </w:r>
      <w:r w:rsidR="00AC007B" w:rsidRPr="008436A1">
        <w:rPr>
          <w:rFonts w:ascii="Calibri" w:hAnsi="Calibri" w:cs="Calibri"/>
          <w:sz w:val="20"/>
        </w:rPr>
        <w:t xml:space="preserve">202-267-4265 or </w:t>
      </w:r>
      <w:hyperlink r:id="rId10" w:history="1">
        <w:r w:rsidR="00C754FC" w:rsidRPr="00A60F75">
          <w:rPr>
            <w:rStyle w:val="Hyperlink"/>
            <w:rFonts w:ascii="Calibri" w:hAnsi="Calibri" w:cs="Calibri"/>
            <w:sz w:val="20"/>
          </w:rPr>
          <w:t>Edward.Kleinschmidt@faa.gov</w:t>
        </w:r>
      </w:hyperlink>
      <w:r w:rsidR="009C65EA" w:rsidRPr="008436A1">
        <w:rPr>
          <w:rFonts w:ascii="Calibri" w:hAnsi="Calibri" w:cs="Calibri"/>
          <w:sz w:val="20"/>
        </w:rPr>
        <w:t>).</w:t>
      </w:r>
      <w:r w:rsidR="0060790C" w:rsidRPr="008436A1">
        <w:rPr>
          <w:rFonts w:ascii="Calibri" w:hAnsi="Calibri" w:cs="Calibri"/>
          <w:sz w:val="20"/>
        </w:rPr>
        <w:t xml:space="preserve"> </w:t>
      </w:r>
    </w:p>
    <w:p w:rsidR="002F37D0" w:rsidRPr="002F37D0" w:rsidRDefault="002F37D0" w:rsidP="00812A60">
      <w:pPr>
        <w:pStyle w:val="BodyText"/>
        <w:spacing w:line="240" w:lineRule="exact"/>
        <w:ind w:right="270"/>
        <w:rPr>
          <w:rFonts w:ascii="Calibri" w:hAnsi="Calibri" w:cs="Calibri"/>
          <w:sz w:val="12"/>
        </w:rPr>
      </w:pPr>
    </w:p>
    <w:p w:rsidR="00EE4E81" w:rsidRPr="00574835" w:rsidRDefault="0056314C" w:rsidP="002F37D0">
      <w:pPr>
        <w:pStyle w:val="BodyText"/>
        <w:spacing w:before="120" w:line="240" w:lineRule="exact"/>
        <w:ind w:right="274"/>
        <w:rPr>
          <w:rFonts w:ascii="Calibri" w:hAnsi="Calibri" w:cs="Calibri"/>
          <w:sz w:val="20"/>
        </w:rPr>
      </w:pPr>
      <w:r w:rsidRPr="00574835">
        <w:rPr>
          <w:rFonts w:ascii="Calibri" w:hAnsi="Calibri" w:cs="Calibri"/>
          <w:sz w:val="20"/>
        </w:rPr>
        <w:t>T</w:t>
      </w:r>
      <w:r w:rsidR="00086117" w:rsidRPr="00574835">
        <w:rPr>
          <w:rFonts w:ascii="Calibri" w:hAnsi="Calibri" w:cs="Calibri"/>
          <w:sz w:val="20"/>
        </w:rPr>
        <w:t>hank you in advance for providing</w:t>
      </w:r>
      <w:r w:rsidR="00112787" w:rsidRPr="00574835">
        <w:rPr>
          <w:rFonts w:ascii="Calibri" w:hAnsi="Calibri" w:cs="Calibri"/>
          <w:sz w:val="20"/>
        </w:rPr>
        <w:t xml:space="preserve"> us</w:t>
      </w:r>
      <w:r w:rsidR="00086117" w:rsidRPr="00574835">
        <w:rPr>
          <w:rFonts w:ascii="Calibri" w:hAnsi="Calibri" w:cs="Calibri"/>
          <w:sz w:val="20"/>
        </w:rPr>
        <w:t xml:space="preserve"> feedback</w:t>
      </w:r>
      <w:r w:rsidR="00112787" w:rsidRPr="00574835">
        <w:rPr>
          <w:rFonts w:ascii="Calibri" w:hAnsi="Calibri" w:cs="Calibri"/>
          <w:sz w:val="20"/>
        </w:rPr>
        <w:t xml:space="preserve"> on &lt;stakeholder&gt; services</w:t>
      </w:r>
      <w:r w:rsidR="005414A4" w:rsidRPr="00574835">
        <w:rPr>
          <w:rFonts w:ascii="Calibri" w:hAnsi="Calibri" w:cs="Calibri"/>
          <w:sz w:val="20"/>
        </w:rPr>
        <w:t>.</w:t>
      </w:r>
      <w:r w:rsidR="00112787" w:rsidRPr="00574835">
        <w:rPr>
          <w:rFonts w:ascii="Calibri" w:hAnsi="Calibri" w:cs="Calibri"/>
          <w:sz w:val="20"/>
        </w:rPr>
        <w:t xml:space="preserve"> </w:t>
      </w:r>
      <w:r w:rsidR="00050B3F" w:rsidRPr="00574835">
        <w:rPr>
          <w:rFonts w:ascii="Calibri" w:hAnsi="Calibri" w:cs="Calibri"/>
          <w:sz w:val="20"/>
        </w:rPr>
        <w:t>After the survey closes</w:t>
      </w:r>
      <w:r w:rsidR="00DE6558" w:rsidRPr="008436A1">
        <w:rPr>
          <w:rFonts w:ascii="Calibri" w:hAnsi="Calibri" w:cs="Calibri"/>
          <w:sz w:val="20"/>
        </w:rPr>
        <w:t xml:space="preserve"> </w:t>
      </w:r>
      <w:r w:rsidR="00E22797">
        <w:rPr>
          <w:rFonts w:ascii="Calibri" w:hAnsi="Calibri" w:cs="Calibri"/>
          <w:sz w:val="20"/>
        </w:rPr>
        <w:t>&lt;</w:t>
      </w:r>
      <w:r w:rsidR="00E317F5">
        <w:rPr>
          <w:rFonts w:ascii="Calibri" w:hAnsi="Calibri" w:cs="Calibri"/>
          <w:sz w:val="20"/>
        </w:rPr>
        <w:t>date</w:t>
      </w:r>
      <w:r w:rsidR="00E22797">
        <w:rPr>
          <w:rFonts w:ascii="Calibri" w:hAnsi="Calibri" w:cs="Calibri"/>
          <w:sz w:val="20"/>
        </w:rPr>
        <w:t>&gt;</w:t>
      </w:r>
      <w:r w:rsidR="00B1263B" w:rsidRPr="008436A1">
        <w:rPr>
          <w:rFonts w:ascii="Calibri" w:hAnsi="Calibri" w:cs="Calibri"/>
          <w:sz w:val="20"/>
        </w:rPr>
        <w:t>,</w:t>
      </w:r>
      <w:r w:rsidR="00DE6558" w:rsidRPr="008436A1">
        <w:rPr>
          <w:rFonts w:ascii="Calibri" w:hAnsi="Calibri" w:cs="Calibri"/>
          <w:sz w:val="20"/>
        </w:rPr>
        <w:t xml:space="preserve"> </w:t>
      </w:r>
      <w:r w:rsidR="00050B3F" w:rsidRPr="008436A1">
        <w:rPr>
          <w:rFonts w:ascii="Calibri" w:hAnsi="Calibri" w:cs="Calibri"/>
          <w:sz w:val="22"/>
          <w:szCs w:val="22"/>
        </w:rPr>
        <w:t>and</w:t>
      </w:r>
      <w:r w:rsidR="00050B3F" w:rsidRPr="00574835">
        <w:rPr>
          <w:rFonts w:ascii="Calibri" w:hAnsi="Calibri" w:cs="Calibri"/>
          <w:sz w:val="20"/>
        </w:rPr>
        <w:t xml:space="preserve"> results </w:t>
      </w:r>
      <w:r w:rsidR="00DE6558" w:rsidRPr="008436A1">
        <w:rPr>
          <w:rFonts w:ascii="Calibri" w:hAnsi="Calibri" w:cs="Calibri"/>
          <w:sz w:val="20"/>
        </w:rPr>
        <w:t>are</w:t>
      </w:r>
      <w:r w:rsidR="00050B3F" w:rsidRPr="00574835">
        <w:rPr>
          <w:rFonts w:ascii="Calibri" w:hAnsi="Calibri" w:cs="Calibri"/>
          <w:sz w:val="20"/>
        </w:rPr>
        <w:t xml:space="preserve"> tabulated, </w:t>
      </w:r>
      <w:r w:rsidR="00CF604F" w:rsidRPr="00574835">
        <w:rPr>
          <w:rFonts w:ascii="Calibri" w:hAnsi="Calibri" w:cs="Calibri"/>
          <w:sz w:val="20"/>
        </w:rPr>
        <w:t>we</w:t>
      </w:r>
      <w:r w:rsidR="00EE4E81" w:rsidRPr="00574835">
        <w:rPr>
          <w:rFonts w:ascii="Calibri" w:hAnsi="Calibri" w:cs="Calibri"/>
          <w:sz w:val="20"/>
        </w:rPr>
        <w:t xml:space="preserve"> </w:t>
      </w:r>
      <w:r w:rsidR="00050B3F" w:rsidRPr="00574835">
        <w:rPr>
          <w:rFonts w:ascii="Calibri" w:hAnsi="Calibri" w:cs="Calibri"/>
          <w:sz w:val="20"/>
        </w:rPr>
        <w:t xml:space="preserve">will </w:t>
      </w:r>
      <w:r w:rsidR="00DE6558" w:rsidRPr="008436A1">
        <w:rPr>
          <w:rFonts w:ascii="Calibri" w:hAnsi="Calibri" w:cs="Calibri"/>
          <w:sz w:val="20"/>
        </w:rPr>
        <w:t>post the outcome</w:t>
      </w:r>
      <w:r w:rsidR="00050B3F" w:rsidRPr="00574835">
        <w:rPr>
          <w:rFonts w:ascii="Calibri" w:hAnsi="Calibri" w:cs="Calibri"/>
          <w:sz w:val="20"/>
        </w:rPr>
        <w:t xml:space="preserve"> </w:t>
      </w:r>
      <w:r w:rsidR="00CF604F" w:rsidRPr="00574835">
        <w:rPr>
          <w:rFonts w:ascii="Calibri" w:hAnsi="Calibri" w:cs="Calibri"/>
          <w:sz w:val="20"/>
        </w:rPr>
        <w:t xml:space="preserve">on </w:t>
      </w:r>
      <w:r w:rsidR="00DE6558" w:rsidRPr="008436A1">
        <w:rPr>
          <w:rFonts w:ascii="Calibri" w:hAnsi="Calibri" w:cs="Calibri"/>
          <w:sz w:val="20"/>
        </w:rPr>
        <w:t xml:space="preserve">the </w:t>
      </w:r>
      <w:r w:rsidR="00574835">
        <w:rPr>
          <w:rFonts w:ascii="Calibri" w:hAnsi="Calibri" w:cs="Calibri"/>
          <w:sz w:val="20"/>
        </w:rPr>
        <w:t>FAA</w:t>
      </w:r>
      <w:r w:rsidR="00DE6558" w:rsidRPr="00574835">
        <w:rPr>
          <w:rFonts w:ascii="Calibri" w:hAnsi="Calibri" w:cs="Calibri"/>
          <w:sz w:val="20"/>
        </w:rPr>
        <w:t xml:space="preserve"> </w:t>
      </w:r>
      <w:r w:rsidR="00CF604F" w:rsidRPr="00574835">
        <w:rPr>
          <w:rFonts w:ascii="Calibri" w:hAnsi="Calibri" w:cs="Calibri"/>
          <w:sz w:val="20"/>
        </w:rPr>
        <w:t xml:space="preserve">website </w:t>
      </w:r>
      <w:r w:rsidR="00050B3F" w:rsidRPr="00574835">
        <w:rPr>
          <w:rFonts w:ascii="Calibri" w:hAnsi="Calibri" w:cs="Calibri"/>
          <w:sz w:val="20"/>
        </w:rPr>
        <w:t xml:space="preserve">to keep </w:t>
      </w:r>
      <w:r w:rsidR="00DE6558" w:rsidRPr="008436A1">
        <w:rPr>
          <w:rFonts w:ascii="Calibri" w:hAnsi="Calibri" w:cs="Calibri"/>
          <w:sz w:val="20"/>
        </w:rPr>
        <w:t xml:space="preserve">you </w:t>
      </w:r>
      <w:r w:rsidR="00050B3F" w:rsidRPr="00574835">
        <w:rPr>
          <w:rFonts w:ascii="Calibri" w:hAnsi="Calibri" w:cs="Calibri"/>
          <w:sz w:val="20"/>
        </w:rPr>
        <w:t xml:space="preserve">informed of planned </w:t>
      </w:r>
      <w:r w:rsidR="00EE4E81" w:rsidRPr="00574835">
        <w:rPr>
          <w:rFonts w:ascii="Calibri" w:hAnsi="Calibri" w:cs="Calibri"/>
          <w:sz w:val="20"/>
        </w:rPr>
        <w:t xml:space="preserve">service </w:t>
      </w:r>
      <w:r w:rsidR="00050B3F" w:rsidRPr="00574835">
        <w:rPr>
          <w:rFonts w:ascii="Calibri" w:hAnsi="Calibri" w:cs="Calibri"/>
          <w:sz w:val="20"/>
        </w:rPr>
        <w:t xml:space="preserve">improvements. </w:t>
      </w:r>
    </w:p>
    <w:p w:rsidR="00EE4E81" w:rsidRPr="00574835" w:rsidRDefault="00EE4E81" w:rsidP="00812A60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</w:p>
    <w:p w:rsidR="00086117" w:rsidRPr="00E22797" w:rsidRDefault="00112787" w:rsidP="00812A60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  <w:r w:rsidRPr="00E22797">
        <w:rPr>
          <w:rFonts w:ascii="Calibri" w:hAnsi="Calibri" w:cs="Calibri"/>
          <w:sz w:val="20"/>
        </w:rPr>
        <w:t>Working t</w:t>
      </w:r>
      <w:r w:rsidR="00086117" w:rsidRPr="00E22797">
        <w:rPr>
          <w:rFonts w:ascii="Calibri" w:hAnsi="Calibri" w:cs="Calibri"/>
          <w:sz w:val="20"/>
        </w:rPr>
        <w:t>ogether</w:t>
      </w:r>
      <w:r w:rsidRPr="00E22797">
        <w:rPr>
          <w:rFonts w:ascii="Calibri" w:hAnsi="Calibri" w:cs="Calibri"/>
          <w:sz w:val="20"/>
        </w:rPr>
        <w:t>,</w:t>
      </w:r>
      <w:r w:rsidR="00086117" w:rsidRPr="00E22797">
        <w:rPr>
          <w:rFonts w:ascii="Calibri" w:hAnsi="Calibri" w:cs="Calibri"/>
          <w:sz w:val="20"/>
        </w:rPr>
        <w:t xml:space="preserve"> we can continuously improve the</w:t>
      </w:r>
      <w:r w:rsidR="005414A4" w:rsidRPr="00E22797">
        <w:rPr>
          <w:rFonts w:ascii="Calibri" w:hAnsi="Calibri" w:cs="Calibri"/>
          <w:sz w:val="20"/>
        </w:rPr>
        <w:t xml:space="preserve"> safety </w:t>
      </w:r>
      <w:r w:rsidRPr="00E22797">
        <w:rPr>
          <w:rFonts w:ascii="Calibri" w:hAnsi="Calibri" w:cs="Calibri"/>
          <w:sz w:val="20"/>
        </w:rPr>
        <w:t xml:space="preserve">of </w:t>
      </w:r>
      <w:r w:rsidR="00721665" w:rsidRPr="00E22797">
        <w:rPr>
          <w:rFonts w:ascii="Calibri" w:hAnsi="Calibri" w:cs="Calibri"/>
          <w:sz w:val="20"/>
        </w:rPr>
        <w:t>the</w:t>
      </w:r>
      <w:r w:rsidRPr="00E22797">
        <w:rPr>
          <w:rFonts w:ascii="Calibri" w:hAnsi="Calibri" w:cs="Calibri"/>
          <w:sz w:val="20"/>
        </w:rPr>
        <w:t xml:space="preserve"> Nation</w:t>
      </w:r>
      <w:r w:rsidR="00721665" w:rsidRPr="00E22797">
        <w:rPr>
          <w:rFonts w:ascii="Calibri" w:hAnsi="Calibri" w:cs="Calibri"/>
          <w:sz w:val="20"/>
        </w:rPr>
        <w:t>al</w:t>
      </w:r>
      <w:r w:rsidRPr="00E22797">
        <w:rPr>
          <w:rFonts w:ascii="Calibri" w:hAnsi="Calibri" w:cs="Calibri"/>
          <w:sz w:val="20"/>
        </w:rPr>
        <w:t xml:space="preserve"> </w:t>
      </w:r>
      <w:r w:rsidR="00721665" w:rsidRPr="00E22797">
        <w:rPr>
          <w:rFonts w:ascii="Calibri" w:hAnsi="Calibri" w:cs="Calibri"/>
          <w:sz w:val="20"/>
        </w:rPr>
        <w:t>A</w:t>
      </w:r>
      <w:r w:rsidR="0056314C" w:rsidRPr="00E22797">
        <w:rPr>
          <w:rFonts w:ascii="Calibri" w:hAnsi="Calibri" w:cs="Calibri"/>
          <w:sz w:val="20"/>
        </w:rPr>
        <w:t>irspace</w:t>
      </w:r>
      <w:r w:rsidR="00086117" w:rsidRPr="00E22797">
        <w:rPr>
          <w:rFonts w:ascii="Calibri" w:hAnsi="Calibri" w:cs="Calibri"/>
          <w:sz w:val="20"/>
        </w:rPr>
        <w:t>.</w:t>
      </w:r>
    </w:p>
    <w:p w:rsidR="00086117" w:rsidRPr="00E22797" w:rsidRDefault="00086117" w:rsidP="00812A60">
      <w:pPr>
        <w:pStyle w:val="BodyText"/>
        <w:spacing w:line="240" w:lineRule="exact"/>
        <w:ind w:right="270"/>
        <w:rPr>
          <w:rFonts w:ascii="Calibri" w:hAnsi="Calibri" w:cs="Calibri"/>
          <w:sz w:val="20"/>
        </w:rPr>
      </w:pPr>
    </w:p>
    <w:p w:rsidR="00FA554B" w:rsidRPr="00E22797" w:rsidRDefault="00FA554B" w:rsidP="00812A60">
      <w:pPr>
        <w:spacing w:after="0" w:line="240" w:lineRule="exact"/>
        <w:ind w:right="270"/>
        <w:rPr>
          <w:rFonts w:cs="Calibri"/>
          <w:sz w:val="20"/>
          <w:szCs w:val="20"/>
        </w:rPr>
      </w:pPr>
    </w:p>
    <w:p w:rsidR="00086117" w:rsidRPr="00E22797" w:rsidRDefault="00086117" w:rsidP="00812A60">
      <w:pPr>
        <w:spacing w:after="0" w:line="240" w:lineRule="exact"/>
        <w:ind w:right="270"/>
        <w:rPr>
          <w:rFonts w:cs="Calibri"/>
          <w:sz w:val="20"/>
          <w:szCs w:val="20"/>
        </w:rPr>
      </w:pPr>
      <w:r w:rsidRPr="00E22797">
        <w:rPr>
          <w:rFonts w:cs="Calibri"/>
          <w:sz w:val="20"/>
          <w:szCs w:val="20"/>
        </w:rPr>
        <w:t>Sincerely,</w:t>
      </w:r>
    </w:p>
    <w:p w:rsidR="00CF604F" w:rsidRPr="00E22797" w:rsidRDefault="00CF604F" w:rsidP="00812A60">
      <w:pPr>
        <w:spacing w:after="0" w:line="240" w:lineRule="exact"/>
        <w:ind w:right="274"/>
        <w:rPr>
          <w:rFonts w:cs="Calibri"/>
          <w:sz w:val="20"/>
          <w:szCs w:val="20"/>
        </w:rPr>
      </w:pPr>
    </w:p>
    <w:p w:rsidR="00FA554B" w:rsidRPr="00E22797" w:rsidRDefault="00FA554B" w:rsidP="00812A60">
      <w:pPr>
        <w:spacing w:after="0" w:line="240" w:lineRule="exact"/>
        <w:ind w:right="274"/>
        <w:rPr>
          <w:rFonts w:cs="Calibri"/>
          <w:sz w:val="20"/>
          <w:szCs w:val="20"/>
        </w:rPr>
      </w:pPr>
    </w:p>
    <w:p w:rsidR="00086117" w:rsidRPr="00E22797" w:rsidRDefault="00086117" w:rsidP="00812A60">
      <w:pPr>
        <w:spacing w:after="0" w:line="240" w:lineRule="exact"/>
        <w:ind w:right="274"/>
        <w:rPr>
          <w:rFonts w:cs="Calibri"/>
          <w:sz w:val="20"/>
          <w:szCs w:val="20"/>
        </w:rPr>
      </w:pPr>
      <w:r w:rsidRPr="00E22797">
        <w:rPr>
          <w:rFonts w:cs="Calibri"/>
          <w:sz w:val="20"/>
          <w:szCs w:val="20"/>
        </w:rPr>
        <w:t>John M. Allen</w:t>
      </w:r>
    </w:p>
    <w:p w:rsidR="00CF604F" w:rsidRPr="00E22797" w:rsidRDefault="00086117" w:rsidP="00812A60">
      <w:pPr>
        <w:spacing w:after="0" w:line="240" w:lineRule="exact"/>
        <w:ind w:right="270"/>
        <w:rPr>
          <w:rFonts w:cs="Calibri"/>
          <w:sz w:val="20"/>
          <w:szCs w:val="20"/>
        </w:rPr>
      </w:pPr>
      <w:r w:rsidRPr="00E22797">
        <w:rPr>
          <w:rFonts w:cs="Calibri"/>
          <w:sz w:val="20"/>
          <w:szCs w:val="20"/>
        </w:rPr>
        <w:t>Director, Flight Standards Service</w:t>
      </w:r>
    </w:p>
    <w:sectPr w:rsidR="00CF604F" w:rsidRPr="00E22797" w:rsidSect="001C6B4C">
      <w:pgSz w:w="12240" w:h="15840"/>
      <w:pgMar w:top="806" w:right="1238" w:bottom="994" w:left="12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075"/>
    <w:multiLevelType w:val="hybridMultilevel"/>
    <w:tmpl w:val="1AE06DD0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BBC327E"/>
    <w:multiLevelType w:val="hybridMultilevel"/>
    <w:tmpl w:val="A238A908"/>
    <w:lvl w:ilvl="0" w:tplc="E9FE53AA">
      <w:start w:val="1"/>
      <w:numFmt w:val="bullet"/>
      <w:lvlText w:val="►"/>
      <w:lvlJc w:val="left"/>
      <w:pPr>
        <w:ind w:left="5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17"/>
    <w:rsid w:val="0003374B"/>
    <w:rsid w:val="00050B3F"/>
    <w:rsid w:val="000518AA"/>
    <w:rsid w:val="00086117"/>
    <w:rsid w:val="00094C1E"/>
    <w:rsid w:val="000D5EA7"/>
    <w:rsid w:val="000E3AEB"/>
    <w:rsid w:val="000F7187"/>
    <w:rsid w:val="00105388"/>
    <w:rsid w:val="00112787"/>
    <w:rsid w:val="001B0476"/>
    <w:rsid w:val="001B2EC0"/>
    <w:rsid w:val="001C6B4C"/>
    <w:rsid w:val="001F4D19"/>
    <w:rsid w:val="00212421"/>
    <w:rsid w:val="002F37D0"/>
    <w:rsid w:val="002F70F1"/>
    <w:rsid w:val="0030454E"/>
    <w:rsid w:val="00354A2A"/>
    <w:rsid w:val="00357689"/>
    <w:rsid w:val="00401114"/>
    <w:rsid w:val="004E0370"/>
    <w:rsid w:val="005414A4"/>
    <w:rsid w:val="0056314C"/>
    <w:rsid w:val="00574835"/>
    <w:rsid w:val="005B3AC5"/>
    <w:rsid w:val="005D4A12"/>
    <w:rsid w:val="0060790C"/>
    <w:rsid w:val="006122CB"/>
    <w:rsid w:val="006274DC"/>
    <w:rsid w:val="00711F47"/>
    <w:rsid w:val="00721665"/>
    <w:rsid w:val="00787CB8"/>
    <w:rsid w:val="007A639E"/>
    <w:rsid w:val="007D277D"/>
    <w:rsid w:val="007D6DDC"/>
    <w:rsid w:val="007E533C"/>
    <w:rsid w:val="00800FE1"/>
    <w:rsid w:val="008079DD"/>
    <w:rsid w:val="00812A60"/>
    <w:rsid w:val="008211AE"/>
    <w:rsid w:val="008436A1"/>
    <w:rsid w:val="00896495"/>
    <w:rsid w:val="0089759F"/>
    <w:rsid w:val="008A5871"/>
    <w:rsid w:val="008F3EF9"/>
    <w:rsid w:val="00915213"/>
    <w:rsid w:val="00930002"/>
    <w:rsid w:val="00931A3B"/>
    <w:rsid w:val="00932CCF"/>
    <w:rsid w:val="009C65EA"/>
    <w:rsid w:val="00A27E65"/>
    <w:rsid w:val="00A303E0"/>
    <w:rsid w:val="00AC007B"/>
    <w:rsid w:val="00AF43E2"/>
    <w:rsid w:val="00B1263B"/>
    <w:rsid w:val="00BB01E5"/>
    <w:rsid w:val="00BB13E5"/>
    <w:rsid w:val="00C03613"/>
    <w:rsid w:val="00C70192"/>
    <w:rsid w:val="00C754FC"/>
    <w:rsid w:val="00C9510E"/>
    <w:rsid w:val="00CF604F"/>
    <w:rsid w:val="00DA1A8F"/>
    <w:rsid w:val="00DB3688"/>
    <w:rsid w:val="00DE5E85"/>
    <w:rsid w:val="00DE6558"/>
    <w:rsid w:val="00DE69F7"/>
    <w:rsid w:val="00E07262"/>
    <w:rsid w:val="00E14434"/>
    <w:rsid w:val="00E22797"/>
    <w:rsid w:val="00E317F5"/>
    <w:rsid w:val="00E90D6C"/>
    <w:rsid w:val="00EC48C5"/>
    <w:rsid w:val="00ED2AE9"/>
    <w:rsid w:val="00EE4E81"/>
    <w:rsid w:val="00F13D0C"/>
    <w:rsid w:val="00F26378"/>
    <w:rsid w:val="00F42D20"/>
    <w:rsid w:val="00F646EE"/>
    <w:rsid w:val="00F73B0F"/>
    <w:rsid w:val="00F861EE"/>
    <w:rsid w:val="00F92228"/>
    <w:rsid w:val="00FA554B"/>
    <w:rsid w:val="00FF0A9D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17"/>
    <w:rPr>
      <w:rFonts w:ascii="Tahoma" w:hAnsi="Tahoma" w:cs="Tahoma"/>
      <w:sz w:val="16"/>
      <w:szCs w:val="16"/>
    </w:rPr>
  </w:style>
  <w:style w:type="character" w:styleId="Hyperlink">
    <w:name w:val="Hyperlink"/>
    <w:rsid w:val="00086117"/>
    <w:rPr>
      <w:color w:val="0000FF"/>
      <w:u w:val="single"/>
    </w:rPr>
  </w:style>
  <w:style w:type="paragraph" w:styleId="BodyText">
    <w:name w:val="Body Text"/>
    <w:basedOn w:val="Normal"/>
    <w:link w:val="BodyTextChar"/>
    <w:rsid w:val="0008611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6117"/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1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4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4A4"/>
    <w:rPr>
      <w:b/>
      <w:bCs/>
    </w:rPr>
  </w:style>
  <w:style w:type="paragraph" w:styleId="Revision">
    <w:name w:val="Revision"/>
    <w:hidden/>
    <w:uiPriority w:val="99"/>
    <w:semiHidden/>
    <w:rsid w:val="0056314C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B3A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17"/>
    <w:rPr>
      <w:rFonts w:ascii="Tahoma" w:hAnsi="Tahoma" w:cs="Tahoma"/>
      <w:sz w:val="16"/>
      <w:szCs w:val="16"/>
    </w:rPr>
  </w:style>
  <w:style w:type="character" w:styleId="Hyperlink">
    <w:name w:val="Hyperlink"/>
    <w:rsid w:val="00086117"/>
    <w:rPr>
      <w:color w:val="0000FF"/>
      <w:u w:val="single"/>
    </w:rPr>
  </w:style>
  <w:style w:type="paragraph" w:styleId="BodyText">
    <w:name w:val="Body Text"/>
    <w:basedOn w:val="Normal"/>
    <w:link w:val="BodyTextChar"/>
    <w:rsid w:val="0008611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6117"/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1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4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4A4"/>
    <w:rPr>
      <w:b/>
      <w:bCs/>
    </w:rPr>
  </w:style>
  <w:style w:type="paragraph" w:styleId="Revision">
    <w:name w:val="Revision"/>
    <w:hidden/>
    <w:uiPriority w:val="99"/>
    <w:semiHidden/>
    <w:rsid w:val="0056314C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B3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-AMC-SupportSurvey@fa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9-AMC-SupportSurvey@fa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ward.Kleinschmidt@fa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rina.avers@f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FAA/AVS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 Enterprise</dc:creator>
  <cp:lastModifiedBy>AVS Enterprise</cp:lastModifiedBy>
  <cp:revision>2</cp:revision>
  <cp:lastPrinted>2013-06-06T15:31:00Z</cp:lastPrinted>
  <dcterms:created xsi:type="dcterms:W3CDTF">2013-06-13T18:42:00Z</dcterms:created>
  <dcterms:modified xsi:type="dcterms:W3CDTF">2013-06-13T18:42:00Z</dcterms:modified>
</cp:coreProperties>
</file>