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4AB0" w:rsidRDefault="00E04AB0" w:rsidP="00E04AB0">
      <w:pPr>
        <w:jc w:val="center"/>
        <w:rPr>
          <w:b/>
        </w:rPr>
      </w:pPr>
      <w:proofErr w:type="gramStart"/>
      <w:r w:rsidRPr="009D3F12">
        <w:rPr>
          <w:b/>
          <w:bCs/>
        </w:rPr>
        <w:t>EPA ICR No.</w:t>
      </w:r>
      <w:proofErr w:type="gramEnd"/>
      <w:r w:rsidRPr="009D3F12">
        <w:rPr>
          <w:b/>
          <w:bCs/>
        </w:rPr>
        <w:t xml:space="preserve">  </w:t>
      </w:r>
      <w:proofErr w:type="gramStart"/>
      <w:r>
        <w:rPr>
          <w:b/>
          <w:bCs/>
        </w:rPr>
        <w:t>2487</w:t>
      </w:r>
      <w:r w:rsidRPr="009D3F12">
        <w:rPr>
          <w:b/>
          <w:bCs/>
        </w:rPr>
        <w:t>.</w:t>
      </w:r>
      <w:r>
        <w:rPr>
          <w:b/>
          <w:bCs/>
        </w:rPr>
        <w:t>01</w:t>
      </w:r>
      <w:r w:rsidRPr="009D3F12">
        <w:rPr>
          <w:b/>
          <w:bCs/>
        </w:rPr>
        <w:t>; OMB Control No.</w:t>
      </w:r>
      <w:proofErr w:type="gramEnd"/>
      <w:r w:rsidRPr="009D3F12">
        <w:rPr>
          <w:b/>
          <w:bCs/>
        </w:rPr>
        <w:t xml:space="preserve">  2070-</w:t>
      </w:r>
      <w:r>
        <w:rPr>
          <w:b/>
          <w:bCs/>
        </w:rPr>
        <w:t>NEW</w:t>
      </w:r>
    </w:p>
    <w:p w:rsidR="00E04AB0" w:rsidRDefault="00E04AB0" w:rsidP="00E04AB0">
      <w:pPr>
        <w:rPr>
          <w:sz w:val="22"/>
        </w:rPr>
      </w:pPr>
    </w:p>
    <w:p w:rsidR="00E04AB0" w:rsidRDefault="00E04AB0" w:rsidP="00E04AB0">
      <w:pPr>
        <w:rPr>
          <w:sz w:val="22"/>
        </w:rPr>
      </w:pPr>
    </w:p>
    <w:p w:rsidR="00E04AB0" w:rsidRDefault="00E04AB0" w:rsidP="00E04AB0">
      <w:pPr>
        <w:rPr>
          <w:sz w:val="22"/>
        </w:rPr>
      </w:pPr>
    </w:p>
    <w:p w:rsidR="00E04AB0" w:rsidRDefault="00E04AB0" w:rsidP="00E04AB0">
      <w:pPr>
        <w:rPr>
          <w:sz w:val="22"/>
        </w:rPr>
      </w:pPr>
    </w:p>
    <w:p w:rsidR="00E04AB0" w:rsidRDefault="00E04AB0" w:rsidP="00E04AB0">
      <w:pPr>
        <w:rPr>
          <w:sz w:val="22"/>
        </w:rPr>
      </w:pPr>
    </w:p>
    <w:p w:rsidR="00E04AB0" w:rsidRDefault="00E04AB0" w:rsidP="00E04AB0">
      <w:pPr>
        <w:rPr>
          <w:sz w:val="22"/>
        </w:rPr>
      </w:pPr>
    </w:p>
    <w:p w:rsidR="00E04AB0" w:rsidRDefault="00E04AB0" w:rsidP="00E04AB0">
      <w:pPr>
        <w:rPr>
          <w:sz w:val="22"/>
        </w:rPr>
      </w:pPr>
    </w:p>
    <w:p w:rsidR="00E04AB0" w:rsidRDefault="00E04AB0" w:rsidP="00E04AB0">
      <w:pPr>
        <w:rPr>
          <w:sz w:val="22"/>
        </w:rPr>
      </w:pPr>
    </w:p>
    <w:p w:rsidR="00E04AB0" w:rsidRDefault="00E04AB0" w:rsidP="00E04AB0">
      <w:pPr>
        <w:rPr>
          <w:sz w:val="22"/>
        </w:rPr>
      </w:pPr>
    </w:p>
    <w:p w:rsidR="00E04AB0" w:rsidRDefault="00E04AB0" w:rsidP="00E04AB0">
      <w:pPr>
        <w:rPr>
          <w:sz w:val="22"/>
        </w:rPr>
      </w:pPr>
    </w:p>
    <w:p w:rsidR="00E04AB0" w:rsidRPr="0007797B" w:rsidRDefault="00E04AB0" w:rsidP="00E04AB0">
      <w:pPr>
        <w:pStyle w:val="Heading1"/>
        <w:jc w:val="center"/>
        <w:rPr>
          <w:bCs w:val="0"/>
          <w:sz w:val="22"/>
        </w:rPr>
      </w:pPr>
      <w:bookmarkStart w:id="0" w:name="_Toc360116033"/>
      <w:r w:rsidRPr="0007797B">
        <w:rPr>
          <w:bCs w:val="0"/>
          <w:sz w:val="22"/>
        </w:rPr>
        <w:t xml:space="preserve">ATTACHMENT </w:t>
      </w:r>
      <w:r>
        <w:rPr>
          <w:bCs w:val="0"/>
          <w:sz w:val="22"/>
        </w:rPr>
        <w:t>F</w:t>
      </w:r>
      <w:bookmarkEnd w:id="0"/>
    </w:p>
    <w:p w:rsidR="00E04AB0" w:rsidRDefault="00E04AB0" w:rsidP="00E04AB0">
      <w:pPr>
        <w:jc w:val="center"/>
        <w:rPr>
          <w:b/>
        </w:rPr>
      </w:pPr>
    </w:p>
    <w:p w:rsidR="00E04AB0" w:rsidRPr="008027D9" w:rsidRDefault="00E04AB0" w:rsidP="00E04AB0">
      <w:pPr>
        <w:pStyle w:val="BodyTextIndent"/>
        <w:spacing w:after="0" w:line="240" w:lineRule="auto"/>
        <w:ind w:firstLine="0"/>
        <w:rPr>
          <w:b/>
          <w:sz w:val="24"/>
        </w:rPr>
      </w:pPr>
      <w:r w:rsidRPr="008027D9">
        <w:rPr>
          <w:b/>
          <w:noProof/>
          <w:sz w:val="24"/>
        </w:rPr>
        <w:t>Survey</w:t>
      </w:r>
      <w:r w:rsidRPr="008027D9">
        <w:rPr>
          <w:b/>
          <w:sz w:val="24"/>
        </w:rPr>
        <w:t xml:space="preserve"> for EPA Design for the Environment (DfE)</w:t>
      </w:r>
      <w:r>
        <w:rPr>
          <w:b/>
          <w:sz w:val="24"/>
        </w:rPr>
        <w:t xml:space="preserve"> </w:t>
      </w:r>
    </w:p>
    <w:p w:rsidR="00E04AB0" w:rsidRPr="008027D9" w:rsidRDefault="00E04AB0" w:rsidP="00E04AB0">
      <w:pPr>
        <w:jc w:val="center"/>
        <w:rPr>
          <w:b/>
        </w:rPr>
      </w:pPr>
      <w:r w:rsidRPr="008027D9">
        <w:rPr>
          <w:b/>
        </w:rPr>
        <w:t xml:space="preserve">Post-Launch Awareness Test of New Visual Mark </w:t>
      </w:r>
    </w:p>
    <w:p w:rsidR="00E04AB0" w:rsidRPr="008027D9" w:rsidRDefault="00E04AB0" w:rsidP="00E04AB0">
      <w:pPr>
        <w:jc w:val="center"/>
        <w:rPr>
          <w:b/>
        </w:rPr>
      </w:pPr>
      <w:r w:rsidRPr="008027D9">
        <w:rPr>
          <w:b/>
        </w:rPr>
        <w:t>General Adult Population Survey</w:t>
      </w:r>
    </w:p>
    <w:p w:rsidR="00E04AB0" w:rsidRDefault="00E04AB0" w:rsidP="00E04AB0">
      <w:pPr>
        <w:jc w:val="center"/>
        <w:rPr>
          <w:b/>
          <w:sz w:val="22"/>
          <w:szCs w:val="22"/>
        </w:rPr>
      </w:pPr>
    </w:p>
    <w:p w:rsidR="00E04AB0" w:rsidRDefault="00E04AB0" w:rsidP="00E04AB0">
      <w:pPr>
        <w:jc w:val="center"/>
        <w:rPr>
          <w:b/>
          <w:sz w:val="22"/>
          <w:szCs w:val="22"/>
        </w:rPr>
      </w:pPr>
    </w:p>
    <w:p w:rsidR="00E04AB0" w:rsidRDefault="00E04AB0" w:rsidP="00E04AB0">
      <w:pPr>
        <w:jc w:val="center"/>
        <w:rPr>
          <w:b/>
          <w:sz w:val="22"/>
          <w:szCs w:val="22"/>
        </w:rPr>
      </w:pPr>
    </w:p>
    <w:p w:rsidR="00E04AB0" w:rsidRDefault="00E04AB0" w:rsidP="00E04AB0">
      <w:pPr>
        <w:jc w:val="center"/>
        <w:rPr>
          <w:b/>
          <w:sz w:val="22"/>
          <w:szCs w:val="22"/>
        </w:rPr>
      </w:pPr>
    </w:p>
    <w:p w:rsidR="00E04AB0" w:rsidRDefault="00E04AB0" w:rsidP="00E04AB0">
      <w:pPr>
        <w:jc w:val="center"/>
        <w:rPr>
          <w:b/>
          <w:sz w:val="22"/>
          <w:szCs w:val="22"/>
        </w:rPr>
      </w:pPr>
    </w:p>
    <w:p w:rsidR="00E04AB0" w:rsidRDefault="00E04AB0" w:rsidP="00E04AB0">
      <w:pPr>
        <w:jc w:val="center"/>
        <w:rPr>
          <w:b/>
          <w:sz w:val="22"/>
          <w:szCs w:val="22"/>
        </w:rPr>
      </w:pPr>
    </w:p>
    <w:p w:rsidR="00E04AB0" w:rsidRDefault="00E04AB0" w:rsidP="00E04AB0">
      <w:pPr>
        <w:jc w:val="center"/>
        <w:rPr>
          <w:b/>
          <w:sz w:val="22"/>
          <w:szCs w:val="22"/>
        </w:rPr>
      </w:pPr>
    </w:p>
    <w:p w:rsidR="00E04AB0" w:rsidRDefault="00E04AB0" w:rsidP="00E04AB0">
      <w:pPr>
        <w:jc w:val="center"/>
        <w:rPr>
          <w:b/>
          <w:sz w:val="22"/>
          <w:szCs w:val="22"/>
        </w:rPr>
      </w:pPr>
    </w:p>
    <w:p w:rsidR="00E04AB0" w:rsidRDefault="00E04AB0" w:rsidP="00E04AB0">
      <w:pPr>
        <w:jc w:val="center"/>
        <w:rPr>
          <w:b/>
          <w:sz w:val="22"/>
          <w:szCs w:val="22"/>
        </w:rPr>
      </w:pPr>
    </w:p>
    <w:p w:rsidR="00E04AB0" w:rsidRDefault="00E04AB0" w:rsidP="00E04AB0">
      <w:pPr>
        <w:jc w:val="center"/>
        <w:rPr>
          <w:b/>
          <w:sz w:val="22"/>
          <w:szCs w:val="22"/>
        </w:rPr>
      </w:pPr>
    </w:p>
    <w:p w:rsidR="00E04AB0" w:rsidRDefault="00E04AB0" w:rsidP="00E04AB0">
      <w:pPr>
        <w:jc w:val="center"/>
        <w:rPr>
          <w:b/>
          <w:sz w:val="22"/>
          <w:szCs w:val="22"/>
        </w:rPr>
      </w:pPr>
    </w:p>
    <w:p w:rsidR="00E04AB0" w:rsidRPr="00C6296E" w:rsidRDefault="00E04AB0" w:rsidP="00E04AB0">
      <w:pPr>
        <w:jc w:val="center"/>
        <w:rPr>
          <w:b/>
          <w:bCs/>
        </w:rPr>
      </w:pPr>
      <w:r w:rsidRPr="00C6296E">
        <w:rPr>
          <w:b/>
          <w:bCs/>
        </w:rPr>
        <w:t xml:space="preserve">OMB Control No. </w:t>
      </w:r>
      <w:r>
        <w:rPr>
          <w:b/>
          <w:bCs/>
        </w:rPr>
        <w:t>2070</w:t>
      </w:r>
      <w:r w:rsidRPr="006F298E">
        <w:rPr>
          <w:b/>
          <w:bCs/>
        </w:rPr>
        <w:t>-NEW</w:t>
      </w:r>
    </w:p>
    <w:p w:rsidR="00E04AB0" w:rsidRPr="00C6296E" w:rsidRDefault="00E04AB0" w:rsidP="00E04AB0">
      <w:pPr>
        <w:jc w:val="center"/>
        <w:rPr>
          <w:b/>
          <w:bCs/>
        </w:rPr>
      </w:pPr>
      <w:r w:rsidRPr="00C6296E">
        <w:rPr>
          <w:b/>
          <w:bCs/>
        </w:rPr>
        <w:t xml:space="preserve">Approval expires </w:t>
      </w:r>
      <w:r w:rsidRPr="006F298E">
        <w:rPr>
          <w:b/>
          <w:bCs/>
        </w:rPr>
        <w:t>XX/XX/XX</w:t>
      </w:r>
      <w:r w:rsidRPr="00C6296E">
        <w:rPr>
          <w:b/>
          <w:bCs/>
        </w:rPr>
        <w:t xml:space="preserve">   </w:t>
      </w:r>
    </w:p>
    <w:p w:rsidR="00E04AB0" w:rsidRPr="00C6296E" w:rsidRDefault="00E04AB0" w:rsidP="00E04AB0">
      <w:pPr>
        <w:ind w:left="1170" w:right="842"/>
        <w:jc w:val="center"/>
        <w:rPr>
          <w:b/>
          <w:bCs/>
        </w:rPr>
      </w:pPr>
    </w:p>
    <w:p w:rsidR="00E04AB0" w:rsidRDefault="00E04AB0" w:rsidP="00E04AB0">
      <w:pPr>
        <w:pStyle w:val="BodyTextIndent"/>
        <w:spacing w:after="0" w:line="240" w:lineRule="auto"/>
        <w:ind w:firstLine="0"/>
        <w:rPr>
          <w:sz w:val="18"/>
        </w:rPr>
      </w:pPr>
      <w:r w:rsidRPr="00C6296E">
        <w:rPr>
          <w:sz w:val="18"/>
        </w:rPr>
        <w:tab/>
      </w:r>
      <w:r w:rsidRPr="004C0260">
        <w:rPr>
          <w:sz w:val="18"/>
        </w:rPr>
        <w:t>The annual public burden for this collection of information is estimated at 0.17 hours per respo</w:t>
      </w:r>
      <w:r>
        <w:rPr>
          <w:sz w:val="18"/>
        </w:rPr>
        <w:t>nse for screened respondents,</w:t>
      </w:r>
      <w:r w:rsidRPr="004C0260">
        <w:rPr>
          <w:sz w:val="18"/>
        </w:rPr>
        <w:t xml:space="preserve"> 2 hours for respondents that participate in the focus groups</w:t>
      </w:r>
      <w:r>
        <w:rPr>
          <w:sz w:val="18"/>
        </w:rPr>
        <w:t xml:space="preserve">, </w:t>
      </w:r>
      <w:r w:rsidRPr="00470AC2">
        <w:rPr>
          <w:sz w:val="18"/>
        </w:rPr>
        <w:t>0.33 hours per response for pre-launch consumer online survey respondents, and 0.17 hours per response for post-launch online survey respondents</w:t>
      </w:r>
      <w:r>
        <w:rPr>
          <w:sz w:val="18"/>
        </w:rPr>
        <w:t xml:space="preserve">. </w:t>
      </w:r>
      <w:r w:rsidRPr="00F637D8">
        <w:rPr>
          <w:sz w:val="18"/>
        </w:rPr>
        <w:t>Send comments on the Agency's need for this information, the accuracy of the provided burden estimates, and any suggested methods for minimizing respondent</w:t>
      </w:r>
      <w:r w:rsidRPr="00A65EE6">
        <w:rPr>
          <w:sz w:val="18"/>
        </w:rPr>
        <w:t xml:space="preserve"> burden, including through the use of automated collection techniques to the Director, Collection Strategies Division, U.S. Environmental Protection Agency (2822T), 1200 Pennsylvania Ave., NW, Washington, D.C. 20460</w:t>
      </w:r>
      <w:r>
        <w:rPr>
          <w:sz w:val="18"/>
        </w:rPr>
        <w:t xml:space="preserve">. </w:t>
      </w:r>
      <w:r w:rsidRPr="00A65EE6">
        <w:rPr>
          <w:sz w:val="18"/>
        </w:rPr>
        <w:t>Include the OMB control number in any correspondence</w:t>
      </w:r>
      <w:r>
        <w:rPr>
          <w:sz w:val="18"/>
        </w:rPr>
        <w:t xml:space="preserve">. </w:t>
      </w:r>
      <w:r w:rsidRPr="00A65EE6">
        <w:rPr>
          <w:sz w:val="18"/>
        </w:rPr>
        <w:t>Do not send the completed application to this address.</w:t>
      </w:r>
      <w:r>
        <w:rPr>
          <w:sz w:val="18"/>
        </w:rPr>
        <w:br w:type="page"/>
      </w:r>
    </w:p>
    <w:p w:rsidR="00E04AB0" w:rsidRPr="008027D9" w:rsidRDefault="00E04AB0" w:rsidP="00E04AB0">
      <w:pPr>
        <w:pStyle w:val="BodyTextIndent"/>
        <w:spacing w:line="240" w:lineRule="auto"/>
        <w:ind w:firstLine="0"/>
        <w:rPr>
          <w:b/>
          <w:sz w:val="24"/>
        </w:rPr>
      </w:pPr>
      <w:r w:rsidRPr="008027D9">
        <w:rPr>
          <w:b/>
          <w:noProof/>
          <w:sz w:val="24"/>
        </w:rPr>
        <w:lastRenderedPageBreak/>
        <w:t>Survey</w:t>
      </w:r>
      <w:r w:rsidRPr="008027D9">
        <w:rPr>
          <w:b/>
          <w:sz w:val="24"/>
        </w:rPr>
        <w:t xml:space="preserve"> for EPA Design for the Environment (DfE)</w:t>
      </w:r>
    </w:p>
    <w:p w:rsidR="00E04AB0" w:rsidRPr="008027D9" w:rsidRDefault="00E04AB0" w:rsidP="00E04AB0">
      <w:pPr>
        <w:jc w:val="center"/>
        <w:rPr>
          <w:b/>
        </w:rPr>
      </w:pPr>
      <w:r w:rsidRPr="008027D9">
        <w:rPr>
          <w:b/>
        </w:rPr>
        <w:t xml:space="preserve">Post-Launch Awareness Test of New Visual Mark </w:t>
      </w:r>
    </w:p>
    <w:p w:rsidR="00E04AB0" w:rsidRPr="008027D9" w:rsidRDefault="00E04AB0" w:rsidP="00E04AB0">
      <w:pPr>
        <w:jc w:val="center"/>
        <w:rPr>
          <w:b/>
        </w:rPr>
      </w:pPr>
      <w:r w:rsidRPr="008027D9">
        <w:rPr>
          <w:b/>
        </w:rPr>
        <w:t>General Adult Population Survey</w:t>
      </w:r>
    </w:p>
    <w:p w:rsidR="00E04AB0" w:rsidRPr="008027D9" w:rsidRDefault="00E04AB0" w:rsidP="00E04AB0">
      <w:pPr>
        <w:rPr>
          <w:i/>
          <w:u w:val="single"/>
        </w:rPr>
      </w:pPr>
    </w:p>
    <w:p w:rsidR="00E04AB0" w:rsidRPr="008027D9" w:rsidRDefault="00E04AB0" w:rsidP="00E04AB0">
      <w:pPr>
        <w:pStyle w:val="ListParagraph"/>
        <w:numPr>
          <w:ilvl w:val="0"/>
          <w:numId w:val="2"/>
        </w:numPr>
        <w:shd w:val="clear" w:color="auto" w:fill="FFFFFF"/>
        <w:spacing w:after="0" w:line="240" w:lineRule="auto"/>
        <w:rPr>
          <w:rFonts w:ascii="Times New Roman" w:hAnsi="Times New Roman" w:cs="Times New Roman"/>
          <w:sz w:val="24"/>
          <w:szCs w:val="24"/>
        </w:rPr>
      </w:pPr>
      <w:r w:rsidRPr="008027D9">
        <w:rPr>
          <w:rFonts w:ascii="Times New Roman" w:hAnsi="Times New Roman" w:cs="Times New Roman"/>
          <w:color w:val="151515"/>
          <w:sz w:val="24"/>
          <w:szCs w:val="24"/>
        </w:rPr>
        <w:t xml:space="preserve">Are you familiar with a labeling program implemented by the U.S. Environmental Protection Agency (EPA) </w:t>
      </w:r>
      <w:r w:rsidRPr="008027D9">
        <w:rPr>
          <w:rFonts w:ascii="Times New Roman" w:hAnsi="Times New Roman" w:cs="Times New Roman"/>
          <w:sz w:val="24"/>
          <w:szCs w:val="24"/>
        </w:rPr>
        <w:t xml:space="preserve">that enables consumers to select </w:t>
      </w:r>
      <w:r w:rsidRPr="008027D9">
        <w:rPr>
          <w:rFonts w:ascii="Times New Roman" w:hAnsi="Times New Roman" w:cs="Times New Roman"/>
          <w:color w:val="151515"/>
          <w:sz w:val="24"/>
          <w:szCs w:val="24"/>
        </w:rPr>
        <w:t xml:space="preserve">products that can help protect the environment and are safer for </w:t>
      </w:r>
      <w:r>
        <w:rPr>
          <w:rFonts w:ascii="Times New Roman" w:hAnsi="Times New Roman" w:cs="Times New Roman"/>
          <w:color w:val="151515"/>
          <w:sz w:val="24"/>
          <w:szCs w:val="24"/>
        </w:rPr>
        <w:t xml:space="preserve">people, </w:t>
      </w:r>
      <w:r w:rsidRPr="008027D9">
        <w:rPr>
          <w:rFonts w:ascii="Times New Roman" w:hAnsi="Times New Roman" w:cs="Times New Roman"/>
          <w:color w:val="151515"/>
          <w:sz w:val="24"/>
          <w:szCs w:val="24"/>
        </w:rPr>
        <w:t>families</w:t>
      </w:r>
      <w:r>
        <w:rPr>
          <w:rFonts w:ascii="Times New Roman" w:hAnsi="Times New Roman" w:cs="Times New Roman"/>
          <w:color w:val="151515"/>
          <w:sz w:val="24"/>
          <w:szCs w:val="24"/>
        </w:rPr>
        <w:t>,</w:t>
      </w:r>
      <w:r w:rsidRPr="008027D9">
        <w:rPr>
          <w:rFonts w:ascii="Times New Roman" w:hAnsi="Times New Roman" w:cs="Times New Roman"/>
          <w:color w:val="151515"/>
          <w:sz w:val="24"/>
          <w:szCs w:val="24"/>
        </w:rPr>
        <w:t xml:space="preserve"> and pets</w:t>
      </w:r>
      <w:r w:rsidRPr="008027D9">
        <w:rPr>
          <w:rFonts w:ascii="Times New Roman" w:hAnsi="Times New Roman" w:cs="Times New Roman"/>
          <w:sz w:val="24"/>
          <w:szCs w:val="24"/>
        </w:rPr>
        <w:t>?</w:t>
      </w:r>
    </w:p>
    <w:p w:rsidR="00E04AB0" w:rsidRPr="008027D9" w:rsidRDefault="00E04AB0" w:rsidP="00E04AB0">
      <w:pPr>
        <w:shd w:val="clear" w:color="auto" w:fill="FFFFFF"/>
      </w:pPr>
    </w:p>
    <w:p w:rsidR="00E04AB0" w:rsidRPr="008027D9" w:rsidRDefault="00E04AB0" w:rsidP="00E04AB0">
      <w:pPr>
        <w:pStyle w:val="ListParagraph"/>
        <w:numPr>
          <w:ilvl w:val="0"/>
          <w:numId w:val="1"/>
        </w:numPr>
        <w:shd w:val="clear" w:color="auto" w:fill="FFFFFF"/>
        <w:spacing w:after="0" w:line="240" w:lineRule="auto"/>
        <w:rPr>
          <w:rFonts w:ascii="Times New Roman" w:hAnsi="Times New Roman" w:cs="Times New Roman"/>
          <w:sz w:val="24"/>
          <w:szCs w:val="24"/>
        </w:rPr>
      </w:pPr>
      <w:r w:rsidRPr="008027D9">
        <w:rPr>
          <w:rFonts w:ascii="Times New Roman" w:hAnsi="Times New Roman" w:cs="Times New Roman"/>
          <w:sz w:val="24"/>
          <w:szCs w:val="24"/>
        </w:rPr>
        <w:t>Yes</w:t>
      </w:r>
    </w:p>
    <w:p w:rsidR="00E04AB0" w:rsidRPr="008027D9" w:rsidRDefault="00E04AB0" w:rsidP="00E04AB0">
      <w:pPr>
        <w:pStyle w:val="ListParagraph"/>
        <w:numPr>
          <w:ilvl w:val="0"/>
          <w:numId w:val="1"/>
        </w:numPr>
        <w:shd w:val="clear" w:color="auto" w:fill="FFFFFF"/>
        <w:spacing w:after="0" w:line="240" w:lineRule="auto"/>
        <w:rPr>
          <w:rFonts w:ascii="Times New Roman" w:hAnsi="Times New Roman" w:cs="Times New Roman"/>
          <w:color w:val="151515"/>
          <w:sz w:val="24"/>
          <w:szCs w:val="24"/>
        </w:rPr>
      </w:pPr>
      <w:r w:rsidRPr="008027D9">
        <w:rPr>
          <w:rFonts w:ascii="Times New Roman" w:hAnsi="Times New Roman" w:cs="Times New Roman"/>
          <w:sz w:val="24"/>
          <w:szCs w:val="24"/>
        </w:rPr>
        <w:t xml:space="preserve">No [SKIP to Q3] </w:t>
      </w:r>
    </w:p>
    <w:p w:rsidR="00E04AB0" w:rsidRPr="008027D9" w:rsidRDefault="00E04AB0" w:rsidP="00E04AB0">
      <w:pPr>
        <w:shd w:val="clear" w:color="auto" w:fill="FFFFFF"/>
        <w:rPr>
          <w:color w:val="151515"/>
        </w:rPr>
      </w:pPr>
    </w:p>
    <w:p w:rsidR="00E04AB0" w:rsidRPr="008027D9" w:rsidRDefault="00E04AB0" w:rsidP="00E04AB0">
      <w:pPr>
        <w:pStyle w:val="ListParagraph"/>
        <w:numPr>
          <w:ilvl w:val="0"/>
          <w:numId w:val="2"/>
        </w:numPr>
        <w:shd w:val="clear" w:color="auto" w:fill="FFFFFF"/>
        <w:spacing w:after="0" w:line="240" w:lineRule="auto"/>
        <w:rPr>
          <w:rFonts w:ascii="Times New Roman" w:hAnsi="Times New Roman" w:cs="Times New Roman"/>
          <w:color w:val="151515"/>
          <w:sz w:val="24"/>
          <w:szCs w:val="24"/>
        </w:rPr>
      </w:pPr>
      <w:r w:rsidRPr="008027D9">
        <w:rPr>
          <w:rFonts w:ascii="Times New Roman" w:hAnsi="Times New Roman" w:cs="Times New Roman"/>
          <w:color w:val="151515"/>
          <w:sz w:val="24"/>
          <w:szCs w:val="24"/>
        </w:rPr>
        <w:t>What is the name of the labeling program? [Open-ended]</w:t>
      </w:r>
    </w:p>
    <w:p w:rsidR="00E04AB0" w:rsidRPr="008027D9" w:rsidRDefault="00E04AB0" w:rsidP="00E04AB0">
      <w:pPr>
        <w:shd w:val="clear" w:color="auto" w:fill="FFFFFF"/>
        <w:rPr>
          <w:color w:val="151515"/>
        </w:rPr>
      </w:pPr>
    </w:p>
    <w:p w:rsidR="00E04AB0" w:rsidRPr="008027D9" w:rsidRDefault="00E04AB0" w:rsidP="00E04AB0">
      <w:pPr>
        <w:pStyle w:val="ListParagraph"/>
        <w:numPr>
          <w:ilvl w:val="0"/>
          <w:numId w:val="2"/>
        </w:numPr>
        <w:shd w:val="clear" w:color="auto" w:fill="FFFFFF"/>
        <w:spacing w:after="0" w:line="240" w:lineRule="auto"/>
        <w:rPr>
          <w:rFonts w:ascii="Times New Roman" w:hAnsi="Times New Roman" w:cs="Times New Roman"/>
          <w:color w:val="151515"/>
          <w:sz w:val="24"/>
          <w:szCs w:val="24"/>
        </w:rPr>
      </w:pPr>
      <w:r w:rsidRPr="008027D9">
        <w:rPr>
          <w:rFonts w:ascii="Times New Roman" w:hAnsi="Times New Roman" w:cs="Times New Roman"/>
          <w:color w:val="151515"/>
          <w:sz w:val="24"/>
          <w:szCs w:val="24"/>
        </w:rPr>
        <w:t>For 15 years, the U.S. Environmental Protection Agency (EPA) has implemented a</w:t>
      </w:r>
      <w:r>
        <w:rPr>
          <w:rFonts w:ascii="Times New Roman" w:hAnsi="Times New Roman" w:cs="Times New Roman"/>
          <w:color w:val="151515"/>
          <w:sz w:val="24"/>
          <w:szCs w:val="24"/>
        </w:rPr>
        <w:t xml:space="preserve"> voluntary</w:t>
      </w:r>
      <w:r w:rsidRPr="008027D9">
        <w:rPr>
          <w:rFonts w:ascii="Times New Roman" w:hAnsi="Times New Roman" w:cs="Times New Roman"/>
          <w:color w:val="151515"/>
          <w:sz w:val="24"/>
          <w:szCs w:val="24"/>
        </w:rPr>
        <w:t xml:space="preserve"> labeling program </w:t>
      </w:r>
      <w:r w:rsidRPr="008027D9">
        <w:rPr>
          <w:rFonts w:ascii="Times New Roman" w:hAnsi="Times New Roman" w:cs="Times New Roman"/>
          <w:sz w:val="24"/>
          <w:szCs w:val="24"/>
        </w:rPr>
        <w:t xml:space="preserve">that enables consumers to select </w:t>
      </w:r>
      <w:r w:rsidRPr="008027D9">
        <w:rPr>
          <w:rFonts w:ascii="Times New Roman" w:hAnsi="Times New Roman" w:cs="Times New Roman"/>
          <w:color w:val="151515"/>
          <w:sz w:val="24"/>
          <w:szCs w:val="24"/>
        </w:rPr>
        <w:t>products that can help protect the environment and are safer for families and pets</w:t>
      </w:r>
      <w:r>
        <w:rPr>
          <w:rFonts w:ascii="Times New Roman" w:hAnsi="Times New Roman" w:cs="Times New Roman"/>
          <w:sz w:val="24"/>
          <w:szCs w:val="24"/>
        </w:rPr>
        <w:t xml:space="preserve">. </w:t>
      </w:r>
      <w:r w:rsidRPr="008027D9">
        <w:rPr>
          <w:rFonts w:ascii="Times New Roman" w:hAnsi="Times New Roman" w:cs="Times New Roman"/>
          <w:color w:val="151515"/>
          <w:sz w:val="24"/>
          <w:szCs w:val="24"/>
        </w:rPr>
        <w:t xml:space="preserve">This labeling program, called “Design for the Environment” (DfE), evaluates human health and environmental concerns associated with traditional and alternative chemicals in a variety of products, including commonly used household cleaning products. </w:t>
      </w:r>
      <w:r>
        <w:rPr>
          <w:rFonts w:ascii="Times New Roman" w:hAnsi="Times New Roman" w:cs="Times New Roman"/>
          <w:color w:val="151515"/>
          <w:sz w:val="24"/>
          <w:szCs w:val="24"/>
        </w:rPr>
        <w:t>P</w:t>
      </w:r>
      <w:r w:rsidRPr="008027D9">
        <w:rPr>
          <w:rFonts w:ascii="Times New Roman" w:hAnsi="Times New Roman" w:cs="Times New Roman"/>
          <w:color w:val="151515"/>
          <w:sz w:val="24"/>
          <w:szCs w:val="24"/>
        </w:rPr>
        <w:t>roducts</w:t>
      </w:r>
      <w:r>
        <w:rPr>
          <w:rFonts w:ascii="Times New Roman" w:hAnsi="Times New Roman" w:cs="Times New Roman"/>
          <w:color w:val="151515"/>
          <w:sz w:val="24"/>
          <w:szCs w:val="24"/>
        </w:rPr>
        <w:t xml:space="preserve"> that meet EPA’s DfE Standard for Safer Products are allowed</w:t>
      </w:r>
      <w:r w:rsidRPr="008027D9">
        <w:rPr>
          <w:rFonts w:ascii="Times New Roman" w:hAnsi="Times New Roman" w:cs="Times New Roman"/>
          <w:color w:val="151515"/>
          <w:sz w:val="24"/>
          <w:szCs w:val="24"/>
        </w:rPr>
        <w:t xml:space="preserve"> to carry the DfE label. When you see the DfE label on a product it means the DfE scientific review team has screened each ingredient for potential human health and environmental effects and has determined the product contains only those ingredients that pose the least concern</w:t>
      </w:r>
      <w:r>
        <w:rPr>
          <w:rFonts w:ascii="Times New Roman" w:hAnsi="Times New Roman" w:cs="Times New Roman"/>
          <w:color w:val="151515"/>
          <w:sz w:val="24"/>
          <w:szCs w:val="24"/>
        </w:rPr>
        <w:t xml:space="preserve">. </w:t>
      </w:r>
      <w:r w:rsidRPr="008027D9">
        <w:rPr>
          <w:rFonts w:ascii="Times New Roman" w:hAnsi="Times New Roman" w:cs="Times New Roman"/>
          <w:color w:val="151515"/>
          <w:sz w:val="24"/>
          <w:szCs w:val="24"/>
        </w:rPr>
        <w:t xml:space="preserve"> </w:t>
      </w:r>
    </w:p>
    <w:p w:rsidR="00E04AB0" w:rsidRDefault="00E04AB0" w:rsidP="00E04AB0">
      <w:pPr>
        <w:pStyle w:val="ListParagraph"/>
        <w:shd w:val="clear" w:color="auto" w:fill="FFFFFF"/>
        <w:spacing w:after="0" w:line="240" w:lineRule="auto"/>
        <w:ind w:left="360"/>
        <w:rPr>
          <w:rFonts w:ascii="Times New Roman" w:hAnsi="Times New Roman" w:cs="Times New Roman"/>
          <w:color w:val="151515"/>
          <w:sz w:val="24"/>
          <w:szCs w:val="24"/>
        </w:rPr>
      </w:pPr>
    </w:p>
    <w:p w:rsidR="00E04AB0" w:rsidRPr="008027D9" w:rsidRDefault="00E04AB0" w:rsidP="00E04AB0">
      <w:pPr>
        <w:pStyle w:val="ListParagraph"/>
        <w:shd w:val="clear" w:color="auto" w:fill="FFFFFF"/>
        <w:spacing w:after="0" w:line="240" w:lineRule="auto"/>
        <w:ind w:left="360"/>
        <w:rPr>
          <w:rFonts w:ascii="Times New Roman" w:hAnsi="Times New Roman" w:cs="Times New Roman"/>
          <w:color w:val="151515"/>
          <w:sz w:val="24"/>
          <w:szCs w:val="24"/>
        </w:rPr>
      </w:pPr>
      <w:r w:rsidRPr="008027D9">
        <w:rPr>
          <w:rFonts w:ascii="Times New Roman" w:hAnsi="Times New Roman" w:cs="Times New Roman"/>
          <w:color w:val="151515"/>
          <w:sz w:val="24"/>
          <w:szCs w:val="24"/>
        </w:rPr>
        <w:t>The labeling program, previously called the “Design for the Environment” (DfE) Safer Product Labeling Program, recently changed its name to [NEW NAME]</w:t>
      </w:r>
      <w:r>
        <w:rPr>
          <w:rFonts w:ascii="Times New Roman" w:hAnsi="Times New Roman" w:cs="Times New Roman"/>
          <w:color w:val="151515"/>
          <w:sz w:val="24"/>
          <w:szCs w:val="24"/>
        </w:rPr>
        <w:t xml:space="preserve">. </w:t>
      </w:r>
    </w:p>
    <w:p w:rsidR="00E04AB0" w:rsidRPr="008027D9" w:rsidRDefault="00E04AB0" w:rsidP="00E04AB0">
      <w:pPr>
        <w:shd w:val="clear" w:color="auto" w:fill="FFFFFF"/>
        <w:rPr>
          <w:color w:val="151515"/>
        </w:rPr>
      </w:pPr>
    </w:p>
    <w:p w:rsidR="00E04AB0" w:rsidRPr="008027D9" w:rsidRDefault="00E04AB0" w:rsidP="00E04AB0">
      <w:pPr>
        <w:shd w:val="clear" w:color="auto" w:fill="FFFFFF"/>
        <w:ind w:left="360"/>
        <w:rPr>
          <w:color w:val="151515"/>
        </w:rPr>
      </w:pPr>
      <w:r w:rsidRPr="008027D9">
        <w:rPr>
          <w:color w:val="151515"/>
        </w:rPr>
        <w:t>Now that you have heard more about the labeling program, do you recall hearing or seeing anything about the EPA’s [NEW NAME] program?</w:t>
      </w:r>
    </w:p>
    <w:p w:rsidR="00E04AB0" w:rsidRPr="008027D9" w:rsidRDefault="00E04AB0" w:rsidP="00E04AB0">
      <w:pPr>
        <w:shd w:val="clear" w:color="auto" w:fill="FFFFFF"/>
        <w:rPr>
          <w:color w:val="151515"/>
        </w:rPr>
      </w:pPr>
    </w:p>
    <w:p w:rsidR="00E04AB0" w:rsidRPr="008027D9" w:rsidRDefault="00E04AB0" w:rsidP="00E04AB0">
      <w:pPr>
        <w:pStyle w:val="ListParagraph"/>
        <w:numPr>
          <w:ilvl w:val="0"/>
          <w:numId w:val="1"/>
        </w:numPr>
        <w:shd w:val="clear" w:color="auto" w:fill="FFFFFF"/>
        <w:spacing w:after="0" w:line="240" w:lineRule="auto"/>
        <w:rPr>
          <w:rFonts w:ascii="Times New Roman" w:hAnsi="Times New Roman" w:cs="Times New Roman"/>
          <w:sz w:val="24"/>
          <w:szCs w:val="24"/>
        </w:rPr>
      </w:pPr>
      <w:r w:rsidRPr="008027D9">
        <w:rPr>
          <w:rFonts w:ascii="Times New Roman" w:hAnsi="Times New Roman" w:cs="Times New Roman"/>
          <w:sz w:val="24"/>
          <w:szCs w:val="24"/>
        </w:rPr>
        <w:t>Yes</w:t>
      </w:r>
    </w:p>
    <w:p w:rsidR="00E04AB0" w:rsidRPr="008027D9" w:rsidRDefault="00E04AB0" w:rsidP="00E04AB0">
      <w:pPr>
        <w:pStyle w:val="ListParagraph"/>
        <w:numPr>
          <w:ilvl w:val="0"/>
          <w:numId w:val="1"/>
        </w:numPr>
        <w:shd w:val="clear" w:color="auto" w:fill="FFFFFF"/>
        <w:spacing w:after="0" w:line="240" w:lineRule="auto"/>
        <w:rPr>
          <w:rFonts w:ascii="Times New Roman" w:hAnsi="Times New Roman" w:cs="Times New Roman"/>
          <w:color w:val="151515"/>
          <w:sz w:val="24"/>
          <w:szCs w:val="24"/>
        </w:rPr>
      </w:pPr>
      <w:r w:rsidRPr="008027D9">
        <w:rPr>
          <w:rFonts w:ascii="Times New Roman" w:hAnsi="Times New Roman" w:cs="Times New Roman"/>
          <w:sz w:val="24"/>
          <w:szCs w:val="24"/>
        </w:rPr>
        <w:t xml:space="preserve">No  </w:t>
      </w:r>
    </w:p>
    <w:p w:rsidR="00E04AB0" w:rsidRPr="008027D9" w:rsidRDefault="00D41E91" w:rsidP="00E04AB0">
      <w:pPr>
        <w:shd w:val="clear" w:color="auto" w:fill="FFFFFF"/>
        <w:rPr>
          <w:color w:val="151515"/>
        </w:rPr>
      </w:pPr>
      <w:r w:rsidRPr="00D41E91">
        <w:rPr>
          <w:noProof/>
          <w:color w:val="0000FF"/>
        </w:rPr>
        <w:pict>
          <v:oval id="Oval 1" o:spid="_x0000_s1026" style="position:absolute;margin-left:366.75pt;margin-top:8.55pt;width:72.85pt;height:72.3pt;z-index:2516602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" fillcolor="#4f81bd [3204]" strokecolor="#243f60 [1604]" strokeweight="2pt">
            <v:path arrowok="t"/>
            <v:textbox>
              <w:txbxContent>
                <w:p w:rsidR="00E04AB0" w:rsidRPr="003D62AF" w:rsidRDefault="00E04AB0" w:rsidP="00E04AB0">
                  <w:pPr>
                    <w:jc w:val="center"/>
                    <w:rPr>
                      <w:rFonts w:asciiTheme="minorHAnsi" w:hAnsiTheme="minorHAnsi" w:cstheme="minorHAnsi"/>
                      <w:b/>
                      <w:sz w:val="18"/>
                      <w:szCs w:val="18"/>
                    </w:rPr>
                  </w:pPr>
                  <w:r w:rsidRPr="003D62AF">
                    <w:rPr>
                      <w:rFonts w:asciiTheme="minorHAnsi" w:hAnsiTheme="minorHAnsi" w:cstheme="minorHAnsi"/>
                      <w:b/>
                      <w:sz w:val="18"/>
                      <w:szCs w:val="18"/>
                    </w:rPr>
                    <w:t>Logo</w:t>
                  </w:r>
                </w:p>
              </w:txbxContent>
            </v:textbox>
            <w10:wrap type="square"/>
          </v:oval>
        </w:pict>
      </w:r>
    </w:p>
    <w:p w:rsidR="00E04AB0" w:rsidRPr="008027D9" w:rsidRDefault="00E04AB0" w:rsidP="00E04AB0">
      <w:pPr>
        <w:pStyle w:val="ListParagraph"/>
        <w:numPr>
          <w:ilvl w:val="0"/>
          <w:numId w:val="2"/>
        </w:numPr>
        <w:shd w:val="clear" w:color="auto" w:fill="FFFFFF"/>
        <w:spacing w:after="0" w:line="240" w:lineRule="auto"/>
        <w:rPr>
          <w:rFonts w:ascii="Times New Roman" w:hAnsi="Times New Roman" w:cs="Times New Roman"/>
          <w:color w:val="151515"/>
          <w:sz w:val="24"/>
          <w:szCs w:val="24"/>
        </w:rPr>
      </w:pPr>
      <w:r w:rsidRPr="008027D9">
        <w:rPr>
          <w:rFonts w:ascii="Times New Roman" w:hAnsi="Times New Roman" w:cs="Times New Roman"/>
          <w:color w:val="151515"/>
          <w:sz w:val="24"/>
          <w:szCs w:val="24"/>
        </w:rPr>
        <w:t>Have you seen this visual mark on any products you have purchased or seen on store shelves?</w:t>
      </w:r>
    </w:p>
    <w:p w:rsidR="00E04AB0" w:rsidRPr="008027D9" w:rsidRDefault="00E04AB0" w:rsidP="00E04AB0">
      <w:pPr>
        <w:shd w:val="clear" w:color="auto" w:fill="FFFFFF"/>
        <w:rPr>
          <w:color w:val="151515"/>
        </w:rPr>
      </w:pPr>
    </w:p>
    <w:p w:rsidR="00E04AB0" w:rsidRPr="008027D9" w:rsidRDefault="00E04AB0" w:rsidP="00E04AB0">
      <w:pPr>
        <w:pStyle w:val="ListParagraph"/>
        <w:numPr>
          <w:ilvl w:val="0"/>
          <w:numId w:val="1"/>
        </w:numPr>
        <w:shd w:val="clear" w:color="auto" w:fill="FFFFFF"/>
        <w:spacing w:after="0" w:line="240" w:lineRule="auto"/>
        <w:rPr>
          <w:rFonts w:ascii="Times New Roman" w:hAnsi="Times New Roman" w:cs="Times New Roman"/>
          <w:sz w:val="24"/>
          <w:szCs w:val="24"/>
        </w:rPr>
      </w:pPr>
      <w:r w:rsidRPr="008027D9">
        <w:rPr>
          <w:rFonts w:ascii="Times New Roman" w:hAnsi="Times New Roman" w:cs="Times New Roman"/>
          <w:sz w:val="24"/>
          <w:szCs w:val="24"/>
        </w:rPr>
        <w:t>Yes</w:t>
      </w:r>
    </w:p>
    <w:p w:rsidR="00E04AB0" w:rsidRPr="008027D9" w:rsidRDefault="00E04AB0" w:rsidP="00E04AB0">
      <w:pPr>
        <w:pStyle w:val="ListParagraph"/>
        <w:numPr>
          <w:ilvl w:val="0"/>
          <w:numId w:val="1"/>
        </w:numPr>
        <w:shd w:val="clear" w:color="auto" w:fill="FFFFFF"/>
        <w:spacing w:after="0" w:line="240" w:lineRule="auto"/>
        <w:rPr>
          <w:rFonts w:ascii="Times New Roman" w:hAnsi="Times New Roman" w:cs="Times New Roman"/>
          <w:color w:val="151515"/>
          <w:sz w:val="24"/>
          <w:szCs w:val="24"/>
        </w:rPr>
      </w:pPr>
      <w:r w:rsidRPr="008027D9">
        <w:rPr>
          <w:rFonts w:ascii="Times New Roman" w:hAnsi="Times New Roman" w:cs="Times New Roman"/>
          <w:sz w:val="24"/>
          <w:szCs w:val="24"/>
        </w:rPr>
        <w:t xml:space="preserve">No  </w:t>
      </w:r>
    </w:p>
    <w:p w:rsidR="00E04AB0" w:rsidRPr="008027D9" w:rsidRDefault="00E04AB0" w:rsidP="00E04AB0">
      <w:pPr>
        <w:shd w:val="clear" w:color="auto" w:fill="FFFFFF"/>
        <w:rPr>
          <w:color w:val="151515"/>
        </w:rPr>
      </w:pPr>
    </w:p>
    <w:p w:rsidR="00E04AB0" w:rsidRPr="008027D9" w:rsidRDefault="00E04AB0" w:rsidP="00E04AB0">
      <w:pPr>
        <w:pStyle w:val="ListParagraph"/>
        <w:numPr>
          <w:ilvl w:val="0"/>
          <w:numId w:val="2"/>
        </w:numPr>
        <w:shd w:val="clear" w:color="auto" w:fill="FFFFFF"/>
        <w:autoSpaceDN w:val="0"/>
        <w:spacing w:after="0" w:line="240" w:lineRule="auto"/>
        <w:rPr>
          <w:rFonts w:ascii="Times New Roman" w:hAnsi="Times New Roman" w:cs="Times New Roman"/>
          <w:color w:val="151515"/>
          <w:sz w:val="24"/>
          <w:szCs w:val="24"/>
        </w:rPr>
      </w:pPr>
      <w:r w:rsidRPr="008027D9">
        <w:rPr>
          <w:rFonts w:ascii="Times New Roman" w:hAnsi="Times New Roman" w:cs="Times New Roman"/>
          <w:color w:val="151515"/>
          <w:sz w:val="24"/>
          <w:szCs w:val="24"/>
        </w:rPr>
        <w:t>Based on what you now know about the labeling program, how likely are you to use the EPA’s [NEW NAME] visual mark to help you select a product to purchase?</w:t>
      </w:r>
    </w:p>
    <w:p w:rsidR="00E04AB0" w:rsidRPr="008027D9" w:rsidRDefault="00E04AB0" w:rsidP="00E04AB0">
      <w:pPr>
        <w:shd w:val="clear" w:color="auto" w:fill="FFFFFF"/>
      </w:pPr>
    </w:p>
    <w:p w:rsidR="00E04AB0" w:rsidRPr="008027D9" w:rsidRDefault="00E04AB0" w:rsidP="00E04AB0">
      <w:pPr>
        <w:pStyle w:val="ListParagraph"/>
        <w:numPr>
          <w:ilvl w:val="0"/>
          <w:numId w:val="1"/>
        </w:numPr>
        <w:shd w:val="clear" w:color="auto" w:fill="FFFFFF"/>
        <w:autoSpaceDN w:val="0"/>
        <w:spacing w:after="0" w:line="240" w:lineRule="auto"/>
        <w:rPr>
          <w:rFonts w:ascii="Times New Roman" w:hAnsi="Times New Roman" w:cs="Times New Roman"/>
          <w:sz w:val="24"/>
          <w:szCs w:val="24"/>
        </w:rPr>
      </w:pPr>
      <w:r w:rsidRPr="008027D9">
        <w:rPr>
          <w:rFonts w:ascii="Times New Roman" w:hAnsi="Times New Roman" w:cs="Times New Roman"/>
          <w:sz w:val="24"/>
          <w:szCs w:val="24"/>
        </w:rPr>
        <w:t>Extremely likely</w:t>
      </w:r>
    </w:p>
    <w:p w:rsidR="00E04AB0" w:rsidRPr="008027D9" w:rsidRDefault="00E04AB0" w:rsidP="00E04AB0">
      <w:pPr>
        <w:pStyle w:val="ListParagraph"/>
        <w:numPr>
          <w:ilvl w:val="0"/>
          <w:numId w:val="1"/>
        </w:numPr>
        <w:shd w:val="clear" w:color="auto" w:fill="FFFFFF"/>
        <w:autoSpaceDN w:val="0"/>
        <w:spacing w:after="0" w:line="240" w:lineRule="auto"/>
        <w:rPr>
          <w:rFonts w:ascii="Times New Roman" w:hAnsi="Times New Roman" w:cs="Times New Roman"/>
          <w:sz w:val="24"/>
          <w:szCs w:val="24"/>
        </w:rPr>
      </w:pPr>
      <w:r w:rsidRPr="008027D9">
        <w:rPr>
          <w:rFonts w:ascii="Times New Roman" w:hAnsi="Times New Roman" w:cs="Times New Roman"/>
          <w:sz w:val="24"/>
          <w:szCs w:val="24"/>
        </w:rPr>
        <w:t>Very likely</w:t>
      </w:r>
    </w:p>
    <w:p w:rsidR="00E04AB0" w:rsidRPr="008027D9" w:rsidRDefault="00E04AB0" w:rsidP="00E04AB0">
      <w:pPr>
        <w:pStyle w:val="ListParagraph"/>
        <w:numPr>
          <w:ilvl w:val="0"/>
          <w:numId w:val="1"/>
        </w:numPr>
        <w:shd w:val="clear" w:color="auto" w:fill="FFFFFF"/>
        <w:autoSpaceDN w:val="0"/>
        <w:spacing w:after="0" w:line="240" w:lineRule="auto"/>
        <w:rPr>
          <w:rFonts w:ascii="Times New Roman" w:hAnsi="Times New Roman" w:cs="Times New Roman"/>
          <w:sz w:val="24"/>
          <w:szCs w:val="24"/>
        </w:rPr>
      </w:pPr>
      <w:r w:rsidRPr="008027D9">
        <w:rPr>
          <w:rFonts w:ascii="Times New Roman" w:hAnsi="Times New Roman" w:cs="Times New Roman"/>
          <w:sz w:val="24"/>
          <w:szCs w:val="24"/>
        </w:rPr>
        <w:t>Somewhat likely</w:t>
      </w:r>
    </w:p>
    <w:p w:rsidR="00E04AB0" w:rsidRPr="008027D9" w:rsidRDefault="00E04AB0" w:rsidP="00E04AB0">
      <w:pPr>
        <w:pStyle w:val="ListParagraph"/>
        <w:numPr>
          <w:ilvl w:val="0"/>
          <w:numId w:val="1"/>
        </w:numPr>
        <w:shd w:val="clear" w:color="auto" w:fill="FFFFFF"/>
        <w:autoSpaceDN w:val="0"/>
        <w:spacing w:after="0" w:line="240" w:lineRule="auto"/>
        <w:rPr>
          <w:rFonts w:ascii="Times New Roman" w:hAnsi="Times New Roman" w:cs="Times New Roman"/>
          <w:sz w:val="24"/>
          <w:szCs w:val="24"/>
        </w:rPr>
      </w:pPr>
      <w:r w:rsidRPr="008027D9">
        <w:rPr>
          <w:rFonts w:ascii="Times New Roman" w:hAnsi="Times New Roman" w:cs="Times New Roman"/>
          <w:sz w:val="24"/>
          <w:szCs w:val="24"/>
        </w:rPr>
        <w:t>Slightly likely</w:t>
      </w:r>
    </w:p>
    <w:p w:rsidR="00E04AB0" w:rsidRPr="008027D9" w:rsidRDefault="00E04AB0" w:rsidP="00E04AB0">
      <w:pPr>
        <w:pStyle w:val="ListParagraph"/>
        <w:numPr>
          <w:ilvl w:val="0"/>
          <w:numId w:val="1"/>
        </w:numPr>
        <w:shd w:val="clear" w:color="auto" w:fill="FFFFFF"/>
        <w:autoSpaceDN w:val="0"/>
        <w:spacing w:after="0" w:line="240" w:lineRule="auto"/>
        <w:rPr>
          <w:rFonts w:ascii="Times New Roman" w:hAnsi="Times New Roman" w:cs="Times New Roman"/>
          <w:sz w:val="24"/>
          <w:szCs w:val="24"/>
        </w:rPr>
      </w:pPr>
      <w:r w:rsidRPr="008027D9">
        <w:rPr>
          <w:rFonts w:ascii="Times New Roman" w:hAnsi="Times New Roman" w:cs="Times New Roman"/>
          <w:sz w:val="24"/>
          <w:szCs w:val="24"/>
        </w:rPr>
        <w:lastRenderedPageBreak/>
        <w:t>Not at all likely</w:t>
      </w:r>
    </w:p>
    <w:p w:rsidR="001E11FE" w:rsidRDefault="001E11FE"/>
    <w:sectPr w:rsidR="001E11FE" w:rsidSect="003C452B">
      <w:pgSz w:w="12240" w:h="15840" w:code="1"/>
      <w:pgMar w:top="1440" w:right="1440" w:bottom="1440" w:left="1440" w:header="187"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0A39E3"/>
    <w:multiLevelType w:val="hybridMultilevel"/>
    <w:tmpl w:val="64B63096"/>
    <w:lvl w:ilvl="0" w:tplc="BAD4FD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8F93C2F"/>
    <w:multiLevelType w:val="hybridMultilevel"/>
    <w:tmpl w:val="CF300AEE"/>
    <w:lvl w:ilvl="0" w:tplc="F9B06254">
      <w:start w:val="1"/>
      <w:numFmt w:val="decimal"/>
      <w:lvlText w:val="%1."/>
      <w:lvlJc w:val="left"/>
      <w:pPr>
        <w:ind w:left="360" w:hanging="360"/>
      </w:pPr>
      <w:rPr>
        <w:rFonts w:hint="default"/>
        <w:color w:val="151515"/>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04AB0"/>
    <w:rsid w:val="00106A94"/>
    <w:rsid w:val="001E11FE"/>
    <w:rsid w:val="002E6820"/>
    <w:rsid w:val="004A0425"/>
    <w:rsid w:val="006726B3"/>
    <w:rsid w:val="00A601EF"/>
    <w:rsid w:val="00D41E91"/>
    <w:rsid w:val="00E04A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4AB0"/>
    <w:pPr>
      <w:spacing w:after="0" w:line="240" w:lineRule="auto"/>
    </w:pPr>
    <w:rPr>
      <w:rFonts w:eastAsia="Times New Roman" w:cs="Times New Roman"/>
      <w:szCs w:val="24"/>
    </w:rPr>
  </w:style>
  <w:style w:type="paragraph" w:styleId="Heading1">
    <w:name w:val="heading 1"/>
    <w:basedOn w:val="Normal"/>
    <w:next w:val="Normal"/>
    <w:link w:val="Heading1Char"/>
    <w:qFormat/>
    <w:rsid w:val="00E04AB0"/>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04AB0"/>
    <w:rPr>
      <w:rFonts w:eastAsia="Times New Roman" w:cs="Times New Roman"/>
      <w:b/>
      <w:bCs/>
      <w:szCs w:val="24"/>
    </w:rPr>
  </w:style>
  <w:style w:type="paragraph" w:styleId="BodyTextIndent">
    <w:name w:val="Body Text Indent"/>
    <w:basedOn w:val="Normal"/>
    <w:link w:val="BodyTextIndentChar"/>
    <w:rsid w:val="00E04AB0"/>
    <w:pPr>
      <w:numPr>
        <w:ilvl w:val="12"/>
      </w:numPr>
      <w:tabs>
        <w:tab w:val="left" w:pos="-550"/>
        <w:tab w:val="left" w:pos="0"/>
        <w:tab w:val="left" w:pos="15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18" w:line="480" w:lineRule="auto"/>
      <w:ind w:firstLine="720"/>
      <w:jc w:val="center"/>
    </w:pPr>
    <w:rPr>
      <w:sz w:val="16"/>
    </w:rPr>
  </w:style>
  <w:style w:type="character" w:customStyle="1" w:styleId="BodyTextIndentChar">
    <w:name w:val="Body Text Indent Char"/>
    <w:basedOn w:val="DefaultParagraphFont"/>
    <w:link w:val="BodyTextIndent"/>
    <w:rsid w:val="00E04AB0"/>
    <w:rPr>
      <w:rFonts w:eastAsia="Times New Roman" w:cs="Times New Roman"/>
      <w:sz w:val="16"/>
      <w:szCs w:val="24"/>
    </w:rPr>
  </w:style>
  <w:style w:type="paragraph" w:styleId="ListParagraph">
    <w:name w:val="List Paragraph"/>
    <w:basedOn w:val="Normal"/>
    <w:uiPriority w:val="34"/>
    <w:qFormat/>
    <w:rsid w:val="00E04AB0"/>
    <w:pPr>
      <w:spacing w:after="200" w:line="276" w:lineRule="auto"/>
      <w:ind w:left="720"/>
      <w:contextualSpacing/>
    </w:pPr>
    <w:rPr>
      <w:rFonts w:ascii="Arial" w:eastAsia="Calibri" w:hAnsi="Arial" w:cs="Arial"/>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444</Words>
  <Characters>2537</Characters>
  <Application>Microsoft Office Word</Application>
  <DocSecurity>0</DocSecurity>
  <Lines>21</Lines>
  <Paragraphs>5</Paragraphs>
  <ScaleCrop>false</ScaleCrop>
  <Company>US-EPA</Company>
  <LinksUpToDate>false</LinksUpToDate>
  <CharactersWithSpaces>2976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RCarlson</dc:creator>
  <cp:keywords/>
  <dc:description/>
  <cp:lastModifiedBy>EPA</cp:lastModifiedBy>
  <cp:revision>2</cp:revision>
  <dcterms:created xsi:type="dcterms:W3CDTF">2013-11-04T15:20:00Z</dcterms:created>
  <dcterms:modified xsi:type="dcterms:W3CDTF">2013-11-04T15:20:00Z</dcterms:modified>
</cp:coreProperties>
</file>