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03C" w:rsidRDefault="0070403C" w:rsidP="00C20415">
      <w:pPr>
        <w:outlineLvl w:val="0"/>
        <w:rPr>
          <w:rFonts w:ascii="Tahoma" w:hAnsi="Tahoma" w:cs="Tahoma"/>
          <w:b/>
          <w:bCs/>
          <w:sz w:val="32"/>
          <w:szCs w:val="32"/>
        </w:rPr>
      </w:pPr>
      <w:bookmarkStart w:id="0" w:name="_GoBack"/>
      <w:bookmarkEnd w:id="0"/>
    </w:p>
    <w:p w:rsidR="0070403C" w:rsidRDefault="0070403C" w:rsidP="00C20415">
      <w:pPr>
        <w:outlineLvl w:val="0"/>
        <w:rPr>
          <w:rFonts w:ascii="Tahoma" w:hAnsi="Tahoma" w:cs="Tahoma"/>
          <w:b/>
          <w:bCs/>
          <w:sz w:val="32"/>
          <w:szCs w:val="32"/>
        </w:rPr>
      </w:pPr>
    </w:p>
    <w:p w:rsidR="0070403C" w:rsidRDefault="0070403C" w:rsidP="00C20415">
      <w:pPr>
        <w:outlineLvl w:val="0"/>
        <w:rPr>
          <w:rFonts w:ascii="Tahoma" w:hAnsi="Tahoma" w:cs="Tahoma"/>
          <w:b/>
          <w:bCs/>
          <w:sz w:val="32"/>
          <w:szCs w:val="32"/>
        </w:rPr>
      </w:pPr>
    </w:p>
    <w:p w:rsidR="00EB6BFB" w:rsidRDefault="0070403C" w:rsidP="00C20415">
      <w:pPr>
        <w:pBdr>
          <w:bottom w:val="single" w:sz="12" w:space="1" w:color="auto"/>
        </w:pBdr>
        <w:outlineLvl w:val="0"/>
        <w:rPr>
          <w:rFonts w:ascii="Tahoma" w:hAnsi="Tahoma" w:cs="Tahoma"/>
          <w:bCs/>
          <w:sz w:val="32"/>
          <w:szCs w:val="32"/>
        </w:rPr>
      </w:pPr>
      <w:r w:rsidRPr="0070403C">
        <w:rPr>
          <w:rFonts w:ascii="Tahoma" w:hAnsi="Tahoma" w:cs="Tahoma"/>
          <w:b/>
          <w:bCs/>
          <w:sz w:val="32"/>
          <w:szCs w:val="32"/>
        </w:rPr>
        <w:t>Attachment</w:t>
      </w:r>
      <w:r w:rsidRPr="0070403C">
        <w:rPr>
          <w:rFonts w:ascii="Tahoma" w:hAnsi="Tahoma" w:cs="Tahoma"/>
          <w:bCs/>
          <w:sz w:val="32"/>
          <w:szCs w:val="32"/>
        </w:rPr>
        <w:t xml:space="preserve"> </w:t>
      </w:r>
      <w:r w:rsidR="00EB6BFB" w:rsidRPr="00EB6BFB">
        <w:rPr>
          <w:rFonts w:ascii="Tahoma" w:hAnsi="Tahoma" w:cs="Tahoma"/>
          <w:b/>
          <w:bCs/>
          <w:sz w:val="32"/>
          <w:szCs w:val="32"/>
        </w:rPr>
        <w:t>B.2</w:t>
      </w:r>
      <w:r w:rsidR="00EB6BFB">
        <w:rPr>
          <w:rFonts w:ascii="Tahoma" w:hAnsi="Tahoma" w:cs="Tahoma"/>
          <w:bCs/>
          <w:sz w:val="32"/>
          <w:szCs w:val="32"/>
        </w:rPr>
        <w:t xml:space="preserve"> </w:t>
      </w:r>
    </w:p>
    <w:p w:rsidR="00EB6BFB" w:rsidRPr="0070403C" w:rsidRDefault="00EB6BFB" w:rsidP="00C20415">
      <w:pPr>
        <w:outlineLvl w:val="0"/>
        <w:rPr>
          <w:rFonts w:ascii="Tahoma" w:hAnsi="Tahoma" w:cs="Tahoma"/>
          <w:bCs/>
          <w:sz w:val="32"/>
          <w:szCs w:val="32"/>
        </w:rPr>
      </w:pPr>
    </w:p>
    <w:p w:rsidR="00C20415" w:rsidRPr="0070403C" w:rsidRDefault="00C20415" w:rsidP="00C20415">
      <w:pPr>
        <w:outlineLvl w:val="0"/>
        <w:rPr>
          <w:rFonts w:ascii="Tahoma" w:hAnsi="Tahoma" w:cs="Tahoma"/>
          <w:bCs/>
          <w:sz w:val="28"/>
          <w:szCs w:val="28"/>
        </w:rPr>
      </w:pPr>
      <w:r w:rsidRPr="0070403C">
        <w:rPr>
          <w:rFonts w:ascii="Tahoma" w:hAnsi="Tahoma" w:cs="Tahoma"/>
          <w:bCs/>
          <w:sz w:val="28"/>
          <w:szCs w:val="28"/>
        </w:rPr>
        <w:t>Public Comment</w:t>
      </w:r>
    </w:p>
    <w:p w:rsidR="00C20415" w:rsidRPr="0070403C" w:rsidRDefault="00C20415" w:rsidP="00C20415">
      <w:pPr>
        <w:outlineLvl w:val="0"/>
        <w:rPr>
          <w:rFonts w:ascii="Tahoma" w:hAnsi="Tahoma" w:cs="Tahoma"/>
          <w:bCs/>
          <w:sz w:val="28"/>
          <w:szCs w:val="28"/>
        </w:rPr>
      </w:pPr>
      <w:r w:rsidRPr="0070403C">
        <w:rPr>
          <w:rFonts w:ascii="Tahoma" w:hAnsi="Tahoma" w:cs="Tahoma"/>
          <w:bCs/>
          <w:sz w:val="28"/>
          <w:szCs w:val="28"/>
        </w:rPr>
        <w:t>CDC ID# 0920-13QQ</w:t>
      </w:r>
    </w:p>
    <w:p w:rsidR="0070403C" w:rsidRDefault="0070403C">
      <w:pPr>
        <w:spacing w:after="200" w:line="276" w:lineRule="auto"/>
        <w:rPr>
          <w:rFonts w:ascii="Tahoma" w:hAnsi="Tahoma" w:cs="Tahoma"/>
          <w:b/>
          <w:bCs/>
          <w:sz w:val="20"/>
          <w:szCs w:val="20"/>
        </w:rPr>
      </w:pPr>
      <w:r>
        <w:rPr>
          <w:rFonts w:ascii="Tahoma" w:hAnsi="Tahoma" w:cs="Tahoma"/>
          <w:b/>
          <w:bCs/>
          <w:sz w:val="20"/>
          <w:szCs w:val="20"/>
        </w:rPr>
        <w:br w:type="page"/>
      </w:r>
    </w:p>
    <w:p w:rsidR="0070403C" w:rsidRDefault="0070403C" w:rsidP="00C20415">
      <w:pPr>
        <w:outlineLvl w:val="0"/>
        <w:rPr>
          <w:rFonts w:ascii="Tahoma" w:hAnsi="Tahoma" w:cs="Tahoma"/>
          <w:b/>
          <w:bCs/>
          <w:sz w:val="20"/>
          <w:szCs w:val="20"/>
        </w:rPr>
      </w:pPr>
    </w:p>
    <w:p w:rsidR="00C20415" w:rsidRDefault="00C20415" w:rsidP="00C20415">
      <w:pPr>
        <w:outlineLvl w:val="0"/>
        <w:rPr>
          <w:rFonts w:ascii="Tahoma" w:hAnsi="Tahoma" w:cs="Tahoma"/>
          <w:b/>
          <w:bCs/>
          <w:sz w:val="20"/>
          <w:szCs w:val="20"/>
        </w:rPr>
      </w:pPr>
    </w:p>
    <w:p w:rsidR="00C20415" w:rsidRDefault="00C20415" w:rsidP="00C20415">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Jean Public [</w:t>
      </w:r>
      <w:hyperlink r:id="rId5" w:history="1">
        <w:r>
          <w:rPr>
            <w:rStyle w:val="Hyperlink"/>
            <w:rFonts w:ascii="Tahoma" w:hAnsi="Tahoma" w:cs="Tahoma"/>
            <w:sz w:val="20"/>
            <w:szCs w:val="20"/>
          </w:rPr>
          <w:t>mailto:jeanpublic1@yahoo.com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April 17, 2013 3:07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6" w:history="1">
        <w:r>
          <w:rPr>
            <w:rStyle w:val="Hyperlink"/>
            <w:rFonts w:ascii="Tahoma" w:hAnsi="Tahoma" w:cs="Tahoma"/>
            <w:sz w:val="20"/>
            <w:szCs w:val="20"/>
          </w:rPr>
          <w:t>americanvoices@mail.house.gov</w:t>
        </w:r>
      </w:hyperlink>
      <w:r>
        <w:rPr>
          <w:rFonts w:ascii="Tahoma" w:hAnsi="Tahoma" w:cs="Tahoma"/>
          <w:sz w:val="20"/>
          <w:szCs w:val="20"/>
        </w:rPr>
        <w:t xml:space="preserve">; </w:t>
      </w:r>
      <w:hyperlink r:id="rId7" w:history="1">
        <w:r>
          <w:rPr>
            <w:rStyle w:val="Hyperlink"/>
            <w:rFonts w:ascii="Tahoma" w:hAnsi="Tahoma" w:cs="Tahoma"/>
            <w:sz w:val="20"/>
            <w:szCs w:val="20"/>
          </w:rPr>
          <w:t>president@whitehouse.gov</w:t>
        </w:r>
      </w:hyperlink>
      <w:r>
        <w:rPr>
          <w:rFonts w:ascii="Tahoma" w:hAnsi="Tahoma" w:cs="Tahoma"/>
          <w:sz w:val="20"/>
          <w:szCs w:val="20"/>
        </w:rPr>
        <w:t xml:space="preserve">; </w:t>
      </w:r>
      <w:hyperlink r:id="rId8" w:history="1">
        <w:r>
          <w:rPr>
            <w:rStyle w:val="Hyperlink"/>
            <w:rFonts w:ascii="Tahoma" w:hAnsi="Tahoma" w:cs="Tahoma"/>
            <w:sz w:val="20"/>
            <w:szCs w:val="20"/>
          </w:rPr>
          <w:t>speakerboehner@mail.house.gov</w:t>
        </w:r>
      </w:hyperlink>
      <w:r>
        <w:rPr>
          <w:rFonts w:ascii="Tahoma" w:hAnsi="Tahoma" w:cs="Tahoma"/>
          <w:sz w:val="20"/>
          <w:szCs w:val="20"/>
        </w:rPr>
        <w:t xml:space="preserve">; </w:t>
      </w:r>
      <w:hyperlink r:id="rId9" w:history="1">
        <w:r>
          <w:rPr>
            <w:rStyle w:val="Hyperlink"/>
            <w:rFonts w:ascii="Tahoma" w:hAnsi="Tahoma" w:cs="Tahoma"/>
            <w:sz w:val="20"/>
            <w:szCs w:val="20"/>
          </w:rPr>
          <w:t>letters@newsweek.com</w:t>
        </w:r>
      </w:hyperlink>
      <w:r>
        <w:rPr>
          <w:rFonts w:ascii="Tahoma" w:hAnsi="Tahoma" w:cs="Tahoma"/>
          <w:sz w:val="20"/>
          <w:szCs w:val="20"/>
        </w:rPr>
        <w:t xml:space="preserve">; </w:t>
      </w:r>
      <w:hyperlink r:id="rId10" w:history="1">
        <w:r>
          <w:rPr>
            <w:rStyle w:val="Hyperlink"/>
            <w:rFonts w:ascii="Tahoma" w:hAnsi="Tahoma" w:cs="Tahoma"/>
            <w:sz w:val="20"/>
            <w:szCs w:val="20"/>
          </w:rPr>
          <w:t>today@nbc.com</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proofErr w:type="spellStart"/>
      <w:r>
        <w:rPr>
          <w:rFonts w:ascii="Tahoma" w:hAnsi="Tahoma" w:cs="Tahoma"/>
          <w:sz w:val="20"/>
          <w:szCs w:val="20"/>
        </w:rPr>
        <w:t>Fwpubilc</w:t>
      </w:r>
      <w:proofErr w:type="spellEnd"/>
      <w:r>
        <w:rPr>
          <w:rFonts w:ascii="Tahoma" w:hAnsi="Tahoma" w:cs="Tahoma"/>
          <w:sz w:val="20"/>
          <w:szCs w:val="20"/>
        </w:rPr>
        <w:t xml:space="preserve"> comment on federal register : too much spending</w:t>
      </w:r>
    </w:p>
    <w:p w:rsidR="00C20415" w:rsidRDefault="00C20415" w:rsidP="00C20415"/>
    <w:p w:rsidR="00C20415" w:rsidRDefault="00C20415" w:rsidP="00C20415">
      <w:pPr>
        <w:shd w:val="clear" w:color="auto" w:fill="FFFFFF"/>
        <w:rPr>
          <w:color w:val="000000"/>
        </w:rPr>
      </w:pPr>
      <w:proofErr w:type="gramStart"/>
      <w:r>
        <w:rPr>
          <w:color w:val="000000"/>
        </w:rPr>
        <w:t>this</w:t>
      </w:r>
      <w:proofErr w:type="gramEnd"/>
      <w:r>
        <w:rPr>
          <w:color w:val="000000"/>
        </w:rPr>
        <w:t xml:space="preserve"> </w:t>
      </w:r>
      <w:proofErr w:type="spellStart"/>
      <w:r>
        <w:rPr>
          <w:color w:val="000000"/>
        </w:rPr>
        <w:t>isnot</w:t>
      </w:r>
      <w:proofErr w:type="spellEnd"/>
      <w:r>
        <w:rPr>
          <w:color w:val="000000"/>
        </w:rPr>
        <w:t xml:space="preserve"> </w:t>
      </w:r>
      <w:proofErr w:type="spellStart"/>
      <w:r>
        <w:rPr>
          <w:color w:val="000000"/>
        </w:rPr>
        <w:t>necessary.on</w:t>
      </w:r>
      <w:proofErr w:type="spellEnd"/>
      <w:r>
        <w:rPr>
          <w:color w:val="000000"/>
        </w:rPr>
        <w:t xml:space="preserve"> the scale of priority this is not a priority item. </w:t>
      </w:r>
      <w:proofErr w:type="gramStart"/>
      <w:r>
        <w:rPr>
          <w:color w:val="000000"/>
        </w:rPr>
        <w:t>taxpayers</w:t>
      </w:r>
      <w:proofErr w:type="gramEnd"/>
      <w:r>
        <w:rPr>
          <w:color w:val="000000"/>
        </w:rPr>
        <w:t xml:space="preserve"> pay huge salaries to medical </w:t>
      </w:r>
      <w:proofErr w:type="spellStart"/>
      <w:r>
        <w:rPr>
          <w:color w:val="000000"/>
        </w:rPr>
        <w:t>personnelin</w:t>
      </w:r>
      <w:proofErr w:type="spellEnd"/>
      <w:r>
        <w:rPr>
          <w:color w:val="000000"/>
        </w:rPr>
        <w:t xml:space="preserve"> this agency to come up with cures for diseases. </w:t>
      </w:r>
      <w:proofErr w:type="gramStart"/>
      <w:r>
        <w:rPr>
          <w:color w:val="000000"/>
        </w:rPr>
        <w:t>obviously</w:t>
      </w:r>
      <w:proofErr w:type="gramEnd"/>
      <w:r>
        <w:rPr>
          <w:color w:val="000000"/>
        </w:rPr>
        <w:t xml:space="preserve">, this agency is </w:t>
      </w:r>
      <w:proofErr w:type="spellStart"/>
      <w:r>
        <w:rPr>
          <w:color w:val="000000"/>
        </w:rPr>
        <w:t>diong</w:t>
      </w:r>
      <w:proofErr w:type="spellEnd"/>
      <w:r>
        <w:rPr>
          <w:color w:val="000000"/>
        </w:rPr>
        <w:t xml:space="preserve"> everything but coming up with any cures for anything. </w:t>
      </w:r>
      <w:proofErr w:type="gramStart"/>
      <w:r>
        <w:rPr>
          <w:color w:val="000000"/>
        </w:rPr>
        <w:t>they</w:t>
      </w:r>
      <w:proofErr w:type="gramEnd"/>
      <w:r>
        <w:rPr>
          <w:color w:val="000000"/>
        </w:rPr>
        <w:t xml:space="preserve"> get involved in half assed projects like this one. </w:t>
      </w:r>
      <w:proofErr w:type="gramStart"/>
      <w:r>
        <w:rPr>
          <w:color w:val="000000"/>
        </w:rPr>
        <w:t>this</w:t>
      </w:r>
      <w:proofErr w:type="gramEnd"/>
      <w:r>
        <w:rPr>
          <w:color w:val="000000"/>
        </w:rPr>
        <w:t xml:space="preserve"> information is already </w:t>
      </w:r>
      <w:proofErr w:type="spellStart"/>
      <w:r>
        <w:rPr>
          <w:color w:val="000000"/>
        </w:rPr>
        <w:t>availaberl</w:t>
      </w:r>
      <w:proofErr w:type="spellEnd"/>
      <w:r>
        <w:rPr>
          <w:color w:val="000000"/>
        </w:rPr>
        <w:t xml:space="preserve"> in enough detail. </w:t>
      </w:r>
      <w:proofErr w:type="gramStart"/>
      <w:r>
        <w:rPr>
          <w:color w:val="000000"/>
        </w:rPr>
        <w:t>there</w:t>
      </w:r>
      <w:proofErr w:type="gramEnd"/>
      <w:r>
        <w:rPr>
          <w:color w:val="000000"/>
        </w:rPr>
        <w:t xml:space="preserve"> is no need for harassment from the federal </w:t>
      </w:r>
      <w:proofErr w:type="spellStart"/>
      <w:r>
        <w:rPr>
          <w:color w:val="000000"/>
        </w:rPr>
        <w:t>govt</w:t>
      </w:r>
      <w:proofErr w:type="spellEnd"/>
      <w:r>
        <w:rPr>
          <w:color w:val="000000"/>
        </w:rPr>
        <w:t xml:space="preserve"> for this </w:t>
      </w:r>
      <w:proofErr w:type="spellStart"/>
      <w:r>
        <w:rPr>
          <w:color w:val="000000"/>
        </w:rPr>
        <w:t>information.iti</w:t>
      </w:r>
      <w:proofErr w:type="spellEnd"/>
      <w:r>
        <w:rPr>
          <w:color w:val="000000"/>
        </w:rPr>
        <w:t xml:space="preserve"> s out there in profusion. </w:t>
      </w:r>
      <w:proofErr w:type="gramStart"/>
      <w:r>
        <w:rPr>
          <w:color w:val="000000"/>
        </w:rPr>
        <w:t>states</w:t>
      </w:r>
      <w:proofErr w:type="gramEnd"/>
      <w:r>
        <w:rPr>
          <w:color w:val="000000"/>
        </w:rPr>
        <w:t xml:space="preserve"> are handling it. </w:t>
      </w:r>
      <w:proofErr w:type="spellStart"/>
      <w:proofErr w:type="gramStart"/>
      <w:r>
        <w:rPr>
          <w:color w:val="000000"/>
        </w:rPr>
        <w:t>its</w:t>
      </w:r>
      <w:proofErr w:type="spellEnd"/>
      <w:proofErr w:type="gramEnd"/>
      <w:r>
        <w:rPr>
          <w:color w:val="000000"/>
        </w:rPr>
        <w:t xml:space="preserve"> clear that these employees want to putter away on crap nobody needs so that they </w:t>
      </w:r>
      <w:proofErr w:type="spellStart"/>
      <w:r>
        <w:rPr>
          <w:color w:val="000000"/>
        </w:rPr>
        <w:t>dont</w:t>
      </w:r>
      <w:proofErr w:type="spellEnd"/>
      <w:r>
        <w:rPr>
          <w:color w:val="000000"/>
        </w:rPr>
        <w:t xml:space="preserve"> have to work on REALLY HELPING THE HEALTH SITUATION IN AMERICA. IF THAT IS THE CASE AND IT CERTAINLY </w:t>
      </w:r>
      <w:proofErr w:type="gramStart"/>
      <w:r>
        <w:rPr>
          <w:color w:val="000000"/>
        </w:rPr>
        <w:t>APPEAR</w:t>
      </w:r>
      <w:proofErr w:type="gramEnd"/>
      <w:r>
        <w:rPr>
          <w:color w:val="000000"/>
        </w:rPr>
        <w:t xml:space="preserve"> TO BE SO, THIS AGENCY SHOULD BE SHUT DOWN ENTIRELY. THIS AGENCY IS THE CENTER OF HYSTERIA FOR CRAP DRUGS AND CRAP MEDICINE. WE NEED SOME NEW FOCUS ON SPENDING ALL OF YOUR TIME ON CURES FOR DISEASES. THIS COMMENT IS FOR THE PUBILC RECORD. JEAN PUBLIC </w:t>
      </w:r>
    </w:p>
    <w:p w:rsidR="00C20415" w:rsidRDefault="00C20415" w:rsidP="00C20415">
      <w:pPr>
        <w:shd w:val="clear" w:color="auto" w:fill="FFFFFF"/>
        <w:rPr>
          <w:color w:val="000000"/>
        </w:rPr>
      </w:pPr>
      <w:r>
        <w:rPr>
          <w:color w:val="000000"/>
        </w:rPr>
        <w:t> </w:t>
      </w:r>
    </w:p>
    <w:p w:rsidR="00C20415" w:rsidRDefault="00C20415" w:rsidP="00C20415">
      <w:pPr>
        <w:shd w:val="clear" w:color="auto" w:fill="FFFFFF"/>
        <w:rPr>
          <w:color w:val="000000"/>
        </w:rPr>
      </w:pPr>
      <w:r>
        <w:rPr>
          <w:color w:val="000000"/>
        </w:rPr>
        <w:t xml:space="preserve">AND WE WANT PRIORITY LISTS OF WHAT TO SPEND OUR TAX DOLLARS ON. OBVIOUSLY THE EMPOLOYEES/MGT WANTS TO WASTE OUR TAX </w:t>
      </w:r>
      <w:proofErr w:type="gramStart"/>
      <w:r>
        <w:rPr>
          <w:color w:val="000000"/>
        </w:rPr>
        <w:t>DOLLARS .</w:t>
      </w:r>
      <w:proofErr w:type="gramEnd"/>
      <w:r>
        <w:rPr>
          <w:color w:val="000000"/>
        </w:rPr>
        <w:t xml:space="preserve"> AMERICAN TAXPAYTERS ARE BEING GOUGED TO THE MAX FOR CRAP WORK FROM THE CDC. </w:t>
      </w:r>
    </w:p>
    <w:p w:rsidR="00C20415" w:rsidRDefault="00C20415" w:rsidP="00C20415">
      <w:pPr>
        <w:shd w:val="clear" w:color="auto" w:fill="FFFFFF"/>
        <w:rPr>
          <w:color w:val="000000"/>
        </w:rPr>
      </w:pPr>
    </w:p>
    <w:p w:rsidR="00C20415" w:rsidRDefault="00C20415" w:rsidP="00C20415">
      <w:pPr>
        <w:shd w:val="clear" w:color="auto" w:fill="FFFFFF"/>
        <w:rPr>
          <w:color w:val="000000"/>
        </w:rPr>
      </w:pPr>
      <w:r>
        <w:rPr>
          <w:rFonts w:ascii="Arial" w:hAnsi="Arial" w:cs="Arial"/>
          <w:b/>
          <w:bCs/>
          <w:color w:val="000000"/>
          <w:sz w:val="20"/>
          <w:szCs w:val="20"/>
        </w:rPr>
        <w:t>Subject:</w:t>
      </w:r>
      <w:r>
        <w:rPr>
          <w:rFonts w:ascii="Arial" w:hAnsi="Arial" w:cs="Arial"/>
          <w:color w:val="000000"/>
          <w:sz w:val="20"/>
          <w:szCs w:val="20"/>
        </w:rPr>
        <w:t xml:space="preserve"> too much spending</w:t>
      </w:r>
    </w:p>
    <w:p w:rsidR="00C20415" w:rsidRDefault="00C20415" w:rsidP="00C20415">
      <w:pPr>
        <w:shd w:val="clear" w:color="auto" w:fill="FFFFFF"/>
        <w:rPr>
          <w:color w:val="000000"/>
        </w:rPr>
      </w:pPr>
    </w:p>
    <w:p w:rsidR="00C20415" w:rsidRDefault="00C20415" w:rsidP="00C20415">
      <w:pPr>
        <w:shd w:val="clear" w:color="auto" w:fill="FFFFFF"/>
        <w:rPr>
          <w:color w:val="000000"/>
        </w:rPr>
      </w:pPr>
      <w:proofErr w:type="gramStart"/>
      <w:r>
        <w:rPr>
          <w:color w:val="000000"/>
        </w:rPr>
        <w:t>needing</w:t>
      </w:r>
      <w:proofErr w:type="gramEnd"/>
      <w:r>
        <w:rPr>
          <w:color w:val="000000"/>
        </w:rPr>
        <w:t xml:space="preserve"> mobility doesn't mean </w:t>
      </w:r>
      <w:proofErr w:type="spellStart"/>
      <w:r>
        <w:rPr>
          <w:color w:val="000000"/>
        </w:rPr>
        <w:t>govt</w:t>
      </w:r>
      <w:proofErr w:type="spellEnd"/>
      <w:r>
        <w:rPr>
          <w:color w:val="000000"/>
        </w:rPr>
        <w:t xml:space="preserve"> use that as excuse to question on everything else - too overpowering too expensive</w:t>
      </w:r>
    </w:p>
    <w:p w:rsidR="00C20415" w:rsidRDefault="00C20415" w:rsidP="00C20415">
      <w:pPr>
        <w:shd w:val="clear" w:color="auto" w:fill="FFFFFF"/>
        <w:rPr>
          <w:color w:val="000000"/>
        </w:rPr>
      </w:pPr>
      <w:r>
        <w:rPr>
          <w:color w:val="000000"/>
        </w:rPr>
        <w:t> </w:t>
      </w:r>
    </w:p>
    <w:p w:rsidR="00C20415" w:rsidRDefault="00C20415" w:rsidP="00C20415">
      <w:pPr>
        <w:pStyle w:val="HTMLPreformatted"/>
        <w:shd w:val="clear" w:color="auto" w:fill="FFFFFF"/>
        <w:rPr>
          <w:color w:val="000000"/>
        </w:rPr>
      </w:pPr>
      <w:r>
        <w:rPr>
          <w:color w:val="000000"/>
        </w:rPr>
        <w:t>[Federal Register Volume 78, Number 74 (Wednesday, April 17, 2013)]</w:t>
      </w:r>
    </w:p>
    <w:p w:rsidR="00C20415" w:rsidRDefault="00C20415" w:rsidP="00C20415">
      <w:pPr>
        <w:pStyle w:val="HTMLPreformatted"/>
        <w:shd w:val="clear" w:color="auto" w:fill="FFFFFF"/>
        <w:rPr>
          <w:color w:val="000000"/>
        </w:rPr>
      </w:pPr>
      <w:r>
        <w:rPr>
          <w:color w:val="000000"/>
        </w:rPr>
        <w:t>[Notices]</w:t>
      </w:r>
    </w:p>
    <w:p w:rsidR="00C20415" w:rsidRDefault="00C20415" w:rsidP="00C20415">
      <w:pPr>
        <w:pStyle w:val="HTMLPreformatted"/>
        <w:shd w:val="clear" w:color="auto" w:fill="FFFFFF"/>
        <w:rPr>
          <w:color w:val="000000"/>
        </w:rPr>
      </w:pPr>
      <w:r>
        <w:rPr>
          <w:color w:val="000000"/>
        </w:rPr>
        <w:t>[Pages 22884-22886]</w:t>
      </w:r>
    </w:p>
    <w:p w:rsidR="00C20415" w:rsidRDefault="00C20415" w:rsidP="00C20415">
      <w:pPr>
        <w:pStyle w:val="HTMLPreformatted"/>
        <w:shd w:val="clear" w:color="auto" w:fill="FFFFFF"/>
        <w:rPr>
          <w:color w:val="000000"/>
        </w:rPr>
      </w:pPr>
      <w:r>
        <w:rPr>
          <w:color w:val="000000"/>
        </w:rPr>
        <w:t>From the Federal Register Online via the Government Printing Office [</w:t>
      </w:r>
      <w:hyperlink r:id="rId11" w:tgtFrame="_blank" w:history="1">
        <w:r>
          <w:rPr>
            <w:rStyle w:val="Hyperlink"/>
            <w:color w:val="0066CC"/>
          </w:rPr>
          <w:t>www.gpo.gov</w:t>
        </w:r>
      </w:hyperlink>
      <w:r>
        <w:rPr>
          <w:color w:val="000000"/>
        </w:rPr>
        <w:t>]</w:t>
      </w:r>
    </w:p>
    <w:p w:rsidR="00C20415" w:rsidRDefault="00C20415" w:rsidP="00C20415">
      <w:pPr>
        <w:pStyle w:val="HTMLPreformatted"/>
        <w:shd w:val="clear" w:color="auto" w:fill="FFFFFF"/>
        <w:rPr>
          <w:color w:val="000000"/>
        </w:rPr>
      </w:pPr>
      <w:r>
        <w:rPr>
          <w:color w:val="000000"/>
        </w:rPr>
        <w:t>[FR Doc No: 2013-08911]</w:t>
      </w: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r>
        <w:rPr>
          <w:color w:val="000000"/>
        </w:rPr>
        <w:t>-----------------------------------------------------------------------</w:t>
      </w: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r>
        <w:rPr>
          <w:color w:val="000000"/>
        </w:rPr>
        <w:t>DEPARTMENT OF HEALTH AND HUMAN SERVICES</w:t>
      </w: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r>
        <w:rPr>
          <w:color w:val="000000"/>
        </w:rPr>
        <w:t>Centers for Disease Control and Prevention</w:t>
      </w: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r>
        <w:rPr>
          <w:color w:val="000000"/>
        </w:rPr>
        <w:t>[60 Day-13-13QQ]</w:t>
      </w: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r>
        <w:rPr>
          <w:color w:val="000000"/>
        </w:rPr>
        <w:t xml:space="preserve">Proposed Data Collections Submitted for Public Comment and </w:t>
      </w:r>
    </w:p>
    <w:p w:rsidR="00C20415" w:rsidRDefault="00C20415" w:rsidP="00C20415">
      <w:pPr>
        <w:pStyle w:val="HTMLPreformatted"/>
        <w:shd w:val="clear" w:color="auto" w:fill="FFFFFF"/>
        <w:rPr>
          <w:color w:val="000000"/>
        </w:rPr>
      </w:pPr>
      <w:r>
        <w:rPr>
          <w:color w:val="000000"/>
        </w:rPr>
        <w:t>Recommendations</w:t>
      </w: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r>
        <w:rPr>
          <w:color w:val="000000"/>
        </w:rPr>
        <w:t>    In compliance with the requirement of Section 3506(c</w:t>
      </w:r>
      <w:proofErr w:type="gramStart"/>
      <w:r>
        <w:rPr>
          <w:color w:val="000000"/>
        </w:rPr>
        <w:t>)(</w:t>
      </w:r>
      <w:proofErr w:type="gramEnd"/>
      <w:r>
        <w:rPr>
          <w:color w:val="000000"/>
        </w:rPr>
        <w:t xml:space="preserve">2)(A) of the </w:t>
      </w:r>
    </w:p>
    <w:p w:rsidR="00C20415" w:rsidRDefault="00C20415" w:rsidP="00C20415">
      <w:pPr>
        <w:pStyle w:val="HTMLPreformatted"/>
        <w:shd w:val="clear" w:color="auto" w:fill="FFFFFF"/>
        <w:rPr>
          <w:color w:val="000000"/>
        </w:rPr>
      </w:pPr>
      <w:r>
        <w:rPr>
          <w:color w:val="000000"/>
        </w:rPr>
        <w:t xml:space="preserve">Paperwork Reduction Act of 1995 for opportunity for public comment on </w:t>
      </w:r>
    </w:p>
    <w:p w:rsidR="00C20415" w:rsidRDefault="00C20415" w:rsidP="00C20415">
      <w:pPr>
        <w:pStyle w:val="HTMLPreformatted"/>
        <w:shd w:val="clear" w:color="auto" w:fill="FFFFFF"/>
        <w:rPr>
          <w:color w:val="000000"/>
        </w:rPr>
      </w:pPr>
      <w:proofErr w:type="gramStart"/>
      <w:r>
        <w:rPr>
          <w:color w:val="000000"/>
        </w:rPr>
        <w:t>proposed</w:t>
      </w:r>
      <w:proofErr w:type="gramEnd"/>
      <w:r>
        <w:rPr>
          <w:color w:val="000000"/>
        </w:rPr>
        <w:t xml:space="preserve"> data collection projects, the Centers for Disease Control and </w:t>
      </w:r>
    </w:p>
    <w:p w:rsidR="00C20415" w:rsidRDefault="00C20415" w:rsidP="00C20415">
      <w:pPr>
        <w:pStyle w:val="HTMLPreformatted"/>
        <w:shd w:val="clear" w:color="auto" w:fill="FFFFFF"/>
        <w:rPr>
          <w:color w:val="000000"/>
        </w:rPr>
      </w:pPr>
      <w:r>
        <w:rPr>
          <w:color w:val="000000"/>
        </w:rPr>
        <w:t>Prevention (CDC) will publish periodic</w:t>
      </w: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r>
        <w:rPr>
          <w:color w:val="000000"/>
        </w:rPr>
        <w:t>[[Page 22885]]</w:t>
      </w: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proofErr w:type="gramStart"/>
      <w:r>
        <w:rPr>
          <w:color w:val="000000"/>
        </w:rPr>
        <w:t>summaries</w:t>
      </w:r>
      <w:proofErr w:type="gramEnd"/>
      <w:r>
        <w:rPr>
          <w:color w:val="000000"/>
        </w:rPr>
        <w:t xml:space="preserve"> of proposed projects. To request more information on the </w:t>
      </w:r>
    </w:p>
    <w:p w:rsidR="00C20415" w:rsidRDefault="00C20415" w:rsidP="00C20415">
      <w:pPr>
        <w:pStyle w:val="HTMLPreformatted"/>
        <w:shd w:val="clear" w:color="auto" w:fill="FFFFFF"/>
        <w:rPr>
          <w:color w:val="000000"/>
        </w:rPr>
      </w:pPr>
      <w:proofErr w:type="gramStart"/>
      <w:r>
        <w:rPr>
          <w:color w:val="000000"/>
        </w:rPr>
        <w:t>proposed</w:t>
      </w:r>
      <w:proofErr w:type="gramEnd"/>
      <w:r>
        <w:rPr>
          <w:color w:val="000000"/>
        </w:rPr>
        <w:t xml:space="preserve"> projects or to obtain a copy of the data collection plans and </w:t>
      </w:r>
    </w:p>
    <w:p w:rsidR="00C20415" w:rsidRDefault="00C20415" w:rsidP="00C20415">
      <w:pPr>
        <w:pStyle w:val="HTMLPreformatted"/>
        <w:shd w:val="clear" w:color="auto" w:fill="FFFFFF"/>
        <w:rPr>
          <w:color w:val="000000"/>
        </w:rPr>
      </w:pPr>
      <w:proofErr w:type="gramStart"/>
      <w:r>
        <w:rPr>
          <w:color w:val="000000"/>
        </w:rPr>
        <w:t>instruments</w:t>
      </w:r>
      <w:proofErr w:type="gramEnd"/>
      <w:r>
        <w:rPr>
          <w:color w:val="000000"/>
        </w:rPr>
        <w:t xml:space="preserve">, call 404-639-7570 or send comments to Ron </w:t>
      </w:r>
      <w:proofErr w:type="spellStart"/>
      <w:r>
        <w:rPr>
          <w:color w:val="000000"/>
        </w:rPr>
        <w:t>Otten</w:t>
      </w:r>
      <w:proofErr w:type="spellEnd"/>
      <w:r>
        <w:rPr>
          <w:color w:val="000000"/>
        </w:rPr>
        <w:t xml:space="preserve">, 1600 </w:t>
      </w:r>
    </w:p>
    <w:p w:rsidR="00C20415" w:rsidRDefault="00C20415" w:rsidP="00C20415">
      <w:pPr>
        <w:pStyle w:val="HTMLPreformatted"/>
        <w:shd w:val="clear" w:color="auto" w:fill="FFFFFF"/>
        <w:rPr>
          <w:color w:val="000000"/>
        </w:rPr>
      </w:pPr>
      <w:r>
        <w:rPr>
          <w:color w:val="000000"/>
        </w:rPr>
        <w:t xml:space="preserve">Clifton Road, MS-D74, Atlanta, GA 30333 or send an email to </w:t>
      </w:r>
    </w:p>
    <w:p w:rsidR="00C20415" w:rsidRDefault="00761179" w:rsidP="00C20415">
      <w:pPr>
        <w:pStyle w:val="HTMLPreformatted"/>
        <w:shd w:val="clear" w:color="auto" w:fill="FFFFFF"/>
        <w:rPr>
          <w:color w:val="000000"/>
        </w:rPr>
      </w:pPr>
      <w:hyperlink r:id="rId12" w:tgtFrame="_blank" w:history="1">
        <w:r w:rsidR="00C20415">
          <w:rPr>
            <w:rStyle w:val="Hyperlink"/>
            <w:color w:val="0066CC"/>
          </w:rPr>
          <w:t>omb@cdc.gov</w:t>
        </w:r>
      </w:hyperlink>
      <w:r w:rsidR="00C20415">
        <w:rPr>
          <w:color w:val="000000"/>
        </w:rPr>
        <w:t>.</w:t>
      </w:r>
    </w:p>
    <w:p w:rsidR="00C20415" w:rsidRDefault="00C20415" w:rsidP="00C20415">
      <w:pPr>
        <w:pStyle w:val="HTMLPreformatted"/>
        <w:shd w:val="clear" w:color="auto" w:fill="FFFFFF"/>
        <w:rPr>
          <w:color w:val="000000"/>
        </w:rPr>
      </w:pPr>
      <w:r>
        <w:rPr>
          <w:color w:val="000000"/>
        </w:rPr>
        <w:t xml:space="preserve">    Comments are invited on: (a) </w:t>
      </w:r>
      <w:proofErr w:type="gramStart"/>
      <w:r>
        <w:rPr>
          <w:color w:val="000000"/>
        </w:rPr>
        <w:t>Whether</w:t>
      </w:r>
      <w:proofErr w:type="gramEnd"/>
      <w:r>
        <w:rPr>
          <w:color w:val="000000"/>
        </w:rPr>
        <w:t xml:space="preserve"> the proposed collection of </w:t>
      </w:r>
    </w:p>
    <w:p w:rsidR="00C20415" w:rsidRDefault="00C20415" w:rsidP="00C20415">
      <w:pPr>
        <w:pStyle w:val="HTMLPreformatted"/>
        <w:shd w:val="clear" w:color="auto" w:fill="FFFFFF"/>
        <w:rPr>
          <w:color w:val="000000"/>
        </w:rPr>
      </w:pPr>
      <w:proofErr w:type="gramStart"/>
      <w:r>
        <w:rPr>
          <w:color w:val="000000"/>
        </w:rPr>
        <w:t>information</w:t>
      </w:r>
      <w:proofErr w:type="gramEnd"/>
      <w:r>
        <w:rPr>
          <w:color w:val="000000"/>
        </w:rPr>
        <w:t xml:space="preserve"> is necessary for the proper performance of the functions of </w:t>
      </w:r>
    </w:p>
    <w:p w:rsidR="00C20415" w:rsidRDefault="00C20415" w:rsidP="00C20415">
      <w:pPr>
        <w:pStyle w:val="HTMLPreformatted"/>
        <w:shd w:val="clear" w:color="auto" w:fill="FFFFFF"/>
        <w:rPr>
          <w:color w:val="000000"/>
        </w:rPr>
      </w:pPr>
      <w:proofErr w:type="gramStart"/>
      <w:r>
        <w:rPr>
          <w:color w:val="000000"/>
        </w:rPr>
        <w:t>the</w:t>
      </w:r>
      <w:proofErr w:type="gramEnd"/>
      <w:r>
        <w:rPr>
          <w:color w:val="000000"/>
        </w:rPr>
        <w:t xml:space="preserve"> agency, including whether the information shall have practical </w:t>
      </w:r>
    </w:p>
    <w:p w:rsidR="00C20415" w:rsidRDefault="00C20415" w:rsidP="00C20415">
      <w:pPr>
        <w:pStyle w:val="HTMLPreformatted"/>
        <w:shd w:val="clear" w:color="auto" w:fill="FFFFFF"/>
        <w:rPr>
          <w:color w:val="000000"/>
        </w:rPr>
      </w:pPr>
      <w:proofErr w:type="gramStart"/>
      <w:r>
        <w:rPr>
          <w:color w:val="000000"/>
        </w:rPr>
        <w:t>utility</w:t>
      </w:r>
      <w:proofErr w:type="gramEnd"/>
      <w:r>
        <w:rPr>
          <w:color w:val="000000"/>
        </w:rPr>
        <w:t xml:space="preserve">; (b) the accuracy of the agency's estimate of the burden of the </w:t>
      </w:r>
    </w:p>
    <w:p w:rsidR="00C20415" w:rsidRDefault="00C20415" w:rsidP="00C20415">
      <w:pPr>
        <w:pStyle w:val="HTMLPreformatted"/>
        <w:shd w:val="clear" w:color="auto" w:fill="FFFFFF"/>
        <w:rPr>
          <w:color w:val="000000"/>
        </w:rPr>
      </w:pPr>
      <w:proofErr w:type="gramStart"/>
      <w:r>
        <w:rPr>
          <w:color w:val="000000"/>
        </w:rPr>
        <w:t>proposed</w:t>
      </w:r>
      <w:proofErr w:type="gramEnd"/>
      <w:r>
        <w:rPr>
          <w:color w:val="000000"/>
        </w:rPr>
        <w:t xml:space="preserve"> collection of information; (c) ways to enhance the quality, </w:t>
      </w:r>
    </w:p>
    <w:p w:rsidR="00C20415" w:rsidRDefault="00C20415" w:rsidP="00C20415">
      <w:pPr>
        <w:pStyle w:val="HTMLPreformatted"/>
        <w:shd w:val="clear" w:color="auto" w:fill="FFFFFF"/>
        <w:rPr>
          <w:color w:val="000000"/>
        </w:rPr>
      </w:pPr>
      <w:proofErr w:type="gramStart"/>
      <w:r>
        <w:rPr>
          <w:color w:val="000000"/>
        </w:rPr>
        <w:t>utility</w:t>
      </w:r>
      <w:proofErr w:type="gramEnd"/>
      <w:r>
        <w:rPr>
          <w:color w:val="000000"/>
        </w:rPr>
        <w:t xml:space="preserve">, and clarity of the information to be collected; and (d) ways </w:t>
      </w:r>
    </w:p>
    <w:p w:rsidR="00C20415" w:rsidRDefault="00C20415" w:rsidP="00C20415">
      <w:pPr>
        <w:pStyle w:val="HTMLPreformatted"/>
        <w:shd w:val="clear" w:color="auto" w:fill="FFFFFF"/>
        <w:rPr>
          <w:color w:val="000000"/>
        </w:rPr>
      </w:pPr>
      <w:proofErr w:type="gramStart"/>
      <w:r>
        <w:rPr>
          <w:color w:val="000000"/>
        </w:rPr>
        <w:t>to</w:t>
      </w:r>
      <w:proofErr w:type="gramEnd"/>
      <w:r>
        <w:rPr>
          <w:color w:val="000000"/>
        </w:rPr>
        <w:t xml:space="preserve"> minimize the burden of the collection of information on respondents, </w:t>
      </w:r>
    </w:p>
    <w:p w:rsidR="00C20415" w:rsidRDefault="00C20415" w:rsidP="00C20415">
      <w:pPr>
        <w:pStyle w:val="HTMLPreformatted"/>
        <w:shd w:val="clear" w:color="auto" w:fill="FFFFFF"/>
        <w:rPr>
          <w:color w:val="000000"/>
        </w:rPr>
      </w:pPr>
      <w:proofErr w:type="gramStart"/>
      <w:r>
        <w:rPr>
          <w:color w:val="000000"/>
        </w:rPr>
        <w:t>including</w:t>
      </w:r>
      <w:proofErr w:type="gramEnd"/>
      <w:r>
        <w:rPr>
          <w:color w:val="000000"/>
        </w:rPr>
        <w:t xml:space="preserve"> through the use of automated collection techniques or other </w:t>
      </w:r>
    </w:p>
    <w:p w:rsidR="00C20415" w:rsidRDefault="00C20415" w:rsidP="00C20415">
      <w:pPr>
        <w:pStyle w:val="HTMLPreformatted"/>
        <w:shd w:val="clear" w:color="auto" w:fill="FFFFFF"/>
        <w:rPr>
          <w:color w:val="000000"/>
        </w:rPr>
      </w:pPr>
      <w:proofErr w:type="gramStart"/>
      <w:r>
        <w:rPr>
          <w:color w:val="000000"/>
        </w:rPr>
        <w:t>forms</w:t>
      </w:r>
      <w:proofErr w:type="gramEnd"/>
      <w:r>
        <w:rPr>
          <w:color w:val="000000"/>
        </w:rPr>
        <w:t xml:space="preserve"> of information technology. Written comments should be received </w:t>
      </w:r>
    </w:p>
    <w:p w:rsidR="00C20415" w:rsidRDefault="00C20415" w:rsidP="00C20415">
      <w:pPr>
        <w:pStyle w:val="HTMLPreformatted"/>
        <w:shd w:val="clear" w:color="auto" w:fill="FFFFFF"/>
        <w:rPr>
          <w:color w:val="000000"/>
        </w:rPr>
      </w:pPr>
      <w:proofErr w:type="gramStart"/>
      <w:r>
        <w:rPr>
          <w:color w:val="000000"/>
        </w:rPr>
        <w:t>within</w:t>
      </w:r>
      <w:proofErr w:type="gramEnd"/>
      <w:r>
        <w:rPr>
          <w:color w:val="000000"/>
        </w:rPr>
        <w:t xml:space="preserve"> 60 days of this notice.</w:t>
      </w: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r>
        <w:rPr>
          <w:color w:val="000000"/>
        </w:rPr>
        <w:t>Proposed Project</w:t>
      </w: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r>
        <w:rPr>
          <w:color w:val="000000"/>
        </w:rPr>
        <w:t xml:space="preserve">    Older Adult Safe Mobility Assessment Tool--NEW--National Center for </w:t>
      </w:r>
    </w:p>
    <w:p w:rsidR="00C20415" w:rsidRDefault="00C20415" w:rsidP="00C20415">
      <w:pPr>
        <w:pStyle w:val="HTMLPreformatted"/>
        <w:shd w:val="clear" w:color="auto" w:fill="FFFFFF"/>
        <w:rPr>
          <w:color w:val="000000"/>
        </w:rPr>
      </w:pPr>
      <w:r>
        <w:rPr>
          <w:color w:val="000000"/>
        </w:rPr>
        <w:t xml:space="preserve">Injury Prevention and Control (NCIPC), Centers for Disease Control and </w:t>
      </w:r>
    </w:p>
    <w:p w:rsidR="00C20415" w:rsidRDefault="00C20415" w:rsidP="00C20415">
      <w:pPr>
        <w:pStyle w:val="HTMLPreformatted"/>
        <w:shd w:val="clear" w:color="auto" w:fill="FFFFFF"/>
        <w:rPr>
          <w:color w:val="000000"/>
        </w:rPr>
      </w:pPr>
      <w:proofErr w:type="gramStart"/>
      <w:r>
        <w:rPr>
          <w:color w:val="000000"/>
        </w:rPr>
        <w:t>Prevention (CDC).</w:t>
      </w:r>
      <w:proofErr w:type="gramEnd"/>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r>
        <w:rPr>
          <w:color w:val="000000"/>
        </w:rPr>
        <w:t>Background and Brief Description</w:t>
      </w: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r>
        <w:rPr>
          <w:color w:val="000000"/>
        </w:rPr>
        <w:t xml:space="preserve">    In 2010, there were 40 million adults aged 65 or older in the U.S., </w:t>
      </w:r>
    </w:p>
    <w:p w:rsidR="00C20415" w:rsidRDefault="00C20415" w:rsidP="00C20415">
      <w:pPr>
        <w:pStyle w:val="HTMLPreformatted"/>
        <w:shd w:val="clear" w:color="auto" w:fill="FFFFFF"/>
        <w:rPr>
          <w:color w:val="000000"/>
        </w:rPr>
      </w:pPr>
      <w:proofErr w:type="gramStart"/>
      <w:r>
        <w:rPr>
          <w:color w:val="000000"/>
        </w:rPr>
        <w:t>representing</w:t>
      </w:r>
      <w:proofErr w:type="gramEnd"/>
      <w:r>
        <w:rPr>
          <w:color w:val="000000"/>
        </w:rPr>
        <w:t xml:space="preserve"> 13% of the U.S. population. By 2030, this segment of the </w:t>
      </w:r>
    </w:p>
    <w:p w:rsidR="00C20415" w:rsidRDefault="00C20415" w:rsidP="00C20415">
      <w:pPr>
        <w:pStyle w:val="HTMLPreformatted"/>
        <w:shd w:val="clear" w:color="auto" w:fill="FFFFFF"/>
        <w:rPr>
          <w:color w:val="000000"/>
        </w:rPr>
      </w:pPr>
      <w:proofErr w:type="gramStart"/>
      <w:r>
        <w:rPr>
          <w:color w:val="000000"/>
        </w:rPr>
        <w:t>population</w:t>
      </w:r>
      <w:proofErr w:type="gramEnd"/>
      <w:r>
        <w:rPr>
          <w:color w:val="000000"/>
        </w:rPr>
        <w:t xml:space="preserve"> will increase to an estimated 72 million or 20%. People now </w:t>
      </w:r>
    </w:p>
    <w:p w:rsidR="00C20415" w:rsidRDefault="00C20415" w:rsidP="00C20415">
      <w:pPr>
        <w:pStyle w:val="HTMLPreformatted"/>
        <w:shd w:val="clear" w:color="auto" w:fill="FFFFFF"/>
        <w:rPr>
          <w:color w:val="000000"/>
        </w:rPr>
      </w:pPr>
      <w:proofErr w:type="gramStart"/>
      <w:r>
        <w:rPr>
          <w:color w:val="000000"/>
        </w:rPr>
        <w:t>aged</w:t>
      </w:r>
      <w:proofErr w:type="gramEnd"/>
      <w:r>
        <w:rPr>
          <w:color w:val="000000"/>
        </w:rPr>
        <w:t xml:space="preserve"> 65 are expected to live well into their 80s with the vast majority </w:t>
      </w:r>
    </w:p>
    <w:p w:rsidR="00C20415" w:rsidRDefault="00C20415" w:rsidP="00C20415">
      <w:pPr>
        <w:pStyle w:val="HTMLPreformatted"/>
        <w:shd w:val="clear" w:color="auto" w:fill="FFFFFF"/>
        <w:rPr>
          <w:color w:val="000000"/>
        </w:rPr>
      </w:pPr>
      <w:proofErr w:type="gramStart"/>
      <w:r>
        <w:rPr>
          <w:color w:val="000000"/>
        </w:rPr>
        <w:t>preferring</w:t>
      </w:r>
      <w:proofErr w:type="gramEnd"/>
      <w:r>
        <w:rPr>
          <w:color w:val="000000"/>
        </w:rPr>
        <w:t xml:space="preserve"> to ``age in place'' (i.e., grow old in their current homes). </w:t>
      </w:r>
    </w:p>
    <w:p w:rsidR="00C20415" w:rsidRDefault="00C20415" w:rsidP="00C20415">
      <w:pPr>
        <w:pStyle w:val="HTMLPreformatted"/>
        <w:shd w:val="clear" w:color="auto" w:fill="FFFFFF"/>
        <w:rPr>
          <w:color w:val="000000"/>
        </w:rPr>
      </w:pPr>
      <w:r>
        <w:rPr>
          <w:color w:val="000000"/>
        </w:rPr>
        <w:t xml:space="preserve">With most adults aging in place, rather than in retirement or nursing </w:t>
      </w:r>
    </w:p>
    <w:p w:rsidR="00C20415" w:rsidRDefault="00C20415" w:rsidP="00C20415">
      <w:pPr>
        <w:pStyle w:val="HTMLPreformatted"/>
        <w:shd w:val="clear" w:color="auto" w:fill="FFFFFF"/>
        <w:rPr>
          <w:color w:val="000000"/>
        </w:rPr>
      </w:pPr>
      <w:proofErr w:type="gramStart"/>
      <w:r>
        <w:rPr>
          <w:color w:val="000000"/>
        </w:rPr>
        <w:t>homes</w:t>
      </w:r>
      <w:proofErr w:type="gramEnd"/>
      <w:r>
        <w:rPr>
          <w:color w:val="000000"/>
        </w:rPr>
        <w:t xml:space="preserve">, it is absolutely critical to better prepare communities and </w:t>
      </w:r>
    </w:p>
    <w:p w:rsidR="00C20415" w:rsidRDefault="00C20415" w:rsidP="00C20415">
      <w:pPr>
        <w:pStyle w:val="HTMLPreformatted"/>
        <w:shd w:val="clear" w:color="auto" w:fill="FFFFFF"/>
        <w:rPr>
          <w:color w:val="000000"/>
        </w:rPr>
      </w:pPr>
      <w:proofErr w:type="gramStart"/>
      <w:r>
        <w:rPr>
          <w:color w:val="000000"/>
        </w:rPr>
        <w:t>older</w:t>
      </w:r>
      <w:proofErr w:type="gramEnd"/>
      <w:r>
        <w:rPr>
          <w:color w:val="000000"/>
        </w:rPr>
        <w:t xml:space="preserve"> Americans for what is on the horizon.</w:t>
      </w:r>
    </w:p>
    <w:p w:rsidR="00C20415" w:rsidRDefault="00C20415" w:rsidP="00C20415">
      <w:pPr>
        <w:pStyle w:val="HTMLPreformatted"/>
        <w:shd w:val="clear" w:color="auto" w:fill="FFFFFF"/>
        <w:rPr>
          <w:color w:val="000000"/>
        </w:rPr>
      </w:pPr>
      <w:r>
        <w:rPr>
          <w:color w:val="000000"/>
        </w:rPr>
        <w:t xml:space="preserve">    There is widespread agreement that older adults in the U.S. do not </w:t>
      </w:r>
    </w:p>
    <w:p w:rsidR="00C20415" w:rsidRDefault="00C20415" w:rsidP="00C20415">
      <w:pPr>
        <w:pStyle w:val="HTMLPreformatted"/>
        <w:shd w:val="clear" w:color="auto" w:fill="FFFFFF"/>
        <w:rPr>
          <w:color w:val="000000"/>
        </w:rPr>
      </w:pPr>
      <w:proofErr w:type="gramStart"/>
      <w:r>
        <w:rPr>
          <w:color w:val="000000"/>
        </w:rPr>
        <w:t>adequately</w:t>
      </w:r>
      <w:proofErr w:type="gramEnd"/>
      <w:r>
        <w:rPr>
          <w:color w:val="000000"/>
        </w:rPr>
        <w:t xml:space="preserve"> plan for their future mobility needs, nor are most aware of </w:t>
      </w:r>
    </w:p>
    <w:p w:rsidR="00C20415" w:rsidRDefault="00C20415" w:rsidP="00C20415">
      <w:pPr>
        <w:pStyle w:val="HTMLPreformatted"/>
        <w:shd w:val="clear" w:color="auto" w:fill="FFFFFF"/>
        <w:rPr>
          <w:color w:val="000000"/>
        </w:rPr>
      </w:pPr>
      <w:proofErr w:type="gramStart"/>
      <w:r>
        <w:rPr>
          <w:color w:val="000000"/>
        </w:rPr>
        <w:t>existing</w:t>
      </w:r>
      <w:proofErr w:type="gramEnd"/>
      <w:r>
        <w:rPr>
          <w:color w:val="000000"/>
        </w:rPr>
        <w:t xml:space="preserve"> mobility resources in their communities. Thus, when an </w:t>
      </w:r>
    </w:p>
    <w:p w:rsidR="00C20415" w:rsidRDefault="00C20415" w:rsidP="00C20415">
      <w:pPr>
        <w:pStyle w:val="HTMLPreformatted"/>
        <w:shd w:val="clear" w:color="auto" w:fill="FFFFFF"/>
        <w:rPr>
          <w:color w:val="000000"/>
        </w:rPr>
      </w:pPr>
      <w:proofErr w:type="gramStart"/>
      <w:r>
        <w:rPr>
          <w:color w:val="000000"/>
        </w:rPr>
        <w:t>individual's</w:t>
      </w:r>
      <w:proofErr w:type="gramEnd"/>
      <w:r>
        <w:rPr>
          <w:color w:val="000000"/>
        </w:rPr>
        <w:t xml:space="preserve"> mobility becomes impaired they are ill prepared to adapt </w:t>
      </w:r>
    </w:p>
    <w:p w:rsidR="00C20415" w:rsidRDefault="00C20415" w:rsidP="00C20415">
      <w:pPr>
        <w:pStyle w:val="HTMLPreformatted"/>
        <w:shd w:val="clear" w:color="auto" w:fill="FFFFFF"/>
        <w:rPr>
          <w:color w:val="000000"/>
        </w:rPr>
      </w:pPr>
      <w:proofErr w:type="gramStart"/>
      <w:r>
        <w:rPr>
          <w:color w:val="000000"/>
        </w:rPr>
        <w:t>their</w:t>
      </w:r>
      <w:proofErr w:type="gramEnd"/>
      <w:r>
        <w:rPr>
          <w:color w:val="000000"/>
        </w:rPr>
        <w:t xml:space="preserve"> lifestyle to their changing needs. A process of mobility </w:t>
      </w:r>
    </w:p>
    <w:p w:rsidR="00C20415" w:rsidRDefault="00C20415" w:rsidP="00C20415">
      <w:pPr>
        <w:pStyle w:val="HTMLPreformatted"/>
        <w:shd w:val="clear" w:color="auto" w:fill="FFFFFF"/>
        <w:rPr>
          <w:color w:val="000000"/>
        </w:rPr>
      </w:pPr>
      <w:proofErr w:type="gramStart"/>
      <w:r>
        <w:rPr>
          <w:color w:val="000000"/>
        </w:rPr>
        <w:t>assessment</w:t>
      </w:r>
      <w:proofErr w:type="gramEnd"/>
      <w:r>
        <w:rPr>
          <w:color w:val="000000"/>
        </w:rPr>
        <w:t xml:space="preserve"> would begin to address this situation and aid older adults </w:t>
      </w:r>
    </w:p>
    <w:p w:rsidR="00C20415" w:rsidRDefault="00C20415" w:rsidP="00C20415">
      <w:pPr>
        <w:pStyle w:val="HTMLPreformatted"/>
        <w:shd w:val="clear" w:color="auto" w:fill="FFFFFF"/>
        <w:rPr>
          <w:color w:val="000000"/>
        </w:rPr>
      </w:pPr>
      <w:proofErr w:type="gramStart"/>
      <w:r>
        <w:rPr>
          <w:color w:val="000000"/>
        </w:rPr>
        <w:t>in</w:t>
      </w:r>
      <w:proofErr w:type="gramEnd"/>
      <w:r>
        <w:rPr>
          <w:color w:val="000000"/>
        </w:rPr>
        <w:t xml:space="preserve"> meeting their changing mobility needs.</w:t>
      </w:r>
    </w:p>
    <w:p w:rsidR="00C20415" w:rsidRDefault="00C20415" w:rsidP="00C20415">
      <w:pPr>
        <w:pStyle w:val="HTMLPreformatted"/>
        <w:shd w:val="clear" w:color="auto" w:fill="FFFFFF"/>
        <w:rPr>
          <w:color w:val="000000"/>
        </w:rPr>
      </w:pPr>
      <w:r>
        <w:rPr>
          <w:color w:val="000000"/>
        </w:rPr>
        <w:t xml:space="preserve">    At present there are numerous mobility-related assessments actively </w:t>
      </w:r>
    </w:p>
    <w:p w:rsidR="00C20415" w:rsidRDefault="00C20415" w:rsidP="00C20415">
      <w:pPr>
        <w:pStyle w:val="HTMLPreformatted"/>
        <w:shd w:val="clear" w:color="auto" w:fill="FFFFFF"/>
        <w:rPr>
          <w:color w:val="000000"/>
        </w:rPr>
      </w:pPr>
      <w:proofErr w:type="gramStart"/>
      <w:r>
        <w:rPr>
          <w:color w:val="000000"/>
        </w:rPr>
        <w:t>used</w:t>
      </w:r>
      <w:proofErr w:type="gramEnd"/>
      <w:r>
        <w:rPr>
          <w:color w:val="000000"/>
        </w:rPr>
        <w:t xml:space="preserve"> throughout the U.S. Most are designed to collect information from </w:t>
      </w:r>
    </w:p>
    <w:p w:rsidR="00C20415" w:rsidRDefault="00C20415" w:rsidP="00C20415">
      <w:pPr>
        <w:pStyle w:val="HTMLPreformatted"/>
        <w:shd w:val="clear" w:color="auto" w:fill="FFFFFF"/>
        <w:rPr>
          <w:color w:val="000000"/>
        </w:rPr>
      </w:pPr>
      <w:proofErr w:type="gramStart"/>
      <w:r>
        <w:rPr>
          <w:color w:val="000000"/>
        </w:rPr>
        <w:t>just</w:t>
      </w:r>
      <w:proofErr w:type="gramEnd"/>
      <w:r>
        <w:rPr>
          <w:color w:val="000000"/>
        </w:rPr>
        <w:t xml:space="preserve"> one particular mobility silo, such as assessments that focus on </w:t>
      </w:r>
    </w:p>
    <w:p w:rsidR="00C20415" w:rsidRDefault="00C20415" w:rsidP="00C20415">
      <w:pPr>
        <w:pStyle w:val="HTMLPreformatted"/>
        <w:shd w:val="clear" w:color="auto" w:fill="FFFFFF"/>
        <w:rPr>
          <w:color w:val="000000"/>
        </w:rPr>
      </w:pPr>
      <w:proofErr w:type="gramStart"/>
      <w:r>
        <w:rPr>
          <w:color w:val="000000"/>
        </w:rPr>
        <w:t>fall</w:t>
      </w:r>
      <w:proofErr w:type="gramEnd"/>
      <w:r>
        <w:rPr>
          <w:color w:val="000000"/>
        </w:rPr>
        <w:t xml:space="preserve"> prevention. None of these existing tools cut across mobility silos </w:t>
      </w:r>
    </w:p>
    <w:p w:rsidR="00C20415" w:rsidRDefault="00C20415" w:rsidP="00C20415">
      <w:pPr>
        <w:pStyle w:val="HTMLPreformatted"/>
        <w:shd w:val="clear" w:color="auto" w:fill="FFFFFF"/>
        <w:rPr>
          <w:color w:val="000000"/>
        </w:rPr>
      </w:pPr>
      <w:proofErr w:type="gramStart"/>
      <w:r>
        <w:rPr>
          <w:color w:val="000000"/>
        </w:rPr>
        <w:t>while</w:t>
      </w:r>
      <w:proofErr w:type="gramEnd"/>
      <w:r>
        <w:rPr>
          <w:color w:val="000000"/>
        </w:rPr>
        <w:t xml:space="preserve"> focusing on older adults. None create a national picture of older </w:t>
      </w:r>
    </w:p>
    <w:p w:rsidR="00C20415" w:rsidRDefault="00C20415" w:rsidP="00C20415">
      <w:pPr>
        <w:pStyle w:val="HTMLPreformatted"/>
        <w:shd w:val="clear" w:color="auto" w:fill="FFFFFF"/>
        <w:rPr>
          <w:color w:val="000000"/>
        </w:rPr>
      </w:pPr>
      <w:proofErr w:type="gramStart"/>
      <w:r>
        <w:rPr>
          <w:color w:val="000000"/>
        </w:rPr>
        <w:t>adult</w:t>
      </w:r>
      <w:proofErr w:type="gramEnd"/>
      <w:r>
        <w:rPr>
          <w:color w:val="000000"/>
        </w:rPr>
        <w:t xml:space="preserve"> safe mobility that captures an individual's physical and </w:t>
      </w:r>
    </w:p>
    <w:p w:rsidR="00C20415" w:rsidRDefault="00C20415" w:rsidP="00C20415">
      <w:pPr>
        <w:pStyle w:val="HTMLPreformatted"/>
        <w:shd w:val="clear" w:color="auto" w:fill="FFFFFF"/>
        <w:rPr>
          <w:color w:val="000000"/>
        </w:rPr>
      </w:pPr>
      <w:proofErr w:type="gramStart"/>
      <w:r>
        <w:rPr>
          <w:color w:val="000000"/>
        </w:rPr>
        <w:t>emotional</w:t>
      </w:r>
      <w:proofErr w:type="gramEnd"/>
      <w:r>
        <w:rPr>
          <w:color w:val="000000"/>
        </w:rPr>
        <w:t xml:space="preserve"> health, their social network, or the ease of mobility in </w:t>
      </w:r>
    </w:p>
    <w:p w:rsidR="00C20415" w:rsidRDefault="00C20415" w:rsidP="00C20415">
      <w:pPr>
        <w:pStyle w:val="HTMLPreformatted"/>
        <w:shd w:val="clear" w:color="auto" w:fill="FFFFFF"/>
        <w:rPr>
          <w:color w:val="000000"/>
        </w:rPr>
      </w:pPr>
      <w:proofErr w:type="gramStart"/>
      <w:r>
        <w:rPr>
          <w:color w:val="000000"/>
        </w:rPr>
        <w:t>their</w:t>
      </w:r>
      <w:proofErr w:type="gramEnd"/>
      <w:r>
        <w:rPr>
          <w:color w:val="000000"/>
        </w:rPr>
        <w:t xml:space="preserve"> home, transportation, their neighborhood, their city, and beyond. </w:t>
      </w:r>
    </w:p>
    <w:p w:rsidR="00C20415" w:rsidRDefault="00C20415" w:rsidP="00C20415">
      <w:pPr>
        <w:pStyle w:val="HTMLPreformatted"/>
        <w:shd w:val="clear" w:color="auto" w:fill="FFFFFF"/>
        <w:rPr>
          <w:color w:val="000000"/>
        </w:rPr>
      </w:pPr>
      <w:r>
        <w:rPr>
          <w:color w:val="000000"/>
        </w:rPr>
        <w:t xml:space="preserve">And no existing older adult tools are both mobility holistic and </w:t>
      </w:r>
    </w:p>
    <w:p w:rsidR="00C20415" w:rsidRDefault="00C20415" w:rsidP="00C20415">
      <w:pPr>
        <w:pStyle w:val="HTMLPreformatted"/>
        <w:shd w:val="clear" w:color="auto" w:fill="FFFFFF"/>
        <w:rPr>
          <w:color w:val="000000"/>
        </w:rPr>
      </w:pPr>
      <w:proofErr w:type="gramStart"/>
      <w:r>
        <w:rPr>
          <w:color w:val="000000"/>
        </w:rPr>
        <w:t>empowerment</w:t>
      </w:r>
      <w:proofErr w:type="gramEnd"/>
      <w:r>
        <w:rPr>
          <w:color w:val="000000"/>
        </w:rPr>
        <w:t xml:space="preserve"> driven self-administered assessments. The data collected in </w:t>
      </w:r>
    </w:p>
    <w:p w:rsidR="00C20415" w:rsidRDefault="00C20415" w:rsidP="00C20415">
      <w:pPr>
        <w:pStyle w:val="HTMLPreformatted"/>
        <w:shd w:val="clear" w:color="auto" w:fill="FFFFFF"/>
        <w:rPr>
          <w:color w:val="000000"/>
        </w:rPr>
      </w:pPr>
      <w:proofErr w:type="gramStart"/>
      <w:r>
        <w:rPr>
          <w:color w:val="000000"/>
        </w:rPr>
        <w:t>this</w:t>
      </w:r>
      <w:proofErr w:type="gramEnd"/>
      <w:r>
        <w:rPr>
          <w:color w:val="000000"/>
        </w:rPr>
        <w:t xml:space="preserve"> project will allow CDC to develop a tool that can help older </w:t>
      </w:r>
    </w:p>
    <w:p w:rsidR="00C20415" w:rsidRDefault="00C20415" w:rsidP="00C20415">
      <w:pPr>
        <w:pStyle w:val="HTMLPreformatted"/>
        <w:shd w:val="clear" w:color="auto" w:fill="FFFFFF"/>
        <w:rPr>
          <w:color w:val="000000"/>
        </w:rPr>
      </w:pPr>
      <w:proofErr w:type="gramStart"/>
      <w:r>
        <w:rPr>
          <w:color w:val="000000"/>
        </w:rPr>
        <w:t>adults</w:t>
      </w:r>
      <w:proofErr w:type="gramEnd"/>
      <w:r>
        <w:rPr>
          <w:color w:val="000000"/>
        </w:rPr>
        <w:t xml:space="preserve"> both assess and improve their complete mobility.</w:t>
      </w:r>
    </w:p>
    <w:p w:rsidR="00C20415" w:rsidRDefault="00C20415" w:rsidP="00C20415">
      <w:pPr>
        <w:pStyle w:val="HTMLPreformatted"/>
        <w:shd w:val="clear" w:color="auto" w:fill="FFFFFF"/>
        <w:rPr>
          <w:color w:val="000000"/>
        </w:rPr>
      </w:pPr>
      <w:r>
        <w:rPr>
          <w:color w:val="000000"/>
        </w:rPr>
        <w:t xml:space="preserve">    This project involves developing, refining and validating a Safe </w:t>
      </w:r>
    </w:p>
    <w:p w:rsidR="00C20415" w:rsidRDefault="00C20415" w:rsidP="00C20415">
      <w:pPr>
        <w:pStyle w:val="HTMLPreformatted"/>
        <w:shd w:val="clear" w:color="auto" w:fill="FFFFFF"/>
        <w:rPr>
          <w:color w:val="000000"/>
        </w:rPr>
      </w:pPr>
      <w:r>
        <w:rPr>
          <w:color w:val="000000"/>
        </w:rPr>
        <w:t xml:space="preserve">Mobility Assessment Tool that allows older adults to assess their </w:t>
      </w:r>
    </w:p>
    <w:p w:rsidR="00C20415" w:rsidRDefault="00C20415" w:rsidP="00C20415">
      <w:pPr>
        <w:pStyle w:val="HTMLPreformatted"/>
        <w:shd w:val="clear" w:color="auto" w:fill="FFFFFF"/>
        <w:rPr>
          <w:color w:val="000000"/>
        </w:rPr>
      </w:pPr>
      <w:proofErr w:type="gramStart"/>
      <w:r>
        <w:rPr>
          <w:color w:val="000000"/>
        </w:rPr>
        <w:t>current</w:t>
      </w:r>
      <w:proofErr w:type="gramEnd"/>
      <w:r>
        <w:rPr>
          <w:color w:val="000000"/>
        </w:rPr>
        <w:t xml:space="preserve"> mobility situation, learn about mobility challenges that may </w:t>
      </w:r>
    </w:p>
    <w:p w:rsidR="00C20415" w:rsidRDefault="00C20415" w:rsidP="00C20415">
      <w:pPr>
        <w:pStyle w:val="HTMLPreformatted"/>
        <w:shd w:val="clear" w:color="auto" w:fill="FFFFFF"/>
        <w:rPr>
          <w:color w:val="000000"/>
        </w:rPr>
      </w:pPr>
      <w:proofErr w:type="gramStart"/>
      <w:r>
        <w:rPr>
          <w:color w:val="000000"/>
        </w:rPr>
        <w:t>affect</w:t>
      </w:r>
      <w:proofErr w:type="gramEnd"/>
      <w:r>
        <w:rPr>
          <w:color w:val="000000"/>
        </w:rPr>
        <w:t xml:space="preserve"> them in the future, and receive actionable feedback on how to </w:t>
      </w:r>
    </w:p>
    <w:p w:rsidR="00C20415" w:rsidRDefault="00C20415" w:rsidP="00C20415">
      <w:pPr>
        <w:pStyle w:val="HTMLPreformatted"/>
        <w:shd w:val="clear" w:color="auto" w:fill="FFFFFF"/>
        <w:rPr>
          <w:color w:val="000000"/>
        </w:rPr>
      </w:pPr>
      <w:proofErr w:type="gramStart"/>
      <w:r>
        <w:rPr>
          <w:color w:val="000000"/>
        </w:rPr>
        <w:t>improve</w:t>
      </w:r>
      <w:proofErr w:type="gramEnd"/>
      <w:r>
        <w:rPr>
          <w:color w:val="000000"/>
        </w:rPr>
        <w:t xml:space="preserve"> and protect their mobility. The information collected in this </w:t>
      </w:r>
    </w:p>
    <w:p w:rsidR="00C20415" w:rsidRDefault="00C20415" w:rsidP="00C20415">
      <w:pPr>
        <w:pStyle w:val="HTMLPreformatted"/>
        <w:shd w:val="clear" w:color="auto" w:fill="FFFFFF"/>
        <w:rPr>
          <w:color w:val="000000"/>
        </w:rPr>
      </w:pPr>
      <w:proofErr w:type="gramStart"/>
      <w:r>
        <w:rPr>
          <w:color w:val="000000"/>
        </w:rPr>
        <w:t>project</w:t>
      </w:r>
      <w:proofErr w:type="gramEnd"/>
      <w:r>
        <w:rPr>
          <w:color w:val="000000"/>
        </w:rPr>
        <w:t xml:space="preserve"> will be used to refine and improve the tool, as well as to </w:t>
      </w:r>
    </w:p>
    <w:p w:rsidR="00C20415" w:rsidRDefault="00C20415" w:rsidP="00C20415">
      <w:pPr>
        <w:pStyle w:val="HTMLPreformatted"/>
        <w:shd w:val="clear" w:color="auto" w:fill="FFFFFF"/>
        <w:rPr>
          <w:color w:val="000000"/>
        </w:rPr>
      </w:pPr>
      <w:proofErr w:type="gramStart"/>
      <w:r>
        <w:rPr>
          <w:color w:val="000000"/>
        </w:rPr>
        <w:t>conduct</w:t>
      </w:r>
      <w:proofErr w:type="gramEnd"/>
      <w:r>
        <w:rPr>
          <w:color w:val="000000"/>
        </w:rPr>
        <w:t xml:space="preserve"> feasibility and audience acceptability analysis of the tool. </w:t>
      </w:r>
    </w:p>
    <w:p w:rsidR="00C20415" w:rsidRDefault="00C20415" w:rsidP="00C20415">
      <w:pPr>
        <w:pStyle w:val="HTMLPreformatted"/>
        <w:shd w:val="clear" w:color="auto" w:fill="FFFFFF"/>
        <w:rPr>
          <w:color w:val="000000"/>
        </w:rPr>
      </w:pPr>
      <w:r>
        <w:rPr>
          <w:color w:val="000000"/>
        </w:rPr>
        <w:t xml:space="preserve">This information will allow CDC to create the most useful Safe Mobility </w:t>
      </w:r>
    </w:p>
    <w:p w:rsidR="00C20415" w:rsidRDefault="00C20415" w:rsidP="00C20415">
      <w:pPr>
        <w:pStyle w:val="HTMLPreformatted"/>
        <w:shd w:val="clear" w:color="auto" w:fill="FFFFFF"/>
        <w:rPr>
          <w:color w:val="000000"/>
        </w:rPr>
      </w:pPr>
      <w:proofErr w:type="gramStart"/>
      <w:r>
        <w:rPr>
          <w:color w:val="000000"/>
        </w:rPr>
        <w:lastRenderedPageBreak/>
        <w:t>Assessment Tool possible for U.S. older adults.</w:t>
      </w:r>
      <w:proofErr w:type="gramEnd"/>
    </w:p>
    <w:p w:rsidR="00C20415" w:rsidRDefault="00C20415" w:rsidP="00C20415">
      <w:pPr>
        <w:pStyle w:val="HTMLPreformatted"/>
        <w:shd w:val="clear" w:color="auto" w:fill="FFFFFF"/>
        <w:rPr>
          <w:color w:val="000000"/>
        </w:rPr>
      </w:pPr>
      <w:r>
        <w:rPr>
          <w:color w:val="000000"/>
        </w:rPr>
        <w:t xml:space="preserve">    CDC requests OMB approval to collect both qualitative and </w:t>
      </w:r>
    </w:p>
    <w:p w:rsidR="00C20415" w:rsidRDefault="00C20415" w:rsidP="00C20415">
      <w:pPr>
        <w:pStyle w:val="HTMLPreformatted"/>
        <w:shd w:val="clear" w:color="auto" w:fill="FFFFFF"/>
        <w:rPr>
          <w:color w:val="000000"/>
        </w:rPr>
      </w:pPr>
      <w:proofErr w:type="gramStart"/>
      <w:r>
        <w:rPr>
          <w:color w:val="000000"/>
        </w:rPr>
        <w:t>quantitative</w:t>
      </w:r>
      <w:proofErr w:type="gramEnd"/>
      <w:r>
        <w:rPr>
          <w:color w:val="000000"/>
        </w:rPr>
        <w:t xml:space="preserve"> data. Qualitative data collection will include key </w:t>
      </w:r>
    </w:p>
    <w:p w:rsidR="00C20415" w:rsidRDefault="00C20415" w:rsidP="00C20415">
      <w:pPr>
        <w:pStyle w:val="HTMLPreformatted"/>
        <w:shd w:val="clear" w:color="auto" w:fill="FFFFFF"/>
        <w:rPr>
          <w:color w:val="000000"/>
        </w:rPr>
      </w:pPr>
      <w:proofErr w:type="gramStart"/>
      <w:r>
        <w:rPr>
          <w:color w:val="000000"/>
        </w:rPr>
        <w:t>informant</w:t>
      </w:r>
      <w:proofErr w:type="gramEnd"/>
      <w:r>
        <w:rPr>
          <w:color w:val="000000"/>
        </w:rPr>
        <w:t xml:space="preserve"> interviews, focus groups, and intercepts in urban and rural </w:t>
      </w:r>
    </w:p>
    <w:p w:rsidR="00C20415" w:rsidRDefault="00C20415" w:rsidP="00C20415">
      <w:pPr>
        <w:pStyle w:val="HTMLPreformatted"/>
        <w:shd w:val="clear" w:color="auto" w:fill="FFFFFF"/>
        <w:rPr>
          <w:color w:val="000000"/>
        </w:rPr>
      </w:pPr>
      <w:proofErr w:type="gramStart"/>
      <w:r>
        <w:rPr>
          <w:color w:val="000000"/>
        </w:rPr>
        <w:t>communities</w:t>
      </w:r>
      <w:proofErr w:type="gramEnd"/>
      <w:r>
        <w:rPr>
          <w:color w:val="000000"/>
        </w:rPr>
        <w:t xml:space="preserve">. In brief, these methods will include key informant </w:t>
      </w:r>
    </w:p>
    <w:p w:rsidR="00C20415" w:rsidRDefault="00C20415" w:rsidP="00C20415">
      <w:pPr>
        <w:pStyle w:val="HTMLPreformatted"/>
        <w:shd w:val="clear" w:color="auto" w:fill="FFFFFF"/>
        <w:rPr>
          <w:color w:val="000000"/>
        </w:rPr>
      </w:pPr>
      <w:proofErr w:type="gramStart"/>
      <w:r>
        <w:rPr>
          <w:color w:val="000000"/>
        </w:rPr>
        <w:t>interviews</w:t>
      </w:r>
      <w:proofErr w:type="gramEnd"/>
      <w:r>
        <w:rPr>
          <w:color w:val="000000"/>
        </w:rPr>
        <w:t xml:space="preserve"> of community stakeholders (three stakeholder interviews in </w:t>
      </w:r>
    </w:p>
    <w:p w:rsidR="00C20415" w:rsidRDefault="00C20415" w:rsidP="00C20415">
      <w:pPr>
        <w:pStyle w:val="HTMLPreformatted"/>
        <w:shd w:val="clear" w:color="auto" w:fill="FFFFFF"/>
        <w:rPr>
          <w:color w:val="000000"/>
        </w:rPr>
      </w:pPr>
      <w:proofErr w:type="gramStart"/>
      <w:r>
        <w:rPr>
          <w:color w:val="000000"/>
        </w:rPr>
        <w:t>two</w:t>
      </w:r>
      <w:proofErr w:type="gramEnd"/>
      <w:r>
        <w:rPr>
          <w:color w:val="000000"/>
        </w:rPr>
        <w:t xml:space="preserve"> states for a total of six key informant interviews); older adult </w:t>
      </w:r>
    </w:p>
    <w:p w:rsidR="00C20415" w:rsidRDefault="00C20415" w:rsidP="00C20415">
      <w:pPr>
        <w:pStyle w:val="HTMLPreformatted"/>
        <w:shd w:val="clear" w:color="auto" w:fill="FFFFFF"/>
        <w:rPr>
          <w:color w:val="000000"/>
        </w:rPr>
      </w:pPr>
      <w:proofErr w:type="gramStart"/>
      <w:r>
        <w:rPr>
          <w:color w:val="000000"/>
        </w:rPr>
        <w:t>consumer</w:t>
      </w:r>
      <w:proofErr w:type="gramEnd"/>
      <w:r>
        <w:rPr>
          <w:color w:val="000000"/>
        </w:rPr>
        <w:t xml:space="preserve"> focus groups (two focus groups in two states with seven people </w:t>
      </w:r>
    </w:p>
    <w:p w:rsidR="00C20415" w:rsidRDefault="00C20415" w:rsidP="00C20415">
      <w:pPr>
        <w:pStyle w:val="HTMLPreformatted"/>
        <w:shd w:val="clear" w:color="auto" w:fill="FFFFFF"/>
        <w:rPr>
          <w:color w:val="000000"/>
        </w:rPr>
      </w:pPr>
      <w:proofErr w:type="gramStart"/>
      <w:r>
        <w:rPr>
          <w:color w:val="000000"/>
        </w:rPr>
        <w:t>each</w:t>
      </w:r>
      <w:proofErr w:type="gramEnd"/>
      <w:r>
        <w:rPr>
          <w:color w:val="000000"/>
        </w:rPr>
        <w:t xml:space="preserve"> for a total of fourteen participants); and older adult consumer </w:t>
      </w:r>
    </w:p>
    <w:p w:rsidR="00C20415" w:rsidRDefault="00C20415" w:rsidP="00C20415">
      <w:pPr>
        <w:pStyle w:val="HTMLPreformatted"/>
        <w:shd w:val="clear" w:color="auto" w:fill="FFFFFF"/>
        <w:rPr>
          <w:color w:val="000000"/>
        </w:rPr>
      </w:pPr>
      <w:proofErr w:type="gramStart"/>
      <w:r>
        <w:rPr>
          <w:color w:val="000000"/>
        </w:rPr>
        <w:t>intercepts</w:t>
      </w:r>
      <w:proofErr w:type="gramEnd"/>
      <w:r>
        <w:rPr>
          <w:color w:val="000000"/>
        </w:rPr>
        <w:t xml:space="preserve"> (thirty intercepts in two rural locations and ten intercepts </w:t>
      </w:r>
    </w:p>
    <w:p w:rsidR="00C20415" w:rsidRDefault="00C20415" w:rsidP="00C20415">
      <w:pPr>
        <w:pStyle w:val="HTMLPreformatted"/>
        <w:shd w:val="clear" w:color="auto" w:fill="FFFFFF"/>
        <w:rPr>
          <w:color w:val="000000"/>
        </w:rPr>
      </w:pPr>
      <w:proofErr w:type="gramStart"/>
      <w:r>
        <w:rPr>
          <w:color w:val="000000"/>
        </w:rPr>
        <w:t>in</w:t>
      </w:r>
      <w:proofErr w:type="gramEnd"/>
      <w:r>
        <w:rPr>
          <w:color w:val="000000"/>
        </w:rPr>
        <w:t xml:space="preserve"> two urban locations for a total of forty intercepts). The </w:t>
      </w:r>
    </w:p>
    <w:p w:rsidR="00C20415" w:rsidRDefault="00C20415" w:rsidP="00C20415">
      <w:pPr>
        <w:pStyle w:val="HTMLPreformatted"/>
        <w:shd w:val="clear" w:color="auto" w:fill="FFFFFF"/>
        <w:rPr>
          <w:color w:val="000000"/>
        </w:rPr>
      </w:pPr>
      <w:proofErr w:type="gramStart"/>
      <w:r>
        <w:rPr>
          <w:color w:val="000000"/>
        </w:rPr>
        <w:t>qualitative</w:t>
      </w:r>
      <w:proofErr w:type="gramEnd"/>
      <w:r>
        <w:rPr>
          <w:color w:val="000000"/>
        </w:rPr>
        <w:t xml:space="preserve"> data collection will be used to help inform a quantitative </w:t>
      </w:r>
    </w:p>
    <w:p w:rsidR="00C20415" w:rsidRDefault="00C20415" w:rsidP="00C20415">
      <w:pPr>
        <w:pStyle w:val="HTMLPreformatted"/>
        <w:shd w:val="clear" w:color="auto" w:fill="FFFFFF"/>
        <w:rPr>
          <w:color w:val="000000"/>
        </w:rPr>
      </w:pPr>
      <w:proofErr w:type="gramStart"/>
      <w:r>
        <w:rPr>
          <w:color w:val="000000"/>
        </w:rPr>
        <w:t>stage</w:t>
      </w:r>
      <w:proofErr w:type="gramEnd"/>
      <w:r>
        <w:rPr>
          <w:color w:val="000000"/>
        </w:rPr>
        <w:t xml:space="preserve"> of work to include a national sample of geographically and socio-</w:t>
      </w:r>
    </w:p>
    <w:p w:rsidR="00C20415" w:rsidRDefault="00C20415" w:rsidP="00C20415">
      <w:pPr>
        <w:pStyle w:val="HTMLPreformatted"/>
        <w:shd w:val="clear" w:color="auto" w:fill="FFFFFF"/>
        <w:rPr>
          <w:color w:val="000000"/>
        </w:rPr>
      </w:pPr>
      <w:proofErr w:type="gramStart"/>
      <w:r>
        <w:rPr>
          <w:color w:val="000000"/>
        </w:rPr>
        <w:t>demographically</w:t>
      </w:r>
      <w:proofErr w:type="gramEnd"/>
      <w:r>
        <w:rPr>
          <w:color w:val="000000"/>
        </w:rPr>
        <w:t xml:space="preserve"> diverse older adults (N = 1,000) who will be recruited </w:t>
      </w:r>
    </w:p>
    <w:p w:rsidR="00C20415" w:rsidRDefault="00C20415" w:rsidP="00C20415">
      <w:pPr>
        <w:pStyle w:val="HTMLPreformatted"/>
        <w:shd w:val="clear" w:color="auto" w:fill="FFFFFF"/>
        <w:rPr>
          <w:color w:val="000000"/>
        </w:rPr>
      </w:pPr>
      <w:proofErr w:type="gramStart"/>
      <w:r>
        <w:rPr>
          <w:color w:val="000000"/>
        </w:rPr>
        <w:t>and</w:t>
      </w:r>
      <w:proofErr w:type="gramEnd"/>
      <w:r>
        <w:rPr>
          <w:color w:val="000000"/>
        </w:rPr>
        <w:t xml:space="preserve"> interviewed by telephone. The key informant interviews, focus </w:t>
      </w:r>
    </w:p>
    <w:p w:rsidR="00C20415" w:rsidRDefault="00C20415" w:rsidP="00C20415">
      <w:pPr>
        <w:pStyle w:val="HTMLPreformatted"/>
        <w:shd w:val="clear" w:color="auto" w:fill="FFFFFF"/>
        <w:rPr>
          <w:color w:val="000000"/>
        </w:rPr>
      </w:pPr>
      <w:proofErr w:type="gramStart"/>
      <w:r>
        <w:rPr>
          <w:color w:val="000000"/>
        </w:rPr>
        <w:t>groups</w:t>
      </w:r>
      <w:proofErr w:type="gramEnd"/>
      <w:r>
        <w:rPr>
          <w:color w:val="000000"/>
        </w:rPr>
        <w:t xml:space="preserve">, intercepts and telephone survey data collection will allow us </w:t>
      </w:r>
    </w:p>
    <w:p w:rsidR="00C20415" w:rsidRDefault="00C20415" w:rsidP="00C20415">
      <w:pPr>
        <w:pStyle w:val="HTMLPreformatted"/>
        <w:shd w:val="clear" w:color="auto" w:fill="FFFFFF"/>
        <w:rPr>
          <w:color w:val="000000"/>
        </w:rPr>
      </w:pPr>
      <w:proofErr w:type="gramStart"/>
      <w:r>
        <w:rPr>
          <w:color w:val="000000"/>
        </w:rPr>
        <w:t>to</w:t>
      </w:r>
      <w:proofErr w:type="gramEnd"/>
      <w:r>
        <w:rPr>
          <w:color w:val="000000"/>
        </w:rPr>
        <w:t xml:space="preserve"> gain information about the feasibility and usefulness of the Older </w:t>
      </w:r>
    </w:p>
    <w:p w:rsidR="00C20415" w:rsidRDefault="00C20415" w:rsidP="00C20415">
      <w:pPr>
        <w:pStyle w:val="HTMLPreformatted"/>
        <w:shd w:val="clear" w:color="auto" w:fill="FFFFFF"/>
        <w:rPr>
          <w:color w:val="000000"/>
        </w:rPr>
      </w:pPr>
      <w:r>
        <w:rPr>
          <w:color w:val="000000"/>
        </w:rPr>
        <w:t xml:space="preserve">Adult Safe Mobility Tool; about what impacts the tool may have on older </w:t>
      </w:r>
    </w:p>
    <w:p w:rsidR="00C20415" w:rsidRDefault="00C20415" w:rsidP="00C20415">
      <w:pPr>
        <w:pStyle w:val="HTMLPreformatted"/>
        <w:shd w:val="clear" w:color="auto" w:fill="FFFFFF"/>
        <w:rPr>
          <w:color w:val="000000"/>
        </w:rPr>
      </w:pPr>
      <w:proofErr w:type="gramStart"/>
      <w:r>
        <w:rPr>
          <w:color w:val="000000"/>
        </w:rPr>
        <w:t>adults</w:t>
      </w:r>
      <w:proofErr w:type="gramEnd"/>
      <w:r>
        <w:rPr>
          <w:color w:val="000000"/>
        </w:rPr>
        <w:t xml:space="preserve"> (e.g., motivation to change/behavior intent, and changes in </w:t>
      </w:r>
    </w:p>
    <w:p w:rsidR="00C20415" w:rsidRDefault="00C20415" w:rsidP="00C20415">
      <w:pPr>
        <w:pStyle w:val="HTMLPreformatted"/>
        <w:shd w:val="clear" w:color="auto" w:fill="FFFFFF"/>
        <w:rPr>
          <w:color w:val="000000"/>
        </w:rPr>
      </w:pPr>
      <w:proofErr w:type="gramStart"/>
      <w:r>
        <w:rPr>
          <w:color w:val="000000"/>
        </w:rPr>
        <w:t>knowledge</w:t>
      </w:r>
      <w:proofErr w:type="gramEnd"/>
      <w:r>
        <w:rPr>
          <w:color w:val="000000"/>
        </w:rPr>
        <w:t xml:space="preserve">, attitudes, and awareness); about which mobility domains are </w:t>
      </w:r>
    </w:p>
    <w:p w:rsidR="00C20415" w:rsidRDefault="00C20415" w:rsidP="00C20415">
      <w:pPr>
        <w:pStyle w:val="HTMLPreformatted"/>
        <w:shd w:val="clear" w:color="auto" w:fill="FFFFFF"/>
        <w:rPr>
          <w:color w:val="000000"/>
        </w:rPr>
      </w:pPr>
      <w:proofErr w:type="gramStart"/>
      <w:r>
        <w:rPr>
          <w:color w:val="000000"/>
        </w:rPr>
        <w:t>most</w:t>
      </w:r>
      <w:proofErr w:type="gramEnd"/>
      <w:r>
        <w:rPr>
          <w:color w:val="000000"/>
        </w:rPr>
        <w:t xml:space="preserve"> valuable to include in the tool (e.g., which are of greatest </w:t>
      </w:r>
    </w:p>
    <w:p w:rsidR="00C20415" w:rsidRDefault="00C20415" w:rsidP="00C20415">
      <w:pPr>
        <w:pStyle w:val="HTMLPreformatted"/>
        <w:shd w:val="clear" w:color="auto" w:fill="FFFFFF"/>
        <w:rPr>
          <w:color w:val="000000"/>
        </w:rPr>
      </w:pPr>
      <w:proofErr w:type="gramStart"/>
      <w:r>
        <w:rPr>
          <w:color w:val="000000"/>
        </w:rPr>
        <w:t>interest</w:t>
      </w:r>
      <w:proofErr w:type="gramEnd"/>
      <w:r>
        <w:rPr>
          <w:color w:val="000000"/>
        </w:rPr>
        <w:t xml:space="preserve"> and can be improved by older adults); and about what other </w:t>
      </w:r>
    </w:p>
    <w:p w:rsidR="00C20415" w:rsidRDefault="00C20415" w:rsidP="00C20415">
      <w:pPr>
        <w:pStyle w:val="HTMLPreformatted"/>
        <w:shd w:val="clear" w:color="auto" w:fill="FFFFFF"/>
        <w:rPr>
          <w:color w:val="000000"/>
        </w:rPr>
      </w:pPr>
      <w:proofErr w:type="gramStart"/>
      <w:r>
        <w:rPr>
          <w:color w:val="000000"/>
        </w:rPr>
        <w:t>areas</w:t>
      </w:r>
      <w:proofErr w:type="gramEnd"/>
      <w:r>
        <w:rPr>
          <w:color w:val="000000"/>
        </w:rPr>
        <w:t xml:space="preserve"> of the tool could be refined and improved. This information will </w:t>
      </w:r>
    </w:p>
    <w:p w:rsidR="00C20415" w:rsidRDefault="00C20415" w:rsidP="00C20415">
      <w:pPr>
        <w:pStyle w:val="HTMLPreformatted"/>
        <w:shd w:val="clear" w:color="auto" w:fill="FFFFFF"/>
        <w:rPr>
          <w:color w:val="000000"/>
        </w:rPr>
      </w:pPr>
      <w:proofErr w:type="gramStart"/>
      <w:r>
        <w:rPr>
          <w:color w:val="000000"/>
        </w:rPr>
        <w:t>allow</w:t>
      </w:r>
      <w:proofErr w:type="gramEnd"/>
      <w:r>
        <w:rPr>
          <w:color w:val="000000"/>
        </w:rPr>
        <w:t xml:space="preserve"> us to create a final version of the Safe Mobility Assessment Tool </w:t>
      </w:r>
    </w:p>
    <w:p w:rsidR="00C20415" w:rsidRDefault="00C20415" w:rsidP="00C20415">
      <w:pPr>
        <w:pStyle w:val="HTMLPreformatted"/>
        <w:shd w:val="clear" w:color="auto" w:fill="FFFFFF"/>
        <w:rPr>
          <w:color w:val="000000"/>
        </w:rPr>
      </w:pPr>
      <w:proofErr w:type="gramStart"/>
      <w:r>
        <w:rPr>
          <w:color w:val="000000"/>
        </w:rPr>
        <w:t>that</w:t>
      </w:r>
      <w:proofErr w:type="gramEnd"/>
      <w:r>
        <w:rPr>
          <w:color w:val="000000"/>
        </w:rPr>
        <w:t xml:space="preserve"> can be used by older adults across the U.S. to protect and enhance </w:t>
      </w:r>
    </w:p>
    <w:p w:rsidR="00C20415" w:rsidRDefault="00C20415" w:rsidP="00C20415">
      <w:pPr>
        <w:pStyle w:val="HTMLPreformatted"/>
        <w:shd w:val="clear" w:color="auto" w:fill="FFFFFF"/>
        <w:rPr>
          <w:color w:val="000000"/>
        </w:rPr>
      </w:pPr>
      <w:proofErr w:type="gramStart"/>
      <w:r>
        <w:rPr>
          <w:color w:val="000000"/>
        </w:rPr>
        <w:t>their</w:t>
      </w:r>
      <w:proofErr w:type="gramEnd"/>
      <w:r>
        <w:rPr>
          <w:color w:val="000000"/>
        </w:rPr>
        <w:t xml:space="preserve"> mobility.</w:t>
      </w:r>
    </w:p>
    <w:p w:rsidR="00C20415" w:rsidRDefault="00C20415" w:rsidP="00C20415">
      <w:pPr>
        <w:pStyle w:val="HTMLPreformatted"/>
        <w:shd w:val="clear" w:color="auto" w:fill="FFFFFF"/>
        <w:rPr>
          <w:color w:val="000000"/>
        </w:rPr>
      </w:pPr>
      <w:r>
        <w:rPr>
          <w:color w:val="000000"/>
        </w:rPr>
        <w:t xml:space="preserve">    CDC anticipates that data collection will begin in December 2013 </w:t>
      </w:r>
    </w:p>
    <w:p w:rsidR="00C20415" w:rsidRDefault="00C20415" w:rsidP="00C20415">
      <w:pPr>
        <w:pStyle w:val="HTMLPreformatted"/>
        <w:shd w:val="clear" w:color="auto" w:fill="FFFFFF"/>
        <w:rPr>
          <w:color w:val="000000"/>
        </w:rPr>
      </w:pPr>
      <w:proofErr w:type="gramStart"/>
      <w:r>
        <w:rPr>
          <w:color w:val="000000"/>
        </w:rPr>
        <w:t>and</w:t>
      </w:r>
      <w:proofErr w:type="gramEnd"/>
      <w:r>
        <w:rPr>
          <w:color w:val="000000"/>
        </w:rPr>
        <w:t xml:space="preserve"> that all data collection will be completed by July 2014. CDC </w:t>
      </w:r>
    </w:p>
    <w:p w:rsidR="00C20415" w:rsidRDefault="00C20415" w:rsidP="00C20415">
      <w:pPr>
        <w:pStyle w:val="HTMLPreformatted"/>
        <w:shd w:val="clear" w:color="auto" w:fill="FFFFFF"/>
        <w:rPr>
          <w:color w:val="000000"/>
        </w:rPr>
      </w:pPr>
      <w:proofErr w:type="gramStart"/>
      <w:r>
        <w:rPr>
          <w:color w:val="000000"/>
        </w:rPr>
        <w:t>estimates</w:t>
      </w:r>
      <w:proofErr w:type="gramEnd"/>
      <w:r>
        <w:rPr>
          <w:color w:val="000000"/>
        </w:rPr>
        <w:t xml:space="preserve"> the following burden for one-time respondents: Key informant </w:t>
      </w:r>
    </w:p>
    <w:p w:rsidR="00C20415" w:rsidRDefault="00C20415" w:rsidP="00C20415">
      <w:pPr>
        <w:pStyle w:val="HTMLPreformatted"/>
        <w:shd w:val="clear" w:color="auto" w:fill="FFFFFF"/>
        <w:rPr>
          <w:color w:val="000000"/>
        </w:rPr>
      </w:pPr>
      <w:proofErr w:type="gramStart"/>
      <w:r>
        <w:rPr>
          <w:color w:val="000000"/>
        </w:rPr>
        <w:t>interviews</w:t>
      </w:r>
      <w:proofErr w:type="gramEnd"/>
      <w:r>
        <w:rPr>
          <w:color w:val="000000"/>
        </w:rPr>
        <w:t xml:space="preserve"> will take approximately 30 minutes to complete, focus groups </w:t>
      </w:r>
    </w:p>
    <w:p w:rsidR="00C20415" w:rsidRDefault="00C20415" w:rsidP="00C20415">
      <w:pPr>
        <w:pStyle w:val="HTMLPreformatted"/>
        <w:shd w:val="clear" w:color="auto" w:fill="FFFFFF"/>
        <w:rPr>
          <w:color w:val="000000"/>
        </w:rPr>
      </w:pPr>
      <w:proofErr w:type="gramStart"/>
      <w:r>
        <w:rPr>
          <w:color w:val="000000"/>
        </w:rPr>
        <w:t>will</w:t>
      </w:r>
      <w:proofErr w:type="gramEnd"/>
      <w:r>
        <w:rPr>
          <w:color w:val="000000"/>
        </w:rPr>
        <w:t xml:space="preserve"> each take up to 120 minutes, intercept interviews will take up to </w:t>
      </w:r>
    </w:p>
    <w:p w:rsidR="00C20415" w:rsidRDefault="00C20415" w:rsidP="00C20415">
      <w:pPr>
        <w:pStyle w:val="HTMLPreformatted"/>
        <w:shd w:val="clear" w:color="auto" w:fill="FFFFFF"/>
        <w:rPr>
          <w:color w:val="000000"/>
        </w:rPr>
      </w:pPr>
      <w:r>
        <w:rPr>
          <w:color w:val="000000"/>
        </w:rPr>
        <w:t xml:space="preserve">20 minutes each, and the telephone survey will involve an on-your-own </w:t>
      </w:r>
    </w:p>
    <w:p w:rsidR="00C20415" w:rsidRDefault="00C20415" w:rsidP="00C20415">
      <w:pPr>
        <w:pStyle w:val="HTMLPreformatted"/>
        <w:shd w:val="clear" w:color="auto" w:fill="FFFFFF"/>
        <w:rPr>
          <w:color w:val="000000"/>
        </w:rPr>
      </w:pPr>
      <w:proofErr w:type="gramStart"/>
      <w:r>
        <w:rPr>
          <w:color w:val="000000"/>
        </w:rPr>
        <w:t>review</w:t>
      </w:r>
      <w:proofErr w:type="gramEnd"/>
      <w:r>
        <w:rPr>
          <w:color w:val="000000"/>
        </w:rPr>
        <w:t xml:space="preserve"> of materials (approximately 15 minutes) and a pre-scheduled </w:t>
      </w:r>
    </w:p>
    <w:p w:rsidR="00C20415" w:rsidRDefault="00C20415" w:rsidP="00C20415">
      <w:pPr>
        <w:pStyle w:val="HTMLPreformatted"/>
        <w:shd w:val="clear" w:color="auto" w:fill="FFFFFF"/>
        <w:rPr>
          <w:color w:val="000000"/>
        </w:rPr>
      </w:pPr>
      <w:proofErr w:type="gramStart"/>
      <w:r>
        <w:rPr>
          <w:color w:val="000000"/>
        </w:rPr>
        <w:t>telephone</w:t>
      </w:r>
      <w:proofErr w:type="gramEnd"/>
      <w:r>
        <w:rPr>
          <w:color w:val="000000"/>
        </w:rPr>
        <w:t xml:space="preserve"> survey (approximately 12 minutes). CDC plans for 6 </w:t>
      </w:r>
    </w:p>
    <w:p w:rsidR="00C20415" w:rsidRDefault="00C20415" w:rsidP="00C20415">
      <w:pPr>
        <w:pStyle w:val="HTMLPreformatted"/>
        <w:shd w:val="clear" w:color="auto" w:fill="FFFFFF"/>
        <w:rPr>
          <w:color w:val="000000"/>
        </w:rPr>
      </w:pPr>
      <w:proofErr w:type="gramStart"/>
      <w:r>
        <w:rPr>
          <w:color w:val="000000"/>
        </w:rPr>
        <w:t>individuals</w:t>
      </w:r>
      <w:proofErr w:type="gramEnd"/>
      <w:r>
        <w:rPr>
          <w:color w:val="000000"/>
        </w:rPr>
        <w:t xml:space="preserve"> to complete the key informant interviews, 14 older adults </w:t>
      </w:r>
    </w:p>
    <w:p w:rsidR="00C20415" w:rsidRDefault="00C20415" w:rsidP="00C20415">
      <w:pPr>
        <w:pStyle w:val="HTMLPreformatted"/>
        <w:shd w:val="clear" w:color="auto" w:fill="FFFFFF"/>
        <w:rPr>
          <w:color w:val="000000"/>
        </w:rPr>
      </w:pPr>
      <w:proofErr w:type="gramStart"/>
      <w:r>
        <w:rPr>
          <w:color w:val="000000"/>
        </w:rPr>
        <w:t>to</w:t>
      </w:r>
      <w:proofErr w:type="gramEnd"/>
      <w:r>
        <w:rPr>
          <w:color w:val="000000"/>
        </w:rPr>
        <w:t xml:space="preserve"> participate in the focus groups, and 40 older adults to participate </w:t>
      </w:r>
    </w:p>
    <w:p w:rsidR="00C20415" w:rsidRDefault="00C20415" w:rsidP="00C20415">
      <w:pPr>
        <w:pStyle w:val="HTMLPreformatted"/>
        <w:shd w:val="clear" w:color="auto" w:fill="FFFFFF"/>
        <w:rPr>
          <w:color w:val="000000"/>
        </w:rPr>
      </w:pPr>
      <w:proofErr w:type="gramStart"/>
      <w:r>
        <w:rPr>
          <w:color w:val="000000"/>
        </w:rPr>
        <w:t>in</w:t>
      </w:r>
      <w:proofErr w:type="gramEnd"/>
      <w:r>
        <w:rPr>
          <w:color w:val="000000"/>
        </w:rPr>
        <w:t xml:space="preserve"> the intercepts. Additionally, CDC plans to collect information from </w:t>
      </w:r>
    </w:p>
    <w:p w:rsidR="00C20415" w:rsidRDefault="00C20415" w:rsidP="00C20415">
      <w:pPr>
        <w:pStyle w:val="HTMLPreformatted"/>
        <w:shd w:val="clear" w:color="auto" w:fill="FFFFFF"/>
        <w:rPr>
          <w:color w:val="000000"/>
        </w:rPr>
      </w:pPr>
      <w:proofErr w:type="gramStart"/>
      <w:r>
        <w:rPr>
          <w:color w:val="000000"/>
        </w:rPr>
        <w:t>1,000 older adults for the telephone survey.</w:t>
      </w:r>
      <w:proofErr w:type="gramEnd"/>
      <w:r>
        <w:rPr>
          <w:color w:val="000000"/>
        </w:rPr>
        <w:t xml:space="preserve"> Each respondent will only </w:t>
      </w:r>
    </w:p>
    <w:p w:rsidR="00C20415" w:rsidRDefault="00C20415" w:rsidP="00C20415">
      <w:pPr>
        <w:pStyle w:val="HTMLPreformatted"/>
        <w:shd w:val="clear" w:color="auto" w:fill="FFFFFF"/>
        <w:rPr>
          <w:color w:val="000000"/>
        </w:rPr>
      </w:pPr>
      <w:proofErr w:type="gramStart"/>
      <w:r>
        <w:rPr>
          <w:color w:val="000000"/>
        </w:rPr>
        <w:t>provide</w:t>
      </w:r>
      <w:proofErr w:type="gramEnd"/>
      <w:r>
        <w:rPr>
          <w:color w:val="000000"/>
        </w:rPr>
        <w:t xml:space="preserve"> information once. Key informant interviews and the quantitative </w:t>
      </w:r>
    </w:p>
    <w:p w:rsidR="00C20415" w:rsidRDefault="00C20415" w:rsidP="00C20415">
      <w:pPr>
        <w:pStyle w:val="HTMLPreformatted"/>
        <w:shd w:val="clear" w:color="auto" w:fill="FFFFFF"/>
        <w:rPr>
          <w:color w:val="000000"/>
        </w:rPr>
      </w:pPr>
      <w:proofErr w:type="gramStart"/>
      <w:r>
        <w:rPr>
          <w:color w:val="000000"/>
        </w:rPr>
        <w:t>survey</w:t>
      </w:r>
      <w:proofErr w:type="gramEnd"/>
      <w:r>
        <w:rPr>
          <w:color w:val="000000"/>
        </w:rPr>
        <w:t xml:space="preserve"> will be conducted by telephone. As telephone survey participants </w:t>
      </w:r>
    </w:p>
    <w:p w:rsidR="00C20415" w:rsidRDefault="00C20415" w:rsidP="00C20415">
      <w:pPr>
        <w:pStyle w:val="HTMLPreformatted"/>
        <w:shd w:val="clear" w:color="auto" w:fill="FFFFFF"/>
        <w:rPr>
          <w:color w:val="000000"/>
        </w:rPr>
      </w:pPr>
      <w:proofErr w:type="gramStart"/>
      <w:r>
        <w:rPr>
          <w:color w:val="000000"/>
        </w:rPr>
        <w:t>are</w:t>
      </w:r>
      <w:proofErr w:type="gramEnd"/>
      <w:r>
        <w:rPr>
          <w:color w:val="000000"/>
        </w:rPr>
        <w:t xml:space="preserve"> recruited, they may elect to receive stimulus material (i.e., a </w:t>
      </w:r>
    </w:p>
    <w:p w:rsidR="00C20415" w:rsidRDefault="00C20415" w:rsidP="00C20415">
      <w:pPr>
        <w:pStyle w:val="HTMLPreformatted"/>
        <w:shd w:val="clear" w:color="auto" w:fill="FFFFFF"/>
        <w:rPr>
          <w:color w:val="000000"/>
        </w:rPr>
      </w:pPr>
      <w:proofErr w:type="gramStart"/>
      <w:r>
        <w:rPr>
          <w:color w:val="000000"/>
        </w:rPr>
        <w:t>draft</w:t>
      </w:r>
      <w:proofErr w:type="gramEnd"/>
      <w:r>
        <w:rPr>
          <w:color w:val="000000"/>
        </w:rPr>
        <w:t xml:space="preserve"> version of the Tool) prior to the survey either by mail or </w:t>
      </w:r>
    </w:p>
    <w:p w:rsidR="00C20415" w:rsidRDefault="00C20415" w:rsidP="00C20415">
      <w:pPr>
        <w:pStyle w:val="HTMLPreformatted"/>
        <w:shd w:val="clear" w:color="auto" w:fill="FFFFFF"/>
        <w:rPr>
          <w:color w:val="000000"/>
        </w:rPr>
      </w:pPr>
      <w:proofErr w:type="gramStart"/>
      <w:r>
        <w:rPr>
          <w:color w:val="000000"/>
        </w:rPr>
        <w:t>electronically</w:t>
      </w:r>
      <w:proofErr w:type="gramEnd"/>
      <w:r>
        <w:rPr>
          <w:color w:val="000000"/>
        </w:rPr>
        <w:t xml:space="preserve"> via email, whichever they prefer. In addition, focus </w:t>
      </w:r>
    </w:p>
    <w:p w:rsidR="00C20415" w:rsidRDefault="00C20415" w:rsidP="00C20415">
      <w:pPr>
        <w:pStyle w:val="HTMLPreformatted"/>
        <w:shd w:val="clear" w:color="auto" w:fill="FFFFFF"/>
        <w:rPr>
          <w:color w:val="000000"/>
        </w:rPr>
      </w:pPr>
      <w:proofErr w:type="gramStart"/>
      <w:r>
        <w:rPr>
          <w:color w:val="000000"/>
        </w:rPr>
        <w:t>group</w:t>
      </w:r>
      <w:proofErr w:type="gramEnd"/>
      <w:r>
        <w:rPr>
          <w:color w:val="000000"/>
        </w:rPr>
        <w:t xml:space="preserve"> participants may receive communications (confirmation and </w:t>
      </w:r>
    </w:p>
    <w:p w:rsidR="00C20415" w:rsidRDefault="00C20415" w:rsidP="00C20415">
      <w:pPr>
        <w:pStyle w:val="HTMLPreformatted"/>
        <w:shd w:val="clear" w:color="auto" w:fill="FFFFFF"/>
        <w:rPr>
          <w:color w:val="000000"/>
        </w:rPr>
      </w:pPr>
      <w:proofErr w:type="gramStart"/>
      <w:r>
        <w:rPr>
          <w:color w:val="000000"/>
        </w:rPr>
        <w:t>reminder</w:t>
      </w:r>
      <w:proofErr w:type="gramEnd"/>
      <w:r>
        <w:rPr>
          <w:color w:val="000000"/>
        </w:rPr>
        <w:t xml:space="preserve"> notices) via email or mail. Email communication will be used </w:t>
      </w:r>
    </w:p>
    <w:p w:rsidR="00C20415" w:rsidRDefault="00C20415" w:rsidP="00C20415">
      <w:pPr>
        <w:pStyle w:val="HTMLPreformatted"/>
        <w:shd w:val="clear" w:color="auto" w:fill="FFFFFF"/>
        <w:rPr>
          <w:color w:val="000000"/>
        </w:rPr>
      </w:pPr>
      <w:proofErr w:type="gramStart"/>
      <w:r>
        <w:rPr>
          <w:color w:val="000000"/>
        </w:rPr>
        <w:t>with</w:t>
      </w:r>
      <w:proofErr w:type="gramEnd"/>
      <w:r>
        <w:rPr>
          <w:color w:val="000000"/>
        </w:rPr>
        <w:t xml:space="preserve"> key informant, focus group and telephone survey respondents, </w:t>
      </w:r>
    </w:p>
    <w:p w:rsidR="00C20415" w:rsidRDefault="00C20415" w:rsidP="00C20415">
      <w:pPr>
        <w:pStyle w:val="HTMLPreformatted"/>
        <w:shd w:val="clear" w:color="auto" w:fill="FFFFFF"/>
        <w:rPr>
          <w:color w:val="000000"/>
        </w:rPr>
      </w:pPr>
      <w:proofErr w:type="gramStart"/>
      <w:r>
        <w:rPr>
          <w:color w:val="000000"/>
        </w:rPr>
        <w:t>however</w:t>
      </w:r>
      <w:proofErr w:type="gramEnd"/>
      <w:r>
        <w:rPr>
          <w:color w:val="000000"/>
        </w:rPr>
        <w:t xml:space="preserve"> each will be given the option of mail rather than email as </w:t>
      </w:r>
    </w:p>
    <w:p w:rsidR="00C20415" w:rsidRDefault="00C20415" w:rsidP="00C20415">
      <w:pPr>
        <w:pStyle w:val="HTMLPreformatted"/>
        <w:shd w:val="clear" w:color="auto" w:fill="FFFFFF"/>
        <w:rPr>
          <w:color w:val="000000"/>
        </w:rPr>
      </w:pPr>
      <w:proofErr w:type="gramStart"/>
      <w:r>
        <w:rPr>
          <w:color w:val="000000"/>
        </w:rPr>
        <w:t>their</w:t>
      </w:r>
      <w:proofErr w:type="gramEnd"/>
      <w:r>
        <w:rPr>
          <w:color w:val="000000"/>
        </w:rPr>
        <w:t xml:space="preserve"> preferred communication method. Email will be provided not only </w:t>
      </w:r>
    </w:p>
    <w:p w:rsidR="00C20415" w:rsidRDefault="00C20415" w:rsidP="00C20415">
      <w:pPr>
        <w:pStyle w:val="HTMLPreformatted"/>
        <w:shd w:val="clear" w:color="auto" w:fill="FFFFFF"/>
        <w:rPr>
          <w:color w:val="000000"/>
        </w:rPr>
      </w:pPr>
      <w:proofErr w:type="gramStart"/>
      <w:r>
        <w:rPr>
          <w:color w:val="000000"/>
        </w:rPr>
        <w:t>as</w:t>
      </w:r>
      <w:proofErr w:type="gramEnd"/>
      <w:r>
        <w:rPr>
          <w:color w:val="000000"/>
        </w:rPr>
        <w:t xml:space="preserve"> a courtesy to respondents, for those respondents that prefer email </w:t>
      </w:r>
    </w:p>
    <w:p w:rsidR="00C20415" w:rsidRDefault="00C20415" w:rsidP="00C20415">
      <w:pPr>
        <w:pStyle w:val="HTMLPreformatted"/>
        <w:shd w:val="clear" w:color="auto" w:fill="FFFFFF"/>
        <w:rPr>
          <w:color w:val="000000"/>
        </w:rPr>
      </w:pPr>
      <w:proofErr w:type="gramStart"/>
      <w:r>
        <w:rPr>
          <w:color w:val="000000"/>
        </w:rPr>
        <w:t>rather</w:t>
      </w:r>
      <w:proofErr w:type="gramEnd"/>
      <w:r>
        <w:rPr>
          <w:color w:val="000000"/>
        </w:rPr>
        <w:t xml:space="preserve"> than mail, but also, it will allow more open and swift </w:t>
      </w:r>
    </w:p>
    <w:p w:rsidR="00C20415" w:rsidRDefault="00C20415" w:rsidP="00C20415">
      <w:pPr>
        <w:pStyle w:val="HTMLPreformatted"/>
        <w:shd w:val="clear" w:color="auto" w:fill="FFFFFF"/>
        <w:rPr>
          <w:color w:val="000000"/>
        </w:rPr>
      </w:pPr>
      <w:proofErr w:type="gramStart"/>
      <w:r>
        <w:rPr>
          <w:color w:val="000000"/>
        </w:rPr>
        <w:t>communication</w:t>
      </w:r>
      <w:proofErr w:type="gramEnd"/>
      <w:r>
        <w:rPr>
          <w:color w:val="000000"/>
        </w:rPr>
        <w:t xml:space="preserve"> between the data collectors and study participants. </w:t>
      </w:r>
    </w:p>
    <w:p w:rsidR="00C20415" w:rsidRDefault="00C20415" w:rsidP="00C20415">
      <w:pPr>
        <w:pStyle w:val="HTMLPreformatted"/>
        <w:shd w:val="clear" w:color="auto" w:fill="FFFFFF"/>
        <w:rPr>
          <w:color w:val="000000"/>
        </w:rPr>
      </w:pPr>
      <w:r>
        <w:rPr>
          <w:color w:val="000000"/>
        </w:rPr>
        <w:t xml:space="preserve">Additionally, recruitment/screening for the focus groups and telephone </w:t>
      </w:r>
    </w:p>
    <w:p w:rsidR="00C20415" w:rsidRDefault="00C20415" w:rsidP="00C20415">
      <w:pPr>
        <w:pStyle w:val="HTMLPreformatted"/>
        <w:shd w:val="clear" w:color="auto" w:fill="FFFFFF"/>
        <w:rPr>
          <w:color w:val="000000"/>
        </w:rPr>
      </w:pPr>
      <w:proofErr w:type="gramStart"/>
      <w:r>
        <w:rPr>
          <w:color w:val="000000"/>
        </w:rPr>
        <w:t>surveys</w:t>
      </w:r>
      <w:proofErr w:type="gramEnd"/>
      <w:r>
        <w:rPr>
          <w:color w:val="000000"/>
        </w:rPr>
        <w:t xml:space="preserve">, as well as administration of the telephone surveys will use </w:t>
      </w:r>
    </w:p>
    <w:p w:rsidR="00C20415" w:rsidRDefault="00C20415" w:rsidP="00C20415">
      <w:pPr>
        <w:pStyle w:val="HTMLPreformatted"/>
        <w:shd w:val="clear" w:color="auto" w:fill="FFFFFF"/>
        <w:rPr>
          <w:color w:val="000000"/>
        </w:rPr>
      </w:pPr>
      <w:r>
        <w:rPr>
          <w:color w:val="000000"/>
        </w:rPr>
        <w:t xml:space="preserve">Computer Assisted Telephone Interview (CATI) systems for data </w:t>
      </w:r>
    </w:p>
    <w:p w:rsidR="00C20415" w:rsidRDefault="00C20415" w:rsidP="00C20415">
      <w:pPr>
        <w:pStyle w:val="HTMLPreformatted"/>
        <w:shd w:val="clear" w:color="auto" w:fill="FFFFFF"/>
        <w:rPr>
          <w:color w:val="000000"/>
        </w:rPr>
      </w:pPr>
      <w:proofErr w:type="gramStart"/>
      <w:r>
        <w:rPr>
          <w:color w:val="000000"/>
        </w:rPr>
        <w:t>collection</w:t>
      </w:r>
      <w:proofErr w:type="gramEnd"/>
      <w:r>
        <w:rPr>
          <w:color w:val="000000"/>
        </w:rPr>
        <w:t>, which are designed to reduce the burden to respondents.</w:t>
      </w:r>
    </w:p>
    <w:p w:rsidR="00C20415" w:rsidRDefault="00C20415" w:rsidP="00C20415">
      <w:pPr>
        <w:pStyle w:val="HTMLPreformatted"/>
        <w:shd w:val="clear" w:color="auto" w:fill="FFFFFF"/>
        <w:rPr>
          <w:color w:val="000000"/>
        </w:rPr>
      </w:pPr>
      <w:r>
        <w:rPr>
          <w:color w:val="000000"/>
        </w:rPr>
        <w:t>    There are no costs to respondents other than their time.</w:t>
      </w: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r>
        <w:rPr>
          <w:color w:val="000000"/>
        </w:rPr>
        <w:t>[[Page 22886]]</w:t>
      </w: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p>
    <w:p w:rsidR="00C20415" w:rsidRDefault="00C20415" w:rsidP="00C20415">
      <w:pPr>
        <w:pStyle w:val="HTMLPreformatted"/>
        <w:shd w:val="clear" w:color="auto" w:fill="FFFFFF"/>
        <w:rPr>
          <w:color w:val="000000"/>
        </w:rPr>
      </w:pPr>
      <w:r>
        <w:rPr>
          <w:color w:val="000000"/>
        </w:rPr>
        <w:t>                                        Estimate Annualized Burden Hours</w:t>
      </w:r>
    </w:p>
    <w:p w:rsidR="00C20415" w:rsidRDefault="00C20415" w:rsidP="00C20415">
      <w:pPr>
        <w:pStyle w:val="HTMLPreformatted"/>
        <w:shd w:val="clear" w:color="auto" w:fill="FFFFFF"/>
        <w:rPr>
          <w:color w:val="000000"/>
        </w:rPr>
      </w:pPr>
      <w:r>
        <w:rPr>
          <w:color w:val="000000"/>
        </w:rPr>
        <w:t>----------------------------------------------------------------------------------------------------------------</w:t>
      </w:r>
    </w:p>
    <w:p w:rsidR="00C20415" w:rsidRDefault="00C20415" w:rsidP="00C20415">
      <w:pPr>
        <w:pStyle w:val="HTMLPreformatted"/>
        <w:shd w:val="clear" w:color="auto" w:fill="FFFFFF"/>
        <w:rPr>
          <w:color w:val="000000"/>
        </w:rPr>
      </w:pPr>
      <w:r>
        <w:rPr>
          <w:color w:val="000000"/>
        </w:rPr>
        <w:t>                                                                     Number of    Average burden</w:t>
      </w:r>
    </w:p>
    <w:p w:rsidR="00C20415" w:rsidRDefault="00C20415" w:rsidP="00C20415">
      <w:pPr>
        <w:pStyle w:val="HTMLPreformatted"/>
        <w:shd w:val="clear" w:color="auto" w:fill="FFFFFF"/>
        <w:rPr>
          <w:color w:val="000000"/>
        </w:rPr>
      </w:pPr>
      <w:r>
        <w:rPr>
          <w:color w:val="000000"/>
        </w:rPr>
        <w:t xml:space="preserve">      Type of respondent            Form name        Number of     responses per   </w:t>
      </w:r>
      <w:proofErr w:type="spellStart"/>
      <w:r>
        <w:rPr>
          <w:color w:val="000000"/>
        </w:rPr>
        <w:t>per</w:t>
      </w:r>
      <w:proofErr w:type="spellEnd"/>
      <w:r>
        <w:rPr>
          <w:color w:val="000000"/>
        </w:rPr>
        <w:t xml:space="preserve"> response    Total burden</w:t>
      </w:r>
    </w:p>
    <w:p w:rsidR="00C20415" w:rsidRDefault="00C20415" w:rsidP="00C20415">
      <w:pPr>
        <w:pStyle w:val="HTMLPreformatted"/>
        <w:shd w:val="clear" w:color="auto" w:fill="FFFFFF"/>
        <w:rPr>
          <w:color w:val="000000"/>
        </w:rPr>
      </w:pPr>
      <w:r>
        <w:rPr>
          <w:color w:val="000000"/>
        </w:rPr>
        <w:t xml:space="preserve">                                                    </w:t>
      </w:r>
      <w:proofErr w:type="gramStart"/>
      <w:r>
        <w:rPr>
          <w:color w:val="000000"/>
        </w:rPr>
        <w:t>respondents</w:t>
      </w:r>
      <w:proofErr w:type="gramEnd"/>
      <w:r>
        <w:rPr>
          <w:color w:val="000000"/>
        </w:rPr>
        <w:t>     respondent      (in hours)      (in hours)</w:t>
      </w:r>
    </w:p>
    <w:p w:rsidR="00C20415" w:rsidRDefault="00C20415" w:rsidP="00C20415">
      <w:pPr>
        <w:pStyle w:val="HTMLPreformatted"/>
        <w:shd w:val="clear" w:color="auto" w:fill="FFFFFF"/>
        <w:rPr>
          <w:color w:val="000000"/>
        </w:rPr>
      </w:pPr>
      <w:r>
        <w:rPr>
          <w:color w:val="000000"/>
        </w:rPr>
        <w:t>----------------------------------------------------------------------------------------------------------------</w:t>
      </w:r>
    </w:p>
    <w:p w:rsidR="00C20415" w:rsidRDefault="00C20415" w:rsidP="00C20415">
      <w:pPr>
        <w:pStyle w:val="HTMLPreformatted"/>
        <w:shd w:val="clear" w:color="auto" w:fill="FFFFFF"/>
        <w:rPr>
          <w:color w:val="000000"/>
        </w:rPr>
      </w:pPr>
      <w:r>
        <w:rPr>
          <w:color w:val="000000"/>
        </w:rPr>
        <w:t>Key informant interview         Interview guide.               6               1           30/60               3</w:t>
      </w:r>
    </w:p>
    <w:p w:rsidR="00C20415" w:rsidRDefault="00C20415" w:rsidP="00C20415">
      <w:pPr>
        <w:pStyle w:val="HTMLPreformatted"/>
        <w:shd w:val="clear" w:color="auto" w:fill="FFFFFF"/>
        <w:rPr>
          <w:color w:val="000000"/>
        </w:rPr>
      </w:pPr>
      <w:r>
        <w:rPr>
          <w:color w:val="000000"/>
        </w:rPr>
        <w:t xml:space="preserve"> </w:t>
      </w:r>
      <w:proofErr w:type="gramStart"/>
      <w:r>
        <w:rPr>
          <w:color w:val="000000"/>
        </w:rPr>
        <w:t>respondents</w:t>
      </w:r>
      <w:proofErr w:type="gramEnd"/>
      <w:r>
        <w:rPr>
          <w:color w:val="000000"/>
        </w:rPr>
        <w:t>.</w:t>
      </w:r>
    </w:p>
    <w:p w:rsidR="00C20415" w:rsidRDefault="00C20415" w:rsidP="00C20415">
      <w:pPr>
        <w:pStyle w:val="HTMLPreformatted"/>
        <w:shd w:val="clear" w:color="auto" w:fill="FFFFFF"/>
        <w:rPr>
          <w:color w:val="000000"/>
        </w:rPr>
      </w:pPr>
      <w:r>
        <w:rPr>
          <w:color w:val="000000"/>
        </w:rPr>
        <w:t xml:space="preserve">Focus group respondents.......  </w:t>
      </w:r>
      <w:proofErr w:type="gramStart"/>
      <w:r>
        <w:rPr>
          <w:color w:val="000000"/>
        </w:rPr>
        <w:t>Moderator guide.</w:t>
      </w:r>
      <w:proofErr w:type="gramEnd"/>
      <w:r>
        <w:rPr>
          <w:color w:val="000000"/>
        </w:rPr>
        <w:t>              14               1               2              28</w:t>
      </w:r>
    </w:p>
    <w:p w:rsidR="00C20415" w:rsidRDefault="00C20415" w:rsidP="00C20415">
      <w:pPr>
        <w:pStyle w:val="HTMLPreformatted"/>
        <w:shd w:val="clear" w:color="auto" w:fill="FFFFFF"/>
        <w:rPr>
          <w:color w:val="000000"/>
        </w:rPr>
      </w:pPr>
      <w:r>
        <w:rPr>
          <w:color w:val="000000"/>
        </w:rPr>
        <w:t>Intercept respondents.........  Intercept script              40               1           30/60              20</w:t>
      </w:r>
    </w:p>
    <w:p w:rsidR="00C20415" w:rsidRDefault="00C20415" w:rsidP="00C20415">
      <w:pPr>
        <w:pStyle w:val="HTMLPreformatted"/>
        <w:shd w:val="clear" w:color="auto" w:fill="FFFFFF"/>
        <w:rPr>
          <w:color w:val="000000"/>
        </w:rPr>
      </w:pPr>
      <w:r>
        <w:rPr>
          <w:color w:val="000000"/>
        </w:rPr>
        <w:t>Telephone survey respondents</w:t>
      </w:r>
      <w:proofErr w:type="gramStart"/>
      <w:r>
        <w:rPr>
          <w:color w:val="000000"/>
        </w:rPr>
        <w:t>..</w:t>
      </w:r>
      <w:proofErr w:type="gramEnd"/>
      <w:r>
        <w:rPr>
          <w:color w:val="000000"/>
        </w:rPr>
        <w:t>  Survey..........           1,000               1           27/60             450</w:t>
      </w:r>
    </w:p>
    <w:p w:rsidR="00C20415" w:rsidRDefault="00C20415" w:rsidP="00C20415">
      <w:pPr>
        <w:pStyle w:val="HTMLPreformatted"/>
        <w:shd w:val="clear" w:color="auto" w:fill="FFFFFF"/>
        <w:rPr>
          <w:color w:val="000000"/>
        </w:rPr>
      </w:pPr>
      <w:r>
        <w:rPr>
          <w:color w:val="000000"/>
        </w:rPr>
        <w:t>                                                 ---------------------------------------------------------------</w:t>
      </w:r>
    </w:p>
    <w:p w:rsidR="00C20415" w:rsidRDefault="00C20415" w:rsidP="00C20415">
      <w:pPr>
        <w:pStyle w:val="HTMLPreformatted"/>
        <w:shd w:val="clear" w:color="auto" w:fill="FFFFFF"/>
        <w:rPr>
          <w:color w:val="000000"/>
        </w:rPr>
      </w:pPr>
      <w:r>
        <w:rPr>
          <w:color w:val="000000"/>
        </w:rPr>
        <w:t xml:space="preserve">    Total.....................  </w:t>
      </w:r>
      <w:proofErr w:type="gramStart"/>
      <w:r>
        <w:rPr>
          <w:color w:val="000000"/>
        </w:rPr>
        <w:t>................  .............. </w:t>
      </w:r>
      <w:proofErr w:type="gramEnd"/>
      <w:r>
        <w:rPr>
          <w:color w:val="000000"/>
        </w:rPr>
        <w:t xml:space="preserve"> ..............  ..............             501</w:t>
      </w:r>
    </w:p>
    <w:p w:rsidR="00BB69D1" w:rsidRDefault="00C20415" w:rsidP="00C20415">
      <w:r>
        <w:rPr>
          <w:color w:val="000000"/>
        </w:rPr>
        <w:t>----------------------------------------------------------------------------------------------------------------</w:t>
      </w:r>
    </w:p>
    <w:sectPr w:rsidR="00BB69D1" w:rsidSect="00CD06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415"/>
    <w:rsid w:val="001C7C13"/>
    <w:rsid w:val="0070403C"/>
    <w:rsid w:val="00761179"/>
    <w:rsid w:val="00BB69D1"/>
    <w:rsid w:val="00C20415"/>
    <w:rsid w:val="00CD069C"/>
    <w:rsid w:val="00EB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41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0415"/>
    <w:rPr>
      <w:color w:val="0000FF"/>
      <w:u w:val="single"/>
    </w:rPr>
  </w:style>
  <w:style w:type="paragraph" w:styleId="HTMLPreformatted">
    <w:name w:val="HTML Preformatted"/>
    <w:basedOn w:val="Normal"/>
    <w:link w:val="HTMLPreformattedChar"/>
    <w:uiPriority w:val="99"/>
    <w:semiHidden/>
    <w:unhideWhenUsed/>
    <w:rsid w:val="00C2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20415"/>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41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0415"/>
    <w:rPr>
      <w:color w:val="0000FF"/>
      <w:u w:val="single"/>
    </w:rPr>
  </w:style>
  <w:style w:type="paragraph" w:styleId="HTMLPreformatted">
    <w:name w:val="HTML Preformatted"/>
    <w:basedOn w:val="Normal"/>
    <w:link w:val="HTMLPreformattedChar"/>
    <w:uiPriority w:val="99"/>
    <w:semiHidden/>
    <w:unhideWhenUsed/>
    <w:rsid w:val="00C2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2041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akerboehner@mail.house.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ident@whitehouse.gov" TargetMode="External"/><Relationship Id="rId12" Type="http://schemas.openxmlformats.org/officeDocument/2006/relationships/hyperlink" Target="mailto:omb@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mericanvoices@mail.house.gov" TargetMode="External"/><Relationship Id="rId11" Type="http://schemas.openxmlformats.org/officeDocument/2006/relationships/hyperlink" Target="http://www.gpo.gov/" TargetMode="External"/><Relationship Id="rId5" Type="http://schemas.openxmlformats.org/officeDocument/2006/relationships/hyperlink" Target="mailto:jeanpublic1@yahoo.com" TargetMode="External"/><Relationship Id="rId10" Type="http://schemas.openxmlformats.org/officeDocument/2006/relationships/hyperlink" Target="mailto:today@nbc.com" TargetMode="External"/><Relationship Id="rId4" Type="http://schemas.openxmlformats.org/officeDocument/2006/relationships/webSettings" Target="webSettings.xml"/><Relationship Id="rId9" Type="http://schemas.openxmlformats.org/officeDocument/2006/relationships/hyperlink" Target="mailto:letters@newswee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2013-07-31T16:57:00Z</dcterms:created>
  <dcterms:modified xsi:type="dcterms:W3CDTF">2013-07-31T16:57:00Z</dcterms:modified>
</cp:coreProperties>
</file>