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46" w:rsidRDefault="00920F46" w:rsidP="003251E6">
      <w:pPr>
        <w:spacing w:after="0" w:line="240" w:lineRule="auto"/>
        <w:jc w:val="center"/>
        <w:rPr>
          <w:rFonts w:ascii="Times New Roman" w:eastAsia="Times New Roman" w:hAnsi="Times New Roman" w:cs="Times New Roman"/>
          <w:b/>
          <w:sz w:val="24"/>
          <w:szCs w:val="24"/>
        </w:rPr>
      </w:pPr>
      <w:bookmarkStart w:id="0" w:name="OLE_LINK14"/>
      <w:bookmarkStart w:id="1" w:name="OLE_LINK18"/>
    </w:p>
    <w:p w:rsidR="00920F46" w:rsidRDefault="00920F46" w:rsidP="003251E6">
      <w:pPr>
        <w:spacing w:after="0" w:line="240" w:lineRule="auto"/>
        <w:jc w:val="center"/>
        <w:rPr>
          <w:rFonts w:ascii="Times New Roman" w:eastAsia="Times New Roman" w:hAnsi="Times New Roman" w:cs="Times New Roman"/>
          <w:b/>
          <w:sz w:val="24"/>
          <w:szCs w:val="24"/>
        </w:rPr>
      </w:pPr>
    </w:p>
    <w:p w:rsidR="00920F46" w:rsidRDefault="00920F46" w:rsidP="003251E6">
      <w:pPr>
        <w:spacing w:after="0" w:line="240" w:lineRule="auto"/>
        <w:jc w:val="center"/>
        <w:rPr>
          <w:rFonts w:ascii="Times New Roman" w:eastAsia="Times New Roman" w:hAnsi="Times New Roman" w:cs="Times New Roman"/>
          <w:b/>
          <w:sz w:val="24"/>
          <w:szCs w:val="24"/>
        </w:rPr>
      </w:pPr>
    </w:p>
    <w:p w:rsidR="00920F46" w:rsidRDefault="00920F46" w:rsidP="003251E6">
      <w:pPr>
        <w:spacing w:after="0" w:line="240" w:lineRule="auto"/>
        <w:jc w:val="center"/>
        <w:rPr>
          <w:rFonts w:ascii="Times New Roman" w:eastAsia="Times New Roman" w:hAnsi="Times New Roman" w:cs="Times New Roman"/>
          <w:b/>
          <w:sz w:val="24"/>
          <w:szCs w:val="24"/>
        </w:rPr>
      </w:pPr>
    </w:p>
    <w:p w:rsidR="00920F46" w:rsidRDefault="00920F46" w:rsidP="003251E6">
      <w:pPr>
        <w:spacing w:after="0" w:line="240" w:lineRule="auto"/>
        <w:jc w:val="center"/>
        <w:rPr>
          <w:rFonts w:ascii="Times New Roman" w:eastAsia="Times New Roman" w:hAnsi="Times New Roman" w:cs="Times New Roman"/>
          <w:b/>
          <w:sz w:val="24"/>
          <w:szCs w:val="24"/>
        </w:rPr>
      </w:pPr>
    </w:p>
    <w:p w:rsidR="00920F46" w:rsidRDefault="00920F46" w:rsidP="003251E6">
      <w:pPr>
        <w:spacing w:after="0" w:line="240" w:lineRule="auto"/>
        <w:jc w:val="center"/>
        <w:rPr>
          <w:rFonts w:ascii="Times New Roman" w:eastAsia="Times New Roman" w:hAnsi="Times New Roman" w:cs="Times New Roman"/>
          <w:b/>
          <w:sz w:val="24"/>
          <w:szCs w:val="24"/>
        </w:rPr>
      </w:pPr>
    </w:p>
    <w:p w:rsidR="00920F46" w:rsidRDefault="00920F46" w:rsidP="003251E6">
      <w:pPr>
        <w:spacing w:after="0" w:line="240" w:lineRule="auto"/>
        <w:jc w:val="center"/>
        <w:rPr>
          <w:rFonts w:ascii="Times New Roman" w:eastAsia="Times New Roman" w:hAnsi="Times New Roman" w:cs="Times New Roman"/>
          <w:b/>
          <w:sz w:val="24"/>
          <w:szCs w:val="24"/>
        </w:rPr>
      </w:pPr>
    </w:p>
    <w:p w:rsidR="00D96D27" w:rsidRDefault="0027453F" w:rsidP="003251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ASSESSMENT OF A </w:t>
      </w:r>
      <w:r w:rsidR="008B4977" w:rsidRPr="003251E6">
        <w:rPr>
          <w:rFonts w:ascii="Times New Roman" w:eastAsia="Times New Roman" w:hAnsi="Times New Roman" w:cs="Times New Roman"/>
          <w:b/>
          <w:sz w:val="24"/>
          <w:szCs w:val="24"/>
        </w:rPr>
        <w:t>COMPREHENSIVE HIV CLINIC-BASED INTERVENTION TO</w:t>
      </w:r>
    </w:p>
    <w:p w:rsidR="003251E6" w:rsidRPr="003251E6" w:rsidRDefault="008B4977" w:rsidP="003251E6">
      <w:pPr>
        <w:spacing w:after="0" w:line="240" w:lineRule="auto"/>
        <w:jc w:val="center"/>
        <w:rPr>
          <w:rFonts w:ascii="Times New Roman" w:eastAsia="Times New Roman" w:hAnsi="Times New Roman" w:cs="Times New Roman"/>
          <w:b/>
          <w:sz w:val="24"/>
          <w:szCs w:val="24"/>
        </w:rPr>
      </w:pPr>
      <w:r w:rsidRPr="003251E6">
        <w:rPr>
          <w:rFonts w:ascii="Times New Roman" w:eastAsia="Times New Roman" w:hAnsi="Times New Roman" w:cs="Times New Roman"/>
          <w:b/>
          <w:sz w:val="24"/>
          <w:szCs w:val="24"/>
        </w:rPr>
        <w:t xml:space="preserve"> </w:t>
      </w:r>
    </w:p>
    <w:p w:rsidR="007C6A93" w:rsidRDefault="00D96D27" w:rsidP="003251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IMPROVE</w:t>
      </w:r>
      <w:r w:rsidR="0027453F">
        <w:rPr>
          <w:rFonts w:ascii="Times New Roman" w:eastAsia="Times New Roman" w:hAnsi="Times New Roman" w:cs="Times New Roman"/>
          <w:b/>
          <w:sz w:val="24"/>
          <w:szCs w:val="24"/>
        </w:rPr>
        <w:t xml:space="preserve"> </w:t>
      </w:r>
      <w:r w:rsidR="008B4977" w:rsidRPr="003251E6">
        <w:rPr>
          <w:rFonts w:ascii="Times New Roman" w:eastAsia="Times New Roman" w:hAnsi="Times New Roman" w:cs="Times New Roman"/>
          <w:b/>
          <w:sz w:val="24"/>
          <w:szCs w:val="24"/>
        </w:rPr>
        <w:t>PATIENTS’ HEALTH AND REDUCE TRANSMISSION RISK</w:t>
      </w:r>
    </w:p>
    <w:p w:rsidR="00D51817" w:rsidRDefault="00D51817" w:rsidP="003251E6">
      <w:pPr>
        <w:spacing w:after="0" w:line="240" w:lineRule="auto"/>
        <w:jc w:val="center"/>
        <w:rPr>
          <w:rFonts w:ascii="Times New Roman" w:eastAsia="Times New Roman" w:hAnsi="Times New Roman" w:cs="Times New Roman"/>
          <w:b/>
          <w:sz w:val="24"/>
          <w:szCs w:val="24"/>
        </w:rPr>
      </w:pPr>
    </w:p>
    <w:p w:rsidR="00D51817" w:rsidRDefault="00D51817" w:rsidP="003251E6">
      <w:pPr>
        <w:spacing w:after="0" w:line="240" w:lineRule="auto"/>
        <w:jc w:val="center"/>
        <w:rPr>
          <w:rFonts w:ascii="Times New Roman" w:eastAsia="Times New Roman" w:hAnsi="Times New Roman" w:cs="Times New Roman"/>
          <w:b/>
          <w:sz w:val="24"/>
          <w:szCs w:val="24"/>
        </w:rPr>
      </w:pPr>
    </w:p>
    <w:p w:rsidR="007C6A93" w:rsidRPr="00192389" w:rsidRDefault="00D96D27" w:rsidP="007C6A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OMB No.  </w:t>
      </w:r>
      <w:r w:rsidR="00D51817">
        <w:rPr>
          <w:rFonts w:ascii="Times New Roman" w:eastAsia="Times New Roman" w:hAnsi="Times New Roman" w:cs="Times New Roman"/>
          <w:b/>
          <w:sz w:val="24"/>
          <w:szCs w:val="24"/>
        </w:rPr>
        <w:t>0920-NEW</w:t>
      </w:r>
    </w:p>
    <w:p w:rsidR="007C6A93" w:rsidRDefault="007C6A93" w:rsidP="007C6A93">
      <w:pPr>
        <w:spacing w:after="0" w:line="240" w:lineRule="auto"/>
        <w:jc w:val="center"/>
        <w:rPr>
          <w:rFonts w:ascii="Times New Roman" w:eastAsia="Times New Roman" w:hAnsi="Times New Roman" w:cs="Times New Roman"/>
          <w:sz w:val="24"/>
          <w:szCs w:val="24"/>
        </w:rPr>
      </w:pPr>
    </w:p>
    <w:p w:rsidR="00087440" w:rsidRPr="00087440" w:rsidRDefault="00087440" w:rsidP="00087440">
      <w:pPr>
        <w:jc w:val="center"/>
        <w:rPr>
          <w:rFonts w:ascii="Times New Roman" w:eastAsia="Times New Roman" w:hAnsi="Times New Roman" w:cs="Times New Roman"/>
          <w:b/>
          <w:sz w:val="24"/>
          <w:szCs w:val="24"/>
        </w:rPr>
      </w:pPr>
    </w:p>
    <w:p w:rsidR="007C6A93" w:rsidRPr="00192389" w:rsidRDefault="007C6A93" w:rsidP="007C6A93">
      <w:pPr>
        <w:spacing w:after="0" w:line="240" w:lineRule="auto"/>
        <w:jc w:val="center"/>
        <w:rPr>
          <w:rFonts w:ascii="Times New Roman" w:eastAsia="Times New Roman" w:hAnsi="Times New Roman" w:cs="Times New Roman"/>
          <w:sz w:val="24"/>
          <w:szCs w:val="24"/>
        </w:rPr>
      </w:pPr>
    </w:p>
    <w:p w:rsidR="007C6A93" w:rsidRDefault="00503982" w:rsidP="007C6A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 B</w:t>
      </w: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6373E3" w:rsidP="007C6A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 12,</w:t>
      </w:r>
      <w:bookmarkStart w:id="2" w:name="_GoBack"/>
      <w:bookmarkEnd w:id="2"/>
      <w:r w:rsidR="007B6619">
        <w:rPr>
          <w:rFonts w:ascii="Times New Roman" w:eastAsia="Times New Roman" w:hAnsi="Times New Roman" w:cs="Times New Roman"/>
          <w:b/>
          <w:sz w:val="24"/>
          <w:szCs w:val="24"/>
        </w:rPr>
        <w:t xml:space="preserve"> 2013</w:t>
      </w: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Default="00D51817" w:rsidP="007C6A93">
      <w:pPr>
        <w:spacing w:after="0" w:line="240" w:lineRule="auto"/>
        <w:jc w:val="center"/>
        <w:rPr>
          <w:rFonts w:ascii="Times New Roman" w:eastAsia="Times New Roman" w:hAnsi="Times New Roman" w:cs="Times New Roman"/>
          <w:b/>
          <w:sz w:val="24"/>
          <w:szCs w:val="24"/>
        </w:rPr>
      </w:pPr>
    </w:p>
    <w:p w:rsidR="00D51817" w:rsidRPr="00087440" w:rsidRDefault="00D51817" w:rsidP="007C6A93">
      <w:pPr>
        <w:spacing w:after="0" w:line="240" w:lineRule="auto"/>
        <w:jc w:val="center"/>
        <w:rPr>
          <w:rFonts w:ascii="Times New Roman" w:eastAsia="Times New Roman" w:hAnsi="Times New Roman" w:cs="Times New Roman"/>
          <w:b/>
          <w:sz w:val="24"/>
          <w:szCs w:val="24"/>
        </w:rPr>
      </w:pPr>
    </w:p>
    <w:p w:rsidR="007C6A93" w:rsidRPr="00192389" w:rsidRDefault="007C6A93" w:rsidP="007C6A93">
      <w:pPr>
        <w:spacing w:after="0" w:line="240" w:lineRule="auto"/>
        <w:jc w:val="center"/>
        <w:rPr>
          <w:rFonts w:ascii="Times New Roman" w:eastAsia="Times New Roman" w:hAnsi="Times New Roman" w:cs="Times New Roman"/>
          <w:sz w:val="24"/>
          <w:szCs w:val="24"/>
        </w:rPr>
      </w:pPr>
    </w:p>
    <w:p w:rsidR="007C6A93" w:rsidRPr="00192389" w:rsidRDefault="007C6A93" w:rsidP="007C6A93">
      <w:pPr>
        <w:spacing w:after="0" w:line="240" w:lineRule="auto"/>
        <w:jc w:val="center"/>
        <w:rPr>
          <w:rFonts w:ascii="Times New Roman" w:eastAsia="Times New Roman" w:hAnsi="Times New Roman" w:cs="Times New Roman"/>
          <w:sz w:val="24"/>
          <w:szCs w:val="24"/>
        </w:rPr>
      </w:pPr>
    </w:p>
    <w:p w:rsidR="007C6A93" w:rsidRPr="00192389" w:rsidRDefault="007C6A93" w:rsidP="007C6A93">
      <w:pPr>
        <w:spacing w:after="0" w:line="240" w:lineRule="auto"/>
        <w:jc w:val="center"/>
        <w:rPr>
          <w:rFonts w:ascii="Times New Roman" w:eastAsia="Times New Roman" w:hAnsi="Times New Roman" w:cs="Times New Roman"/>
          <w:sz w:val="24"/>
          <w:szCs w:val="24"/>
        </w:rPr>
      </w:pPr>
    </w:p>
    <w:bookmarkEnd w:id="0"/>
    <w:bookmarkEnd w:id="1"/>
    <w:p w:rsidR="007876F2" w:rsidRPr="00192389" w:rsidRDefault="007876F2" w:rsidP="007876F2">
      <w:pPr>
        <w:spacing w:after="0" w:line="240" w:lineRule="auto"/>
        <w:rPr>
          <w:rFonts w:ascii="Times New Roman" w:hAnsi="Times New Roman" w:cs="Times New Roman"/>
          <w:sz w:val="24"/>
          <w:szCs w:val="24"/>
        </w:rPr>
      </w:pPr>
    </w:p>
    <w:p w:rsidR="007C6A93" w:rsidRPr="00192389" w:rsidRDefault="00700D91" w:rsidP="000F1C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Gary Marks, PhD, </w:t>
      </w:r>
      <w:r w:rsidR="007C6A93" w:rsidRPr="00192389">
        <w:rPr>
          <w:rFonts w:ascii="Times New Roman" w:eastAsia="Times New Roman" w:hAnsi="Times New Roman" w:cs="Times New Roman"/>
          <w:sz w:val="24"/>
          <w:szCs w:val="24"/>
        </w:rPr>
        <w:t>Project Officer</w:t>
      </w:r>
    </w:p>
    <w:p w:rsidR="007C6A93" w:rsidRPr="00192389" w:rsidRDefault="007C6A93" w:rsidP="000F1C3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Centers of Disease Control and Prevention</w:t>
      </w:r>
    </w:p>
    <w:p w:rsidR="007C6A93" w:rsidRPr="00192389" w:rsidRDefault="007C6A93" w:rsidP="000F1C3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National Center for HIV/AIDS, Viral Hepatitis, STD, and TB Prevention</w:t>
      </w:r>
    </w:p>
    <w:p w:rsidR="007C6A93" w:rsidRPr="00192389" w:rsidRDefault="007C6A93" w:rsidP="000F1C3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Division of HIV/ AIDS Prevention- Surveillance and Epidemiology</w:t>
      </w:r>
      <w:r w:rsidRPr="00192389">
        <w:rPr>
          <w:rFonts w:ascii="Times New Roman" w:eastAsia="Times New Roman" w:hAnsi="Times New Roman" w:cs="Times New Roman"/>
          <w:sz w:val="24"/>
          <w:szCs w:val="24"/>
        </w:rPr>
        <w:br/>
        <w:t>HIV Epidemiology Branch</w:t>
      </w:r>
    </w:p>
    <w:p w:rsidR="007C6A93" w:rsidRPr="00192389" w:rsidRDefault="007C6A93" w:rsidP="000F1C3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1600 Clifton Rd., MS E-45</w:t>
      </w:r>
    </w:p>
    <w:p w:rsidR="007C6A93" w:rsidRPr="00192389" w:rsidRDefault="007C6A93" w:rsidP="000F1C3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Atlanta, GA 30333</w:t>
      </w:r>
    </w:p>
    <w:p w:rsidR="007C6A93" w:rsidRPr="00192389" w:rsidRDefault="007C6A93" w:rsidP="000F1C3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Phone: 404-639-5261</w:t>
      </w:r>
    </w:p>
    <w:p w:rsidR="007C6A93" w:rsidRPr="00192389" w:rsidRDefault="007C6A93" w:rsidP="000F1C3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Fax: 404-639-6127</w:t>
      </w:r>
    </w:p>
    <w:p w:rsidR="007C6A93" w:rsidRPr="00192389" w:rsidRDefault="007C6A93" w:rsidP="000F1C38">
      <w:pPr>
        <w:spacing w:after="0" w:line="240" w:lineRule="auto"/>
        <w:jc w:val="center"/>
        <w:rPr>
          <w:rFonts w:ascii="Times New Roman" w:eastAsia="Times New Roman" w:hAnsi="Times New Roman" w:cs="Times New Roman"/>
          <w:sz w:val="24"/>
          <w:szCs w:val="24"/>
        </w:rPr>
      </w:pPr>
      <w:r w:rsidRPr="00192389">
        <w:rPr>
          <w:rFonts w:ascii="Times New Roman" w:eastAsia="Times New Roman" w:hAnsi="Times New Roman" w:cs="Times New Roman"/>
          <w:sz w:val="24"/>
          <w:szCs w:val="24"/>
        </w:rPr>
        <w:t xml:space="preserve">Email: </w:t>
      </w:r>
      <w:hyperlink r:id="rId9" w:history="1">
        <w:r w:rsidRPr="00192389">
          <w:rPr>
            <w:rFonts w:ascii="Times New Roman" w:eastAsia="Times New Roman" w:hAnsi="Times New Roman" w:cs="Times New Roman"/>
            <w:color w:val="0000FF"/>
            <w:sz w:val="24"/>
            <w:szCs w:val="24"/>
            <w:u w:val="single"/>
          </w:rPr>
          <w:t>gdm8@cdc.gov</w:t>
        </w:r>
      </w:hyperlink>
    </w:p>
    <w:p w:rsidR="007876F2" w:rsidRPr="00192389" w:rsidRDefault="007C6A93" w:rsidP="000F1C38">
      <w:pPr>
        <w:spacing w:after="0" w:line="240" w:lineRule="auto"/>
        <w:jc w:val="center"/>
        <w:rPr>
          <w:rFonts w:ascii="Times New Roman" w:hAnsi="Times New Roman" w:cs="Times New Roman"/>
          <w:sz w:val="24"/>
          <w:szCs w:val="24"/>
        </w:rPr>
      </w:pPr>
      <w:r w:rsidRPr="00192389">
        <w:rPr>
          <w:rFonts w:ascii="Times New Roman" w:eastAsia="Times New Roman" w:hAnsi="Times New Roman" w:cs="Times New Roman"/>
          <w:sz w:val="24"/>
          <w:szCs w:val="24"/>
        </w:rPr>
        <w:br w:type="page"/>
      </w:r>
    </w:p>
    <w:p w:rsidR="007876F2" w:rsidRPr="008F7F92" w:rsidRDefault="008F7F92" w:rsidP="008F7F92">
      <w:pPr>
        <w:spacing w:after="0" w:line="240" w:lineRule="auto"/>
        <w:jc w:val="center"/>
        <w:rPr>
          <w:rFonts w:ascii="Times New Roman" w:hAnsi="Times New Roman" w:cs="Times New Roman"/>
          <w:b/>
          <w:sz w:val="24"/>
          <w:szCs w:val="24"/>
        </w:rPr>
      </w:pPr>
      <w:r w:rsidRPr="008F7F92">
        <w:rPr>
          <w:rFonts w:ascii="Times New Roman" w:hAnsi="Times New Roman" w:cs="Times New Roman"/>
          <w:b/>
          <w:sz w:val="24"/>
          <w:szCs w:val="24"/>
        </w:rPr>
        <w:lastRenderedPageBreak/>
        <w:t>TABLE OF CONTENTS</w:t>
      </w:r>
    </w:p>
    <w:p w:rsidR="007876F2" w:rsidRPr="008F7F92" w:rsidRDefault="007876F2" w:rsidP="008F7F92">
      <w:pPr>
        <w:spacing w:after="0" w:line="240" w:lineRule="auto"/>
        <w:jc w:val="center"/>
        <w:rPr>
          <w:rFonts w:ascii="Times New Roman" w:hAnsi="Times New Roman" w:cs="Times New Roman"/>
          <w:b/>
          <w:sz w:val="24"/>
          <w:szCs w:val="24"/>
        </w:rPr>
      </w:pPr>
    </w:p>
    <w:p w:rsidR="00192389" w:rsidRPr="00192389" w:rsidRDefault="00192389" w:rsidP="007876F2">
      <w:pPr>
        <w:autoSpaceDE w:val="0"/>
        <w:autoSpaceDN w:val="0"/>
        <w:adjustRightInd w:val="0"/>
        <w:spacing w:after="0" w:line="240" w:lineRule="auto"/>
        <w:rPr>
          <w:rFonts w:ascii="Times New Roman" w:eastAsia="Times New Roman" w:hAnsi="Times New Roman" w:cs="Times New Roman"/>
          <w:bCs/>
          <w:sz w:val="24"/>
          <w:szCs w:val="24"/>
        </w:rPr>
      </w:pP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u w:val="single"/>
        </w:rPr>
        <w:t xml:space="preserve">B. </w:t>
      </w:r>
      <w:r w:rsidR="008B4977" w:rsidRPr="00192389">
        <w:rPr>
          <w:rFonts w:ascii="Times New Roman" w:eastAsia="Times New Roman" w:hAnsi="Times New Roman" w:cs="Times New Roman"/>
          <w:bCs/>
          <w:sz w:val="24"/>
          <w:szCs w:val="24"/>
          <w:u w:val="single"/>
        </w:rPr>
        <w:t>COLLECTIONS OF INFORMATION EMPLOYING STATISTICAL METHODS</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B. 1. Respondent Universe and Sampling Methods</w:t>
      </w:r>
      <w:r w:rsidR="00FB763A">
        <w:rPr>
          <w:rFonts w:ascii="Times New Roman" w:eastAsia="Times New Roman" w:hAnsi="Times New Roman" w:cs="Times New Roman"/>
          <w:bCs/>
          <w:sz w:val="24"/>
          <w:szCs w:val="24"/>
        </w:rPr>
        <w:t>………………………………………</w:t>
      </w:r>
      <w:r w:rsidR="00A12F14">
        <w:rPr>
          <w:rFonts w:ascii="Times New Roman" w:eastAsia="Times New Roman" w:hAnsi="Times New Roman" w:cs="Times New Roman"/>
          <w:bCs/>
          <w:sz w:val="24"/>
          <w:szCs w:val="24"/>
        </w:rPr>
        <w:t>…</w:t>
      </w:r>
      <w:r w:rsidR="005F152D">
        <w:rPr>
          <w:rFonts w:ascii="Times New Roman" w:eastAsia="Times New Roman" w:hAnsi="Times New Roman" w:cs="Times New Roman"/>
          <w:bCs/>
          <w:sz w:val="24"/>
          <w:szCs w:val="24"/>
        </w:rPr>
        <w:t>……</w:t>
      </w:r>
      <w:r w:rsidR="005F152D">
        <w:rPr>
          <w:rFonts w:ascii="Times New Roman" w:eastAsia="Times New Roman" w:hAnsi="Times New Roman" w:cs="Times New Roman"/>
          <w:bCs/>
          <w:sz w:val="24"/>
          <w:szCs w:val="24"/>
        </w:rPr>
        <w:tab/>
        <w:t xml:space="preserve">  </w:t>
      </w:r>
      <w:r w:rsidR="00FB763A">
        <w:rPr>
          <w:rFonts w:ascii="Times New Roman" w:eastAsia="Times New Roman" w:hAnsi="Times New Roman" w:cs="Times New Roman"/>
          <w:bCs/>
          <w:sz w:val="24"/>
          <w:szCs w:val="24"/>
        </w:rPr>
        <w:t>3</w:t>
      </w:r>
    </w:p>
    <w:p w:rsidR="00192389"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B. 2. Procedures for the Collection of Information</w:t>
      </w:r>
      <w:r w:rsidR="00FB763A">
        <w:rPr>
          <w:rFonts w:ascii="Times New Roman" w:eastAsia="Times New Roman" w:hAnsi="Times New Roman" w:cs="Times New Roman"/>
          <w:bCs/>
          <w:sz w:val="24"/>
          <w:szCs w:val="24"/>
        </w:rPr>
        <w:t>…………………………………………</w:t>
      </w:r>
      <w:r w:rsidR="00A12F14">
        <w:rPr>
          <w:rFonts w:ascii="Times New Roman" w:eastAsia="Times New Roman" w:hAnsi="Times New Roman" w:cs="Times New Roman"/>
          <w:bCs/>
          <w:sz w:val="24"/>
          <w:szCs w:val="24"/>
        </w:rPr>
        <w:t xml:space="preserve">. </w:t>
      </w:r>
      <w:r w:rsidR="005F152D">
        <w:rPr>
          <w:rFonts w:ascii="Times New Roman" w:eastAsia="Times New Roman" w:hAnsi="Times New Roman" w:cs="Times New Roman"/>
          <w:bCs/>
          <w:sz w:val="24"/>
          <w:szCs w:val="24"/>
        </w:rPr>
        <w:t>…..</w:t>
      </w:r>
      <w:r w:rsidR="005F152D">
        <w:rPr>
          <w:rFonts w:ascii="Times New Roman" w:eastAsia="Times New Roman" w:hAnsi="Times New Roman" w:cs="Times New Roman"/>
          <w:bCs/>
          <w:sz w:val="24"/>
          <w:szCs w:val="24"/>
        </w:rPr>
        <w:tab/>
        <w:t xml:space="preserve">  </w:t>
      </w:r>
      <w:r w:rsidR="00262A9D">
        <w:rPr>
          <w:rFonts w:ascii="Times New Roman" w:eastAsia="Times New Roman" w:hAnsi="Times New Roman" w:cs="Times New Roman"/>
          <w:bCs/>
          <w:sz w:val="24"/>
          <w:szCs w:val="24"/>
        </w:rPr>
        <w:t>4</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B. 3. Methods to Maximize Response Rates and Deal with Nonresponse</w:t>
      </w:r>
      <w:r w:rsidR="00FB763A">
        <w:rPr>
          <w:rFonts w:ascii="Times New Roman" w:eastAsia="Times New Roman" w:hAnsi="Times New Roman" w:cs="Times New Roman"/>
          <w:bCs/>
          <w:sz w:val="24"/>
          <w:szCs w:val="24"/>
        </w:rPr>
        <w:t>………………</w:t>
      </w:r>
      <w:r w:rsidR="00A12F14">
        <w:rPr>
          <w:rFonts w:ascii="Times New Roman" w:eastAsia="Times New Roman" w:hAnsi="Times New Roman" w:cs="Times New Roman"/>
          <w:bCs/>
          <w:sz w:val="24"/>
          <w:szCs w:val="24"/>
        </w:rPr>
        <w:t xml:space="preserve">….. </w:t>
      </w:r>
      <w:r w:rsidR="005F152D">
        <w:rPr>
          <w:rFonts w:ascii="Times New Roman" w:eastAsia="Times New Roman" w:hAnsi="Times New Roman" w:cs="Times New Roman"/>
          <w:bCs/>
          <w:sz w:val="24"/>
          <w:szCs w:val="24"/>
        </w:rPr>
        <w:t>…..</w:t>
      </w:r>
      <w:r w:rsidR="005F152D">
        <w:rPr>
          <w:rFonts w:ascii="Times New Roman" w:eastAsia="Times New Roman" w:hAnsi="Times New Roman" w:cs="Times New Roman"/>
          <w:bCs/>
          <w:sz w:val="24"/>
          <w:szCs w:val="24"/>
        </w:rPr>
        <w:tab/>
        <w:t xml:space="preserve">  </w:t>
      </w:r>
      <w:r w:rsidR="00FB763A">
        <w:rPr>
          <w:rFonts w:ascii="Times New Roman" w:eastAsia="Times New Roman" w:hAnsi="Times New Roman" w:cs="Times New Roman"/>
          <w:bCs/>
          <w:sz w:val="24"/>
          <w:szCs w:val="24"/>
        </w:rPr>
        <w:t>9</w:t>
      </w:r>
    </w:p>
    <w:p w:rsidR="007876F2" w:rsidRPr="00192389"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B. 4. Tests of Procedures or Methods to be Undertaken</w:t>
      </w:r>
      <w:r w:rsidR="00FB763A">
        <w:rPr>
          <w:rFonts w:ascii="Times New Roman" w:eastAsia="Times New Roman" w:hAnsi="Times New Roman" w:cs="Times New Roman"/>
          <w:bCs/>
          <w:sz w:val="24"/>
          <w:szCs w:val="24"/>
        </w:rPr>
        <w:t>……………………………………</w:t>
      </w:r>
      <w:r w:rsidR="005F152D">
        <w:rPr>
          <w:rFonts w:ascii="Times New Roman" w:eastAsia="Times New Roman" w:hAnsi="Times New Roman" w:cs="Times New Roman"/>
          <w:bCs/>
          <w:sz w:val="24"/>
          <w:szCs w:val="24"/>
        </w:rPr>
        <w:t>……</w:t>
      </w:r>
      <w:r w:rsidR="00A12F14">
        <w:rPr>
          <w:rFonts w:ascii="Times New Roman" w:eastAsia="Times New Roman" w:hAnsi="Times New Roman" w:cs="Times New Roman"/>
          <w:bCs/>
          <w:sz w:val="24"/>
          <w:szCs w:val="24"/>
        </w:rPr>
        <w:t xml:space="preserve"> </w:t>
      </w:r>
      <w:r w:rsidR="005F152D">
        <w:rPr>
          <w:rFonts w:ascii="Times New Roman" w:eastAsia="Times New Roman" w:hAnsi="Times New Roman" w:cs="Times New Roman"/>
          <w:bCs/>
          <w:sz w:val="24"/>
          <w:szCs w:val="24"/>
        </w:rPr>
        <w:tab/>
      </w:r>
      <w:r w:rsidR="00985291">
        <w:rPr>
          <w:rFonts w:ascii="Times New Roman" w:eastAsia="Times New Roman" w:hAnsi="Times New Roman" w:cs="Times New Roman"/>
          <w:bCs/>
          <w:sz w:val="24"/>
          <w:szCs w:val="24"/>
        </w:rPr>
        <w:t xml:space="preserve"> </w:t>
      </w:r>
      <w:r w:rsidR="00FF3A5E">
        <w:rPr>
          <w:rFonts w:ascii="Times New Roman" w:eastAsia="Times New Roman" w:hAnsi="Times New Roman" w:cs="Times New Roman"/>
          <w:bCs/>
          <w:sz w:val="24"/>
          <w:szCs w:val="24"/>
        </w:rPr>
        <w:t>10</w:t>
      </w:r>
    </w:p>
    <w:p w:rsidR="008B4977" w:rsidRDefault="007876F2" w:rsidP="007876F2">
      <w:pPr>
        <w:autoSpaceDE w:val="0"/>
        <w:autoSpaceDN w:val="0"/>
        <w:adjustRightInd w:val="0"/>
        <w:spacing w:after="0" w:line="240" w:lineRule="auto"/>
        <w:rPr>
          <w:rFonts w:ascii="Times New Roman" w:eastAsia="Times New Roman" w:hAnsi="Times New Roman" w:cs="Times New Roman"/>
          <w:bCs/>
          <w:sz w:val="24"/>
          <w:szCs w:val="24"/>
        </w:rPr>
      </w:pPr>
      <w:r w:rsidRPr="00192389">
        <w:rPr>
          <w:rFonts w:ascii="Times New Roman" w:eastAsia="Times New Roman" w:hAnsi="Times New Roman" w:cs="Times New Roman"/>
          <w:bCs/>
          <w:sz w:val="24"/>
          <w:szCs w:val="24"/>
        </w:rPr>
        <w:t>B. 5. Individuals Consulted on Statistical Aspects and Individuals</w:t>
      </w:r>
      <w:r w:rsidR="00192389" w:rsidRPr="00192389">
        <w:rPr>
          <w:rFonts w:ascii="Times New Roman" w:eastAsia="Times New Roman" w:hAnsi="Times New Roman" w:cs="Times New Roman"/>
          <w:bCs/>
          <w:sz w:val="24"/>
          <w:szCs w:val="24"/>
        </w:rPr>
        <w:t xml:space="preserve"> </w:t>
      </w:r>
      <w:r w:rsidRPr="00192389">
        <w:rPr>
          <w:rFonts w:ascii="Times New Roman" w:eastAsia="Times New Roman" w:hAnsi="Times New Roman" w:cs="Times New Roman"/>
          <w:bCs/>
          <w:sz w:val="24"/>
          <w:szCs w:val="24"/>
        </w:rPr>
        <w:t>Collecting</w:t>
      </w:r>
    </w:p>
    <w:p w:rsidR="007876F2" w:rsidRPr="00192389" w:rsidRDefault="008B4977" w:rsidP="007876F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876F2" w:rsidRPr="00192389">
        <w:rPr>
          <w:rFonts w:ascii="Times New Roman" w:eastAsia="Times New Roman" w:hAnsi="Times New Roman" w:cs="Times New Roman"/>
          <w:bCs/>
          <w:sz w:val="24"/>
          <w:szCs w:val="24"/>
        </w:rPr>
        <w:t xml:space="preserve"> and/or Analyzing Data</w:t>
      </w:r>
      <w:r w:rsidR="00340E65">
        <w:rPr>
          <w:rFonts w:ascii="Times New Roman" w:eastAsia="Times New Roman" w:hAnsi="Times New Roman" w:cs="Times New Roman"/>
          <w:bCs/>
          <w:sz w:val="24"/>
          <w:szCs w:val="24"/>
        </w:rPr>
        <w:t xml:space="preserve"> ……………………………………………………………………..</w:t>
      </w:r>
      <w:r w:rsidR="00340E65">
        <w:rPr>
          <w:rFonts w:ascii="Times New Roman" w:eastAsia="Times New Roman" w:hAnsi="Times New Roman" w:cs="Times New Roman"/>
          <w:bCs/>
          <w:sz w:val="24"/>
          <w:szCs w:val="24"/>
        </w:rPr>
        <w:tab/>
        <w:t>10</w:t>
      </w:r>
    </w:p>
    <w:p w:rsidR="00192389" w:rsidRDefault="000F1C3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References</w:t>
      </w:r>
      <w:r w:rsidR="00A0058A">
        <w:rPr>
          <w:rFonts w:ascii="Times New Roman" w:eastAsia="Times New Roman" w:hAnsi="Times New Roman" w:cs="Times New Roman"/>
          <w:bCs/>
          <w:sz w:val="24"/>
          <w:szCs w:val="24"/>
        </w:rPr>
        <w:t>…………………………………………………………………………………..</w:t>
      </w:r>
      <w:r w:rsidR="00A12F14">
        <w:rPr>
          <w:rFonts w:ascii="Times New Roman" w:eastAsia="Times New Roman" w:hAnsi="Times New Roman" w:cs="Times New Roman"/>
          <w:bCs/>
          <w:sz w:val="24"/>
          <w:szCs w:val="24"/>
        </w:rPr>
        <w:t xml:space="preserve"> </w:t>
      </w:r>
      <w:r w:rsidR="005F152D">
        <w:rPr>
          <w:rFonts w:ascii="Times New Roman" w:eastAsia="Times New Roman" w:hAnsi="Times New Roman" w:cs="Times New Roman"/>
          <w:bCs/>
          <w:sz w:val="24"/>
          <w:szCs w:val="24"/>
        </w:rPr>
        <w:t>……</w:t>
      </w:r>
      <w:r w:rsidR="005F152D">
        <w:rPr>
          <w:rFonts w:ascii="Times New Roman" w:eastAsia="Times New Roman" w:hAnsi="Times New Roman" w:cs="Times New Roman"/>
          <w:bCs/>
          <w:sz w:val="24"/>
          <w:szCs w:val="24"/>
        </w:rPr>
        <w:tab/>
      </w:r>
      <w:r w:rsidR="00A0058A">
        <w:rPr>
          <w:rFonts w:ascii="Times New Roman" w:eastAsia="Times New Roman" w:hAnsi="Times New Roman" w:cs="Times New Roman"/>
          <w:bCs/>
          <w:sz w:val="24"/>
          <w:szCs w:val="24"/>
        </w:rPr>
        <w:t>1</w:t>
      </w:r>
      <w:r w:rsidR="00FF3A5E">
        <w:rPr>
          <w:rFonts w:ascii="Times New Roman" w:eastAsia="Times New Roman" w:hAnsi="Times New Roman" w:cs="Times New Roman"/>
          <w:bCs/>
          <w:sz w:val="24"/>
          <w:szCs w:val="24"/>
        </w:rPr>
        <w:t>0</w:t>
      </w:r>
      <w:r w:rsidR="00192389">
        <w:rPr>
          <w:rFonts w:ascii="Times New Roman" w:eastAsia="Times New Roman" w:hAnsi="Times New Roman" w:cs="Times New Roman"/>
          <w:bCs/>
          <w:sz w:val="24"/>
          <w:szCs w:val="24"/>
        </w:rPr>
        <w:br w:type="page"/>
      </w:r>
    </w:p>
    <w:p w:rsidR="008B4977" w:rsidRPr="00192389" w:rsidRDefault="008B4977" w:rsidP="000F1C38">
      <w:pPr>
        <w:spacing w:after="0" w:line="240" w:lineRule="auto"/>
        <w:jc w:val="center"/>
        <w:rPr>
          <w:rFonts w:ascii="Times New Roman" w:eastAsia="Times New Roman" w:hAnsi="Times New Roman" w:cs="Times New Roman"/>
          <w:bCs/>
          <w:sz w:val="24"/>
          <w:szCs w:val="24"/>
        </w:rPr>
      </w:pPr>
    </w:p>
    <w:p w:rsidR="008B4977" w:rsidRPr="003F109B" w:rsidRDefault="003F109B" w:rsidP="00DF2AE8">
      <w:pPr>
        <w:autoSpaceDE w:val="0"/>
        <w:autoSpaceDN w:val="0"/>
        <w:adjustRightInd w:val="0"/>
        <w:spacing w:after="0" w:line="240" w:lineRule="auto"/>
        <w:rPr>
          <w:rFonts w:ascii="Times New Roman" w:eastAsia="Times New Roman" w:hAnsi="Times New Roman" w:cs="Times New Roman"/>
          <w:b/>
          <w:bCs/>
          <w:sz w:val="24"/>
          <w:szCs w:val="24"/>
        </w:rPr>
      </w:pPr>
      <w:r w:rsidRPr="003F109B">
        <w:rPr>
          <w:rFonts w:ascii="Times New Roman" w:eastAsia="Times New Roman" w:hAnsi="Times New Roman" w:cs="Times New Roman"/>
          <w:b/>
          <w:bCs/>
          <w:sz w:val="24"/>
          <w:szCs w:val="24"/>
        </w:rPr>
        <w:t>B. COLLECTIONS OF INFORMATION EMPLOYING STATISTICAL METHODS</w:t>
      </w:r>
    </w:p>
    <w:p w:rsidR="008B4977" w:rsidRPr="00192389" w:rsidRDefault="008B4977"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3D3385"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3D3385">
        <w:rPr>
          <w:rFonts w:ascii="Times New Roman" w:eastAsia="Times New Roman" w:hAnsi="Times New Roman" w:cs="Times New Roman"/>
          <w:b/>
          <w:bCs/>
          <w:sz w:val="24"/>
          <w:szCs w:val="24"/>
        </w:rPr>
        <w:t xml:space="preserve">B. 1. </w:t>
      </w:r>
      <w:r w:rsidR="00FB1643" w:rsidRPr="003D3385">
        <w:rPr>
          <w:rFonts w:ascii="Times New Roman" w:eastAsia="Times New Roman" w:hAnsi="Times New Roman" w:cs="Times New Roman"/>
          <w:b/>
          <w:bCs/>
          <w:sz w:val="24"/>
          <w:szCs w:val="24"/>
        </w:rPr>
        <w:t xml:space="preserve"> </w:t>
      </w:r>
      <w:r w:rsidRPr="00340E65">
        <w:rPr>
          <w:rFonts w:ascii="Times New Roman" w:eastAsia="Times New Roman" w:hAnsi="Times New Roman" w:cs="Times New Roman"/>
          <w:b/>
          <w:bCs/>
          <w:sz w:val="24"/>
          <w:szCs w:val="24"/>
        </w:rPr>
        <w:t>Respondent Universe and Sampling Methods</w:t>
      </w: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p>
    <w:p w:rsidR="0035797D" w:rsidRDefault="0035797D" w:rsidP="0035797D">
      <w:pPr>
        <w:spacing w:after="0" w:line="240" w:lineRule="auto"/>
        <w:rPr>
          <w:rFonts w:ascii="Times New Roman" w:hAnsi="Times New Roman" w:cs="Times New Roman"/>
          <w:sz w:val="24"/>
          <w:szCs w:val="24"/>
        </w:rPr>
      </w:pPr>
      <w:r w:rsidRPr="0035797D">
        <w:rPr>
          <w:rFonts w:ascii="Times New Roman" w:eastAsia="Times New Roman" w:hAnsi="Times New Roman" w:cs="Times New Roman"/>
          <w:sz w:val="24"/>
          <w:szCs w:val="24"/>
        </w:rPr>
        <w:t xml:space="preserve">The respondent universe is all adult HIV-positive patients receiving HIV primary medical care </w:t>
      </w:r>
      <w:r>
        <w:rPr>
          <w:rFonts w:ascii="Times New Roman" w:eastAsia="Times New Roman" w:hAnsi="Times New Roman" w:cs="Times New Roman"/>
          <w:sz w:val="24"/>
          <w:szCs w:val="24"/>
        </w:rPr>
        <w:t xml:space="preserve">at 6 HIV clinics affiliated with </w:t>
      </w:r>
      <w:r>
        <w:rPr>
          <w:rFonts w:ascii="Times New Roman" w:hAnsi="Times New Roman" w:cs="Times New Roman"/>
          <w:sz w:val="24"/>
          <w:szCs w:val="24"/>
        </w:rPr>
        <w:t xml:space="preserve">(1) Baylor College of Medicine, Houston, (2) Boston Medical Center, (3) University of Alabama, Birmingham, (4) University of California at San Diego, (5) University of Miami Medical School, and (6) University of Washington. </w:t>
      </w:r>
    </w:p>
    <w:p w:rsidR="0035797D" w:rsidRDefault="0035797D" w:rsidP="0035797D">
      <w:pPr>
        <w:spacing w:after="0" w:line="240" w:lineRule="auto"/>
        <w:rPr>
          <w:rFonts w:ascii="Times New Roman" w:eastAsia="Times New Roman" w:hAnsi="Times New Roman" w:cs="Times New Roman"/>
          <w:sz w:val="24"/>
          <w:szCs w:val="24"/>
        </w:rPr>
      </w:pPr>
    </w:p>
    <w:p w:rsidR="008918B3" w:rsidRDefault="008918B3" w:rsidP="00DC7F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Respondent eligibility includes a</w:t>
      </w:r>
      <w:r w:rsidR="00DC7F38">
        <w:rPr>
          <w:rFonts w:ascii="Times New Roman" w:hAnsi="Times New Roman" w:cs="Times New Roman"/>
          <w:sz w:val="24"/>
          <w:szCs w:val="24"/>
        </w:rPr>
        <w:t xml:space="preserve">ll </w:t>
      </w:r>
      <w:r w:rsidR="001739F2">
        <w:rPr>
          <w:rFonts w:ascii="Times New Roman" w:hAnsi="Times New Roman" w:cs="Times New Roman"/>
          <w:sz w:val="24"/>
          <w:szCs w:val="24"/>
        </w:rPr>
        <w:t xml:space="preserve">HIV </w:t>
      </w:r>
      <w:r w:rsidR="00DC7F38">
        <w:rPr>
          <w:rFonts w:ascii="Times New Roman" w:hAnsi="Times New Roman" w:cs="Times New Roman"/>
          <w:sz w:val="24"/>
          <w:szCs w:val="24"/>
        </w:rPr>
        <w:t>patients 18 years of age and older (19 and older in Alabama) presenting for HIV primary care at the six clinics beginning October 1, 2013</w:t>
      </w:r>
      <w:r>
        <w:rPr>
          <w:rFonts w:ascii="Times New Roman" w:hAnsi="Times New Roman" w:cs="Times New Roman"/>
          <w:sz w:val="24"/>
          <w:szCs w:val="24"/>
        </w:rPr>
        <w:t>.</w:t>
      </w:r>
    </w:p>
    <w:p w:rsidR="009F71F1" w:rsidRDefault="009F71F1" w:rsidP="00DC7F38">
      <w:pPr>
        <w:autoSpaceDE w:val="0"/>
        <w:autoSpaceDN w:val="0"/>
        <w:adjustRightInd w:val="0"/>
        <w:spacing w:after="0" w:line="240" w:lineRule="auto"/>
        <w:rPr>
          <w:rFonts w:ascii="Times New Roman" w:hAnsi="Times New Roman" w:cs="Times New Roman"/>
          <w:sz w:val="24"/>
          <w:szCs w:val="24"/>
        </w:rPr>
      </w:pPr>
    </w:p>
    <w:p w:rsidR="003202C0" w:rsidRPr="000F1C38" w:rsidRDefault="00A934DF" w:rsidP="00D95720">
      <w:pPr>
        <w:spacing w:after="0" w:line="240" w:lineRule="auto"/>
        <w:rPr>
          <w:rFonts w:ascii="Times New Roman" w:hAnsi="Times New Roman" w:cs="Times New Roman"/>
          <w:sz w:val="24"/>
          <w:szCs w:val="24"/>
        </w:rPr>
      </w:pPr>
      <w:r w:rsidRPr="000F1C38">
        <w:rPr>
          <w:rFonts w:ascii="Times New Roman" w:hAnsi="Times New Roman" w:cs="Times New Roman"/>
          <w:sz w:val="24"/>
          <w:szCs w:val="24"/>
        </w:rPr>
        <w:t xml:space="preserve">The method for selecting patients varies </w:t>
      </w:r>
      <w:r w:rsidR="003202C0" w:rsidRPr="000F1C38">
        <w:rPr>
          <w:rFonts w:ascii="Times New Roman" w:hAnsi="Times New Roman" w:cs="Times New Roman"/>
          <w:sz w:val="24"/>
          <w:szCs w:val="24"/>
        </w:rPr>
        <w:t>depending on the specific outcome or process measure, as described below.</w:t>
      </w:r>
    </w:p>
    <w:p w:rsidR="003202C0" w:rsidRDefault="003202C0" w:rsidP="00D95720">
      <w:pPr>
        <w:spacing w:after="0" w:line="240" w:lineRule="auto"/>
        <w:rPr>
          <w:rFonts w:ascii="Times New Roman" w:hAnsi="Times New Roman" w:cs="Times New Roman"/>
          <w:sz w:val="24"/>
          <w:szCs w:val="24"/>
        </w:rPr>
      </w:pPr>
    </w:p>
    <w:p w:rsidR="00C43A09" w:rsidRPr="00340E65" w:rsidRDefault="003202C0" w:rsidP="00D95720">
      <w:pPr>
        <w:spacing w:after="0" w:line="240" w:lineRule="auto"/>
        <w:rPr>
          <w:rFonts w:ascii="Times New Roman" w:hAnsi="Times New Roman" w:cs="Times New Roman"/>
          <w:sz w:val="24"/>
          <w:szCs w:val="24"/>
        </w:rPr>
      </w:pPr>
      <w:r w:rsidRPr="00340E65">
        <w:rPr>
          <w:rFonts w:ascii="Times New Roman" w:hAnsi="Times New Roman" w:cs="Times New Roman"/>
          <w:sz w:val="24"/>
          <w:szCs w:val="24"/>
        </w:rPr>
        <w:t>V</w:t>
      </w:r>
      <w:r w:rsidR="003B43F2" w:rsidRPr="00340E65">
        <w:rPr>
          <w:rFonts w:ascii="Times New Roman" w:hAnsi="Times New Roman" w:cs="Times New Roman"/>
          <w:sz w:val="24"/>
          <w:szCs w:val="24"/>
        </w:rPr>
        <w:t>iral Load</w:t>
      </w:r>
      <w:r w:rsidRPr="00340E65">
        <w:rPr>
          <w:rFonts w:ascii="Times New Roman" w:hAnsi="Times New Roman" w:cs="Times New Roman"/>
          <w:sz w:val="24"/>
          <w:szCs w:val="24"/>
        </w:rPr>
        <w:t xml:space="preserve"> and </w:t>
      </w:r>
      <w:r w:rsidR="000A5B31">
        <w:rPr>
          <w:rFonts w:ascii="Times New Roman" w:hAnsi="Times New Roman" w:cs="Times New Roman"/>
          <w:sz w:val="24"/>
          <w:szCs w:val="24"/>
        </w:rPr>
        <w:t xml:space="preserve">Clinic </w:t>
      </w:r>
      <w:r w:rsidR="00334A21" w:rsidRPr="00340E65">
        <w:rPr>
          <w:rFonts w:ascii="Times New Roman" w:hAnsi="Times New Roman" w:cs="Times New Roman"/>
          <w:sz w:val="24"/>
          <w:szCs w:val="24"/>
        </w:rPr>
        <w:t>A</w:t>
      </w:r>
      <w:r w:rsidRPr="00340E65">
        <w:rPr>
          <w:rFonts w:ascii="Times New Roman" w:hAnsi="Times New Roman" w:cs="Times New Roman"/>
          <w:sz w:val="24"/>
          <w:szCs w:val="24"/>
        </w:rPr>
        <w:t xml:space="preserve">ttendance </w:t>
      </w:r>
      <w:r w:rsidR="00466CE6">
        <w:rPr>
          <w:rFonts w:ascii="Times New Roman" w:hAnsi="Times New Roman" w:cs="Times New Roman"/>
          <w:sz w:val="24"/>
          <w:szCs w:val="24"/>
        </w:rPr>
        <w:t>Variables</w:t>
      </w:r>
    </w:p>
    <w:p w:rsidR="00C43A09" w:rsidRDefault="00C43A09" w:rsidP="00D95720">
      <w:pPr>
        <w:spacing w:after="0" w:line="240" w:lineRule="auto"/>
        <w:rPr>
          <w:rFonts w:ascii="Times New Roman" w:hAnsi="Times New Roman" w:cs="Times New Roman"/>
          <w:b/>
          <w:i/>
          <w:sz w:val="24"/>
          <w:szCs w:val="24"/>
        </w:rPr>
      </w:pPr>
    </w:p>
    <w:p w:rsidR="00471662" w:rsidRDefault="003202C0" w:rsidP="00E139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00466CE6">
        <w:rPr>
          <w:rFonts w:ascii="Times New Roman" w:hAnsi="Times New Roman" w:cs="Times New Roman"/>
          <w:sz w:val="24"/>
          <w:szCs w:val="24"/>
        </w:rPr>
        <w:t>variables</w:t>
      </w:r>
      <w:r w:rsidR="00E323C7">
        <w:rPr>
          <w:rFonts w:ascii="Times New Roman" w:hAnsi="Times New Roman" w:cs="Times New Roman"/>
          <w:sz w:val="24"/>
          <w:szCs w:val="24"/>
        </w:rPr>
        <w:t xml:space="preserve"> will </w:t>
      </w:r>
      <w:r>
        <w:rPr>
          <w:rFonts w:ascii="Times New Roman" w:hAnsi="Times New Roman" w:cs="Times New Roman"/>
          <w:sz w:val="24"/>
          <w:szCs w:val="24"/>
        </w:rPr>
        <w:t xml:space="preserve">be </w:t>
      </w:r>
      <w:r w:rsidR="00B10612">
        <w:rPr>
          <w:rFonts w:ascii="Times New Roman" w:hAnsi="Times New Roman" w:cs="Times New Roman"/>
          <w:sz w:val="24"/>
          <w:szCs w:val="24"/>
        </w:rPr>
        <w:t>obtain</w:t>
      </w:r>
      <w:r>
        <w:rPr>
          <w:rFonts w:ascii="Times New Roman" w:hAnsi="Times New Roman" w:cs="Times New Roman"/>
          <w:sz w:val="24"/>
          <w:szCs w:val="24"/>
        </w:rPr>
        <w:t>ed</w:t>
      </w:r>
      <w:r w:rsidR="00B10612">
        <w:rPr>
          <w:rFonts w:ascii="Times New Roman" w:hAnsi="Times New Roman" w:cs="Times New Roman"/>
          <w:sz w:val="24"/>
          <w:szCs w:val="24"/>
        </w:rPr>
        <w:t xml:space="preserve"> from clinics’ archived databases</w:t>
      </w:r>
      <w:r w:rsidR="00E323C7">
        <w:rPr>
          <w:rFonts w:ascii="Times New Roman" w:hAnsi="Times New Roman" w:cs="Times New Roman"/>
          <w:sz w:val="24"/>
          <w:szCs w:val="24"/>
        </w:rPr>
        <w:t xml:space="preserve"> </w:t>
      </w:r>
      <w:r>
        <w:rPr>
          <w:rFonts w:ascii="Times New Roman" w:hAnsi="Times New Roman" w:cs="Times New Roman"/>
          <w:sz w:val="24"/>
          <w:szCs w:val="24"/>
        </w:rPr>
        <w:t xml:space="preserve">and include all </w:t>
      </w:r>
      <w:r w:rsidR="00B10612">
        <w:rPr>
          <w:rFonts w:ascii="Times New Roman" w:hAnsi="Times New Roman" w:cs="Times New Roman"/>
          <w:sz w:val="24"/>
          <w:szCs w:val="24"/>
        </w:rPr>
        <w:t>patients who attend the clinic</w:t>
      </w:r>
      <w:r w:rsidR="00E323C7">
        <w:rPr>
          <w:rFonts w:ascii="Times New Roman" w:hAnsi="Times New Roman" w:cs="Times New Roman"/>
          <w:sz w:val="24"/>
          <w:szCs w:val="24"/>
        </w:rPr>
        <w:t xml:space="preserve"> beginning in October 1, 2013.  </w:t>
      </w:r>
      <w:r w:rsidR="00471662">
        <w:rPr>
          <w:rFonts w:ascii="Times New Roman" w:hAnsi="Times New Roman" w:cs="Times New Roman"/>
          <w:sz w:val="24"/>
          <w:szCs w:val="24"/>
        </w:rPr>
        <w:t xml:space="preserve">We anticipate </w:t>
      </w:r>
      <w:r w:rsidR="00905CC8">
        <w:rPr>
          <w:rFonts w:ascii="Times New Roman" w:hAnsi="Times New Roman" w:cs="Times New Roman"/>
          <w:sz w:val="24"/>
          <w:szCs w:val="24"/>
        </w:rPr>
        <w:t xml:space="preserve">receiving </w:t>
      </w:r>
      <w:r w:rsidR="007B732C">
        <w:rPr>
          <w:rFonts w:ascii="Times New Roman" w:hAnsi="Times New Roman" w:cs="Times New Roman"/>
          <w:sz w:val="24"/>
          <w:szCs w:val="24"/>
        </w:rPr>
        <w:t>viral load (</w:t>
      </w:r>
      <w:r w:rsidR="00905CC8">
        <w:rPr>
          <w:rFonts w:ascii="Times New Roman" w:hAnsi="Times New Roman" w:cs="Times New Roman"/>
          <w:sz w:val="24"/>
          <w:szCs w:val="24"/>
        </w:rPr>
        <w:t>VL</w:t>
      </w:r>
      <w:r w:rsidR="007B732C">
        <w:rPr>
          <w:rFonts w:ascii="Times New Roman" w:hAnsi="Times New Roman" w:cs="Times New Roman"/>
          <w:sz w:val="24"/>
          <w:szCs w:val="24"/>
        </w:rPr>
        <w:t>)</w:t>
      </w:r>
      <w:r w:rsidR="00905CC8">
        <w:rPr>
          <w:rFonts w:ascii="Times New Roman" w:hAnsi="Times New Roman" w:cs="Times New Roman"/>
          <w:sz w:val="24"/>
          <w:szCs w:val="24"/>
        </w:rPr>
        <w:t xml:space="preserve"> and attendance data records for approximately 1</w:t>
      </w:r>
      <w:r w:rsidR="00BC1163">
        <w:rPr>
          <w:rFonts w:ascii="Times New Roman" w:hAnsi="Times New Roman" w:cs="Times New Roman"/>
          <w:sz w:val="24"/>
          <w:szCs w:val="24"/>
        </w:rPr>
        <w:t>7</w:t>
      </w:r>
      <w:r w:rsidR="00905CC8">
        <w:rPr>
          <w:rFonts w:ascii="Times New Roman" w:hAnsi="Times New Roman" w:cs="Times New Roman"/>
          <w:sz w:val="24"/>
          <w:szCs w:val="24"/>
        </w:rPr>
        <w:t>,</w:t>
      </w:r>
      <w:r w:rsidR="00BC1163">
        <w:rPr>
          <w:rFonts w:ascii="Times New Roman" w:hAnsi="Times New Roman" w:cs="Times New Roman"/>
          <w:sz w:val="24"/>
          <w:szCs w:val="24"/>
        </w:rPr>
        <w:t>3</w:t>
      </w:r>
      <w:r w:rsidR="00905CC8">
        <w:rPr>
          <w:rFonts w:ascii="Times New Roman" w:hAnsi="Times New Roman" w:cs="Times New Roman"/>
          <w:sz w:val="24"/>
          <w:szCs w:val="24"/>
        </w:rPr>
        <w:t xml:space="preserve">00 patients (Panel A and B combined).  This includes existing (i.e., established) patients at the clinics and new patients who enter the clinics during the data collection period. </w:t>
      </w:r>
    </w:p>
    <w:p w:rsidR="00471662" w:rsidRDefault="00471662" w:rsidP="00471662">
      <w:pPr>
        <w:spacing w:after="0" w:line="240" w:lineRule="auto"/>
        <w:rPr>
          <w:rFonts w:ascii="Times New Roman" w:hAnsi="Times New Roman" w:cs="Times New Roman"/>
          <w:sz w:val="24"/>
          <w:szCs w:val="24"/>
        </w:rPr>
      </w:pPr>
    </w:p>
    <w:p w:rsidR="00C43A09" w:rsidRPr="00340E65" w:rsidRDefault="00772E2C" w:rsidP="00D95720">
      <w:pPr>
        <w:spacing w:after="0" w:line="240" w:lineRule="auto"/>
        <w:rPr>
          <w:rFonts w:ascii="Times New Roman" w:hAnsi="Times New Roman" w:cs="Times New Roman"/>
          <w:sz w:val="24"/>
          <w:szCs w:val="24"/>
        </w:rPr>
      </w:pPr>
      <w:r w:rsidRPr="00340E65">
        <w:rPr>
          <w:rFonts w:ascii="Times New Roman" w:hAnsi="Times New Roman" w:cs="Times New Roman"/>
          <w:sz w:val="24"/>
          <w:szCs w:val="24"/>
        </w:rPr>
        <w:t xml:space="preserve">Behavioral </w:t>
      </w:r>
      <w:r w:rsidR="00334A21" w:rsidRPr="00340E65">
        <w:rPr>
          <w:rFonts w:ascii="Times New Roman" w:hAnsi="Times New Roman" w:cs="Times New Roman"/>
          <w:sz w:val="24"/>
          <w:szCs w:val="24"/>
        </w:rPr>
        <w:t>S</w:t>
      </w:r>
      <w:r w:rsidRPr="00340E65">
        <w:rPr>
          <w:rFonts w:ascii="Times New Roman" w:hAnsi="Times New Roman" w:cs="Times New Roman"/>
          <w:sz w:val="24"/>
          <w:szCs w:val="24"/>
        </w:rPr>
        <w:t>creener</w:t>
      </w:r>
    </w:p>
    <w:p w:rsidR="00C43A09" w:rsidRDefault="00C43A09" w:rsidP="00D95720">
      <w:pPr>
        <w:spacing w:after="0" w:line="240" w:lineRule="auto"/>
        <w:rPr>
          <w:rFonts w:ascii="Times New Roman" w:hAnsi="Times New Roman" w:cs="Times New Roman"/>
          <w:b/>
          <w:i/>
          <w:sz w:val="24"/>
          <w:szCs w:val="24"/>
        </w:rPr>
      </w:pPr>
    </w:p>
    <w:p w:rsidR="00695A01" w:rsidRPr="008C1006" w:rsidRDefault="000428BB" w:rsidP="00E64B9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Three clinics participating in this study are part of the </w:t>
      </w:r>
      <w:r w:rsidR="00920F46">
        <w:rPr>
          <w:rFonts w:ascii="Times New Roman" w:hAnsi="Times New Roman" w:cs="Times New Roman"/>
          <w:sz w:val="24"/>
          <w:szCs w:val="24"/>
        </w:rPr>
        <w:t>Center for AIDS Research (</w:t>
      </w:r>
      <w:r>
        <w:rPr>
          <w:rFonts w:ascii="Times New Roman" w:hAnsi="Times New Roman" w:cs="Times New Roman"/>
          <w:sz w:val="24"/>
          <w:szCs w:val="24"/>
        </w:rPr>
        <w:t>CFAR</w:t>
      </w:r>
      <w:r w:rsidR="00920F46">
        <w:rPr>
          <w:rFonts w:ascii="Times New Roman" w:hAnsi="Times New Roman" w:cs="Times New Roman"/>
          <w:sz w:val="24"/>
          <w:szCs w:val="24"/>
        </w:rPr>
        <w:t>)</w:t>
      </w:r>
      <w:r>
        <w:rPr>
          <w:rFonts w:ascii="Times New Roman" w:hAnsi="Times New Roman" w:cs="Times New Roman"/>
          <w:sz w:val="24"/>
          <w:szCs w:val="24"/>
        </w:rPr>
        <w:t xml:space="preserve"> Network of Integrated Clinical Systems (CNICS) and are already conducting screening of patients; these clinics will not do additional screening.  At the other three clinics participating in the study, a</w:t>
      </w:r>
      <w:r w:rsidR="00772E2C" w:rsidRPr="00155052">
        <w:rPr>
          <w:rFonts w:ascii="Times New Roman" w:hAnsi="Times New Roman" w:cs="Times New Roman"/>
          <w:sz w:val="24"/>
          <w:szCs w:val="24"/>
        </w:rPr>
        <w:t xml:space="preserve">ll patients will </w:t>
      </w:r>
      <w:r w:rsidR="00AA08C6">
        <w:rPr>
          <w:rFonts w:ascii="Times New Roman" w:hAnsi="Times New Roman" w:cs="Times New Roman"/>
          <w:sz w:val="24"/>
          <w:szCs w:val="24"/>
        </w:rPr>
        <w:t xml:space="preserve">be asked to </w:t>
      </w:r>
      <w:r w:rsidR="00772E2C" w:rsidRPr="00155052">
        <w:rPr>
          <w:rFonts w:ascii="Times New Roman" w:hAnsi="Times New Roman" w:cs="Times New Roman"/>
          <w:sz w:val="24"/>
          <w:szCs w:val="24"/>
        </w:rPr>
        <w:t>complete a brief behavioral screener each time they attend clinic for a primary care exam (</w:t>
      </w:r>
      <w:r w:rsidR="00772E2C">
        <w:rPr>
          <w:rFonts w:ascii="Times New Roman" w:hAnsi="Times New Roman" w:cs="Times New Roman"/>
          <w:sz w:val="24"/>
          <w:szCs w:val="24"/>
        </w:rPr>
        <w:t>approximately every 3 months per patient on average</w:t>
      </w:r>
      <w:r w:rsidR="00772E2C" w:rsidRPr="00CE4B15">
        <w:rPr>
          <w:rFonts w:ascii="Times New Roman" w:hAnsi="Times New Roman" w:cs="Times New Roman"/>
          <w:sz w:val="24"/>
          <w:szCs w:val="24"/>
        </w:rPr>
        <w:t xml:space="preserve">). </w:t>
      </w:r>
      <w:r w:rsidR="00E64B9A">
        <w:rPr>
          <w:rFonts w:ascii="Times New Roman" w:hAnsi="Times New Roman" w:cs="Times New Roman"/>
          <w:sz w:val="24"/>
          <w:szCs w:val="24"/>
        </w:rPr>
        <w:t xml:space="preserve"> </w:t>
      </w:r>
      <w:r w:rsidR="00E13904">
        <w:rPr>
          <w:rFonts w:ascii="Times New Roman" w:hAnsi="Times New Roman" w:cs="Times New Roman"/>
          <w:sz w:val="24"/>
          <w:szCs w:val="24"/>
        </w:rPr>
        <w:t xml:space="preserve">There will be approximately 9,170 patients at the three non-CNICS clinics.  We anticipate a screening rate of 86% (based on the existing screening rate </w:t>
      </w:r>
      <w:r w:rsidRPr="00CE4B15">
        <w:rPr>
          <w:rFonts w:ascii="Times New Roman" w:hAnsi="Times New Roman" w:cs="Times New Roman"/>
          <w:sz w:val="24"/>
          <w:szCs w:val="24"/>
        </w:rPr>
        <w:t>at the three CNICS clinics</w:t>
      </w:r>
      <w:r w:rsidR="00E13904">
        <w:rPr>
          <w:rFonts w:ascii="Times New Roman" w:hAnsi="Times New Roman" w:cs="Times New Roman"/>
          <w:sz w:val="24"/>
          <w:szCs w:val="24"/>
        </w:rPr>
        <w:t xml:space="preserve">), yielding screening data from </w:t>
      </w:r>
      <w:r w:rsidR="00951257">
        <w:rPr>
          <w:rFonts w:ascii="Times New Roman" w:hAnsi="Times New Roman" w:cs="Times New Roman"/>
          <w:sz w:val="24"/>
          <w:szCs w:val="24"/>
        </w:rPr>
        <w:t>7,</w:t>
      </w:r>
      <w:r w:rsidR="00A9577B">
        <w:rPr>
          <w:rFonts w:ascii="Times New Roman" w:hAnsi="Times New Roman" w:cs="Times New Roman"/>
          <w:sz w:val="24"/>
          <w:szCs w:val="24"/>
        </w:rPr>
        <w:t>886</w:t>
      </w:r>
      <w:r w:rsidR="00951257">
        <w:rPr>
          <w:rFonts w:ascii="Times New Roman" w:hAnsi="Times New Roman" w:cs="Times New Roman"/>
          <w:sz w:val="24"/>
          <w:szCs w:val="24"/>
        </w:rPr>
        <w:t xml:space="preserve"> patients </w:t>
      </w:r>
      <w:r w:rsidR="00E07B58">
        <w:rPr>
          <w:rFonts w:ascii="Times New Roman" w:hAnsi="Times New Roman" w:cs="Times New Roman"/>
          <w:sz w:val="24"/>
          <w:szCs w:val="24"/>
        </w:rPr>
        <w:t>at the three non-CNICS clinics</w:t>
      </w:r>
      <w:r w:rsidR="00E64B9A">
        <w:rPr>
          <w:rFonts w:ascii="Times New Roman" w:hAnsi="Times New Roman" w:cs="Times New Roman"/>
          <w:sz w:val="24"/>
          <w:szCs w:val="24"/>
        </w:rPr>
        <w:t xml:space="preserve">.   No tokens of appreciation will be offered to patients for doing the screener.  </w:t>
      </w:r>
      <w:r w:rsidR="00695A01">
        <w:rPr>
          <w:rFonts w:ascii="Times New Roman" w:hAnsi="Times New Roman" w:cs="Times New Roman"/>
          <w:sz w:val="24"/>
          <w:szCs w:val="24"/>
        </w:rPr>
        <w:t xml:space="preserve">Medical providers will use this screener information (or the screener information already being collected) as an interventional tool to guide their prevention messages and brief counseling of the patient as needed.  The screener information will not be transmitted to CDC or used in the statistical analysis. </w:t>
      </w:r>
    </w:p>
    <w:p w:rsidR="00695A01" w:rsidRDefault="00695A01" w:rsidP="00D95720">
      <w:pPr>
        <w:spacing w:after="0" w:line="240" w:lineRule="auto"/>
        <w:rPr>
          <w:rFonts w:ascii="Times New Roman" w:hAnsi="Times New Roman" w:cs="Times New Roman"/>
          <w:sz w:val="24"/>
          <w:szCs w:val="24"/>
        </w:rPr>
      </w:pPr>
    </w:p>
    <w:p w:rsidR="003202C0" w:rsidRPr="00340E65" w:rsidRDefault="000E3B33" w:rsidP="00D95720">
      <w:pPr>
        <w:spacing w:after="0" w:line="240" w:lineRule="auto"/>
        <w:rPr>
          <w:rFonts w:ascii="Times New Roman" w:hAnsi="Times New Roman" w:cs="Times New Roman"/>
          <w:sz w:val="24"/>
          <w:szCs w:val="24"/>
        </w:rPr>
      </w:pPr>
      <w:r>
        <w:rPr>
          <w:rFonts w:ascii="Times New Roman" w:hAnsi="Times New Roman" w:cs="Times New Roman"/>
          <w:sz w:val="24"/>
          <w:szCs w:val="24"/>
        </w:rPr>
        <w:t>Computer-Based Intervention (CBI)</w:t>
      </w:r>
      <w:r w:rsidR="00402B04">
        <w:rPr>
          <w:rFonts w:ascii="Times New Roman" w:hAnsi="Times New Roman" w:cs="Times New Roman"/>
          <w:sz w:val="24"/>
          <w:szCs w:val="24"/>
        </w:rPr>
        <w:t xml:space="preserve"> </w:t>
      </w:r>
      <w:r w:rsidR="00334A21" w:rsidRPr="00340E65">
        <w:rPr>
          <w:rFonts w:ascii="Times New Roman" w:hAnsi="Times New Roman" w:cs="Times New Roman"/>
          <w:sz w:val="24"/>
          <w:szCs w:val="24"/>
        </w:rPr>
        <w:t>A</w:t>
      </w:r>
      <w:r w:rsidR="003202C0" w:rsidRPr="00340E65">
        <w:rPr>
          <w:rFonts w:ascii="Times New Roman" w:hAnsi="Times New Roman" w:cs="Times New Roman"/>
          <w:sz w:val="24"/>
          <w:szCs w:val="24"/>
        </w:rPr>
        <w:t xml:space="preserve">ssessment </w:t>
      </w:r>
      <w:r w:rsidR="00334A21" w:rsidRPr="00340E65">
        <w:rPr>
          <w:rFonts w:ascii="Times New Roman" w:hAnsi="Times New Roman" w:cs="Times New Roman"/>
          <w:sz w:val="24"/>
          <w:szCs w:val="24"/>
        </w:rPr>
        <w:t>I</w:t>
      </w:r>
      <w:r w:rsidR="003202C0" w:rsidRPr="00340E65">
        <w:rPr>
          <w:rFonts w:ascii="Times New Roman" w:hAnsi="Times New Roman" w:cs="Times New Roman"/>
          <w:sz w:val="24"/>
          <w:szCs w:val="24"/>
        </w:rPr>
        <w:t>tems</w:t>
      </w:r>
    </w:p>
    <w:p w:rsidR="00C43A09" w:rsidRPr="00C43A09" w:rsidRDefault="00C43A09" w:rsidP="00D95720">
      <w:pPr>
        <w:spacing w:after="0" w:line="240" w:lineRule="auto"/>
        <w:rPr>
          <w:rFonts w:ascii="Times New Roman" w:hAnsi="Times New Roman" w:cs="Times New Roman"/>
          <w:sz w:val="24"/>
          <w:szCs w:val="24"/>
        </w:rPr>
      </w:pPr>
    </w:p>
    <w:p w:rsidR="006373E3" w:rsidRDefault="00A97EB3" w:rsidP="006373E3">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At each of the six clinics, </w:t>
      </w:r>
      <w:r w:rsidR="003049EF">
        <w:rPr>
          <w:rFonts w:ascii="Times New Roman" w:hAnsi="Times New Roman" w:cs="Times New Roman"/>
          <w:sz w:val="24"/>
          <w:szCs w:val="24"/>
        </w:rPr>
        <w:t xml:space="preserve">VL detectable patients </w:t>
      </w:r>
      <w:r w:rsidR="000A5B31">
        <w:rPr>
          <w:rFonts w:ascii="Times New Roman" w:hAnsi="Times New Roman" w:cs="Times New Roman"/>
          <w:sz w:val="24"/>
          <w:szCs w:val="24"/>
        </w:rPr>
        <w:t xml:space="preserve">(e.g., patients whose level of HIV in their blood exceeds </w:t>
      </w:r>
      <w:proofErr w:type="gramStart"/>
      <w:r w:rsidR="000A5B31">
        <w:rPr>
          <w:rFonts w:ascii="Times New Roman" w:hAnsi="Times New Roman" w:cs="Times New Roman"/>
          <w:sz w:val="24"/>
          <w:szCs w:val="24"/>
        </w:rPr>
        <w:t>200 copies/mL</w:t>
      </w:r>
      <w:proofErr w:type="gramEnd"/>
      <w:r w:rsidR="000A5B31" w:rsidRPr="006373E3">
        <w:rPr>
          <w:rFonts w:ascii="Times New Roman" w:hAnsi="Times New Roman" w:cs="Times New Roman"/>
          <w:sz w:val="24"/>
          <w:szCs w:val="24"/>
        </w:rPr>
        <w:t xml:space="preserve">) </w:t>
      </w:r>
      <w:r w:rsidR="00FF3039" w:rsidRPr="006373E3">
        <w:rPr>
          <w:rFonts w:ascii="Times New Roman" w:hAnsi="Times New Roman" w:cs="Times New Roman"/>
          <w:sz w:val="24"/>
          <w:szCs w:val="24"/>
        </w:rPr>
        <w:t xml:space="preserve">are eligible </w:t>
      </w:r>
      <w:r w:rsidR="003049EF" w:rsidRPr="006373E3">
        <w:rPr>
          <w:rFonts w:ascii="Times New Roman" w:hAnsi="Times New Roman" w:cs="Times New Roman"/>
          <w:sz w:val="24"/>
          <w:szCs w:val="24"/>
        </w:rPr>
        <w:t>to do</w:t>
      </w:r>
      <w:r w:rsidRPr="006373E3">
        <w:rPr>
          <w:rFonts w:ascii="Times New Roman" w:hAnsi="Times New Roman" w:cs="Times New Roman"/>
          <w:sz w:val="24"/>
          <w:szCs w:val="24"/>
        </w:rPr>
        <w:t xml:space="preserve"> </w:t>
      </w:r>
      <w:r w:rsidR="00466CE6" w:rsidRPr="006373E3">
        <w:rPr>
          <w:rFonts w:ascii="Times New Roman" w:hAnsi="Times New Roman" w:cs="Times New Roman"/>
          <w:sz w:val="24"/>
          <w:szCs w:val="24"/>
        </w:rPr>
        <w:t>the</w:t>
      </w:r>
      <w:r w:rsidR="000E3B33" w:rsidRPr="006373E3">
        <w:rPr>
          <w:rFonts w:ascii="Times New Roman" w:hAnsi="Times New Roman" w:cs="Times New Roman"/>
          <w:sz w:val="24"/>
          <w:szCs w:val="24"/>
        </w:rPr>
        <w:t xml:space="preserve"> CB</w:t>
      </w:r>
      <w:r w:rsidR="00402B04" w:rsidRPr="006373E3">
        <w:rPr>
          <w:rFonts w:ascii="Times New Roman" w:hAnsi="Times New Roman" w:cs="Times New Roman"/>
          <w:sz w:val="24"/>
          <w:szCs w:val="24"/>
        </w:rPr>
        <w:t xml:space="preserve">I, which </w:t>
      </w:r>
      <w:r w:rsidR="002858BC" w:rsidRPr="006373E3">
        <w:rPr>
          <w:rFonts w:ascii="Times New Roman" w:hAnsi="Times New Roman" w:cs="Times New Roman"/>
          <w:sz w:val="24"/>
          <w:szCs w:val="24"/>
        </w:rPr>
        <w:t>include</w:t>
      </w:r>
      <w:r w:rsidR="00402B04" w:rsidRPr="006373E3">
        <w:rPr>
          <w:rFonts w:ascii="Times New Roman" w:hAnsi="Times New Roman" w:cs="Times New Roman"/>
          <w:sz w:val="24"/>
          <w:szCs w:val="24"/>
        </w:rPr>
        <w:t>s</w:t>
      </w:r>
      <w:r w:rsidR="002858BC" w:rsidRPr="006373E3">
        <w:rPr>
          <w:rFonts w:ascii="Times New Roman" w:hAnsi="Times New Roman" w:cs="Times New Roman"/>
          <w:sz w:val="24"/>
          <w:szCs w:val="24"/>
        </w:rPr>
        <w:t xml:space="preserve"> </w:t>
      </w:r>
      <w:r w:rsidR="00466CE6" w:rsidRPr="006373E3">
        <w:rPr>
          <w:rFonts w:ascii="Times New Roman" w:hAnsi="Times New Roman" w:cs="Times New Roman"/>
          <w:sz w:val="24"/>
          <w:szCs w:val="24"/>
        </w:rPr>
        <w:t xml:space="preserve">five </w:t>
      </w:r>
      <w:r w:rsidR="002858BC" w:rsidRPr="006373E3">
        <w:rPr>
          <w:rFonts w:ascii="Times New Roman" w:hAnsi="Times New Roman" w:cs="Times New Roman"/>
          <w:sz w:val="24"/>
          <w:szCs w:val="24"/>
        </w:rPr>
        <w:t xml:space="preserve">assessment </w:t>
      </w:r>
      <w:r w:rsidR="00466CE6" w:rsidRPr="006373E3">
        <w:rPr>
          <w:rFonts w:ascii="Times New Roman" w:hAnsi="Times New Roman" w:cs="Times New Roman"/>
          <w:sz w:val="24"/>
          <w:szCs w:val="24"/>
        </w:rPr>
        <w:t>items</w:t>
      </w:r>
      <w:r w:rsidR="00402B04" w:rsidRPr="006373E3">
        <w:rPr>
          <w:rFonts w:ascii="Times New Roman" w:hAnsi="Times New Roman" w:cs="Times New Roman"/>
          <w:sz w:val="24"/>
          <w:szCs w:val="24"/>
        </w:rPr>
        <w:t xml:space="preserve"> </w:t>
      </w:r>
      <w:r w:rsidRPr="006373E3">
        <w:rPr>
          <w:rFonts w:ascii="Times New Roman" w:hAnsi="Times New Roman" w:cs="Times New Roman"/>
          <w:sz w:val="24"/>
          <w:szCs w:val="24"/>
        </w:rPr>
        <w:t>described in supporting statement A</w:t>
      </w:r>
      <w:r w:rsidR="003049EF" w:rsidRPr="006373E3">
        <w:rPr>
          <w:rFonts w:ascii="Times New Roman" w:hAnsi="Times New Roman" w:cs="Times New Roman"/>
          <w:sz w:val="24"/>
          <w:szCs w:val="24"/>
        </w:rPr>
        <w:t xml:space="preserve">.  </w:t>
      </w:r>
      <w:r w:rsidR="00E323C7" w:rsidRPr="006373E3">
        <w:rPr>
          <w:rFonts w:ascii="Times New Roman" w:hAnsi="Times New Roman" w:cs="Times New Roman"/>
          <w:sz w:val="24"/>
          <w:szCs w:val="24"/>
        </w:rPr>
        <w:t xml:space="preserve">We will approach </w:t>
      </w:r>
      <w:r w:rsidR="001739F2" w:rsidRPr="006373E3">
        <w:rPr>
          <w:rFonts w:ascii="Times New Roman" w:hAnsi="Times New Roman" w:cs="Times New Roman"/>
          <w:sz w:val="24"/>
          <w:szCs w:val="24"/>
        </w:rPr>
        <w:t xml:space="preserve">VL detectable patients </w:t>
      </w:r>
      <w:r w:rsidR="000B4F61" w:rsidRPr="006373E3">
        <w:rPr>
          <w:rFonts w:ascii="Times New Roman" w:hAnsi="Times New Roman" w:cs="Times New Roman"/>
          <w:sz w:val="24"/>
          <w:szCs w:val="24"/>
        </w:rPr>
        <w:t xml:space="preserve">when they present for primary care.  </w:t>
      </w:r>
      <w:r w:rsidR="004821AE" w:rsidRPr="006373E3">
        <w:rPr>
          <w:rFonts w:ascii="Times New Roman" w:hAnsi="Times New Roman" w:cs="Times New Roman"/>
          <w:sz w:val="24"/>
          <w:szCs w:val="24"/>
        </w:rPr>
        <w:t>This includes VL detectable patients who have a history of care at the clinics</w:t>
      </w:r>
      <w:r w:rsidR="008025F0" w:rsidRPr="006373E3">
        <w:rPr>
          <w:rFonts w:ascii="Times New Roman" w:hAnsi="Times New Roman" w:cs="Times New Roman"/>
          <w:sz w:val="24"/>
          <w:szCs w:val="24"/>
        </w:rPr>
        <w:t xml:space="preserve"> and new patients who enter the clinics and are VL detectable.  </w:t>
      </w:r>
      <w:r w:rsidR="00C7734D" w:rsidRPr="006373E3">
        <w:rPr>
          <w:rFonts w:ascii="Times New Roman" w:hAnsi="Times New Roman" w:cs="Times New Roman"/>
          <w:sz w:val="24"/>
          <w:szCs w:val="24"/>
        </w:rPr>
        <w:t xml:space="preserve">We anticipate a total of 7,760 VL detectable patients </w:t>
      </w:r>
      <w:r w:rsidR="00FF3039" w:rsidRPr="006373E3">
        <w:rPr>
          <w:rFonts w:ascii="Times New Roman" w:hAnsi="Times New Roman" w:cs="Times New Roman"/>
          <w:sz w:val="24"/>
          <w:szCs w:val="24"/>
        </w:rPr>
        <w:t>will be eligible</w:t>
      </w:r>
      <w:r w:rsidR="00FF3039">
        <w:rPr>
          <w:rFonts w:ascii="Times New Roman" w:hAnsi="Times New Roman" w:cs="Times New Roman"/>
          <w:sz w:val="24"/>
          <w:szCs w:val="24"/>
        </w:rPr>
        <w:t xml:space="preserve"> </w:t>
      </w:r>
      <w:r w:rsidR="00C7734D">
        <w:rPr>
          <w:rFonts w:ascii="Times New Roman" w:hAnsi="Times New Roman" w:cs="Times New Roman"/>
          <w:sz w:val="24"/>
          <w:szCs w:val="24"/>
        </w:rPr>
        <w:t xml:space="preserve">in Panels A and B.  </w:t>
      </w:r>
      <w:r w:rsidR="00DD13A3" w:rsidRPr="00DD13A3">
        <w:rPr>
          <w:rFonts w:ascii="Times New Roman" w:hAnsi="Times New Roman" w:cs="Times New Roman"/>
          <w:sz w:val="24"/>
          <w:szCs w:val="24"/>
        </w:rPr>
        <w:t xml:space="preserve">Prior </w:t>
      </w:r>
      <w:r w:rsidR="003B192C" w:rsidRPr="00DD13A3">
        <w:rPr>
          <w:rFonts w:ascii="Times New Roman" w:hAnsi="Times New Roman" w:cs="Times New Roman"/>
          <w:sz w:val="24"/>
          <w:szCs w:val="24"/>
        </w:rPr>
        <w:t>intervention</w:t>
      </w:r>
      <w:r w:rsidR="00DD13A3" w:rsidRPr="00DD13A3">
        <w:rPr>
          <w:rFonts w:ascii="Times New Roman" w:hAnsi="Times New Roman" w:cs="Times New Roman"/>
          <w:sz w:val="24"/>
          <w:szCs w:val="24"/>
        </w:rPr>
        <w:t xml:space="preserve"> studies</w:t>
      </w:r>
      <w:r w:rsidR="003B192C" w:rsidRPr="00DD13A3">
        <w:rPr>
          <w:rFonts w:ascii="Times New Roman" w:hAnsi="Times New Roman" w:cs="Times New Roman"/>
          <w:sz w:val="24"/>
          <w:szCs w:val="24"/>
        </w:rPr>
        <w:t xml:space="preserve"> </w:t>
      </w:r>
      <w:r w:rsidR="00DD13A3" w:rsidRPr="00DD13A3">
        <w:rPr>
          <w:rFonts w:ascii="Times New Roman" w:hAnsi="Times New Roman" w:cs="Times New Roman"/>
          <w:sz w:val="24"/>
          <w:szCs w:val="24"/>
        </w:rPr>
        <w:t xml:space="preserve">for HIV-infected persons </w:t>
      </w:r>
      <w:r w:rsidR="00DD13A3" w:rsidRPr="006C77FD">
        <w:rPr>
          <w:rFonts w:ascii="Times New Roman" w:hAnsi="Times New Roman" w:cs="Times New Roman"/>
          <w:sz w:val="24"/>
          <w:szCs w:val="24"/>
        </w:rPr>
        <w:t>conducted at clinic settings or other service settings had an average participation rate of 81%</w:t>
      </w:r>
      <w:r w:rsidR="0037484B">
        <w:rPr>
          <w:rFonts w:ascii="Times New Roman" w:hAnsi="Times New Roman" w:cs="Times New Roman"/>
          <w:sz w:val="24"/>
          <w:szCs w:val="24"/>
        </w:rPr>
        <w:t>.</w:t>
      </w:r>
      <w:r w:rsidR="0037484B" w:rsidRPr="0037484B">
        <w:rPr>
          <w:rFonts w:ascii="Times New Roman" w:hAnsi="Times New Roman" w:cs="Times New Roman"/>
          <w:sz w:val="24"/>
          <w:szCs w:val="24"/>
          <w:vertAlign w:val="superscript"/>
        </w:rPr>
        <w:t>1-</w:t>
      </w:r>
      <w:proofErr w:type="gramStart"/>
      <w:r w:rsidR="0037484B" w:rsidRPr="0037484B">
        <w:rPr>
          <w:rFonts w:ascii="Times New Roman" w:hAnsi="Times New Roman" w:cs="Times New Roman"/>
          <w:sz w:val="24"/>
          <w:szCs w:val="24"/>
          <w:vertAlign w:val="superscript"/>
        </w:rPr>
        <w:t>4</w:t>
      </w:r>
      <w:r w:rsidR="00DD13A3" w:rsidRPr="006C77FD">
        <w:rPr>
          <w:rFonts w:ascii="Times New Roman" w:hAnsi="Times New Roman" w:cs="Times New Roman"/>
          <w:sz w:val="24"/>
          <w:szCs w:val="24"/>
        </w:rPr>
        <w:t xml:space="preserve"> </w:t>
      </w:r>
      <w:r w:rsidR="0037484B">
        <w:rPr>
          <w:rFonts w:ascii="Times New Roman" w:hAnsi="Times New Roman" w:cs="Times New Roman"/>
          <w:sz w:val="24"/>
          <w:szCs w:val="24"/>
        </w:rPr>
        <w:t xml:space="preserve"> </w:t>
      </w:r>
      <w:r w:rsidR="00DD13A3" w:rsidRPr="006C77FD">
        <w:rPr>
          <w:rFonts w:ascii="Times New Roman" w:hAnsi="Times New Roman" w:cs="Times New Roman"/>
          <w:sz w:val="24"/>
          <w:szCs w:val="24"/>
        </w:rPr>
        <w:t>We</w:t>
      </w:r>
      <w:proofErr w:type="gramEnd"/>
      <w:r w:rsidR="00DD13A3" w:rsidRPr="006C77FD">
        <w:rPr>
          <w:rFonts w:ascii="Times New Roman" w:hAnsi="Times New Roman" w:cs="Times New Roman"/>
          <w:sz w:val="24"/>
          <w:szCs w:val="24"/>
        </w:rPr>
        <w:t xml:space="preserve"> anticipate an 80% </w:t>
      </w:r>
      <w:r w:rsidR="002858BC">
        <w:rPr>
          <w:rFonts w:ascii="Times New Roman" w:hAnsi="Times New Roman" w:cs="Times New Roman"/>
          <w:sz w:val="24"/>
          <w:szCs w:val="24"/>
        </w:rPr>
        <w:t xml:space="preserve">CBI </w:t>
      </w:r>
      <w:r w:rsidR="00DD13A3" w:rsidRPr="006C77FD">
        <w:rPr>
          <w:rFonts w:ascii="Times New Roman" w:hAnsi="Times New Roman" w:cs="Times New Roman"/>
          <w:sz w:val="24"/>
          <w:szCs w:val="24"/>
        </w:rPr>
        <w:t xml:space="preserve">participation rate </w:t>
      </w:r>
      <w:r w:rsidR="00913369">
        <w:rPr>
          <w:rFonts w:ascii="Times New Roman" w:hAnsi="Times New Roman" w:cs="Times New Roman"/>
          <w:sz w:val="24"/>
          <w:szCs w:val="24"/>
        </w:rPr>
        <w:t>(</w:t>
      </w:r>
      <w:r w:rsidR="00C7734D">
        <w:rPr>
          <w:rFonts w:ascii="Times New Roman" w:hAnsi="Times New Roman" w:cs="Times New Roman"/>
          <w:sz w:val="24"/>
          <w:szCs w:val="24"/>
        </w:rPr>
        <w:t>6,20</w:t>
      </w:r>
      <w:r>
        <w:rPr>
          <w:rFonts w:ascii="Times New Roman" w:hAnsi="Times New Roman" w:cs="Times New Roman"/>
          <w:sz w:val="24"/>
          <w:szCs w:val="24"/>
        </w:rPr>
        <w:t>8</w:t>
      </w:r>
      <w:r w:rsidR="00C7734D">
        <w:rPr>
          <w:rFonts w:ascii="Times New Roman" w:hAnsi="Times New Roman" w:cs="Times New Roman"/>
          <w:sz w:val="24"/>
          <w:szCs w:val="24"/>
        </w:rPr>
        <w:t xml:space="preserve"> </w:t>
      </w:r>
      <w:r w:rsidR="003B43F2">
        <w:rPr>
          <w:rFonts w:ascii="Times New Roman" w:hAnsi="Times New Roman" w:cs="Times New Roman"/>
          <w:sz w:val="24"/>
          <w:szCs w:val="24"/>
        </w:rPr>
        <w:t>of 7,</w:t>
      </w:r>
      <w:r>
        <w:rPr>
          <w:rFonts w:ascii="Times New Roman" w:hAnsi="Times New Roman" w:cs="Times New Roman"/>
          <w:sz w:val="24"/>
          <w:szCs w:val="24"/>
        </w:rPr>
        <w:t>7</w:t>
      </w:r>
      <w:r w:rsidR="003B43F2">
        <w:rPr>
          <w:rFonts w:ascii="Times New Roman" w:hAnsi="Times New Roman" w:cs="Times New Roman"/>
          <w:sz w:val="24"/>
          <w:szCs w:val="24"/>
        </w:rPr>
        <w:t>6</w:t>
      </w:r>
      <w:r>
        <w:rPr>
          <w:rFonts w:ascii="Times New Roman" w:hAnsi="Times New Roman" w:cs="Times New Roman"/>
          <w:sz w:val="24"/>
          <w:szCs w:val="24"/>
        </w:rPr>
        <w:t>0</w:t>
      </w:r>
      <w:r w:rsidR="003B43F2">
        <w:rPr>
          <w:rFonts w:ascii="Times New Roman" w:hAnsi="Times New Roman" w:cs="Times New Roman"/>
          <w:sz w:val="24"/>
          <w:szCs w:val="24"/>
        </w:rPr>
        <w:t xml:space="preserve"> </w:t>
      </w:r>
      <w:r w:rsidR="00B10612" w:rsidRPr="006C77FD">
        <w:rPr>
          <w:rFonts w:ascii="Times New Roman" w:hAnsi="Times New Roman" w:cs="Times New Roman"/>
          <w:sz w:val="24"/>
          <w:szCs w:val="24"/>
        </w:rPr>
        <w:t>VL detectable patients</w:t>
      </w:r>
      <w:r w:rsidR="00913369">
        <w:rPr>
          <w:rFonts w:ascii="Times New Roman" w:hAnsi="Times New Roman" w:cs="Times New Roman"/>
          <w:sz w:val="24"/>
          <w:szCs w:val="24"/>
        </w:rPr>
        <w:t>).</w:t>
      </w:r>
      <w:r w:rsidR="003049EF">
        <w:rPr>
          <w:rFonts w:ascii="Times New Roman" w:hAnsi="Times New Roman" w:cs="Times New Roman"/>
          <w:sz w:val="24"/>
          <w:szCs w:val="24"/>
        </w:rPr>
        <w:t xml:space="preserve"> </w:t>
      </w:r>
      <w:r w:rsidR="006F36A5">
        <w:rPr>
          <w:rFonts w:ascii="Times New Roman" w:hAnsi="Times New Roman" w:cs="Times New Roman"/>
          <w:sz w:val="24"/>
          <w:szCs w:val="24"/>
        </w:rPr>
        <w:t xml:space="preserve">  </w:t>
      </w:r>
      <w:r w:rsidR="006373E3">
        <w:rPr>
          <w:rFonts w:ascii="Times New Roman" w:eastAsia="Times New Roman" w:hAnsi="Times New Roman" w:cs="Times New Roman"/>
          <w:bCs/>
          <w:sz w:val="24"/>
          <w:szCs w:val="24"/>
        </w:rPr>
        <w:t>No token</w:t>
      </w:r>
      <w:r w:rsidR="006373E3">
        <w:rPr>
          <w:rFonts w:ascii="Times New Roman" w:eastAsia="Times New Roman" w:hAnsi="Times New Roman" w:cs="Times New Roman"/>
          <w:bCs/>
          <w:sz w:val="24"/>
          <w:szCs w:val="24"/>
        </w:rPr>
        <w:t>s</w:t>
      </w:r>
      <w:r w:rsidR="006373E3">
        <w:rPr>
          <w:rFonts w:ascii="Times New Roman" w:eastAsia="Times New Roman" w:hAnsi="Times New Roman" w:cs="Times New Roman"/>
          <w:bCs/>
          <w:sz w:val="24"/>
          <w:szCs w:val="24"/>
        </w:rPr>
        <w:t xml:space="preserve"> of appreciation will be offered to </w:t>
      </w:r>
      <w:r w:rsidR="006373E3">
        <w:rPr>
          <w:rFonts w:ascii="Times New Roman" w:eastAsia="Times New Roman" w:hAnsi="Times New Roman" w:cs="Times New Roman"/>
          <w:bCs/>
          <w:sz w:val="24"/>
          <w:szCs w:val="24"/>
        </w:rPr>
        <w:lastRenderedPageBreak/>
        <w:t xml:space="preserve">patients for doing the CBI during a regularly scheduled clinic visit.  But if a patient needs to make a special trip to the clinic for purpose of doing the CBI, a token of appreciation will be offered. </w:t>
      </w:r>
    </w:p>
    <w:p w:rsidR="003049EF" w:rsidRDefault="003049EF" w:rsidP="00D95720">
      <w:pPr>
        <w:spacing w:after="0" w:line="240" w:lineRule="auto"/>
        <w:rPr>
          <w:rFonts w:ascii="Times New Roman" w:hAnsi="Times New Roman" w:cs="Times New Roman"/>
          <w:sz w:val="24"/>
          <w:szCs w:val="24"/>
        </w:rPr>
      </w:pPr>
    </w:p>
    <w:p w:rsidR="00503982" w:rsidRDefault="00503982" w:rsidP="00924627">
      <w:pPr>
        <w:autoSpaceDE w:val="0"/>
        <w:autoSpaceDN w:val="0"/>
        <w:adjustRightInd w:val="0"/>
        <w:spacing w:after="0" w:line="240" w:lineRule="auto"/>
        <w:rPr>
          <w:rFonts w:ascii="Times New Roman" w:eastAsia="Times New Roman" w:hAnsi="Times New Roman" w:cs="Times New Roman"/>
          <w:bCs/>
          <w:sz w:val="24"/>
          <w:szCs w:val="24"/>
        </w:rPr>
      </w:pPr>
    </w:p>
    <w:p w:rsidR="00C43A09" w:rsidRPr="00340E65" w:rsidRDefault="003202C0" w:rsidP="00924627">
      <w:pPr>
        <w:autoSpaceDE w:val="0"/>
        <w:autoSpaceDN w:val="0"/>
        <w:adjustRightInd w:val="0"/>
        <w:spacing w:after="0" w:line="240" w:lineRule="auto"/>
        <w:rPr>
          <w:rFonts w:ascii="Times New Roman" w:eastAsia="Times New Roman" w:hAnsi="Times New Roman" w:cs="Times New Roman"/>
          <w:bCs/>
          <w:sz w:val="24"/>
          <w:szCs w:val="24"/>
        </w:rPr>
      </w:pPr>
      <w:r w:rsidRPr="00340E65">
        <w:rPr>
          <w:rFonts w:ascii="Times New Roman" w:eastAsia="Times New Roman" w:hAnsi="Times New Roman" w:cs="Times New Roman"/>
          <w:bCs/>
          <w:sz w:val="24"/>
          <w:szCs w:val="24"/>
        </w:rPr>
        <w:t>Patient “</w:t>
      </w:r>
      <w:r w:rsidR="00334A21" w:rsidRPr="00340E65">
        <w:rPr>
          <w:rFonts w:ascii="Times New Roman" w:eastAsia="Times New Roman" w:hAnsi="Times New Roman" w:cs="Times New Roman"/>
          <w:bCs/>
          <w:sz w:val="24"/>
          <w:szCs w:val="24"/>
        </w:rPr>
        <w:t>E</w:t>
      </w:r>
      <w:r w:rsidRPr="00340E65">
        <w:rPr>
          <w:rFonts w:ascii="Times New Roman" w:eastAsia="Times New Roman" w:hAnsi="Times New Roman" w:cs="Times New Roman"/>
          <w:bCs/>
          <w:sz w:val="24"/>
          <w:szCs w:val="24"/>
        </w:rPr>
        <w:t xml:space="preserve">xit” </w:t>
      </w:r>
      <w:r w:rsidR="00334A21" w:rsidRPr="00340E65">
        <w:rPr>
          <w:rFonts w:ascii="Times New Roman" w:eastAsia="Times New Roman" w:hAnsi="Times New Roman" w:cs="Times New Roman"/>
          <w:bCs/>
          <w:sz w:val="24"/>
          <w:szCs w:val="24"/>
        </w:rPr>
        <w:t>S</w:t>
      </w:r>
      <w:r w:rsidRPr="00340E65">
        <w:rPr>
          <w:rFonts w:ascii="Times New Roman" w:eastAsia="Times New Roman" w:hAnsi="Times New Roman" w:cs="Times New Roman"/>
          <w:bCs/>
          <w:sz w:val="24"/>
          <w:szCs w:val="24"/>
        </w:rPr>
        <w:t xml:space="preserve">urvey </w:t>
      </w:r>
      <w:r w:rsidR="007E0D98" w:rsidRPr="00340E65">
        <w:rPr>
          <w:rFonts w:ascii="Times New Roman" w:eastAsia="Times New Roman" w:hAnsi="Times New Roman" w:cs="Times New Roman"/>
          <w:bCs/>
          <w:sz w:val="24"/>
          <w:szCs w:val="24"/>
        </w:rPr>
        <w:t>a</w:t>
      </w:r>
      <w:r w:rsidRPr="00340E65">
        <w:rPr>
          <w:rFonts w:ascii="Times New Roman" w:eastAsia="Times New Roman" w:hAnsi="Times New Roman" w:cs="Times New Roman"/>
          <w:bCs/>
          <w:sz w:val="24"/>
          <w:szCs w:val="24"/>
        </w:rPr>
        <w:t xml:space="preserve">fter </w:t>
      </w:r>
      <w:r w:rsidR="00334A21" w:rsidRPr="00340E65">
        <w:rPr>
          <w:rFonts w:ascii="Times New Roman" w:eastAsia="Times New Roman" w:hAnsi="Times New Roman" w:cs="Times New Roman"/>
          <w:bCs/>
          <w:sz w:val="24"/>
          <w:szCs w:val="24"/>
        </w:rPr>
        <w:t>M</w:t>
      </w:r>
      <w:r w:rsidRPr="00340E65">
        <w:rPr>
          <w:rFonts w:ascii="Times New Roman" w:eastAsia="Times New Roman" w:hAnsi="Times New Roman" w:cs="Times New Roman"/>
          <w:bCs/>
          <w:sz w:val="24"/>
          <w:szCs w:val="24"/>
        </w:rPr>
        <w:t xml:space="preserve">edical </w:t>
      </w:r>
      <w:r w:rsidR="00334A21" w:rsidRPr="00340E65">
        <w:rPr>
          <w:rFonts w:ascii="Times New Roman" w:eastAsia="Times New Roman" w:hAnsi="Times New Roman" w:cs="Times New Roman"/>
          <w:bCs/>
          <w:sz w:val="24"/>
          <w:szCs w:val="24"/>
        </w:rPr>
        <w:t>E</w:t>
      </w:r>
      <w:r w:rsidRPr="00340E65">
        <w:rPr>
          <w:rFonts w:ascii="Times New Roman" w:eastAsia="Times New Roman" w:hAnsi="Times New Roman" w:cs="Times New Roman"/>
          <w:bCs/>
          <w:sz w:val="24"/>
          <w:szCs w:val="24"/>
        </w:rPr>
        <w:t>xam</w:t>
      </w:r>
    </w:p>
    <w:p w:rsidR="000B4F61" w:rsidRDefault="000B4F61" w:rsidP="00924627">
      <w:pPr>
        <w:autoSpaceDE w:val="0"/>
        <w:autoSpaceDN w:val="0"/>
        <w:adjustRightInd w:val="0"/>
        <w:spacing w:after="0" w:line="240" w:lineRule="auto"/>
        <w:rPr>
          <w:rFonts w:ascii="Times New Roman" w:hAnsi="Times New Roman" w:cs="Times New Roman"/>
          <w:sz w:val="24"/>
          <w:szCs w:val="24"/>
        </w:rPr>
      </w:pPr>
    </w:p>
    <w:p w:rsidR="00075601" w:rsidRDefault="006F36A5" w:rsidP="000756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 each of the six clinics, a</w:t>
      </w:r>
      <w:r w:rsidR="000B4F61" w:rsidRPr="003633F8">
        <w:rPr>
          <w:rFonts w:ascii="Times New Roman" w:hAnsi="Times New Roman" w:cs="Times New Roman"/>
          <w:sz w:val="24"/>
          <w:szCs w:val="24"/>
        </w:rPr>
        <w:t xml:space="preserve"> sample of patients will be surveyed after their primary care exams to document the types of issues (e.g., adherence, attendance, sexual practices) that providers </w:t>
      </w:r>
      <w:r w:rsidR="000B4F61">
        <w:rPr>
          <w:rFonts w:ascii="Times New Roman" w:hAnsi="Times New Roman" w:cs="Times New Roman"/>
          <w:sz w:val="24"/>
          <w:szCs w:val="24"/>
        </w:rPr>
        <w:t xml:space="preserve">may have </w:t>
      </w:r>
      <w:r w:rsidR="000B4F61" w:rsidRPr="003633F8">
        <w:rPr>
          <w:rFonts w:ascii="Times New Roman" w:hAnsi="Times New Roman" w:cs="Times New Roman"/>
          <w:sz w:val="24"/>
          <w:szCs w:val="24"/>
        </w:rPr>
        <w:t xml:space="preserve">discussed </w:t>
      </w:r>
      <w:r w:rsidR="000B4F61">
        <w:rPr>
          <w:rFonts w:ascii="Times New Roman" w:hAnsi="Times New Roman" w:cs="Times New Roman"/>
          <w:sz w:val="24"/>
          <w:szCs w:val="24"/>
        </w:rPr>
        <w:t>during the exams</w:t>
      </w:r>
      <w:r w:rsidR="000B4F61" w:rsidRPr="003633F8">
        <w:rPr>
          <w:rFonts w:ascii="Times New Roman" w:hAnsi="Times New Roman" w:cs="Times New Roman"/>
          <w:sz w:val="24"/>
          <w:szCs w:val="24"/>
        </w:rPr>
        <w:t>.</w:t>
      </w:r>
      <w:r w:rsidR="00075601">
        <w:rPr>
          <w:rFonts w:ascii="Times New Roman" w:hAnsi="Times New Roman" w:cs="Times New Roman"/>
          <w:sz w:val="24"/>
          <w:szCs w:val="24"/>
        </w:rPr>
        <w:t xml:space="preserve">  </w:t>
      </w:r>
      <w:r w:rsidR="000B4F61" w:rsidRPr="003633F8">
        <w:rPr>
          <w:rFonts w:ascii="Times New Roman" w:hAnsi="Times New Roman" w:cs="Times New Roman"/>
          <w:sz w:val="24"/>
          <w:szCs w:val="24"/>
        </w:rPr>
        <w:t xml:space="preserve">The first survey will occur prior to the onset of the intervention </w:t>
      </w:r>
      <w:r w:rsidR="000B4F61">
        <w:rPr>
          <w:rFonts w:ascii="Times New Roman" w:hAnsi="Times New Roman" w:cs="Times New Roman"/>
          <w:sz w:val="24"/>
          <w:szCs w:val="24"/>
        </w:rPr>
        <w:t xml:space="preserve">at the clinic </w:t>
      </w:r>
      <w:r w:rsidR="000B4F61" w:rsidRPr="003633F8">
        <w:rPr>
          <w:rFonts w:ascii="Times New Roman" w:hAnsi="Times New Roman" w:cs="Times New Roman"/>
          <w:sz w:val="24"/>
          <w:szCs w:val="24"/>
        </w:rPr>
        <w:t>and serve as a baseline; subsequent surveys will be administered quarterly</w:t>
      </w:r>
      <w:r w:rsidR="000B4F61">
        <w:rPr>
          <w:rFonts w:ascii="Times New Roman" w:hAnsi="Times New Roman" w:cs="Times New Roman"/>
          <w:sz w:val="24"/>
          <w:szCs w:val="24"/>
        </w:rPr>
        <w:t xml:space="preserve">.  </w:t>
      </w:r>
      <w:r w:rsidR="00977B4E">
        <w:rPr>
          <w:rFonts w:ascii="Times New Roman" w:hAnsi="Times New Roman" w:cs="Times New Roman"/>
          <w:sz w:val="24"/>
          <w:szCs w:val="24"/>
        </w:rPr>
        <w:t xml:space="preserve">The same survey items will be used each time.  </w:t>
      </w:r>
      <w:r w:rsidR="000B4F61">
        <w:rPr>
          <w:rFonts w:ascii="Times New Roman" w:hAnsi="Times New Roman" w:cs="Times New Roman"/>
          <w:sz w:val="24"/>
          <w:szCs w:val="24"/>
        </w:rPr>
        <w:t xml:space="preserve">A </w:t>
      </w:r>
      <w:r w:rsidR="000B4F61" w:rsidRPr="003633F8">
        <w:rPr>
          <w:rFonts w:ascii="Times New Roman" w:hAnsi="Times New Roman" w:cs="Times New Roman"/>
          <w:sz w:val="24"/>
          <w:szCs w:val="24"/>
        </w:rPr>
        <w:t xml:space="preserve">total of 50 patients (10 per day, Monday through Friday) </w:t>
      </w:r>
      <w:r w:rsidR="000B4F61">
        <w:rPr>
          <w:rFonts w:ascii="Times New Roman" w:hAnsi="Times New Roman" w:cs="Times New Roman"/>
          <w:sz w:val="24"/>
          <w:szCs w:val="24"/>
        </w:rPr>
        <w:t xml:space="preserve">will be surveyed </w:t>
      </w:r>
      <w:r w:rsidR="000B4F61" w:rsidRPr="003633F8">
        <w:rPr>
          <w:rFonts w:ascii="Times New Roman" w:hAnsi="Times New Roman" w:cs="Times New Roman"/>
          <w:sz w:val="24"/>
          <w:szCs w:val="24"/>
        </w:rPr>
        <w:t xml:space="preserve">every </w:t>
      </w:r>
      <w:r w:rsidR="000B4F61">
        <w:rPr>
          <w:rFonts w:ascii="Times New Roman" w:hAnsi="Times New Roman" w:cs="Times New Roman"/>
          <w:sz w:val="24"/>
          <w:szCs w:val="24"/>
        </w:rPr>
        <w:t xml:space="preserve">3 months (for 3 years in Panel A clinics and </w:t>
      </w:r>
      <w:r>
        <w:rPr>
          <w:rFonts w:ascii="Times New Roman" w:hAnsi="Times New Roman" w:cs="Times New Roman"/>
          <w:sz w:val="24"/>
          <w:szCs w:val="24"/>
        </w:rPr>
        <w:t xml:space="preserve">for 2 </w:t>
      </w:r>
      <w:r w:rsidR="00977B4E">
        <w:rPr>
          <w:rFonts w:ascii="Times New Roman" w:hAnsi="Times New Roman" w:cs="Times New Roman"/>
          <w:sz w:val="24"/>
          <w:szCs w:val="24"/>
        </w:rPr>
        <w:t xml:space="preserve">years in Panel B clinics).  </w:t>
      </w:r>
      <w:r w:rsidR="000B4F61" w:rsidRPr="003633F8">
        <w:rPr>
          <w:rFonts w:ascii="Times New Roman" w:hAnsi="Times New Roman" w:cs="Times New Roman"/>
          <w:sz w:val="24"/>
          <w:szCs w:val="24"/>
        </w:rPr>
        <w:t xml:space="preserve">Patients will be randomly selected after their primary care exams (not urgent care visits) and asked if they would be willing to answer a few questions.  </w:t>
      </w:r>
      <w:r w:rsidR="00DD3989">
        <w:rPr>
          <w:rFonts w:ascii="Times New Roman" w:hAnsi="Times New Roman" w:cs="Times New Roman"/>
          <w:sz w:val="24"/>
          <w:szCs w:val="24"/>
        </w:rPr>
        <w:t xml:space="preserve">Patients’ surveys are not linked across time.  </w:t>
      </w:r>
      <w:r w:rsidR="000B4F61">
        <w:rPr>
          <w:rFonts w:ascii="Times New Roman" w:hAnsi="Times New Roman" w:cs="Times New Roman"/>
          <w:sz w:val="24"/>
          <w:szCs w:val="24"/>
        </w:rPr>
        <w:t>Participation is voluntary.</w:t>
      </w:r>
      <w:r w:rsidR="00061E21">
        <w:rPr>
          <w:rFonts w:ascii="Times New Roman" w:hAnsi="Times New Roman" w:cs="Times New Roman"/>
          <w:sz w:val="24"/>
          <w:szCs w:val="24"/>
        </w:rPr>
        <w:t xml:space="preserve">  </w:t>
      </w:r>
      <w:r w:rsidR="000B4F61">
        <w:rPr>
          <w:rFonts w:ascii="Times New Roman" w:hAnsi="Times New Roman" w:cs="Times New Roman"/>
          <w:sz w:val="24"/>
          <w:szCs w:val="24"/>
        </w:rPr>
        <w:t xml:space="preserve">No </w:t>
      </w:r>
      <w:r w:rsidR="007B732C">
        <w:rPr>
          <w:rFonts w:ascii="Times New Roman" w:hAnsi="Times New Roman" w:cs="Times New Roman"/>
          <w:sz w:val="24"/>
          <w:szCs w:val="24"/>
        </w:rPr>
        <w:t xml:space="preserve">tokens of appreciation </w:t>
      </w:r>
      <w:r w:rsidR="000B4F61">
        <w:rPr>
          <w:rFonts w:ascii="Times New Roman" w:hAnsi="Times New Roman" w:cs="Times New Roman"/>
          <w:sz w:val="24"/>
          <w:szCs w:val="24"/>
        </w:rPr>
        <w:t xml:space="preserve">will be </w:t>
      </w:r>
      <w:r w:rsidR="00DD3989">
        <w:rPr>
          <w:rFonts w:ascii="Times New Roman" w:hAnsi="Times New Roman" w:cs="Times New Roman"/>
          <w:sz w:val="24"/>
          <w:szCs w:val="24"/>
        </w:rPr>
        <w:t xml:space="preserve">offer to patients for doing </w:t>
      </w:r>
      <w:r w:rsidR="000B4F61">
        <w:rPr>
          <w:rFonts w:ascii="Times New Roman" w:hAnsi="Times New Roman" w:cs="Times New Roman"/>
          <w:sz w:val="24"/>
          <w:szCs w:val="24"/>
        </w:rPr>
        <w:t>the survey.</w:t>
      </w:r>
      <w:r w:rsidR="00075601">
        <w:rPr>
          <w:rFonts w:ascii="Times New Roman" w:hAnsi="Times New Roman" w:cs="Times New Roman"/>
          <w:sz w:val="24"/>
          <w:szCs w:val="24"/>
        </w:rPr>
        <w:t xml:space="preserve">  </w:t>
      </w:r>
      <w:r w:rsidR="00075601" w:rsidRPr="002222B6">
        <w:rPr>
          <w:rFonts w:ascii="Times New Roman" w:hAnsi="Times New Roman" w:cs="Times New Roman"/>
          <w:sz w:val="24"/>
          <w:szCs w:val="24"/>
        </w:rPr>
        <w:t>This type of patient exit survey was used in a recently completed CDC/HRSA funded study conducted at HIV clinics.  Of patients approached for the exit survey</w:t>
      </w:r>
      <w:r w:rsidR="00075601">
        <w:rPr>
          <w:rFonts w:ascii="Times New Roman" w:hAnsi="Times New Roman" w:cs="Times New Roman"/>
          <w:sz w:val="24"/>
          <w:szCs w:val="24"/>
        </w:rPr>
        <w:t xml:space="preserve"> in that study</w:t>
      </w:r>
      <w:r w:rsidR="00075601" w:rsidRPr="002222B6">
        <w:rPr>
          <w:rFonts w:ascii="Times New Roman" w:hAnsi="Times New Roman" w:cs="Times New Roman"/>
          <w:sz w:val="24"/>
          <w:szCs w:val="24"/>
        </w:rPr>
        <w:t xml:space="preserve">, 95% </w:t>
      </w:r>
      <w:r w:rsidR="00075601">
        <w:rPr>
          <w:rFonts w:ascii="Times New Roman" w:hAnsi="Times New Roman" w:cs="Times New Roman"/>
          <w:sz w:val="24"/>
          <w:szCs w:val="24"/>
        </w:rPr>
        <w:t>participated</w:t>
      </w:r>
      <w:r w:rsidR="00075601" w:rsidRPr="002222B6">
        <w:rPr>
          <w:rFonts w:ascii="Times New Roman" w:hAnsi="Times New Roman" w:cs="Times New Roman"/>
          <w:sz w:val="24"/>
          <w:szCs w:val="24"/>
        </w:rPr>
        <w:t>.</w:t>
      </w:r>
    </w:p>
    <w:p w:rsidR="000B4F61" w:rsidRPr="003633F8" w:rsidRDefault="000B4F61" w:rsidP="00924627">
      <w:pPr>
        <w:autoSpaceDE w:val="0"/>
        <w:autoSpaceDN w:val="0"/>
        <w:adjustRightInd w:val="0"/>
        <w:spacing w:after="0" w:line="240" w:lineRule="auto"/>
        <w:rPr>
          <w:rFonts w:ascii="Times New Roman" w:hAnsi="Times New Roman" w:cs="Times New Roman"/>
          <w:sz w:val="24"/>
          <w:szCs w:val="24"/>
        </w:rPr>
      </w:pPr>
    </w:p>
    <w:p w:rsidR="00924627" w:rsidRDefault="00924627" w:rsidP="003202C0">
      <w:pPr>
        <w:autoSpaceDE w:val="0"/>
        <w:autoSpaceDN w:val="0"/>
        <w:adjustRightInd w:val="0"/>
        <w:spacing w:after="0" w:line="240" w:lineRule="auto"/>
        <w:rPr>
          <w:rFonts w:ascii="Times New Roman" w:hAnsi="Times New Roman" w:cs="Times New Roman"/>
          <w:sz w:val="24"/>
          <w:szCs w:val="24"/>
        </w:rPr>
      </w:pPr>
    </w:p>
    <w:p w:rsidR="00C43A09" w:rsidRPr="00340E65" w:rsidRDefault="00334A21" w:rsidP="00772E2C">
      <w:pPr>
        <w:autoSpaceDE w:val="0"/>
        <w:autoSpaceDN w:val="0"/>
        <w:adjustRightInd w:val="0"/>
        <w:spacing w:after="0" w:line="240" w:lineRule="auto"/>
        <w:rPr>
          <w:rFonts w:ascii="Times New Roman" w:eastAsia="Times New Roman" w:hAnsi="Times New Roman" w:cs="Times New Roman"/>
          <w:sz w:val="24"/>
          <w:szCs w:val="24"/>
        </w:rPr>
      </w:pPr>
      <w:r w:rsidRPr="00340E65">
        <w:rPr>
          <w:rFonts w:ascii="Times New Roman" w:eastAsia="Times New Roman" w:hAnsi="Times New Roman" w:cs="Times New Roman"/>
          <w:sz w:val="24"/>
          <w:szCs w:val="24"/>
        </w:rPr>
        <w:t>P</w:t>
      </w:r>
      <w:r w:rsidR="003202C0" w:rsidRPr="00340E65">
        <w:rPr>
          <w:rFonts w:ascii="Times New Roman" w:eastAsia="Times New Roman" w:hAnsi="Times New Roman" w:cs="Times New Roman"/>
          <w:sz w:val="24"/>
          <w:szCs w:val="24"/>
        </w:rPr>
        <w:t xml:space="preserve">rovider </w:t>
      </w:r>
      <w:r w:rsidRPr="00340E65">
        <w:rPr>
          <w:rFonts w:ascii="Times New Roman" w:eastAsia="Times New Roman" w:hAnsi="Times New Roman" w:cs="Times New Roman"/>
          <w:sz w:val="24"/>
          <w:szCs w:val="24"/>
        </w:rPr>
        <w:t>S</w:t>
      </w:r>
      <w:r w:rsidR="003202C0" w:rsidRPr="00340E65">
        <w:rPr>
          <w:rFonts w:ascii="Times New Roman" w:eastAsia="Times New Roman" w:hAnsi="Times New Roman" w:cs="Times New Roman"/>
          <w:sz w:val="24"/>
          <w:szCs w:val="24"/>
        </w:rPr>
        <w:t>urvey</w:t>
      </w:r>
    </w:p>
    <w:p w:rsidR="00C43A09" w:rsidRDefault="00C43A09" w:rsidP="00772E2C">
      <w:pPr>
        <w:autoSpaceDE w:val="0"/>
        <w:autoSpaceDN w:val="0"/>
        <w:adjustRightInd w:val="0"/>
        <w:spacing w:after="0" w:line="240" w:lineRule="auto"/>
        <w:rPr>
          <w:rFonts w:ascii="Times New Roman" w:eastAsia="Times New Roman" w:hAnsi="Times New Roman" w:cs="Times New Roman"/>
          <w:b/>
          <w:i/>
          <w:sz w:val="24"/>
          <w:szCs w:val="24"/>
        </w:rPr>
      </w:pPr>
    </w:p>
    <w:p w:rsidR="00536100" w:rsidRDefault="00BF5A55" w:rsidP="005361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 p</w:t>
      </w:r>
      <w:r w:rsidR="003202C0" w:rsidRPr="003633F8">
        <w:rPr>
          <w:rFonts w:ascii="Times New Roman" w:hAnsi="Times New Roman" w:cs="Times New Roman"/>
          <w:sz w:val="24"/>
          <w:szCs w:val="24"/>
        </w:rPr>
        <w:t xml:space="preserve">rimary care providers (physicians, physician assistants, nurse practitioners) at each clinic will be asked to complete surveys </w:t>
      </w:r>
      <w:r w:rsidR="00924627">
        <w:rPr>
          <w:rFonts w:ascii="Times New Roman" w:hAnsi="Times New Roman" w:cs="Times New Roman"/>
          <w:sz w:val="24"/>
          <w:szCs w:val="24"/>
        </w:rPr>
        <w:t xml:space="preserve">every three months </w:t>
      </w:r>
      <w:r w:rsidR="003202C0" w:rsidRPr="003633F8">
        <w:rPr>
          <w:rFonts w:ascii="Times New Roman" w:hAnsi="Times New Roman" w:cs="Times New Roman"/>
          <w:sz w:val="24"/>
          <w:szCs w:val="24"/>
        </w:rPr>
        <w:t>asking about topics they may have discussed with their patients</w:t>
      </w:r>
      <w:r w:rsidR="00695A01">
        <w:rPr>
          <w:rFonts w:ascii="Times New Roman" w:hAnsi="Times New Roman" w:cs="Times New Roman"/>
          <w:sz w:val="24"/>
          <w:szCs w:val="24"/>
        </w:rPr>
        <w:t xml:space="preserve"> in the past week</w:t>
      </w:r>
      <w:r w:rsidR="003202C0" w:rsidRPr="003633F8">
        <w:rPr>
          <w:rFonts w:ascii="Times New Roman" w:hAnsi="Times New Roman" w:cs="Times New Roman"/>
          <w:sz w:val="24"/>
          <w:szCs w:val="24"/>
        </w:rPr>
        <w:t xml:space="preserve">.  </w:t>
      </w:r>
      <w:r w:rsidR="00924627">
        <w:rPr>
          <w:rFonts w:ascii="Times New Roman" w:hAnsi="Times New Roman" w:cs="Times New Roman"/>
          <w:sz w:val="24"/>
          <w:szCs w:val="24"/>
        </w:rPr>
        <w:t xml:space="preserve">Approximately 120 providers will be asked to participate. </w:t>
      </w:r>
      <w:r w:rsidR="00995B5A">
        <w:rPr>
          <w:rFonts w:ascii="Times New Roman" w:hAnsi="Times New Roman" w:cs="Times New Roman"/>
          <w:sz w:val="24"/>
          <w:szCs w:val="24"/>
        </w:rPr>
        <w:t xml:space="preserve"> </w:t>
      </w:r>
      <w:r w:rsidR="00075601">
        <w:rPr>
          <w:rFonts w:ascii="Times New Roman" w:hAnsi="Times New Roman" w:cs="Times New Roman"/>
          <w:sz w:val="24"/>
          <w:szCs w:val="24"/>
        </w:rPr>
        <w:t>T</w:t>
      </w:r>
      <w:r w:rsidR="00075601" w:rsidRPr="003633F8">
        <w:rPr>
          <w:rFonts w:ascii="Times New Roman" w:hAnsi="Times New Roman" w:cs="Times New Roman"/>
          <w:sz w:val="24"/>
          <w:szCs w:val="24"/>
        </w:rPr>
        <w:t xml:space="preserve">he first survey of providers will occur prior to the onset of the intervention </w:t>
      </w:r>
      <w:r w:rsidR="00075601">
        <w:rPr>
          <w:rFonts w:ascii="Times New Roman" w:hAnsi="Times New Roman" w:cs="Times New Roman"/>
          <w:sz w:val="24"/>
          <w:szCs w:val="24"/>
        </w:rPr>
        <w:t xml:space="preserve">at the clinic (baseline) </w:t>
      </w:r>
      <w:r w:rsidR="00075601" w:rsidRPr="003633F8">
        <w:rPr>
          <w:rFonts w:ascii="Times New Roman" w:hAnsi="Times New Roman" w:cs="Times New Roman"/>
          <w:sz w:val="24"/>
          <w:szCs w:val="24"/>
        </w:rPr>
        <w:t xml:space="preserve">and then </w:t>
      </w:r>
      <w:r w:rsidR="00075601">
        <w:rPr>
          <w:rFonts w:ascii="Times New Roman" w:hAnsi="Times New Roman" w:cs="Times New Roman"/>
          <w:sz w:val="24"/>
          <w:szCs w:val="24"/>
        </w:rPr>
        <w:t xml:space="preserve">the same survey items will be </w:t>
      </w:r>
      <w:r w:rsidR="00075601" w:rsidRPr="003633F8">
        <w:rPr>
          <w:rFonts w:ascii="Times New Roman" w:hAnsi="Times New Roman" w:cs="Times New Roman"/>
          <w:sz w:val="24"/>
          <w:szCs w:val="24"/>
        </w:rPr>
        <w:t xml:space="preserve">administered quarterly </w:t>
      </w:r>
      <w:r w:rsidR="00075601">
        <w:rPr>
          <w:rFonts w:ascii="Times New Roman" w:hAnsi="Times New Roman" w:cs="Times New Roman"/>
          <w:sz w:val="24"/>
          <w:szCs w:val="24"/>
        </w:rPr>
        <w:t xml:space="preserve">thereafter (total of 4 times per year for 3 years in Panel A clinics and </w:t>
      </w:r>
      <w:r w:rsidR="00695A01">
        <w:rPr>
          <w:rFonts w:ascii="Times New Roman" w:hAnsi="Times New Roman" w:cs="Times New Roman"/>
          <w:sz w:val="24"/>
          <w:szCs w:val="24"/>
        </w:rPr>
        <w:t xml:space="preserve">for </w:t>
      </w:r>
      <w:r w:rsidR="00075601">
        <w:rPr>
          <w:rFonts w:ascii="Times New Roman" w:hAnsi="Times New Roman" w:cs="Times New Roman"/>
          <w:sz w:val="24"/>
          <w:szCs w:val="24"/>
        </w:rPr>
        <w:t>2 years in Panel B clinics)</w:t>
      </w:r>
      <w:r w:rsidR="00075601" w:rsidRPr="003633F8">
        <w:rPr>
          <w:rFonts w:ascii="Times New Roman" w:hAnsi="Times New Roman" w:cs="Times New Roman"/>
          <w:sz w:val="24"/>
          <w:szCs w:val="24"/>
        </w:rPr>
        <w:t>.</w:t>
      </w:r>
      <w:r w:rsidR="00536100">
        <w:rPr>
          <w:rFonts w:ascii="Times New Roman" w:hAnsi="Times New Roman" w:cs="Times New Roman"/>
          <w:sz w:val="24"/>
          <w:szCs w:val="24"/>
        </w:rPr>
        <w:t xml:space="preserve">  </w:t>
      </w:r>
      <w:r w:rsidR="002858BC">
        <w:rPr>
          <w:rFonts w:ascii="Times New Roman" w:hAnsi="Times New Roman" w:cs="Times New Roman"/>
          <w:sz w:val="24"/>
          <w:szCs w:val="24"/>
        </w:rPr>
        <w:t>A p</w:t>
      </w:r>
      <w:r w:rsidR="00536100">
        <w:rPr>
          <w:rFonts w:ascii="Times New Roman" w:hAnsi="Times New Roman" w:cs="Times New Roman"/>
          <w:sz w:val="24"/>
          <w:szCs w:val="24"/>
        </w:rPr>
        <w:t>rovider’</w:t>
      </w:r>
      <w:r w:rsidR="002858BC">
        <w:rPr>
          <w:rFonts w:ascii="Times New Roman" w:hAnsi="Times New Roman" w:cs="Times New Roman"/>
          <w:sz w:val="24"/>
          <w:szCs w:val="24"/>
        </w:rPr>
        <w:t>s</w:t>
      </w:r>
      <w:r w:rsidR="00536100">
        <w:rPr>
          <w:rFonts w:ascii="Times New Roman" w:hAnsi="Times New Roman" w:cs="Times New Roman"/>
          <w:sz w:val="24"/>
          <w:szCs w:val="24"/>
        </w:rPr>
        <w:t xml:space="preserve"> surveys will </w:t>
      </w:r>
      <w:r w:rsidR="00F46D1C">
        <w:rPr>
          <w:rFonts w:ascii="Times New Roman" w:hAnsi="Times New Roman" w:cs="Times New Roman"/>
          <w:sz w:val="24"/>
          <w:szCs w:val="24"/>
        </w:rPr>
        <w:t xml:space="preserve">not </w:t>
      </w:r>
      <w:r w:rsidR="00536100">
        <w:rPr>
          <w:rFonts w:ascii="Times New Roman" w:hAnsi="Times New Roman" w:cs="Times New Roman"/>
          <w:sz w:val="24"/>
          <w:szCs w:val="24"/>
        </w:rPr>
        <w:t>be linked across time</w:t>
      </w:r>
      <w:r w:rsidR="00F46D1C">
        <w:rPr>
          <w:rFonts w:ascii="Times New Roman" w:hAnsi="Times New Roman" w:cs="Times New Roman"/>
          <w:sz w:val="24"/>
          <w:szCs w:val="24"/>
        </w:rPr>
        <w:t>.</w:t>
      </w:r>
      <w:r w:rsidR="00402B04">
        <w:rPr>
          <w:rFonts w:ascii="Times New Roman" w:hAnsi="Times New Roman" w:cs="Times New Roman"/>
          <w:sz w:val="24"/>
          <w:szCs w:val="24"/>
        </w:rPr>
        <w:t xml:space="preserve">  </w:t>
      </w:r>
      <w:r w:rsidR="00536100">
        <w:rPr>
          <w:rFonts w:ascii="Times New Roman" w:hAnsi="Times New Roman" w:cs="Times New Roman"/>
          <w:sz w:val="24"/>
          <w:szCs w:val="24"/>
        </w:rPr>
        <w:t>Participation is voluntary.</w:t>
      </w:r>
      <w:r w:rsidR="00536100" w:rsidRPr="003633F8">
        <w:rPr>
          <w:rFonts w:ascii="Times New Roman" w:hAnsi="Times New Roman" w:cs="Times New Roman"/>
          <w:sz w:val="24"/>
          <w:szCs w:val="24"/>
        </w:rPr>
        <w:t xml:space="preserve">  </w:t>
      </w:r>
      <w:r w:rsidR="00536100">
        <w:rPr>
          <w:rFonts w:ascii="Times New Roman" w:hAnsi="Times New Roman" w:cs="Times New Roman"/>
          <w:sz w:val="24"/>
          <w:szCs w:val="24"/>
        </w:rPr>
        <w:t xml:space="preserve">No tokens of appreciation will be </w:t>
      </w:r>
      <w:r w:rsidR="002858BC">
        <w:rPr>
          <w:rFonts w:ascii="Times New Roman" w:hAnsi="Times New Roman" w:cs="Times New Roman"/>
          <w:sz w:val="24"/>
          <w:szCs w:val="24"/>
        </w:rPr>
        <w:t>offered</w:t>
      </w:r>
      <w:r w:rsidR="00536100">
        <w:rPr>
          <w:rFonts w:ascii="Times New Roman" w:hAnsi="Times New Roman" w:cs="Times New Roman"/>
          <w:sz w:val="24"/>
          <w:szCs w:val="24"/>
        </w:rPr>
        <w:t xml:space="preserve"> to providers </w:t>
      </w:r>
      <w:r w:rsidR="002858BC">
        <w:rPr>
          <w:rFonts w:ascii="Times New Roman" w:hAnsi="Times New Roman" w:cs="Times New Roman"/>
          <w:sz w:val="24"/>
          <w:szCs w:val="24"/>
        </w:rPr>
        <w:t xml:space="preserve">for doing </w:t>
      </w:r>
      <w:r w:rsidR="00536100">
        <w:rPr>
          <w:rFonts w:ascii="Times New Roman" w:hAnsi="Times New Roman" w:cs="Times New Roman"/>
          <w:sz w:val="24"/>
          <w:szCs w:val="24"/>
        </w:rPr>
        <w:t xml:space="preserve">the survey.  </w:t>
      </w:r>
      <w:r w:rsidR="00536100" w:rsidRPr="002222B6">
        <w:rPr>
          <w:rFonts w:ascii="Times New Roman" w:hAnsi="Times New Roman" w:cs="Times New Roman"/>
          <w:sz w:val="24"/>
          <w:szCs w:val="24"/>
        </w:rPr>
        <w:t>This type of provider survey was used in a recently completed CDC/HRSA funded study conducted at HIV clinics.  Of providers requested to do the pencil and paper survey</w:t>
      </w:r>
      <w:r w:rsidR="00536100">
        <w:rPr>
          <w:rFonts w:ascii="Times New Roman" w:hAnsi="Times New Roman" w:cs="Times New Roman"/>
          <w:sz w:val="24"/>
          <w:szCs w:val="24"/>
        </w:rPr>
        <w:t xml:space="preserve"> in that study</w:t>
      </w:r>
      <w:r w:rsidR="00536100" w:rsidRPr="002222B6">
        <w:rPr>
          <w:rFonts w:ascii="Times New Roman" w:hAnsi="Times New Roman" w:cs="Times New Roman"/>
          <w:sz w:val="24"/>
          <w:szCs w:val="24"/>
        </w:rPr>
        <w:t>, 79% completed the survey.  We</w:t>
      </w:r>
      <w:r w:rsidR="00536100">
        <w:rPr>
          <w:rFonts w:ascii="Times New Roman" w:hAnsi="Times New Roman" w:cs="Times New Roman"/>
          <w:sz w:val="24"/>
          <w:szCs w:val="24"/>
        </w:rPr>
        <w:t xml:space="preserve"> anticipate a higher participation rate in the current study because we will be using electronic surveys with automated reminders.</w:t>
      </w:r>
    </w:p>
    <w:p w:rsidR="00536100" w:rsidRDefault="00536100" w:rsidP="00772E2C">
      <w:pPr>
        <w:autoSpaceDE w:val="0"/>
        <w:autoSpaceDN w:val="0"/>
        <w:adjustRightInd w:val="0"/>
        <w:spacing w:after="0" w:line="240" w:lineRule="auto"/>
        <w:rPr>
          <w:rFonts w:ascii="Times New Roman" w:hAnsi="Times New Roman" w:cs="Times New Roman"/>
          <w:sz w:val="24"/>
          <w:szCs w:val="24"/>
        </w:rPr>
      </w:pPr>
    </w:p>
    <w:p w:rsidR="00536100" w:rsidRDefault="00536100" w:rsidP="00772E2C">
      <w:pPr>
        <w:autoSpaceDE w:val="0"/>
        <w:autoSpaceDN w:val="0"/>
        <w:adjustRightInd w:val="0"/>
        <w:spacing w:after="0" w:line="240" w:lineRule="auto"/>
        <w:rPr>
          <w:rFonts w:ascii="Times New Roman" w:hAnsi="Times New Roman" w:cs="Times New Roman"/>
          <w:sz w:val="24"/>
          <w:szCs w:val="24"/>
        </w:rPr>
      </w:pPr>
    </w:p>
    <w:p w:rsidR="008B4977" w:rsidRPr="00FB1643"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FB1643">
        <w:rPr>
          <w:rFonts w:ascii="Times New Roman" w:eastAsia="Times New Roman" w:hAnsi="Times New Roman" w:cs="Times New Roman"/>
          <w:b/>
          <w:bCs/>
          <w:sz w:val="24"/>
          <w:szCs w:val="24"/>
        </w:rPr>
        <w:t xml:space="preserve">B. 2. </w:t>
      </w:r>
      <w:r w:rsidR="00FB1643" w:rsidRPr="00FB1643">
        <w:rPr>
          <w:rFonts w:ascii="Times New Roman" w:eastAsia="Times New Roman" w:hAnsi="Times New Roman" w:cs="Times New Roman"/>
          <w:b/>
          <w:bCs/>
          <w:sz w:val="24"/>
          <w:szCs w:val="24"/>
        </w:rPr>
        <w:t xml:space="preserve"> </w:t>
      </w:r>
      <w:r w:rsidRPr="00340E65">
        <w:rPr>
          <w:rFonts w:ascii="Times New Roman" w:eastAsia="Times New Roman" w:hAnsi="Times New Roman" w:cs="Times New Roman"/>
          <w:b/>
          <w:bCs/>
          <w:sz w:val="24"/>
          <w:szCs w:val="24"/>
        </w:rPr>
        <w:t>Procedures for the Collection of Information</w:t>
      </w:r>
    </w:p>
    <w:p w:rsidR="00A22A20" w:rsidRPr="00A22A20" w:rsidRDefault="00A22A20" w:rsidP="00DF2AE8">
      <w:pPr>
        <w:autoSpaceDE w:val="0"/>
        <w:autoSpaceDN w:val="0"/>
        <w:adjustRightInd w:val="0"/>
        <w:spacing w:after="0" w:line="240" w:lineRule="auto"/>
        <w:rPr>
          <w:rFonts w:ascii="Times New Roman" w:eastAsia="Times New Roman" w:hAnsi="Times New Roman" w:cs="Times New Roman"/>
          <w:bCs/>
          <w:sz w:val="24"/>
          <w:szCs w:val="24"/>
        </w:rPr>
      </w:pPr>
    </w:p>
    <w:p w:rsidR="00C43A09" w:rsidRPr="00340E65" w:rsidRDefault="00C43A09" w:rsidP="00DF2AE8">
      <w:pPr>
        <w:autoSpaceDE w:val="0"/>
        <w:autoSpaceDN w:val="0"/>
        <w:adjustRightInd w:val="0"/>
        <w:spacing w:after="0" w:line="240" w:lineRule="auto"/>
        <w:rPr>
          <w:rFonts w:ascii="Times New Roman" w:eastAsia="Times New Roman" w:hAnsi="Times New Roman" w:cs="Times New Roman"/>
          <w:bCs/>
          <w:sz w:val="24"/>
          <w:szCs w:val="24"/>
        </w:rPr>
      </w:pPr>
      <w:r w:rsidRPr="00340E65">
        <w:rPr>
          <w:rFonts w:ascii="Times New Roman" w:eastAsia="Times New Roman" w:hAnsi="Times New Roman" w:cs="Times New Roman"/>
          <w:bCs/>
          <w:sz w:val="24"/>
          <w:szCs w:val="24"/>
        </w:rPr>
        <w:t>Setting for Data Collection</w:t>
      </w:r>
    </w:p>
    <w:p w:rsidR="00C43A09" w:rsidRDefault="00C43A09" w:rsidP="00DF2AE8">
      <w:pPr>
        <w:autoSpaceDE w:val="0"/>
        <w:autoSpaceDN w:val="0"/>
        <w:adjustRightInd w:val="0"/>
        <w:spacing w:after="0" w:line="240" w:lineRule="auto"/>
        <w:rPr>
          <w:rFonts w:ascii="Times New Roman" w:eastAsia="Times New Roman" w:hAnsi="Times New Roman" w:cs="Times New Roman"/>
          <w:bCs/>
          <w:sz w:val="24"/>
          <w:szCs w:val="24"/>
        </w:rPr>
      </w:pPr>
    </w:p>
    <w:p w:rsidR="00C43A09" w:rsidRDefault="004B1061"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HIV clinic is the setting for the data collection</w:t>
      </w:r>
      <w:r w:rsidR="00C43A09">
        <w:rPr>
          <w:rFonts w:ascii="Times New Roman" w:eastAsia="Times New Roman" w:hAnsi="Times New Roman" w:cs="Times New Roman"/>
          <w:bCs/>
          <w:sz w:val="24"/>
          <w:szCs w:val="24"/>
        </w:rPr>
        <w:t xml:space="preserve">. </w:t>
      </w:r>
    </w:p>
    <w:p w:rsidR="00433E6B" w:rsidRDefault="00433E6B" w:rsidP="001F6341">
      <w:pPr>
        <w:spacing w:after="0" w:line="240" w:lineRule="auto"/>
        <w:rPr>
          <w:rFonts w:ascii="Times New Roman" w:hAnsi="Times New Roman" w:cs="Times New Roman"/>
          <w:sz w:val="24"/>
          <w:szCs w:val="24"/>
        </w:rPr>
      </w:pPr>
    </w:p>
    <w:p w:rsidR="00B80B6C" w:rsidRDefault="00B80B6C" w:rsidP="001F6341">
      <w:pPr>
        <w:spacing w:after="0" w:line="240" w:lineRule="auto"/>
        <w:rPr>
          <w:rFonts w:ascii="Times New Roman" w:hAnsi="Times New Roman" w:cs="Times New Roman"/>
          <w:sz w:val="24"/>
          <w:szCs w:val="24"/>
        </w:rPr>
      </w:pPr>
    </w:p>
    <w:p w:rsidR="001F6341" w:rsidRPr="00340E65" w:rsidRDefault="001F6341" w:rsidP="001F6341">
      <w:pPr>
        <w:spacing w:after="0" w:line="240" w:lineRule="auto"/>
        <w:rPr>
          <w:rFonts w:ascii="Times New Roman" w:hAnsi="Times New Roman" w:cs="Times New Roman"/>
          <w:sz w:val="24"/>
          <w:szCs w:val="24"/>
        </w:rPr>
      </w:pPr>
      <w:r w:rsidRPr="00340E65">
        <w:rPr>
          <w:rFonts w:ascii="Times New Roman" w:hAnsi="Times New Roman" w:cs="Times New Roman"/>
          <w:sz w:val="24"/>
          <w:szCs w:val="24"/>
        </w:rPr>
        <w:t>Data Transmittal and Security</w:t>
      </w:r>
    </w:p>
    <w:p w:rsidR="001F6341" w:rsidRPr="00DE61C1" w:rsidRDefault="001F6341" w:rsidP="001F6341">
      <w:pPr>
        <w:spacing w:after="0" w:line="240" w:lineRule="auto"/>
        <w:rPr>
          <w:rFonts w:ascii="Times New Roman" w:hAnsi="Times New Roman" w:cs="Times New Roman"/>
          <w:b/>
          <w:sz w:val="24"/>
          <w:szCs w:val="24"/>
        </w:rPr>
      </w:pPr>
    </w:p>
    <w:p w:rsidR="00A12F14" w:rsidRPr="00FB01D1" w:rsidRDefault="00A12F14" w:rsidP="00A12F14">
      <w:pPr>
        <w:spacing w:after="0" w:line="240" w:lineRule="auto"/>
        <w:rPr>
          <w:rFonts w:ascii="Times New Roman" w:hAnsi="Times New Roman" w:cs="Times New Roman"/>
          <w:sz w:val="24"/>
          <w:szCs w:val="24"/>
        </w:rPr>
      </w:pPr>
      <w:r w:rsidRPr="00FB01D1">
        <w:rPr>
          <w:rFonts w:ascii="Times New Roman" w:hAnsi="Times New Roman" w:cs="Times New Roman"/>
          <w:sz w:val="24"/>
          <w:szCs w:val="24"/>
        </w:rPr>
        <w:t>CDC will establish and host a secure web-based system for receiving and storing all project-related data</w:t>
      </w:r>
      <w:r w:rsidR="00F46D1C">
        <w:rPr>
          <w:rFonts w:ascii="Times New Roman" w:hAnsi="Times New Roman" w:cs="Times New Roman"/>
          <w:sz w:val="24"/>
          <w:szCs w:val="24"/>
        </w:rPr>
        <w:t xml:space="preserve"> at CDC</w:t>
      </w:r>
      <w:r w:rsidR="005C445C">
        <w:rPr>
          <w:rFonts w:ascii="Times New Roman" w:hAnsi="Times New Roman" w:cs="Times New Roman"/>
          <w:sz w:val="24"/>
          <w:szCs w:val="24"/>
        </w:rPr>
        <w:t xml:space="preserve">. </w:t>
      </w:r>
      <w:r w:rsidRPr="00FB01D1">
        <w:rPr>
          <w:rFonts w:ascii="Times New Roman" w:hAnsi="Times New Roman" w:cs="Times New Roman"/>
          <w:sz w:val="24"/>
          <w:szCs w:val="24"/>
        </w:rPr>
        <w:t xml:space="preserve">  Secure socket layer (SSL) technology will encrypt all incoming data during the transmission process.  The encrypted data will be stored in a secure CDC server. </w:t>
      </w:r>
    </w:p>
    <w:p w:rsidR="00A12F14" w:rsidRDefault="00A12F14" w:rsidP="00DF2AE8">
      <w:pPr>
        <w:autoSpaceDE w:val="0"/>
        <w:autoSpaceDN w:val="0"/>
        <w:adjustRightInd w:val="0"/>
        <w:spacing w:after="0" w:line="240" w:lineRule="auto"/>
        <w:rPr>
          <w:rFonts w:ascii="Times New Roman" w:eastAsia="Times New Roman" w:hAnsi="Times New Roman" w:cs="Times New Roman"/>
          <w:bCs/>
          <w:sz w:val="24"/>
          <w:szCs w:val="24"/>
        </w:rPr>
      </w:pPr>
    </w:p>
    <w:p w:rsidR="00E447F3" w:rsidRPr="00AD5810" w:rsidRDefault="00E447F3" w:rsidP="00E447F3">
      <w:pPr>
        <w:spacing w:after="0" w:line="240" w:lineRule="auto"/>
        <w:rPr>
          <w:rFonts w:ascii="Times New Roman" w:hAnsi="Times New Roman" w:cs="Times New Roman"/>
          <w:sz w:val="24"/>
          <w:szCs w:val="24"/>
        </w:rPr>
      </w:pPr>
      <w:r w:rsidRPr="00AD5810">
        <w:rPr>
          <w:rFonts w:ascii="Times New Roman" w:hAnsi="Times New Roman" w:cs="Times New Roman"/>
          <w:sz w:val="24"/>
          <w:szCs w:val="24"/>
        </w:rPr>
        <w:lastRenderedPageBreak/>
        <w:t>The project computers at the clinics will be connected to the clinics</w:t>
      </w:r>
      <w:r w:rsidR="00402B04">
        <w:rPr>
          <w:rFonts w:ascii="Times New Roman" w:hAnsi="Times New Roman" w:cs="Times New Roman"/>
          <w:sz w:val="24"/>
          <w:szCs w:val="24"/>
        </w:rPr>
        <w:t>’</w:t>
      </w:r>
      <w:r w:rsidRPr="00AD5810">
        <w:rPr>
          <w:rFonts w:ascii="Times New Roman" w:hAnsi="Times New Roman" w:cs="Times New Roman"/>
          <w:sz w:val="24"/>
          <w:szCs w:val="24"/>
        </w:rPr>
        <w:t xml:space="preserve"> existing network (wired, WiFi)</w:t>
      </w:r>
      <w:r w:rsidR="00402B04">
        <w:rPr>
          <w:rFonts w:ascii="Times New Roman" w:hAnsi="Times New Roman" w:cs="Times New Roman"/>
          <w:sz w:val="24"/>
          <w:szCs w:val="24"/>
        </w:rPr>
        <w:t xml:space="preserve"> which will enable </w:t>
      </w:r>
      <w:r w:rsidRPr="00AD5810">
        <w:rPr>
          <w:rFonts w:ascii="Times New Roman" w:hAnsi="Times New Roman" w:cs="Times New Roman"/>
          <w:sz w:val="24"/>
          <w:szCs w:val="24"/>
        </w:rPr>
        <w:t xml:space="preserve">access </w:t>
      </w:r>
      <w:r w:rsidR="00402B04">
        <w:rPr>
          <w:rFonts w:ascii="Times New Roman" w:hAnsi="Times New Roman" w:cs="Times New Roman"/>
          <w:sz w:val="24"/>
          <w:szCs w:val="24"/>
        </w:rPr>
        <w:t xml:space="preserve">to </w:t>
      </w:r>
      <w:r w:rsidRPr="00AD5810">
        <w:rPr>
          <w:rFonts w:ascii="Times New Roman" w:hAnsi="Times New Roman" w:cs="Times New Roman"/>
          <w:sz w:val="24"/>
          <w:szCs w:val="24"/>
        </w:rPr>
        <w:t>the Internet for purpose of transmitting data to CDC.</w:t>
      </w:r>
    </w:p>
    <w:p w:rsidR="00E447F3" w:rsidRDefault="00E447F3" w:rsidP="00DF2AE8">
      <w:pPr>
        <w:autoSpaceDE w:val="0"/>
        <w:autoSpaceDN w:val="0"/>
        <w:adjustRightInd w:val="0"/>
        <w:spacing w:after="0" w:line="240" w:lineRule="auto"/>
        <w:rPr>
          <w:rFonts w:ascii="Times New Roman" w:eastAsia="Times New Roman" w:hAnsi="Times New Roman" w:cs="Times New Roman"/>
          <w:bCs/>
          <w:sz w:val="24"/>
          <w:szCs w:val="24"/>
        </w:rPr>
      </w:pPr>
    </w:p>
    <w:p w:rsidR="00B53FAD" w:rsidRPr="00AD5810" w:rsidRDefault="00B53FAD" w:rsidP="00B53FAD">
      <w:pPr>
        <w:spacing w:after="0" w:line="240" w:lineRule="auto"/>
        <w:rPr>
          <w:rFonts w:ascii="Times New Roman" w:hAnsi="Times New Roman" w:cs="Times New Roman"/>
          <w:sz w:val="24"/>
          <w:szCs w:val="24"/>
        </w:rPr>
      </w:pPr>
      <w:r w:rsidRPr="00AD5810">
        <w:rPr>
          <w:rFonts w:ascii="Times New Roman" w:hAnsi="Times New Roman" w:cs="Times New Roman"/>
          <w:sz w:val="24"/>
          <w:szCs w:val="24"/>
        </w:rPr>
        <w:t>The following safeguards will be in place:</w:t>
      </w:r>
    </w:p>
    <w:p w:rsidR="00B53FAD" w:rsidRPr="00AD5810" w:rsidRDefault="00B53FAD" w:rsidP="00B53FAD">
      <w:pPr>
        <w:spacing w:after="0" w:line="240" w:lineRule="auto"/>
        <w:rPr>
          <w:rFonts w:ascii="Times New Roman" w:hAnsi="Times New Roman" w:cs="Times New Roman"/>
          <w:sz w:val="24"/>
          <w:szCs w:val="24"/>
        </w:rPr>
      </w:pPr>
    </w:p>
    <w:p w:rsidR="00B53FAD" w:rsidRPr="00AD5810" w:rsidRDefault="00B53FAD" w:rsidP="00B53FAD">
      <w:pPr>
        <w:numPr>
          <w:ilvl w:val="0"/>
          <w:numId w:val="13"/>
        </w:numPr>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All encryption device systems will be FIPS 140-2 compliant (federal standard) </w:t>
      </w:r>
    </w:p>
    <w:p w:rsidR="00B53FAD" w:rsidRPr="00AD5810" w:rsidRDefault="00B53FAD" w:rsidP="00B53FAD">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CDC will not receive patient names, medical record numbers, social security numbers, or personally identifiable information.  </w:t>
      </w:r>
    </w:p>
    <w:p w:rsidR="00B53FAD" w:rsidRPr="00B53FAD" w:rsidRDefault="00B53FAD" w:rsidP="00B53FAD">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B53FAD">
        <w:rPr>
          <w:rFonts w:ascii="Times New Roman" w:eastAsia="Times New Roman" w:hAnsi="Times New Roman" w:cs="Times New Roman"/>
          <w:sz w:val="24"/>
          <w:szCs w:val="24"/>
        </w:rPr>
        <w:t xml:space="preserve">No data collected as part of the study will be stored on any project computer or local server at the clinic. </w:t>
      </w:r>
      <w:r>
        <w:rPr>
          <w:rFonts w:ascii="Times New Roman" w:eastAsia="Times New Roman" w:hAnsi="Times New Roman" w:cs="Times New Roman"/>
          <w:sz w:val="24"/>
          <w:szCs w:val="24"/>
        </w:rPr>
        <w:t xml:space="preserve">  </w:t>
      </w:r>
      <w:r w:rsidRPr="00B53FAD">
        <w:rPr>
          <w:rFonts w:ascii="Times New Roman" w:eastAsia="Times New Roman" w:hAnsi="Times New Roman" w:cs="Times New Roman"/>
          <w:sz w:val="24"/>
          <w:szCs w:val="24"/>
        </w:rPr>
        <w:t>All data are encrypted and saved on secure CDC server.</w:t>
      </w:r>
    </w:p>
    <w:p w:rsidR="00B53FAD" w:rsidRPr="00AD5810" w:rsidRDefault="00B53FAD" w:rsidP="00B53FAD">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Only authorized and authenticated CDC-based project staff (project officer, project coordinator, data manager at CDC) will have access to the data sent to CDC.</w:t>
      </w:r>
    </w:p>
    <w:p w:rsidR="00B53FAD" w:rsidRPr="00AD5810" w:rsidRDefault="00B53FAD" w:rsidP="00B53FAD">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Data records received by CDC will only be identified by a unique study </w:t>
      </w:r>
      <w:r>
        <w:rPr>
          <w:rFonts w:ascii="Times New Roman" w:eastAsia="Times New Roman" w:hAnsi="Times New Roman" w:cs="Times New Roman"/>
          <w:sz w:val="24"/>
          <w:szCs w:val="24"/>
        </w:rPr>
        <w:t xml:space="preserve">ID </w:t>
      </w:r>
      <w:r w:rsidRPr="00AD5810">
        <w:rPr>
          <w:rFonts w:ascii="Times New Roman" w:eastAsia="Times New Roman" w:hAnsi="Times New Roman" w:cs="Times New Roman"/>
          <w:sz w:val="24"/>
          <w:szCs w:val="24"/>
        </w:rPr>
        <w:t xml:space="preserve">code number. </w:t>
      </w:r>
    </w:p>
    <w:p w:rsidR="00B53FAD" w:rsidRPr="00AD5810" w:rsidRDefault="00B53FAD" w:rsidP="00B53FAD">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A functional algorithm will be placed on project computer</w:t>
      </w:r>
      <w:r>
        <w:rPr>
          <w:rFonts w:ascii="Times New Roman" w:eastAsia="Times New Roman" w:hAnsi="Times New Roman" w:cs="Times New Roman"/>
          <w:sz w:val="24"/>
          <w:szCs w:val="24"/>
        </w:rPr>
        <w:t>s at the sites</w:t>
      </w:r>
      <w:r w:rsidRPr="00AD5810">
        <w:rPr>
          <w:rFonts w:ascii="Times New Roman" w:eastAsia="Times New Roman" w:hAnsi="Times New Roman" w:cs="Times New Roman"/>
          <w:sz w:val="24"/>
          <w:szCs w:val="24"/>
        </w:rPr>
        <w:t xml:space="preserve"> to convert </w:t>
      </w:r>
      <w:r>
        <w:rPr>
          <w:rFonts w:ascii="Times New Roman" w:eastAsia="Times New Roman" w:hAnsi="Times New Roman" w:cs="Times New Roman"/>
          <w:sz w:val="24"/>
          <w:szCs w:val="24"/>
        </w:rPr>
        <w:t xml:space="preserve">a </w:t>
      </w:r>
      <w:r w:rsidRPr="00AD5810">
        <w:rPr>
          <w:rFonts w:ascii="Times New Roman" w:eastAsia="Times New Roman" w:hAnsi="Times New Roman" w:cs="Times New Roman"/>
          <w:sz w:val="24"/>
          <w:szCs w:val="24"/>
        </w:rPr>
        <w:t xml:space="preserve">patient’s medical record number to </w:t>
      </w:r>
      <w:r>
        <w:rPr>
          <w:rFonts w:ascii="Times New Roman" w:eastAsia="Times New Roman" w:hAnsi="Times New Roman" w:cs="Times New Roman"/>
          <w:sz w:val="24"/>
          <w:szCs w:val="24"/>
        </w:rPr>
        <w:t>s</w:t>
      </w:r>
      <w:r w:rsidRPr="00AD5810">
        <w:rPr>
          <w:rFonts w:ascii="Times New Roman" w:eastAsia="Times New Roman" w:hAnsi="Times New Roman" w:cs="Times New Roman"/>
          <w:sz w:val="24"/>
          <w:szCs w:val="24"/>
        </w:rPr>
        <w:t>tudy ID (the algorithm can also back-convert for study management purposes</w:t>
      </w:r>
      <w:r>
        <w:rPr>
          <w:rFonts w:ascii="Times New Roman" w:eastAsia="Times New Roman" w:hAnsi="Times New Roman" w:cs="Times New Roman"/>
          <w:sz w:val="24"/>
          <w:szCs w:val="24"/>
        </w:rPr>
        <w:t xml:space="preserve"> at the performance sites</w:t>
      </w:r>
      <w:r w:rsidRPr="00AD5810">
        <w:rPr>
          <w:rFonts w:ascii="Times New Roman" w:eastAsia="Times New Roman" w:hAnsi="Times New Roman" w:cs="Times New Roman"/>
          <w:sz w:val="24"/>
          <w:szCs w:val="24"/>
        </w:rPr>
        <w:t>).</w:t>
      </w:r>
    </w:p>
    <w:p w:rsidR="00B53FAD" w:rsidRPr="00AD5810" w:rsidRDefault="00B53FAD" w:rsidP="00B53FAD">
      <w:pPr>
        <w:numPr>
          <w:ilvl w:val="0"/>
          <w:numId w:val="9"/>
        </w:numPr>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The algorithm will not be installed on any computers/servers at CDC thus preventing CDC from back-converting a </w:t>
      </w:r>
      <w:r>
        <w:rPr>
          <w:rFonts w:ascii="Times New Roman" w:eastAsia="Times New Roman" w:hAnsi="Times New Roman" w:cs="Times New Roman"/>
          <w:sz w:val="24"/>
          <w:szCs w:val="24"/>
        </w:rPr>
        <w:t>s</w:t>
      </w:r>
      <w:r w:rsidRPr="00AD5810">
        <w:rPr>
          <w:rFonts w:ascii="Times New Roman" w:eastAsia="Times New Roman" w:hAnsi="Times New Roman" w:cs="Times New Roman"/>
          <w:sz w:val="24"/>
          <w:szCs w:val="24"/>
        </w:rPr>
        <w:t>tudy ID into a medical record number.</w:t>
      </w:r>
    </w:p>
    <w:p w:rsidR="00B53FAD" w:rsidRPr="00740E61" w:rsidRDefault="00B53FAD" w:rsidP="00B53FAD">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740E61">
        <w:rPr>
          <w:rFonts w:ascii="Times New Roman" w:eastAsia="Times New Roman" w:hAnsi="Times New Roman" w:cs="Times New Roman"/>
          <w:sz w:val="24"/>
          <w:szCs w:val="24"/>
        </w:rPr>
        <w:t xml:space="preserve">There will be no databases of medical record numbers and </w:t>
      </w:r>
      <w:r>
        <w:rPr>
          <w:rFonts w:ascii="Times New Roman" w:eastAsia="Times New Roman" w:hAnsi="Times New Roman" w:cs="Times New Roman"/>
          <w:sz w:val="24"/>
          <w:szCs w:val="24"/>
        </w:rPr>
        <w:t>s</w:t>
      </w:r>
      <w:r w:rsidRPr="00740E61">
        <w:rPr>
          <w:rFonts w:ascii="Times New Roman" w:eastAsia="Times New Roman" w:hAnsi="Times New Roman" w:cs="Times New Roman"/>
          <w:sz w:val="24"/>
          <w:szCs w:val="24"/>
        </w:rPr>
        <w:t xml:space="preserve">tudy IDs on any project computers or servers at the sites. </w:t>
      </w:r>
    </w:p>
    <w:p w:rsidR="00B53FAD" w:rsidRPr="00AD5810" w:rsidRDefault="00B53FAD" w:rsidP="00B53FAD">
      <w:pPr>
        <w:numPr>
          <w:ilvl w:val="0"/>
          <w:numId w:val="9"/>
        </w:numPr>
        <w:spacing w:after="0" w:line="240" w:lineRule="auto"/>
        <w:contextualSpacing/>
        <w:rPr>
          <w:rFonts w:ascii="Times New Roman" w:hAnsi="Times New Roman" w:cs="Times New Roman"/>
          <w:sz w:val="24"/>
          <w:szCs w:val="24"/>
        </w:rPr>
      </w:pPr>
      <w:r w:rsidRPr="00AD5810">
        <w:rPr>
          <w:rFonts w:ascii="Times New Roman" w:hAnsi="Times New Roman" w:cs="Times New Roman"/>
          <w:sz w:val="24"/>
          <w:szCs w:val="24"/>
        </w:rPr>
        <w:t xml:space="preserve">All project computers used at the clinics for purpose of conducting the study will be password protected. </w:t>
      </w:r>
    </w:p>
    <w:p w:rsidR="00B53FAD" w:rsidRPr="00AD5810" w:rsidRDefault="00B53FAD" w:rsidP="00B53FAD">
      <w:pPr>
        <w:keepNext/>
        <w:keepLines/>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Only authorized and authenticated project staff at the clinics (clinic-based data manager, </w:t>
      </w:r>
      <w:r>
        <w:rPr>
          <w:rFonts w:ascii="Times New Roman" w:eastAsia="Times New Roman" w:hAnsi="Times New Roman" w:cs="Times New Roman"/>
          <w:sz w:val="24"/>
          <w:szCs w:val="24"/>
        </w:rPr>
        <w:t>project coordinator, and health coach</w:t>
      </w:r>
      <w:r w:rsidRPr="00AD5810">
        <w:rPr>
          <w:rFonts w:ascii="Times New Roman" w:eastAsia="Times New Roman" w:hAnsi="Times New Roman" w:cs="Times New Roman"/>
          <w:sz w:val="24"/>
          <w:szCs w:val="24"/>
        </w:rPr>
        <w:t>) will have access to the project computers</w:t>
      </w:r>
      <w:r>
        <w:rPr>
          <w:rFonts w:ascii="Times New Roman" w:eastAsia="Times New Roman" w:hAnsi="Times New Roman" w:cs="Times New Roman"/>
          <w:sz w:val="24"/>
          <w:szCs w:val="24"/>
        </w:rPr>
        <w:t>).</w:t>
      </w:r>
    </w:p>
    <w:p w:rsidR="00B53FAD" w:rsidRPr="00AD5810" w:rsidRDefault="00B53FAD" w:rsidP="00B53FAD">
      <w:pPr>
        <w:numPr>
          <w:ilvl w:val="0"/>
          <w:numId w:val="9"/>
        </w:numPr>
        <w:spacing w:after="0" w:line="240" w:lineRule="auto"/>
        <w:rPr>
          <w:rFonts w:ascii="Times New Roman" w:eastAsia="Times New Roman" w:hAnsi="Times New Roman" w:cs="Times New Roman"/>
          <w:sz w:val="24"/>
          <w:szCs w:val="24"/>
        </w:rPr>
      </w:pPr>
      <w:r w:rsidRPr="00AD5810">
        <w:rPr>
          <w:rFonts w:ascii="Times New Roman" w:eastAsia="Times New Roman" w:hAnsi="Times New Roman" w:cs="Times New Roman"/>
          <w:sz w:val="24"/>
          <w:szCs w:val="24"/>
        </w:rPr>
        <w:t xml:space="preserve">Papers and presentations will report aggregated information and will not contain any identifying information that can be traced back to a respondent. </w:t>
      </w:r>
    </w:p>
    <w:p w:rsidR="00B53FAD" w:rsidRPr="00AD5810" w:rsidRDefault="00B53FAD" w:rsidP="00B53FAD">
      <w:pPr>
        <w:spacing w:after="0" w:line="240" w:lineRule="auto"/>
        <w:rPr>
          <w:rFonts w:ascii="Times New Roman" w:hAnsi="Times New Roman" w:cs="Times New Roman"/>
          <w:sz w:val="24"/>
          <w:szCs w:val="24"/>
        </w:rPr>
      </w:pPr>
    </w:p>
    <w:p w:rsidR="00A12F14" w:rsidRDefault="00A12F14" w:rsidP="00DF2AE8">
      <w:pPr>
        <w:autoSpaceDE w:val="0"/>
        <w:autoSpaceDN w:val="0"/>
        <w:adjustRightInd w:val="0"/>
        <w:spacing w:after="0" w:line="240" w:lineRule="auto"/>
        <w:rPr>
          <w:rFonts w:ascii="Times New Roman" w:eastAsia="Times New Roman" w:hAnsi="Times New Roman" w:cs="Times New Roman"/>
          <w:bCs/>
          <w:sz w:val="24"/>
          <w:szCs w:val="24"/>
        </w:rPr>
      </w:pPr>
    </w:p>
    <w:p w:rsidR="00334A21" w:rsidRPr="00340E65" w:rsidRDefault="00334A21" w:rsidP="00DF2AE8">
      <w:pPr>
        <w:autoSpaceDE w:val="0"/>
        <w:autoSpaceDN w:val="0"/>
        <w:adjustRightInd w:val="0"/>
        <w:spacing w:after="0" w:line="240" w:lineRule="auto"/>
        <w:rPr>
          <w:rFonts w:ascii="Times New Roman" w:eastAsia="Times New Roman" w:hAnsi="Times New Roman" w:cs="Times New Roman"/>
          <w:bCs/>
          <w:sz w:val="24"/>
          <w:szCs w:val="24"/>
        </w:rPr>
      </w:pPr>
      <w:r w:rsidRPr="00340E65">
        <w:rPr>
          <w:rFonts w:ascii="Times New Roman" w:eastAsia="Times New Roman" w:hAnsi="Times New Roman" w:cs="Times New Roman"/>
          <w:bCs/>
          <w:sz w:val="24"/>
          <w:szCs w:val="24"/>
        </w:rPr>
        <w:t>Methods for Data Collection</w:t>
      </w:r>
    </w:p>
    <w:p w:rsidR="00334A21" w:rsidRPr="003D3385" w:rsidRDefault="00334A21" w:rsidP="00DF2AE8">
      <w:pPr>
        <w:autoSpaceDE w:val="0"/>
        <w:autoSpaceDN w:val="0"/>
        <w:adjustRightInd w:val="0"/>
        <w:spacing w:after="0" w:line="240" w:lineRule="auto"/>
        <w:rPr>
          <w:rFonts w:ascii="Times New Roman" w:eastAsia="Times New Roman" w:hAnsi="Times New Roman" w:cs="Times New Roman"/>
          <w:bCs/>
          <w:sz w:val="24"/>
          <w:szCs w:val="24"/>
        </w:rPr>
      </w:pPr>
    </w:p>
    <w:p w:rsidR="00695A01" w:rsidRDefault="005A56DD" w:rsidP="005A56DD">
      <w:pPr>
        <w:autoSpaceDE w:val="0"/>
        <w:autoSpaceDN w:val="0"/>
        <w:adjustRightInd w:val="0"/>
        <w:spacing w:after="0" w:line="240" w:lineRule="auto"/>
        <w:rPr>
          <w:rFonts w:ascii="Times New Roman" w:eastAsia="Times New Roman" w:hAnsi="Times New Roman" w:cs="Times New Roman"/>
          <w:sz w:val="24"/>
          <w:szCs w:val="24"/>
        </w:rPr>
      </w:pPr>
      <w:r w:rsidRPr="00340E65">
        <w:rPr>
          <w:rFonts w:ascii="Times New Roman" w:eastAsia="Times New Roman" w:hAnsi="Times New Roman" w:cs="Times New Roman"/>
          <w:bCs/>
          <w:sz w:val="24"/>
          <w:szCs w:val="24"/>
        </w:rPr>
        <w:t xml:space="preserve">Transmittal of clinical variables routinely collected </w:t>
      </w:r>
      <w:r w:rsidR="00334A21" w:rsidRPr="00340E65">
        <w:rPr>
          <w:rFonts w:ascii="Times New Roman" w:eastAsia="Times New Roman" w:hAnsi="Times New Roman" w:cs="Times New Roman"/>
          <w:bCs/>
          <w:sz w:val="24"/>
          <w:szCs w:val="24"/>
        </w:rPr>
        <w:t>and archived by the clinics</w:t>
      </w:r>
      <w:r w:rsidR="00402B04">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A data manager at each clinic (position funded by the CDC) will electronically transmit clinical variables in batches to CDC on a quarterly basis.  These data el</w:t>
      </w:r>
      <w:r w:rsidRPr="00B22262">
        <w:rPr>
          <w:rFonts w:ascii="Times New Roman" w:eastAsia="Times New Roman" w:hAnsi="Times New Roman" w:cs="Times New Roman"/>
          <w:sz w:val="24"/>
          <w:szCs w:val="24"/>
        </w:rPr>
        <w:t xml:space="preserve">ements </w:t>
      </w:r>
      <w:r>
        <w:rPr>
          <w:rFonts w:ascii="Times New Roman" w:eastAsia="Times New Roman" w:hAnsi="Times New Roman" w:cs="Times New Roman"/>
          <w:sz w:val="24"/>
          <w:szCs w:val="24"/>
        </w:rPr>
        <w:t xml:space="preserve">(see list below) </w:t>
      </w:r>
      <w:r w:rsidRPr="00B22262">
        <w:rPr>
          <w:rFonts w:ascii="Times New Roman" w:eastAsia="Times New Roman" w:hAnsi="Times New Roman" w:cs="Times New Roman"/>
          <w:sz w:val="24"/>
          <w:szCs w:val="24"/>
        </w:rPr>
        <w:t xml:space="preserve">are routinely collected </w:t>
      </w:r>
      <w:r>
        <w:rPr>
          <w:rFonts w:ascii="Times New Roman" w:eastAsia="Times New Roman" w:hAnsi="Times New Roman" w:cs="Times New Roman"/>
          <w:sz w:val="24"/>
          <w:szCs w:val="24"/>
        </w:rPr>
        <w:t xml:space="preserve">and archived by the clinics and used </w:t>
      </w:r>
      <w:r w:rsidRPr="00B22262">
        <w:rPr>
          <w:rFonts w:ascii="Times New Roman" w:eastAsia="Times New Roman" w:hAnsi="Times New Roman" w:cs="Times New Roman"/>
          <w:sz w:val="24"/>
          <w:szCs w:val="24"/>
        </w:rPr>
        <w:t>for patient management purposes.</w:t>
      </w:r>
    </w:p>
    <w:p w:rsidR="005A56DD" w:rsidRDefault="005A56DD" w:rsidP="005A56DD">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p>
    <w:p w:rsidR="005A56DD" w:rsidRPr="00B22262" w:rsidRDefault="005A56DD" w:rsidP="005A56DD">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clinical data elements available in the clinic’s archived database will be electronically transmitted to CDC</w:t>
      </w:r>
      <w:r w:rsidR="0078001D">
        <w:rPr>
          <w:rFonts w:ascii="Times New Roman" w:hAnsi="Times New Roman" w:cs="Times New Roman"/>
          <w:sz w:val="24"/>
          <w:szCs w:val="24"/>
        </w:rPr>
        <w:t xml:space="preserve"> </w:t>
      </w:r>
      <w:r w:rsidR="008C0B10">
        <w:rPr>
          <w:rFonts w:ascii="Times New Roman" w:hAnsi="Times New Roman" w:cs="Times New Roman"/>
          <w:sz w:val="24"/>
          <w:szCs w:val="24"/>
        </w:rPr>
        <w:t>(</w:t>
      </w:r>
      <w:r w:rsidR="00FA64F4">
        <w:rPr>
          <w:rFonts w:ascii="Times New Roman" w:hAnsi="Times New Roman" w:cs="Times New Roman"/>
          <w:sz w:val="24"/>
          <w:szCs w:val="24"/>
        </w:rPr>
        <w:t xml:space="preserve">for a three-year period beginning on the date of </w:t>
      </w:r>
      <w:r w:rsidR="0078001D">
        <w:rPr>
          <w:rFonts w:ascii="Times New Roman" w:hAnsi="Times New Roman" w:cs="Times New Roman"/>
          <w:sz w:val="24"/>
          <w:szCs w:val="24"/>
        </w:rPr>
        <w:t>OMB approval</w:t>
      </w:r>
      <w:r w:rsidR="00FA64F4">
        <w:rPr>
          <w:rFonts w:ascii="Times New Roman" w:hAnsi="Times New Roman" w:cs="Times New Roman"/>
          <w:sz w:val="24"/>
          <w:szCs w:val="24"/>
        </w:rPr>
        <w:t>)</w:t>
      </w:r>
      <w:r w:rsidR="00402B04">
        <w:rPr>
          <w:rFonts w:ascii="Times New Roman" w:hAnsi="Times New Roman" w:cs="Times New Roman"/>
          <w:sz w:val="24"/>
          <w:szCs w:val="24"/>
        </w:rPr>
        <w:t>.</w:t>
      </w:r>
    </w:p>
    <w:p w:rsidR="005A56DD" w:rsidRDefault="005A56DD" w:rsidP="005A56DD">
      <w:pPr>
        <w:autoSpaceDE w:val="0"/>
        <w:autoSpaceDN w:val="0"/>
        <w:adjustRightInd w:val="0"/>
        <w:spacing w:after="0" w:line="240" w:lineRule="auto"/>
        <w:rPr>
          <w:rFonts w:ascii="Times New Roman" w:eastAsia="Times New Roman" w:hAnsi="Times New Roman" w:cs="Times New Roman"/>
          <w:bCs/>
          <w:sz w:val="24"/>
          <w:szCs w:val="24"/>
        </w:rPr>
      </w:pPr>
    </w:p>
    <w:p w:rsidR="005A56DD" w:rsidRPr="009100B5" w:rsidRDefault="008C0B10" w:rsidP="005A56D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All v</w:t>
      </w:r>
      <w:r w:rsidR="005A56DD" w:rsidRPr="009100B5">
        <w:rPr>
          <w:rFonts w:ascii="Times New Roman" w:hAnsi="Times New Roman" w:cs="Times New Roman"/>
          <w:sz w:val="24"/>
          <w:szCs w:val="24"/>
        </w:rPr>
        <w:t xml:space="preserve">iral load </w:t>
      </w:r>
      <w:r w:rsidR="007F3489">
        <w:rPr>
          <w:rFonts w:ascii="Times New Roman" w:hAnsi="Times New Roman" w:cs="Times New Roman"/>
          <w:sz w:val="24"/>
          <w:szCs w:val="24"/>
        </w:rPr>
        <w:t xml:space="preserve">(VL) </w:t>
      </w:r>
      <w:r w:rsidR="005A56DD" w:rsidRPr="009100B5">
        <w:rPr>
          <w:rFonts w:ascii="Times New Roman" w:hAnsi="Times New Roman" w:cs="Times New Roman"/>
          <w:sz w:val="24"/>
          <w:szCs w:val="24"/>
        </w:rPr>
        <w:t xml:space="preserve">laboratory results and dates of </w:t>
      </w:r>
      <w:r w:rsidR="005A56DD">
        <w:rPr>
          <w:rFonts w:ascii="Times New Roman" w:hAnsi="Times New Roman" w:cs="Times New Roman"/>
          <w:sz w:val="24"/>
          <w:szCs w:val="24"/>
        </w:rPr>
        <w:t xml:space="preserve">VL </w:t>
      </w:r>
      <w:r w:rsidR="005A56DD" w:rsidRPr="009100B5">
        <w:rPr>
          <w:rFonts w:ascii="Times New Roman" w:hAnsi="Times New Roman" w:cs="Times New Roman"/>
          <w:sz w:val="24"/>
          <w:szCs w:val="24"/>
        </w:rPr>
        <w:t>lab tests</w:t>
      </w:r>
    </w:p>
    <w:p w:rsidR="005A56DD" w:rsidRPr="009100B5" w:rsidRDefault="008C0B10" w:rsidP="005A56D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w:t>
      </w:r>
      <w:r w:rsidR="005A56DD" w:rsidRPr="009100B5">
        <w:rPr>
          <w:rFonts w:ascii="Times New Roman" w:hAnsi="Times New Roman" w:cs="Times New Roman"/>
          <w:sz w:val="24"/>
          <w:szCs w:val="24"/>
        </w:rPr>
        <w:t>CD4 cell count and dates</w:t>
      </w:r>
      <w:r w:rsidR="009D5AB3">
        <w:rPr>
          <w:rFonts w:ascii="Times New Roman" w:hAnsi="Times New Roman" w:cs="Times New Roman"/>
          <w:sz w:val="24"/>
          <w:szCs w:val="24"/>
        </w:rPr>
        <w:t xml:space="preserve"> of </w:t>
      </w:r>
      <w:r w:rsidR="00402B04">
        <w:rPr>
          <w:rFonts w:ascii="Times New Roman" w:hAnsi="Times New Roman" w:cs="Times New Roman"/>
          <w:sz w:val="24"/>
          <w:szCs w:val="24"/>
        </w:rPr>
        <w:t xml:space="preserve">CD4 </w:t>
      </w:r>
      <w:r w:rsidR="009D5AB3">
        <w:rPr>
          <w:rFonts w:ascii="Times New Roman" w:hAnsi="Times New Roman" w:cs="Times New Roman"/>
          <w:sz w:val="24"/>
          <w:szCs w:val="24"/>
        </w:rPr>
        <w:t>lab tests</w:t>
      </w:r>
    </w:p>
    <w:p w:rsidR="005A56DD" w:rsidRDefault="005A56DD" w:rsidP="005A56DD">
      <w:pPr>
        <w:pStyle w:val="ListParagraph"/>
        <w:numPr>
          <w:ilvl w:val="0"/>
          <w:numId w:val="5"/>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Attendance for HIV primary care, dates, and dispositions (cancelled, kept, no-show)</w:t>
      </w:r>
    </w:p>
    <w:p w:rsidR="005A56DD" w:rsidRDefault="005A56DD" w:rsidP="005A56DD">
      <w:pPr>
        <w:spacing w:after="0" w:line="240" w:lineRule="auto"/>
        <w:rPr>
          <w:rFonts w:ascii="Times New Roman" w:hAnsi="Times New Roman" w:cs="Times New Roman"/>
          <w:sz w:val="24"/>
          <w:szCs w:val="24"/>
        </w:rPr>
      </w:pPr>
    </w:p>
    <w:p w:rsidR="00402B04" w:rsidRDefault="00402B04" w:rsidP="005A56DD">
      <w:pPr>
        <w:spacing w:after="0" w:line="240" w:lineRule="auto"/>
        <w:rPr>
          <w:rFonts w:ascii="Times New Roman" w:hAnsi="Times New Roman" w:cs="Times New Roman"/>
          <w:sz w:val="24"/>
          <w:szCs w:val="24"/>
        </w:rPr>
      </w:pPr>
    </w:p>
    <w:p w:rsidR="005A56DD" w:rsidRPr="009100B5" w:rsidRDefault="005A56DD" w:rsidP="005A5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demographic variables in the clinics’ archived databases will also be transmitted to CDC.   </w:t>
      </w:r>
    </w:p>
    <w:p w:rsidR="005A56DD" w:rsidRDefault="005A56DD" w:rsidP="005A56DD">
      <w:pPr>
        <w:spacing w:after="0" w:line="240" w:lineRule="auto"/>
        <w:contextualSpacing/>
        <w:rPr>
          <w:rFonts w:ascii="Times New Roman" w:hAnsi="Times New Roman" w:cs="Times New Roman"/>
          <w:sz w:val="24"/>
          <w:szCs w:val="24"/>
        </w:rPr>
      </w:pPr>
    </w:p>
    <w:p w:rsidR="005A56DD" w:rsidRPr="009100B5" w:rsidRDefault="005A56DD" w:rsidP="005A56DD">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Month and year of birth</w:t>
      </w:r>
    </w:p>
    <w:p w:rsidR="005A56DD" w:rsidRPr="009100B5" w:rsidRDefault="005A56DD" w:rsidP="005A56DD">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Biological sex</w:t>
      </w:r>
    </w:p>
    <w:p w:rsidR="005A56DD" w:rsidRDefault="009B6095" w:rsidP="009B609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w:t>
      </w:r>
      <w:r w:rsidRPr="009100B5">
        <w:rPr>
          <w:rFonts w:ascii="Times New Roman" w:hAnsi="Times New Roman" w:cs="Times New Roman"/>
          <w:sz w:val="24"/>
          <w:szCs w:val="24"/>
        </w:rPr>
        <w:t>thnicity</w:t>
      </w:r>
      <w:r>
        <w:rPr>
          <w:rFonts w:ascii="Times New Roman" w:hAnsi="Times New Roman" w:cs="Times New Roman"/>
          <w:sz w:val="24"/>
          <w:szCs w:val="24"/>
        </w:rPr>
        <w:t xml:space="preserve">  (Hispanic or Latino;  not Hispanic or Latino)</w:t>
      </w:r>
    </w:p>
    <w:p w:rsidR="009B6095" w:rsidRPr="009100B5" w:rsidRDefault="009B6095" w:rsidP="009B609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Race (indicating all categories that apply)</w:t>
      </w:r>
    </w:p>
    <w:p w:rsidR="005A56DD" w:rsidRPr="009100B5" w:rsidRDefault="005A56DD" w:rsidP="005A56DD">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HIV risk exposure category</w:t>
      </w:r>
    </w:p>
    <w:p w:rsidR="005A56DD" w:rsidRDefault="005A56DD" w:rsidP="005A56DD">
      <w:pPr>
        <w:pStyle w:val="ListParagraph"/>
        <w:numPr>
          <w:ilvl w:val="0"/>
          <w:numId w:val="6"/>
        </w:numPr>
        <w:spacing w:after="0" w:line="240" w:lineRule="auto"/>
        <w:rPr>
          <w:rFonts w:ascii="Times New Roman" w:hAnsi="Times New Roman" w:cs="Times New Roman"/>
          <w:sz w:val="24"/>
          <w:szCs w:val="24"/>
        </w:rPr>
      </w:pPr>
      <w:r w:rsidRPr="009100B5">
        <w:rPr>
          <w:rFonts w:ascii="Times New Roman" w:hAnsi="Times New Roman" w:cs="Times New Roman"/>
          <w:sz w:val="24"/>
          <w:szCs w:val="24"/>
        </w:rPr>
        <w:t>Date first tested HIV positive</w:t>
      </w:r>
    </w:p>
    <w:p w:rsidR="001937FA" w:rsidRDefault="001937FA" w:rsidP="001937F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Health insurance status and type of insurance (e.g., Medicaid, </w:t>
      </w:r>
      <w:r w:rsidR="0036599E">
        <w:rPr>
          <w:rFonts w:ascii="Times New Roman" w:hAnsi="Times New Roman" w:cs="Times New Roman"/>
          <w:sz w:val="24"/>
          <w:szCs w:val="24"/>
        </w:rPr>
        <w:t xml:space="preserve">Medicare, Ryan White, </w:t>
      </w:r>
      <w:r>
        <w:rPr>
          <w:rFonts w:ascii="Times New Roman" w:hAnsi="Times New Roman" w:cs="Times New Roman"/>
          <w:sz w:val="24"/>
          <w:szCs w:val="24"/>
        </w:rPr>
        <w:t>private)</w:t>
      </w:r>
    </w:p>
    <w:p w:rsidR="001937FA" w:rsidRDefault="001937FA" w:rsidP="001937FA">
      <w:pPr>
        <w:pStyle w:val="ListParagraph"/>
        <w:spacing w:after="0" w:line="240" w:lineRule="auto"/>
        <w:rPr>
          <w:rFonts w:ascii="Times New Roman" w:hAnsi="Times New Roman" w:cs="Times New Roman"/>
          <w:sz w:val="24"/>
          <w:szCs w:val="24"/>
        </w:rPr>
      </w:pPr>
    </w:p>
    <w:p w:rsidR="00C43A09" w:rsidRDefault="00C43A09" w:rsidP="00DF2AE8">
      <w:pPr>
        <w:autoSpaceDE w:val="0"/>
        <w:autoSpaceDN w:val="0"/>
        <w:adjustRightInd w:val="0"/>
        <w:spacing w:after="0" w:line="240" w:lineRule="auto"/>
        <w:rPr>
          <w:rFonts w:ascii="Times New Roman" w:eastAsia="Times New Roman" w:hAnsi="Times New Roman" w:cs="Times New Roman"/>
          <w:bCs/>
          <w:sz w:val="24"/>
          <w:szCs w:val="24"/>
        </w:rPr>
      </w:pPr>
    </w:p>
    <w:p w:rsidR="00E64B9A" w:rsidRPr="008C1006" w:rsidRDefault="00B73F35" w:rsidP="00B73F35">
      <w:pPr>
        <w:autoSpaceDE w:val="0"/>
        <w:autoSpaceDN w:val="0"/>
        <w:adjustRightInd w:val="0"/>
        <w:spacing w:after="0" w:line="240" w:lineRule="auto"/>
        <w:rPr>
          <w:rFonts w:ascii="Times New Roman" w:eastAsia="Times New Roman" w:hAnsi="Times New Roman" w:cs="Times New Roman"/>
          <w:sz w:val="24"/>
          <w:szCs w:val="24"/>
        </w:rPr>
      </w:pPr>
      <w:r w:rsidRPr="00340E65">
        <w:rPr>
          <w:rFonts w:ascii="Times New Roman" w:eastAsia="Times New Roman" w:hAnsi="Times New Roman" w:cs="Times New Roman"/>
          <w:bCs/>
          <w:sz w:val="24"/>
          <w:szCs w:val="24"/>
        </w:rPr>
        <w:t>Behavioral screene</w:t>
      </w:r>
      <w:r w:rsidR="00334A21" w:rsidRPr="00340E65">
        <w:rPr>
          <w:rFonts w:ascii="Times New Roman" w:eastAsia="Times New Roman" w:hAnsi="Times New Roman" w:cs="Times New Roman"/>
          <w:bCs/>
          <w:sz w:val="24"/>
          <w:szCs w:val="24"/>
        </w:rPr>
        <w:t>r</w:t>
      </w:r>
      <w:r w:rsidR="003729AF">
        <w:rPr>
          <w:rFonts w:ascii="Times New Roman" w:eastAsia="Times New Roman" w:hAnsi="Times New Roman" w:cs="Times New Roman"/>
          <w:bCs/>
          <w:sz w:val="24"/>
          <w:szCs w:val="24"/>
        </w:rPr>
        <w:t>:</w:t>
      </w:r>
      <w:r w:rsidR="00334A21">
        <w:rPr>
          <w:rFonts w:ascii="Times New Roman" w:eastAsia="Times New Roman" w:hAnsi="Times New Roman" w:cs="Times New Roman"/>
          <w:b/>
          <w:bCs/>
          <w:i/>
          <w:sz w:val="24"/>
          <w:szCs w:val="24"/>
        </w:rPr>
        <w:t xml:space="preserve">  </w:t>
      </w:r>
      <w:r w:rsidR="008A7A63">
        <w:rPr>
          <w:rFonts w:ascii="Times New Roman" w:eastAsia="Times New Roman" w:hAnsi="Times New Roman" w:cs="Times New Roman"/>
          <w:bCs/>
          <w:sz w:val="24"/>
          <w:szCs w:val="24"/>
        </w:rPr>
        <w:t xml:space="preserve">This screener will be available in English, Spanish, and Creole.  </w:t>
      </w:r>
      <w:r w:rsidR="00E64B9A">
        <w:rPr>
          <w:rFonts w:ascii="Times New Roman" w:eastAsia="Times New Roman" w:hAnsi="Times New Roman" w:cs="Times New Roman"/>
          <w:bCs/>
          <w:sz w:val="24"/>
          <w:szCs w:val="24"/>
        </w:rPr>
        <w:t>All p</w:t>
      </w:r>
      <w:r w:rsidRPr="00FA0B66">
        <w:rPr>
          <w:rFonts w:ascii="Times New Roman" w:hAnsi="Times New Roman" w:cs="Times New Roman"/>
          <w:sz w:val="24"/>
          <w:szCs w:val="24"/>
        </w:rPr>
        <w:t xml:space="preserve">atients </w:t>
      </w:r>
      <w:r>
        <w:rPr>
          <w:rFonts w:ascii="Times New Roman" w:hAnsi="Times New Roman" w:cs="Times New Roman"/>
          <w:sz w:val="24"/>
          <w:szCs w:val="24"/>
        </w:rPr>
        <w:t xml:space="preserve">at the three clinics that are not already conducting behavioral screening of patients will be asked to </w:t>
      </w:r>
      <w:r w:rsidRPr="00FA0B66">
        <w:rPr>
          <w:rFonts w:ascii="Times New Roman" w:hAnsi="Times New Roman" w:cs="Times New Roman"/>
          <w:sz w:val="24"/>
          <w:szCs w:val="24"/>
        </w:rPr>
        <w:t xml:space="preserve">complete </w:t>
      </w:r>
      <w:r>
        <w:rPr>
          <w:rFonts w:ascii="Times New Roman" w:hAnsi="Times New Roman" w:cs="Times New Roman"/>
          <w:sz w:val="24"/>
          <w:szCs w:val="24"/>
        </w:rPr>
        <w:t>a single-page screener (paper and pencil) each t</w:t>
      </w:r>
      <w:r w:rsidRPr="00FA0B66">
        <w:rPr>
          <w:rFonts w:ascii="Times New Roman" w:hAnsi="Times New Roman" w:cs="Times New Roman"/>
          <w:sz w:val="24"/>
          <w:szCs w:val="24"/>
        </w:rPr>
        <w:t>ime they come to clinic for primary care (</w:t>
      </w:r>
      <w:r>
        <w:rPr>
          <w:rFonts w:ascii="Times New Roman" w:hAnsi="Times New Roman" w:cs="Times New Roman"/>
          <w:sz w:val="24"/>
          <w:szCs w:val="24"/>
        </w:rPr>
        <w:t>approximately every 3 months</w:t>
      </w:r>
      <w:r w:rsidRPr="00FA0B66">
        <w:rPr>
          <w:rFonts w:ascii="Times New Roman" w:hAnsi="Times New Roman" w:cs="Times New Roman"/>
          <w:sz w:val="24"/>
          <w:szCs w:val="24"/>
        </w:rPr>
        <w:t>).</w:t>
      </w:r>
      <w:r>
        <w:rPr>
          <w:rFonts w:ascii="Times New Roman" w:hAnsi="Times New Roman" w:cs="Times New Roman"/>
          <w:sz w:val="24"/>
          <w:szCs w:val="24"/>
        </w:rPr>
        <w:t xml:space="preserve">  </w:t>
      </w:r>
      <w:r w:rsidRPr="00FA0B66">
        <w:rPr>
          <w:rFonts w:ascii="Times New Roman" w:hAnsi="Times New Roman" w:cs="Times New Roman"/>
          <w:sz w:val="24"/>
          <w:szCs w:val="24"/>
        </w:rPr>
        <w:t xml:space="preserve">Patients will do </w:t>
      </w:r>
      <w:r>
        <w:rPr>
          <w:rFonts w:ascii="Times New Roman" w:hAnsi="Times New Roman" w:cs="Times New Roman"/>
          <w:sz w:val="24"/>
          <w:szCs w:val="24"/>
        </w:rPr>
        <w:t xml:space="preserve">the </w:t>
      </w:r>
      <w:r w:rsidRPr="00FA0B66">
        <w:rPr>
          <w:rFonts w:ascii="Times New Roman" w:hAnsi="Times New Roman" w:cs="Times New Roman"/>
          <w:sz w:val="24"/>
          <w:szCs w:val="24"/>
        </w:rPr>
        <w:t>screener in the clinic’s waiting room or examin</w:t>
      </w:r>
      <w:r w:rsidR="007F3489">
        <w:rPr>
          <w:rFonts w:ascii="Times New Roman" w:hAnsi="Times New Roman" w:cs="Times New Roman"/>
          <w:sz w:val="24"/>
          <w:szCs w:val="24"/>
        </w:rPr>
        <w:t>ing</w:t>
      </w:r>
      <w:r w:rsidRPr="00FA0B66">
        <w:rPr>
          <w:rFonts w:ascii="Times New Roman" w:hAnsi="Times New Roman" w:cs="Times New Roman"/>
          <w:sz w:val="24"/>
          <w:szCs w:val="24"/>
        </w:rPr>
        <w:t xml:space="preserve"> room</w:t>
      </w:r>
      <w:r>
        <w:rPr>
          <w:rFonts w:ascii="Times New Roman" w:hAnsi="Times New Roman" w:cs="Times New Roman"/>
          <w:sz w:val="24"/>
          <w:szCs w:val="24"/>
        </w:rPr>
        <w:t xml:space="preserve"> before seeing the provider that day</w:t>
      </w:r>
      <w:r w:rsidRPr="00FA0B66">
        <w:rPr>
          <w:rFonts w:ascii="Times New Roman" w:hAnsi="Times New Roman" w:cs="Times New Roman"/>
          <w:sz w:val="24"/>
          <w:szCs w:val="24"/>
        </w:rPr>
        <w:t>.</w:t>
      </w:r>
      <w:r>
        <w:rPr>
          <w:rFonts w:ascii="Times New Roman" w:hAnsi="Times New Roman" w:cs="Times New Roman"/>
          <w:sz w:val="24"/>
          <w:szCs w:val="24"/>
        </w:rPr>
        <w:t xml:space="preserve"> </w:t>
      </w:r>
      <w:r w:rsidR="00695A01">
        <w:rPr>
          <w:rFonts w:ascii="Times New Roman" w:hAnsi="Times New Roman" w:cs="Times New Roman"/>
          <w:sz w:val="24"/>
          <w:szCs w:val="24"/>
        </w:rPr>
        <w:t xml:space="preserve"> </w:t>
      </w:r>
    </w:p>
    <w:p w:rsidR="00B73F35" w:rsidRDefault="00B73F35" w:rsidP="00B73F35">
      <w:pPr>
        <w:spacing w:after="0" w:line="240" w:lineRule="auto"/>
        <w:rPr>
          <w:rFonts w:ascii="Times New Roman" w:hAnsi="Times New Roman" w:cs="Times New Roman"/>
          <w:sz w:val="24"/>
          <w:szCs w:val="24"/>
        </w:rPr>
      </w:pPr>
    </w:p>
    <w:p w:rsidR="000B2E82" w:rsidRDefault="00CE4B15" w:rsidP="000B2E82">
      <w:pPr>
        <w:autoSpaceDE w:val="0"/>
        <w:autoSpaceDN w:val="0"/>
        <w:adjustRightInd w:val="0"/>
        <w:spacing w:after="0" w:line="240" w:lineRule="auto"/>
        <w:rPr>
          <w:rFonts w:ascii="Times New Roman" w:eastAsia="Times New Roman" w:hAnsi="Times New Roman" w:cs="Times New Roman"/>
          <w:bCs/>
          <w:sz w:val="24"/>
          <w:szCs w:val="24"/>
        </w:rPr>
      </w:pPr>
      <w:r w:rsidRPr="00340E65">
        <w:rPr>
          <w:rFonts w:ascii="Times New Roman" w:eastAsia="Times New Roman" w:hAnsi="Times New Roman" w:cs="Times New Roman"/>
          <w:bCs/>
          <w:sz w:val="24"/>
          <w:szCs w:val="24"/>
        </w:rPr>
        <w:t>CBI</w:t>
      </w:r>
      <w:r w:rsidR="000B2E82" w:rsidRPr="00340E65">
        <w:rPr>
          <w:rFonts w:ascii="Times New Roman" w:eastAsia="Times New Roman" w:hAnsi="Times New Roman" w:cs="Times New Roman"/>
          <w:bCs/>
          <w:sz w:val="24"/>
          <w:szCs w:val="24"/>
        </w:rPr>
        <w:t xml:space="preserve"> assessment items</w:t>
      </w:r>
      <w:r w:rsidR="003729AF">
        <w:rPr>
          <w:rFonts w:ascii="Times New Roman" w:eastAsia="Times New Roman" w:hAnsi="Times New Roman" w:cs="Times New Roman"/>
          <w:bCs/>
          <w:sz w:val="24"/>
          <w:szCs w:val="24"/>
        </w:rPr>
        <w:t xml:space="preserve">:  </w:t>
      </w:r>
      <w:r w:rsidR="008A7A63">
        <w:rPr>
          <w:rFonts w:ascii="Times New Roman" w:eastAsia="Times New Roman" w:hAnsi="Times New Roman" w:cs="Times New Roman"/>
          <w:bCs/>
          <w:sz w:val="24"/>
          <w:szCs w:val="24"/>
        </w:rPr>
        <w:t xml:space="preserve">The </w:t>
      </w:r>
      <w:r w:rsidR="006F36A5">
        <w:rPr>
          <w:rFonts w:ascii="Times New Roman" w:eastAsia="Times New Roman" w:hAnsi="Times New Roman" w:cs="Times New Roman"/>
          <w:bCs/>
          <w:sz w:val="24"/>
          <w:szCs w:val="24"/>
        </w:rPr>
        <w:t xml:space="preserve">CBI </w:t>
      </w:r>
      <w:r w:rsidR="008A7A63">
        <w:rPr>
          <w:rFonts w:ascii="Times New Roman" w:eastAsia="Times New Roman" w:hAnsi="Times New Roman" w:cs="Times New Roman"/>
          <w:bCs/>
          <w:sz w:val="24"/>
          <w:szCs w:val="24"/>
        </w:rPr>
        <w:t xml:space="preserve">assessment items </w:t>
      </w:r>
      <w:r w:rsidR="006F36A5">
        <w:rPr>
          <w:rFonts w:ascii="Times New Roman" w:eastAsia="Times New Roman" w:hAnsi="Times New Roman" w:cs="Times New Roman"/>
          <w:bCs/>
          <w:sz w:val="24"/>
          <w:szCs w:val="24"/>
        </w:rPr>
        <w:t xml:space="preserve">and </w:t>
      </w:r>
      <w:r w:rsidR="00F87AAC">
        <w:rPr>
          <w:rFonts w:ascii="Times New Roman" w:eastAsia="Times New Roman" w:hAnsi="Times New Roman" w:cs="Times New Roman"/>
          <w:bCs/>
          <w:sz w:val="24"/>
          <w:szCs w:val="24"/>
        </w:rPr>
        <w:t>audio/visual</w:t>
      </w:r>
      <w:r w:rsidR="006E1E63">
        <w:rPr>
          <w:rFonts w:ascii="Times New Roman" w:eastAsia="Times New Roman" w:hAnsi="Times New Roman" w:cs="Times New Roman"/>
          <w:bCs/>
          <w:sz w:val="24"/>
          <w:szCs w:val="24"/>
        </w:rPr>
        <w:t xml:space="preserve"> intervention </w:t>
      </w:r>
      <w:r w:rsidR="008A7A63">
        <w:rPr>
          <w:rFonts w:ascii="Times New Roman" w:eastAsia="Times New Roman" w:hAnsi="Times New Roman" w:cs="Times New Roman"/>
          <w:bCs/>
          <w:sz w:val="24"/>
          <w:szCs w:val="24"/>
        </w:rPr>
        <w:t xml:space="preserve">will be available in English and Spanish.  Funds were not available to produce the CBI tool in Creole.  Mono-lingual Creole speakers are a very small percentage of patients at only one of the sites (Miami). </w:t>
      </w:r>
      <w:r w:rsidR="00E20294">
        <w:rPr>
          <w:rFonts w:ascii="Times New Roman" w:eastAsia="Times New Roman" w:hAnsi="Times New Roman" w:cs="Times New Roman"/>
          <w:bCs/>
          <w:sz w:val="24"/>
          <w:szCs w:val="24"/>
        </w:rPr>
        <w:t xml:space="preserve"> </w:t>
      </w:r>
      <w:r w:rsidR="000B2E82">
        <w:rPr>
          <w:rFonts w:ascii="Times New Roman" w:eastAsia="Times New Roman" w:hAnsi="Times New Roman" w:cs="Times New Roman"/>
          <w:bCs/>
          <w:sz w:val="24"/>
          <w:szCs w:val="24"/>
        </w:rPr>
        <w:t>VL detectable patients will do the CBI while at the clinic</w:t>
      </w:r>
      <w:r w:rsidR="002C1A8E">
        <w:rPr>
          <w:rFonts w:ascii="Times New Roman" w:eastAsia="Times New Roman" w:hAnsi="Times New Roman" w:cs="Times New Roman"/>
          <w:bCs/>
          <w:sz w:val="24"/>
          <w:szCs w:val="24"/>
        </w:rPr>
        <w:t>,</w:t>
      </w:r>
      <w:r w:rsidR="000B2E82">
        <w:rPr>
          <w:rFonts w:ascii="Times New Roman" w:eastAsia="Times New Roman" w:hAnsi="Times New Roman" w:cs="Times New Roman"/>
          <w:bCs/>
          <w:sz w:val="24"/>
          <w:szCs w:val="24"/>
        </w:rPr>
        <w:t xml:space="preserve"> either before or after their primary care exam</w:t>
      </w:r>
      <w:r w:rsidR="002C1A8E">
        <w:rPr>
          <w:rFonts w:ascii="Times New Roman" w:eastAsia="Times New Roman" w:hAnsi="Times New Roman" w:cs="Times New Roman"/>
          <w:bCs/>
          <w:sz w:val="24"/>
          <w:szCs w:val="24"/>
        </w:rPr>
        <w:t>.  P</w:t>
      </w:r>
      <w:r w:rsidR="000B2E82">
        <w:rPr>
          <w:rFonts w:ascii="Times New Roman" w:eastAsia="Times New Roman" w:hAnsi="Times New Roman" w:cs="Times New Roman"/>
          <w:bCs/>
          <w:sz w:val="24"/>
          <w:szCs w:val="24"/>
        </w:rPr>
        <w:t xml:space="preserve">atients </w:t>
      </w:r>
      <w:r w:rsidR="00B756F8">
        <w:rPr>
          <w:rFonts w:ascii="Times New Roman" w:eastAsia="Times New Roman" w:hAnsi="Times New Roman" w:cs="Times New Roman"/>
          <w:bCs/>
          <w:sz w:val="24"/>
          <w:szCs w:val="24"/>
        </w:rPr>
        <w:t>at clinic for urgent care visits will not be approach</w:t>
      </w:r>
      <w:r w:rsidR="002C1A8E">
        <w:rPr>
          <w:rFonts w:ascii="Times New Roman" w:eastAsia="Times New Roman" w:hAnsi="Times New Roman" w:cs="Times New Roman"/>
          <w:bCs/>
          <w:sz w:val="24"/>
          <w:szCs w:val="24"/>
        </w:rPr>
        <w:t>ed</w:t>
      </w:r>
      <w:r w:rsidR="003729AF">
        <w:rPr>
          <w:rFonts w:ascii="Times New Roman" w:eastAsia="Times New Roman" w:hAnsi="Times New Roman" w:cs="Times New Roman"/>
          <w:bCs/>
          <w:sz w:val="24"/>
          <w:szCs w:val="24"/>
        </w:rPr>
        <w:t xml:space="preserve">. </w:t>
      </w:r>
    </w:p>
    <w:p w:rsidR="000B2E82" w:rsidRDefault="000B2E82" w:rsidP="00DF2AE8">
      <w:pPr>
        <w:autoSpaceDE w:val="0"/>
        <w:autoSpaceDN w:val="0"/>
        <w:adjustRightInd w:val="0"/>
        <w:spacing w:after="0" w:line="240" w:lineRule="auto"/>
        <w:rPr>
          <w:rFonts w:ascii="Times New Roman" w:eastAsia="Times New Roman" w:hAnsi="Times New Roman" w:cs="Times New Roman"/>
          <w:bCs/>
          <w:sz w:val="24"/>
          <w:szCs w:val="24"/>
        </w:rPr>
      </w:pPr>
    </w:p>
    <w:p w:rsidR="006F36A5" w:rsidRDefault="00674C95" w:rsidP="00674C95">
      <w:pPr>
        <w:autoSpaceDE w:val="0"/>
        <w:autoSpaceDN w:val="0"/>
        <w:adjustRightInd w:val="0"/>
        <w:spacing w:after="0" w:line="240" w:lineRule="auto"/>
        <w:rPr>
          <w:rFonts w:ascii="Times New Roman" w:hAnsi="Times New Roman" w:cs="Times New Roman"/>
          <w:sz w:val="24"/>
          <w:szCs w:val="24"/>
        </w:rPr>
      </w:pPr>
      <w:r w:rsidRPr="00340E65">
        <w:rPr>
          <w:rFonts w:ascii="Times New Roman" w:eastAsia="Times New Roman" w:hAnsi="Times New Roman" w:cs="Times New Roman"/>
          <w:bCs/>
          <w:sz w:val="24"/>
          <w:szCs w:val="24"/>
        </w:rPr>
        <w:t>Patient “exit” survey</w:t>
      </w:r>
      <w:r w:rsidR="003729AF">
        <w:rPr>
          <w:rFonts w:ascii="Times New Roman" w:eastAsia="Times New Roman" w:hAnsi="Times New Roman" w:cs="Times New Roman"/>
          <w:bCs/>
          <w:sz w:val="24"/>
          <w:szCs w:val="24"/>
        </w:rPr>
        <w:t xml:space="preserve">:  </w:t>
      </w:r>
      <w:r w:rsidR="008A7A63">
        <w:rPr>
          <w:rFonts w:ascii="Times New Roman" w:eastAsia="Times New Roman" w:hAnsi="Times New Roman" w:cs="Times New Roman"/>
          <w:bCs/>
          <w:sz w:val="24"/>
          <w:szCs w:val="24"/>
        </w:rPr>
        <w:t xml:space="preserve">This </w:t>
      </w:r>
      <w:r w:rsidR="00536100">
        <w:rPr>
          <w:rFonts w:ascii="Times New Roman" w:eastAsia="Times New Roman" w:hAnsi="Times New Roman" w:cs="Times New Roman"/>
          <w:bCs/>
          <w:sz w:val="24"/>
          <w:szCs w:val="24"/>
        </w:rPr>
        <w:t xml:space="preserve">patient exit </w:t>
      </w:r>
      <w:r w:rsidR="008A7A63">
        <w:rPr>
          <w:rFonts w:ascii="Times New Roman" w:eastAsia="Times New Roman" w:hAnsi="Times New Roman" w:cs="Times New Roman"/>
          <w:bCs/>
          <w:sz w:val="24"/>
          <w:szCs w:val="24"/>
        </w:rPr>
        <w:t xml:space="preserve">survey will be available in English, Spanish, and Creole.  </w:t>
      </w:r>
      <w:r w:rsidR="00DD3989">
        <w:rPr>
          <w:rFonts w:ascii="Times New Roman" w:eastAsia="Times New Roman" w:hAnsi="Times New Roman" w:cs="Times New Roman"/>
          <w:bCs/>
          <w:sz w:val="24"/>
          <w:szCs w:val="24"/>
        </w:rPr>
        <w:t xml:space="preserve">Patients sampled for the </w:t>
      </w:r>
      <w:r w:rsidR="00536100">
        <w:rPr>
          <w:rFonts w:ascii="Times New Roman" w:eastAsia="Times New Roman" w:hAnsi="Times New Roman" w:cs="Times New Roman"/>
          <w:bCs/>
          <w:sz w:val="24"/>
          <w:szCs w:val="24"/>
        </w:rPr>
        <w:t xml:space="preserve">quarterly </w:t>
      </w:r>
      <w:r w:rsidR="00DD3989">
        <w:rPr>
          <w:rFonts w:ascii="Times New Roman" w:eastAsia="Times New Roman" w:hAnsi="Times New Roman" w:cs="Times New Roman"/>
          <w:bCs/>
          <w:sz w:val="24"/>
          <w:szCs w:val="24"/>
        </w:rPr>
        <w:t xml:space="preserve">survey will </w:t>
      </w:r>
      <w:r w:rsidR="007F3489">
        <w:rPr>
          <w:rFonts w:ascii="Times New Roman" w:eastAsia="Times New Roman" w:hAnsi="Times New Roman" w:cs="Times New Roman"/>
          <w:bCs/>
          <w:sz w:val="24"/>
          <w:szCs w:val="24"/>
        </w:rPr>
        <w:t xml:space="preserve">complete </w:t>
      </w:r>
      <w:r w:rsidR="00536100">
        <w:rPr>
          <w:rFonts w:ascii="Times New Roman" w:eastAsia="Times New Roman" w:hAnsi="Times New Roman" w:cs="Times New Roman"/>
          <w:bCs/>
          <w:sz w:val="24"/>
          <w:szCs w:val="24"/>
        </w:rPr>
        <w:t xml:space="preserve">it </w:t>
      </w:r>
      <w:r w:rsidR="00DD3989">
        <w:rPr>
          <w:rFonts w:ascii="Times New Roman" w:eastAsia="Times New Roman" w:hAnsi="Times New Roman" w:cs="Times New Roman"/>
          <w:bCs/>
          <w:sz w:val="24"/>
          <w:szCs w:val="24"/>
        </w:rPr>
        <w:t xml:space="preserve">after a primary care exam.  </w:t>
      </w:r>
      <w:r w:rsidR="00196800">
        <w:rPr>
          <w:rFonts w:ascii="Times New Roman" w:hAnsi="Times New Roman" w:cs="Times New Roman"/>
          <w:sz w:val="24"/>
          <w:szCs w:val="24"/>
        </w:rPr>
        <w:t>A project coordinator will verbally ask the questions and p</w:t>
      </w:r>
      <w:r w:rsidRPr="003633F8">
        <w:rPr>
          <w:rFonts w:ascii="Times New Roman" w:hAnsi="Times New Roman" w:cs="Times New Roman"/>
          <w:sz w:val="24"/>
          <w:szCs w:val="24"/>
        </w:rPr>
        <w:t xml:space="preserve">atients will respond privately using an electronic tablet.  The survey will not include any personally invasive questions, and will not include patient names, study ID numbers, medical record numbers, or any means of identifying a patient.  </w:t>
      </w:r>
      <w:r>
        <w:rPr>
          <w:rFonts w:ascii="Times New Roman" w:hAnsi="Times New Roman" w:cs="Times New Roman"/>
          <w:sz w:val="24"/>
          <w:szCs w:val="24"/>
        </w:rPr>
        <w:t xml:space="preserve">Patient surveys will not be linked across time.  </w:t>
      </w:r>
      <w:r w:rsidRPr="003633F8">
        <w:rPr>
          <w:rFonts w:ascii="Times New Roman" w:hAnsi="Times New Roman" w:cs="Times New Roman"/>
          <w:sz w:val="24"/>
          <w:szCs w:val="24"/>
        </w:rPr>
        <w:t xml:space="preserve">The surveys will include a code to identify the clinic site. </w:t>
      </w:r>
    </w:p>
    <w:p w:rsidR="002C1A8E" w:rsidRDefault="002C1A8E" w:rsidP="00674C95">
      <w:pPr>
        <w:autoSpaceDE w:val="0"/>
        <w:autoSpaceDN w:val="0"/>
        <w:adjustRightInd w:val="0"/>
        <w:spacing w:after="0" w:line="240" w:lineRule="auto"/>
        <w:rPr>
          <w:rFonts w:ascii="Times New Roman" w:hAnsi="Times New Roman" w:cs="Times New Roman"/>
          <w:sz w:val="24"/>
          <w:szCs w:val="24"/>
        </w:rPr>
      </w:pPr>
    </w:p>
    <w:p w:rsidR="00E4762A" w:rsidRDefault="001444FC" w:rsidP="002D7A53">
      <w:pPr>
        <w:autoSpaceDE w:val="0"/>
        <w:autoSpaceDN w:val="0"/>
        <w:adjustRightInd w:val="0"/>
        <w:spacing w:after="0" w:line="240" w:lineRule="auto"/>
        <w:rPr>
          <w:rFonts w:ascii="Times New Roman" w:eastAsia="Times New Roman" w:hAnsi="Times New Roman" w:cs="Times New Roman"/>
          <w:b/>
          <w:i/>
          <w:sz w:val="24"/>
          <w:szCs w:val="24"/>
        </w:rPr>
      </w:pPr>
      <w:r w:rsidRPr="00340E65">
        <w:rPr>
          <w:rFonts w:ascii="Times New Roman" w:eastAsia="Times New Roman" w:hAnsi="Times New Roman" w:cs="Times New Roman"/>
          <w:sz w:val="24"/>
          <w:szCs w:val="24"/>
        </w:rPr>
        <w:t>P</w:t>
      </w:r>
      <w:r w:rsidR="00674C95" w:rsidRPr="00340E65">
        <w:rPr>
          <w:rFonts w:ascii="Times New Roman" w:eastAsia="Times New Roman" w:hAnsi="Times New Roman" w:cs="Times New Roman"/>
          <w:sz w:val="24"/>
          <w:szCs w:val="24"/>
        </w:rPr>
        <w:t>rovider survey</w:t>
      </w:r>
      <w:r w:rsidR="003729AF">
        <w:rPr>
          <w:rFonts w:ascii="Times New Roman" w:eastAsia="Times New Roman" w:hAnsi="Times New Roman" w:cs="Times New Roman"/>
          <w:sz w:val="24"/>
          <w:szCs w:val="24"/>
        </w:rPr>
        <w:t xml:space="preserve">:  </w:t>
      </w:r>
      <w:r w:rsidR="008A7A63">
        <w:rPr>
          <w:rFonts w:ascii="Times New Roman" w:eastAsia="Times New Roman" w:hAnsi="Times New Roman" w:cs="Times New Roman"/>
          <w:sz w:val="24"/>
          <w:szCs w:val="24"/>
        </w:rPr>
        <w:t xml:space="preserve">This </w:t>
      </w:r>
      <w:r w:rsidR="00536100">
        <w:rPr>
          <w:rFonts w:ascii="Times New Roman" w:eastAsia="Times New Roman" w:hAnsi="Times New Roman" w:cs="Times New Roman"/>
          <w:sz w:val="24"/>
          <w:szCs w:val="24"/>
        </w:rPr>
        <w:t xml:space="preserve">provider </w:t>
      </w:r>
      <w:r w:rsidR="008A7A63">
        <w:rPr>
          <w:rFonts w:ascii="Times New Roman" w:eastAsia="Times New Roman" w:hAnsi="Times New Roman" w:cs="Times New Roman"/>
          <w:sz w:val="24"/>
          <w:szCs w:val="24"/>
        </w:rPr>
        <w:t>survey will be available in English</w:t>
      </w:r>
      <w:r w:rsidR="00E20294">
        <w:rPr>
          <w:rFonts w:ascii="Times New Roman" w:eastAsia="Times New Roman" w:hAnsi="Times New Roman" w:cs="Times New Roman"/>
          <w:sz w:val="24"/>
          <w:szCs w:val="24"/>
        </w:rPr>
        <w:t xml:space="preserve"> only</w:t>
      </w:r>
      <w:r w:rsidR="008A7A63">
        <w:rPr>
          <w:rFonts w:ascii="Times New Roman" w:eastAsia="Times New Roman" w:hAnsi="Times New Roman" w:cs="Times New Roman"/>
          <w:sz w:val="24"/>
          <w:szCs w:val="24"/>
        </w:rPr>
        <w:t xml:space="preserve">.  All providers speak and understand </w:t>
      </w:r>
      <w:r w:rsidR="002858BC">
        <w:rPr>
          <w:rFonts w:ascii="Times New Roman" w:eastAsia="Times New Roman" w:hAnsi="Times New Roman" w:cs="Times New Roman"/>
          <w:sz w:val="24"/>
          <w:szCs w:val="24"/>
        </w:rPr>
        <w:t>that language.  Each quarterly period, p</w:t>
      </w:r>
      <w:r w:rsidR="00674C95" w:rsidRPr="003633F8">
        <w:rPr>
          <w:rFonts w:ascii="Times New Roman" w:hAnsi="Times New Roman" w:cs="Times New Roman"/>
          <w:sz w:val="24"/>
          <w:szCs w:val="24"/>
        </w:rPr>
        <w:t xml:space="preserve">roviders will </w:t>
      </w:r>
      <w:r w:rsidR="00674C95">
        <w:rPr>
          <w:rFonts w:ascii="Times New Roman" w:hAnsi="Times New Roman" w:cs="Times New Roman"/>
          <w:sz w:val="24"/>
          <w:szCs w:val="24"/>
        </w:rPr>
        <w:t>access the survey</w:t>
      </w:r>
      <w:r w:rsidR="00E20294">
        <w:rPr>
          <w:rFonts w:ascii="Times New Roman" w:hAnsi="Times New Roman" w:cs="Times New Roman"/>
          <w:sz w:val="24"/>
          <w:szCs w:val="24"/>
        </w:rPr>
        <w:t xml:space="preserve"> </w:t>
      </w:r>
      <w:r w:rsidR="00674C95">
        <w:rPr>
          <w:rFonts w:ascii="Times New Roman" w:hAnsi="Times New Roman" w:cs="Times New Roman"/>
          <w:sz w:val="24"/>
          <w:szCs w:val="24"/>
        </w:rPr>
        <w:t>using their workplace computers.</w:t>
      </w:r>
      <w:r w:rsidR="00674C95" w:rsidRPr="003633F8">
        <w:rPr>
          <w:rFonts w:ascii="Times New Roman" w:hAnsi="Times New Roman" w:cs="Times New Roman"/>
          <w:sz w:val="24"/>
          <w:szCs w:val="24"/>
        </w:rPr>
        <w:t xml:space="preserve">  </w:t>
      </w:r>
      <w:r w:rsidR="002D7A53">
        <w:rPr>
          <w:rFonts w:ascii="Times New Roman" w:hAnsi="Times New Roman" w:cs="Times New Roman"/>
          <w:sz w:val="24"/>
          <w:szCs w:val="24"/>
        </w:rPr>
        <w:t xml:space="preserve">Automated reminders will be sent to the providers.  </w:t>
      </w:r>
      <w:r w:rsidR="003729AF">
        <w:rPr>
          <w:rFonts w:ascii="Times New Roman" w:hAnsi="Times New Roman" w:cs="Times New Roman"/>
          <w:sz w:val="24"/>
          <w:szCs w:val="24"/>
        </w:rPr>
        <w:t>The provider surveys will not include any personally identifiable information, and sur</w:t>
      </w:r>
      <w:r w:rsidR="00F46D1C">
        <w:rPr>
          <w:rFonts w:ascii="Times New Roman" w:hAnsi="Times New Roman" w:cs="Times New Roman"/>
          <w:sz w:val="24"/>
          <w:szCs w:val="24"/>
        </w:rPr>
        <w:t>veys will not be linked across time.</w:t>
      </w:r>
      <w:r w:rsidR="003729AF">
        <w:rPr>
          <w:rFonts w:ascii="Times New Roman" w:hAnsi="Times New Roman" w:cs="Times New Roman"/>
          <w:sz w:val="24"/>
          <w:szCs w:val="24"/>
        </w:rPr>
        <w:t xml:space="preserve">  </w:t>
      </w:r>
      <w:r w:rsidR="00674C95" w:rsidRPr="003633F8">
        <w:rPr>
          <w:rFonts w:ascii="Times New Roman" w:hAnsi="Times New Roman" w:cs="Times New Roman"/>
          <w:sz w:val="24"/>
          <w:szCs w:val="24"/>
        </w:rPr>
        <w:t>The survey</w:t>
      </w:r>
      <w:r w:rsidR="003729AF">
        <w:rPr>
          <w:rFonts w:ascii="Times New Roman" w:hAnsi="Times New Roman" w:cs="Times New Roman"/>
          <w:sz w:val="24"/>
          <w:szCs w:val="24"/>
        </w:rPr>
        <w:t>s</w:t>
      </w:r>
      <w:r w:rsidR="00674C95" w:rsidRPr="003633F8">
        <w:rPr>
          <w:rFonts w:ascii="Times New Roman" w:hAnsi="Times New Roman" w:cs="Times New Roman"/>
          <w:sz w:val="24"/>
          <w:szCs w:val="24"/>
        </w:rPr>
        <w:t xml:space="preserve"> will include a code to identify the clinic site.</w:t>
      </w:r>
      <w:r w:rsidR="00674C95">
        <w:rPr>
          <w:rFonts w:ascii="Times New Roman" w:hAnsi="Times New Roman" w:cs="Times New Roman"/>
          <w:sz w:val="24"/>
          <w:szCs w:val="24"/>
        </w:rPr>
        <w:t xml:space="preserve">  </w:t>
      </w:r>
    </w:p>
    <w:p w:rsidR="00536100" w:rsidRDefault="00536100" w:rsidP="002D7A53">
      <w:pPr>
        <w:autoSpaceDE w:val="0"/>
        <w:autoSpaceDN w:val="0"/>
        <w:adjustRightInd w:val="0"/>
        <w:spacing w:after="0" w:line="240" w:lineRule="auto"/>
        <w:rPr>
          <w:rFonts w:ascii="Times New Roman" w:eastAsia="Times New Roman" w:hAnsi="Times New Roman" w:cs="Times New Roman"/>
          <w:b/>
          <w:i/>
          <w:sz w:val="24"/>
          <w:szCs w:val="24"/>
        </w:rPr>
      </w:pPr>
    </w:p>
    <w:p w:rsidR="00674C95" w:rsidRDefault="00674C95" w:rsidP="00674C95">
      <w:pPr>
        <w:autoSpaceDE w:val="0"/>
        <w:autoSpaceDN w:val="0"/>
        <w:adjustRightInd w:val="0"/>
        <w:spacing w:after="0" w:line="240" w:lineRule="auto"/>
        <w:rPr>
          <w:rFonts w:ascii="Times New Roman" w:eastAsia="Times New Roman" w:hAnsi="Times New Roman" w:cs="Times New Roman"/>
          <w:bCs/>
          <w:sz w:val="24"/>
          <w:szCs w:val="24"/>
        </w:rPr>
      </w:pPr>
    </w:p>
    <w:p w:rsidR="00CB57D8" w:rsidRPr="00340E65" w:rsidRDefault="0065300F" w:rsidP="0065300F">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 </w:t>
      </w:r>
      <w:r w:rsidR="000234D9" w:rsidRPr="00340E65">
        <w:rPr>
          <w:rFonts w:ascii="Times New Roman" w:eastAsia="Times New Roman" w:hAnsi="Times New Roman" w:cs="Times New Roman"/>
          <w:bCs/>
          <w:sz w:val="24"/>
          <w:szCs w:val="24"/>
        </w:rPr>
        <w:t>Statistical Power</w:t>
      </w:r>
    </w:p>
    <w:p w:rsidR="000234D9" w:rsidRDefault="000234D9" w:rsidP="00DF2AE8">
      <w:pPr>
        <w:autoSpaceDE w:val="0"/>
        <w:autoSpaceDN w:val="0"/>
        <w:adjustRightInd w:val="0"/>
        <w:spacing w:after="0" w:line="240" w:lineRule="auto"/>
        <w:rPr>
          <w:rFonts w:ascii="Times New Roman" w:eastAsia="Times New Roman" w:hAnsi="Times New Roman" w:cs="Times New Roman"/>
          <w:bCs/>
          <w:sz w:val="24"/>
          <w:szCs w:val="24"/>
        </w:rPr>
      </w:pPr>
    </w:p>
    <w:p w:rsidR="00B177E9" w:rsidRDefault="00395866" w:rsidP="00B177E9">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power analyses focus on </w:t>
      </w:r>
      <w:r w:rsidR="00CD7BB9">
        <w:rPr>
          <w:rFonts w:ascii="Times New Roman" w:eastAsia="Times New Roman" w:hAnsi="Times New Roman" w:cs="Times New Roman"/>
          <w:bCs/>
          <w:sz w:val="24"/>
          <w:szCs w:val="24"/>
        </w:rPr>
        <w:t xml:space="preserve">the population of </w:t>
      </w:r>
      <w:r>
        <w:rPr>
          <w:rFonts w:ascii="Times New Roman" w:eastAsia="Times New Roman" w:hAnsi="Times New Roman" w:cs="Times New Roman"/>
          <w:bCs/>
          <w:sz w:val="24"/>
          <w:szCs w:val="24"/>
        </w:rPr>
        <w:t xml:space="preserve">patients </w:t>
      </w:r>
      <w:r w:rsidR="00CD7BB9">
        <w:rPr>
          <w:rFonts w:ascii="Times New Roman" w:eastAsia="Times New Roman" w:hAnsi="Times New Roman" w:cs="Times New Roman"/>
          <w:bCs/>
          <w:sz w:val="24"/>
          <w:szCs w:val="24"/>
        </w:rPr>
        <w:t xml:space="preserve">with </w:t>
      </w:r>
      <w:r>
        <w:rPr>
          <w:rFonts w:ascii="Times New Roman" w:eastAsia="Times New Roman" w:hAnsi="Times New Roman" w:cs="Times New Roman"/>
          <w:bCs/>
          <w:sz w:val="24"/>
          <w:szCs w:val="24"/>
        </w:rPr>
        <w:t xml:space="preserve">detectable VL </w:t>
      </w:r>
      <w:r w:rsidR="00466CE6">
        <w:rPr>
          <w:rFonts w:ascii="Times New Roman" w:eastAsia="Times New Roman" w:hAnsi="Times New Roman" w:cs="Times New Roman"/>
          <w:bCs/>
          <w:sz w:val="24"/>
          <w:szCs w:val="24"/>
        </w:rPr>
        <w:t>(&gt;200 copies</w:t>
      </w:r>
      <w:r w:rsidR="003729AF">
        <w:rPr>
          <w:rFonts w:ascii="Times New Roman" w:eastAsia="Times New Roman" w:hAnsi="Times New Roman" w:cs="Times New Roman"/>
          <w:bCs/>
          <w:sz w:val="24"/>
          <w:szCs w:val="24"/>
        </w:rPr>
        <w:t>/mL</w:t>
      </w:r>
      <w:r w:rsidR="00466C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at baseline because this is the group to whom the intervention is targeted.  A separate power analysis was conducted for each </w:t>
      </w:r>
      <w:r w:rsidR="00CD7BB9">
        <w:rPr>
          <w:rFonts w:ascii="Times New Roman" w:eastAsia="Times New Roman" w:hAnsi="Times New Roman" w:cs="Times New Roman"/>
          <w:bCs/>
          <w:sz w:val="24"/>
          <w:szCs w:val="24"/>
        </w:rPr>
        <w:t xml:space="preserve">of the </w:t>
      </w:r>
      <w:r w:rsidR="006E1E63">
        <w:rPr>
          <w:rFonts w:ascii="Times New Roman" w:eastAsia="Times New Roman" w:hAnsi="Times New Roman" w:cs="Times New Roman"/>
          <w:bCs/>
          <w:sz w:val="24"/>
          <w:szCs w:val="24"/>
        </w:rPr>
        <w:t xml:space="preserve">two primary outcomes: </w:t>
      </w:r>
      <w:r w:rsidR="002A0F50">
        <w:rPr>
          <w:rFonts w:ascii="Times New Roman" w:eastAsia="Times New Roman" w:hAnsi="Times New Roman" w:cs="Times New Roman"/>
          <w:bCs/>
          <w:sz w:val="24"/>
          <w:szCs w:val="24"/>
        </w:rPr>
        <w:t>(</w:t>
      </w:r>
      <w:r w:rsidR="00945F8C">
        <w:rPr>
          <w:rFonts w:ascii="Times New Roman" w:eastAsia="Times New Roman" w:hAnsi="Times New Roman" w:cs="Times New Roman"/>
          <w:bCs/>
          <w:sz w:val="24"/>
          <w:szCs w:val="24"/>
        </w:rPr>
        <w:t xml:space="preserve">1) </w:t>
      </w:r>
      <w:r w:rsidR="002A0F50">
        <w:rPr>
          <w:rFonts w:ascii="Times New Roman" w:eastAsia="Times New Roman" w:hAnsi="Times New Roman" w:cs="Times New Roman"/>
          <w:bCs/>
          <w:sz w:val="24"/>
          <w:szCs w:val="24"/>
        </w:rPr>
        <w:t xml:space="preserve">proportion </w:t>
      </w:r>
      <w:r w:rsidR="006E1E63">
        <w:rPr>
          <w:rFonts w:ascii="Times New Roman" w:eastAsia="Times New Roman" w:hAnsi="Times New Roman" w:cs="Times New Roman"/>
          <w:bCs/>
          <w:sz w:val="24"/>
          <w:szCs w:val="24"/>
        </w:rPr>
        <w:t>that</w:t>
      </w:r>
      <w:r w:rsidR="00945F8C">
        <w:rPr>
          <w:rFonts w:ascii="Times New Roman" w:eastAsia="Times New Roman" w:hAnsi="Times New Roman" w:cs="Times New Roman"/>
          <w:bCs/>
          <w:sz w:val="24"/>
          <w:szCs w:val="24"/>
        </w:rPr>
        <w:t xml:space="preserve"> ha</w:t>
      </w:r>
      <w:r w:rsidR="00FF3039">
        <w:rPr>
          <w:rFonts w:ascii="Times New Roman" w:eastAsia="Times New Roman" w:hAnsi="Times New Roman" w:cs="Times New Roman"/>
          <w:bCs/>
          <w:sz w:val="24"/>
          <w:szCs w:val="24"/>
        </w:rPr>
        <w:t>s an</w:t>
      </w:r>
      <w:r w:rsidR="00945F8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undetectable VL</w:t>
      </w:r>
      <w:r w:rsidR="00466CE6">
        <w:rPr>
          <w:rFonts w:ascii="Times New Roman" w:eastAsia="Times New Roman" w:hAnsi="Times New Roman" w:cs="Times New Roman"/>
          <w:bCs/>
          <w:sz w:val="24"/>
          <w:szCs w:val="24"/>
        </w:rPr>
        <w:t xml:space="preserve"> (≤ </w:t>
      </w:r>
      <w:r w:rsidR="008F6296">
        <w:rPr>
          <w:rFonts w:ascii="Times New Roman" w:eastAsia="Times New Roman" w:hAnsi="Times New Roman" w:cs="Times New Roman"/>
          <w:bCs/>
          <w:sz w:val="24"/>
          <w:szCs w:val="24"/>
        </w:rPr>
        <w:t>200 copies)</w:t>
      </w:r>
      <w:r w:rsidR="006E1E63">
        <w:rPr>
          <w:rFonts w:ascii="Times New Roman" w:eastAsia="Times New Roman" w:hAnsi="Times New Roman" w:cs="Times New Roman"/>
          <w:bCs/>
          <w:sz w:val="24"/>
          <w:szCs w:val="24"/>
        </w:rPr>
        <w:t xml:space="preserve"> and</w:t>
      </w:r>
      <w:r>
        <w:rPr>
          <w:rFonts w:ascii="Times New Roman" w:eastAsia="Times New Roman" w:hAnsi="Times New Roman" w:cs="Times New Roman"/>
          <w:bCs/>
          <w:sz w:val="24"/>
          <w:szCs w:val="24"/>
        </w:rPr>
        <w:t xml:space="preserve"> (2)</w:t>
      </w:r>
      <w:r w:rsidR="002A0F50">
        <w:rPr>
          <w:rFonts w:ascii="Times New Roman" w:eastAsia="Times New Roman" w:hAnsi="Times New Roman" w:cs="Times New Roman"/>
          <w:bCs/>
          <w:sz w:val="24"/>
          <w:szCs w:val="24"/>
        </w:rPr>
        <w:t xml:space="preserve"> proportion </w:t>
      </w:r>
      <w:r w:rsidR="00945F8C">
        <w:rPr>
          <w:rFonts w:ascii="Times New Roman" w:eastAsia="Times New Roman" w:hAnsi="Times New Roman" w:cs="Times New Roman"/>
          <w:bCs/>
          <w:sz w:val="24"/>
          <w:szCs w:val="24"/>
        </w:rPr>
        <w:t xml:space="preserve">who </w:t>
      </w:r>
      <w:r>
        <w:rPr>
          <w:rFonts w:ascii="Times New Roman" w:eastAsia="Times New Roman" w:hAnsi="Times New Roman" w:cs="Times New Roman"/>
          <w:bCs/>
          <w:sz w:val="24"/>
          <w:szCs w:val="24"/>
        </w:rPr>
        <w:t xml:space="preserve">exhibit regular clinic attendance </w:t>
      </w:r>
      <w:r w:rsidR="005C7936">
        <w:rPr>
          <w:rFonts w:ascii="Times New Roman" w:eastAsia="Times New Roman" w:hAnsi="Times New Roman" w:cs="Times New Roman"/>
          <w:bCs/>
          <w:sz w:val="24"/>
          <w:szCs w:val="24"/>
        </w:rPr>
        <w:t>for primary care</w:t>
      </w:r>
      <w:r w:rsidR="006E1E63">
        <w:rPr>
          <w:rFonts w:ascii="Times New Roman" w:eastAsia="Times New Roman" w:hAnsi="Times New Roman" w:cs="Times New Roman"/>
          <w:bCs/>
          <w:sz w:val="24"/>
          <w:szCs w:val="24"/>
        </w:rPr>
        <w:t>.</w:t>
      </w:r>
      <w:r w:rsidR="00FF3039">
        <w:rPr>
          <w:rFonts w:ascii="Times New Roman" w:eastAsia="Times New Roman" w:hAnsi="Times New Roman" w:cs="Times New Roman"/>
          <w:bCs/>
          <w:sz w:val="24"/>
          <w:szCs w:val="24"/>
        </w:rPr>
        <w:t xml:space="preserve">  </w:t>
      </w:r>
      <w:r w:rsidR="00B177E9">
        <w:rPr>
          <w:rFonts w:ascii="Times New Roman" w:eastAsia="Times New Roman" w:hAnsi="Times New Roman" w:cs="Times New Roman"/>
          <w:bCs/>
          <w:sz w:val="24"/>
          <w:szCs w:val="24"/>
        </w:rPr>
        <w:t>Power analyses were also conducted for two secondary outcomes: (1) proportion of patients who self-report on the CBI that they had excellent ability to take all of their ART as prescribed in the past four weeks and (2) proportion who self-report on the CBI that they engaged in HIV sexual transmission risk behavior in the past two months.  All power analyses use an alpha of .05 and a two-tailed test.  The method for conducting the analysis varies depending on the outcome measure as described below.</w:t>
      </w:r>
    </w:p>
    <w:p w:rsidR="00B80B6C" w:rsidRDefault="00B80B6C" w:rsidP="00DF2AE8">
      <w:pPr>
        <w:autoSpaceDE w:val="0"/>
        <w:autoSpaceDN w:val="0"/>
        <w:adjustRightInd w:val="0"/>
        <w:spacing w:after="0" w:line="240" w:lineRule="auto"/>
        <w:rPr>
          <w:rFonts w:ascii="Times New Roman" w:eastAsia="Times New Roman" w:hAnsi="Times New Roman" w:cs="Times New Roman"/>
          <w:bCs/>
          <w:sz w:val="24"/>
          <w:szCs w:val="24"/>
        </w:rPr>
      </w:pPr>
    </w:p>
    <w:p w:rsidR="00B177E9" w:rsidRDefault="00B177E9" w:rsidP="00DF2AE8">
      <w:pPr>
        <w:autoSpaceDE w:val="0"/>
        <w:autoSpaceDN w:val="0"/>
        <w:adjustRightInd w:val="0"/>
        <w:spacing w:after="0" w:line="240" w:lineRule="auto"/>
        <w:rPr>
          <w:rFonts w:ascii="Times New Roman" w:eastAsia="Times New Roman" w:hAnsi="Times New Roman" w:cs="Times New Roman"/>
          <w:bCs/>
          <w:sz w:val="24"/>
          <w:szCs w:val="24"/>
        </w:rPr>
      </w:pPr>
    </w:p>
    <w:p w:rsidR="00B177E9" w:rsidRDefault="00B177E9" w:rsidP="00DF2AE8">
      <w:pPr>
        <w:autoSpaceDE w:val="0"/>
        <w:autoSpaceDN w:val="0"/>
        <w:adjustRightInd w:val="0"/>
        <w:spacing w:after="0" w:line="240" w:lineRule="auto"/>
        <w:rPr>
          <w:rFonts w:ascii="Times New Roman" w:eastAsia="Times New Roman" w:hAnsi="Times New Roman" w:cs="Times New Roman"/>
          <w:bCs/>
          <w:sz w:val="24"/>
          <w:szCs w:val="24"/>
        </w:rPr>
      </w:pPr>
    </w:p>
    <w:p w:rsidR="00B177E9" w:rsidRDefault="00B177E9" w:rsidP="00DF2AE8">
      <w:pPr>
        <w:autoSpaceDE w:val="0"/>
        <w:autoSpaceDN w:val="0"/>
        <w:adjustRightInd w:val="0"/>
        <w:spacing w:after="0" w:line="240" w:lineRule="auto"/>
        <w:rPr>
          <w:rFonts w:ascii="Times New Roman" w:eastAsia="Times New Roman" w:hAnsi="Times New Roman" w:cs="Times New Roman"/>
          <w:bCs/>
          <w:sz w:val="24"/>
          <w:szCs w:val="24"/>
        </w:rPr>
      </w:pPr>
    </w:p>
    <w:p w:rsidR="006E1E63" w:rsidRDefault="00B80B6C"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Statistical Power for </w:t>
      </w:r>
      <w:r w:rsidR="006E1E63">
        <w:rPr>
          <w:rFonts w:ascii="Times New Roman" w:eastAsia="Times New Roman" w:hAnsi="Times New Roman" w:cs="Times New Roman"/>
          <w:bCs/>
          <w:sz w:val="24"/>
          <w:szCs w:val="24"/>
        </w:rPr>
        <w:t>Primary Outcomes (VL Status and Clinic Attendance)</w:t>
      </w:r>
    </w:p>
    <w:p w:rsidR="006E1E63" w:rsidRDefault="006E1E63" w:rsidP="00DF2AE8">
      <w:pPr>
        <w:autoSpaceDE w:val="0"/>
        <w:autoSpaceDN w:val="0"/>
        <w:adjustRightInd w:val="0"/>
        <w:spacing w:after="0" w:line="240" w:lineRule="auto"/>
        <w:rPr>
          <w:rFonts w:ascii="Times New Roman" w:eastAsia="Times New Roman" w:hAnsi="Times New Roman" w:cs="Times New Roman"/>
          <w:bCs/>
          <w:sz w:val="24"/>
          <w:szCs w:val="24"/>
        </w:rPr>
      </w:pPr>
    </w:p>
    <w:p w:rsidR="009B1841" w:rsidRDefault="009B1841" w:rsidP="00DF2AE8">
      <w:pPr>
        <w:autoSpaceDE w:val="0"/>
        <w:autoSpaceDN w:val="0"/>
        <w:adjustRightInd w:val="0"/>
        <w:spacing w:after="0" w:line="240" w:lineRule="auto"/>
        <w:rPr>
          <w:rFonts w:ascii="Times New Roman" w:eastAsia="Times New Roman" w:hAnsi="Times New Roman" w:cs="Times New Roman"/>
          <w:bCs/>
          <w:sz w:val="24"/>
          <w:szCs w:val="24"/>
        </w:rPr>
      </w:pPr>
      <w:r w:rsidRPr="00340E65">
        <w:rPr>
          <w:rFonts w:ascii="Times New Roman" w:eastAsia="Times New Roman" w:hAnsi="Times New Roman" w:cs="Times New Roman"/>
          <w:bCs/>
          <w:sz w:val="24"/>
          <w:szCs w:val="24"/>
        </w:rPr>
        <w:t>VL</w:t>
      </w:r>
      <w:r w:rsidR="00B73F35" w:rsidRPr="00340E65">
        <w:rPr>
          <w:rFonts w:ascii="Times New Roman" w:eastAsia="Times New Roman" w:hAnsi="Times New Roman" w:cs="Times New Roman"/>
          <w:bCs/>
          <w:sz w:val="24"/>
          <w:szCs w:val="24"/>
        </w:rPr>
        <w:t xml:space="preserve"> </w:t>
      </w:r>
      <w:r w:rsidR="006E1E63">
        <w:rPr>
          <w:rFonts w:ascii="Times New Roman" w:eastAsia="Times New Roman" w:hAnsi="Times New Roman" w:cs="Times New Roman"/>
          <w:bCs/>
          <w:sz w:val="24"/>
          <w:szCs w:val="24"/>
        </w:rPr>
        <w:t>status</w:t>
      </w:r>
      <w:r w:rsidR="003729AF">
        <w:rPr>
          <w:rFonts w:ascii="Times New Roman" w:eastAsia="Times New Roman" w:hAnsi="Times New Roman" w:cs="Times New Roman"/>
          <w:bCs/>
          <w:sz w:val="24"/>
          <w:szCs w:val="24"/>
        </w:rPr>
        <w:t xml:space="preserve">:  </w:t>
      </w:r>
      <w:r w:rsidR="005777B4">
        <w:rPr>
          <w:rFonts w:ascii="Times New Roman" w:eastAsia="Times New Roman" w:hAnsi="Times New Roman" w:cs="Times New Roman"/>
          <w:bCs/>
          <w:sz w:val="24"/>
          <w:szCs w:val="24"/>
        </w:rPr>
        <w:t xml:space="preserve">The power analysis for this outcome was calculated </w:t>
      </w:r>
      <w:r w:rsidR="002A0F50">
        <w:rPr>
          <w:rFonts w:ascii="Times New Roman" w:eastAsia="Times New Roman" w:hAnsi="Times New Roman" w:cs="Times New Roman"/>
          <w:bCs/>
          <w:sz w:val="24"/>
          <w:szCs w:val="24"/>
        </w:rPr>
        <w:t xml:space="preserve">using the </w:t>
      </w:r>
      <w:r w:rsidR="005777B4">
        <w:rPr>
          <w:rFonts w:ascii="Times New Roman" w:eastAsia="Times New Roman" w:hAnsi="Times New Roman" w:cs="Times New Roman"/>
          <w:bCs/>
          <w:sz w:val="24"/>
          <w:szCs w:val="24"/>
        </w:rPr>
        <w:t>group randomized design (Panel A vs. Panel B clinics)</w:t>
      </w:r>
      <w:r w:rsidR="007F1CF0">
        <w:rPr>
          <w:rFonts w:ascii="Times New Roman" w:eastAsia="Times New Roman" w:hAnsi="Times New Roman" w:cs="Times New Roman"/>
          <w:bCs/>
          <w:sz w:val="24"/>
          <w:szCs w:val="24"/>
        </w:rPr>
        <w:t xml:space="preserve"> taking </w:t>
      </w:r>
      <w:r w:rsidR="00411784">
        <w:rPr>
          <w:rFonts w:ascii="Times New Roman" w:eastAsia="Times New Roman" w:hAnsi="Times New Roman" w:cs="Times New Roman"/>
          <w:bCs/>
          <w:sz w:val="24"/>
          <w:szCs w:val="24"/>
        </w:rPr>
        <w:t xml:space="preserve">clinic </w:t>
      </w:r>
      <w:r w:rsidR="007F1CF0">
        <w:rPr>
          <w:rFonts w:ascii="Times New Roman" w:eastAsia="Times New Roman" w:hAnsi="Times New Roman" w:cs="Times New Roman"/>
          <w:bCs/>
          <w:sz w:val="24"/>
          <w:szCs w:val="24"/>
        </w:rPr>
        <w:t>clustering effects into account</w:t>
      </w:r>
      <w:r w:rsidR="00411784">
        <w:rPr>
          <w:rFonts w:ascii="Times New Roman" w:eastAsia="Times New Roman" w:hAnsi="Times New Roman" w:cs="Times New Roman"/>
          <w:bCs/>
          <w:sz w:val="24"/>
          <w:szCs w:val="24"/>
        </w:rPr>
        <w:t xml:space="preserve"> (lack of independence among patients within a clinic)</w:t>
      </w:r>
      <w:r w:rsidR="005777B4">
        <w:rPr>
          <w:rFonts w:ascii="Times New Roman" w:eastAsia="Times New Roman" w:hAnsi="Times New Roman" w:cs="Times New Roman"/>
          <w:bCs/>
          <w:sz w:val="24"/>
          <w:szCs w:val="24"/>
        </w:rPr>
        <w:t xml:space="preserve">.  The </w:t>
      </w:r>
      <w:r w:rsidR="00964847">
        <w:rPr>
          <w:rFonts w:ascii="Times New Roman" w:eastAsia="Times New Roman" w:hAnsi="Times New Roman" w:cs="Times New Roman"/>
          <w:bCs/>
          <w:sz w:val="24"/>
          <w:szCs w:val="24"/>
        </w:rPr>
        <w:t xml:space="preserve">power </w:t>
      </w:r>
      <w:r w:rsidR="005777B4">
        <w:rPr>
          <w:rFonts w:ascii="Times New Roman" w:eastAsia="Times New Roman" w:hAnsi="Times New Roman" w:cs="Times New Roman"/>
          <w:bCs/>
          <w:sz w:val="24"/>
          <w:szCs w:val="24"/>
        </w:rPr>
        <w:t xml:space="preserve">analysis focuses on patients who have </w:t>
      </w:r>
      <w:r w:rsidR="00411784">
        <w:rPr>
          <w:rFonts w:ascii="Times New Roman" w:eastAsia="Times New Roman" w:hAnsi="Times New Roman" w:cs="Times New Roman"/>
          <w:bCs/>
          <w:sz w:val="24"/>
          <w:szCs w:val="24"/>
        </w:rPr>
        <w:t xml:space="preserve">a </w:t>
      </w:r>
      <w:r w:rsidR="005777B4">
        <w:rPr>
          <w:rFonts w:ascii="Times New Roman" w:eastAsia="Times New Roman" w:hAnsi="Times New Roman" w:cs="Times New Roman"/>
          <w:bCs/>
          <w:sz w:val="24"/>
          <w:szCs w:val="24"/>
        </w:rPr>
        <w:t>detectable VL at baseline</w:t>
      </w:r>
      <w:r w:rsidR="00411784">
        <w:rPr>
          <w:rFonts w:ascii="Times New Roman" w:eastAsia="Times New Roman" w:hAnsi="Times New Roman" w:cs="Times New Roman"/>
          <w:bCs/>
          <w:sz w:val="24"/>
          <w:szCs w:val="24"/>
        </w:rPr>
        <w:t>,</w:t>
      </w:r>
      <w:r w:rsidR="005777B4">
        <w:rPr>
          <w:rFonts w:ascii="Times New Roman" w:eastAsia="Times New Roman" w:hAnsi="Times New Roman" w:cs="Times New Roman"/>
          <w:bCs/>
          <w:sz w:val="24"/>
          <w:szCs w:val="24"/>
        </w:rPr>
        <w:t xml:space="preserve"> and examines the percent of these patients who have an undetectable VL after 12 months of intervention in Panel </w:t>
      </w:r>
      <w:proofErr w:type="gramStart"/>
      <w:r w:rsidR="005777B4">
        <w:rPr>
          <w:rFonts w:ascii="Times New Roman" w:eastAsia="Times New Roman" w:hAnsi="Times New Roman" w:cs="Times New Roman"/>
          <w:bCs/>
          <w:sz w:val="24"/>
          <w:szCs w:val="24"/>
        </w:rPr>
        <w:t>A</w:t>
      </w:r>
      <w:proofErr w:type="gramEnd"/>
      <w:r w:rsidR="005777B4">
        <w:rPr>
          <w:rFonts w:ascii="Times New Roman" w:eastAsia="Times New Roman" w:hAnsi="Times New Roman" w:cs="Times New Roman"/>
          <w:bCs/>
          <w:sz w:val="24"/>
          <w:szCs w:val="24"/>
        </w:rPr>
        <w:t xml:space="preserve"> clinics.  Patients in </w:t>
      </w:r>
      <w:r w:rsidR="00E20950">
        <w:rPr>
          <w:rFonts w:ascii="Times New Roman" w:eastAsia="Times New Roman" w:hAnsi="Times New Roman" w:cs="Times New Roman"/>
          <w:bCs/>
          <w:sz w:val="24"/>
          <w:szCs w:val="24"/>
        </w:rPr>
        <w:t>P</w:t>
      </w:r>
      <w:r w:rsidR="005777B4">
        <w:rPr>
          <w:rFonts w:ascii="Times New Roman" w:eastAsia="Times New Roman" w:hAnsi="Times New Roman" w:cs="Times New Roman"/>
          <w:bCs/>
          <w:sz w:val="24"/>
          <w:szCs w:val="24"/>
        </w:rPr>
        <w:t xml:space="preserve">anel B serve as </w:t>
      </w:r>
      <w:r w:rsidR="008070CE">
        <w:rPr>
          <w:rFonts w:ascii="Times New Roman" w:eastAsia="Times New Roman" w:hAnsi="Times New Roman" w:cs="Times New Roman"/>
          <w:bCs/>
          <w:sz w:val="24"/>
          <w:szCs w:val="24"/>
        </w:rPr>
        <w:t>a concurrent</w:t>
      </w:r>
      <w:r w:rsidR="005777B4">
        <w:rPr>
          <w:rFonts w:ascii="Times New Roman" w:eastAsia="Times New Roman" w:hAnsi="Times New Roman" w:cs="Times New Roman"/>
          <w:bCs/>
          <w:sz w:val="24"/>
          <w:szCs w:val="24"/>
        </w:rPr>
        <w:t xml:space="preserve"> control group</w:t>
      </w:r>
      <w:r w:rsidR="008070CE">
        <w:rPr>
          <w:rFonts w:ascii="Times New Roman" w:eastAsia="Times New Roman" w:hAnsi="Times New Roman" w:cs="Times New Roman"/>
          <w:bCs/>
          <w:sz w:val="24"/>
          <w:szCs w:val="24"/>
        </w:rPr>
        <w:t xml:space="preserve"> during the first 12 months</w:t>
      </w:r>
      <w:r w:rsidR="005777B4">
        <w:rPr>
          <w:rFonts w:ascii="Times New Roman" w:eastAsia="Times New Roman" w:hAnsi="Times New Roman" w:cs="Times New Roman"/>
          <w:bCs/>
          <w:sz w:val="24"/>
          <w:szCs w:val="24"/>
        </w:rPr>
        <w:t>.</w:t>
      </w:r>
      <w:r w:rsidR="00411784">
        <w:rPr>
          <w:rFonts w:ascii="Times New Roman" w:eastAsia="Times New Roman" w:hAnsi="Times New Roman" w:cs="Times New Roman"/>
          <w:bCs/>
          <w:sz w:val="24"/>
          <w:szCs w:val="24"/>
        </w:rPr>
        <w:t xml:space="preserve">  </w:t>
      </w:r>
      <w:r w:rsidR="00A60136" w:rsidRPr="006373E3">
        <w:rPr>
          <w:rFonts w:ascii="Times New Roman" w:eastAsia="Times New Roman" w:hAnsi="Times New Roman" w:cs="Times New Roman"/>
          <w:bCs/>
          <w:sz w:val="24"/>
          <w:szCs w:val="24"/>
        </w:rPr>
        <w:t xml:space="preserve">The denominator for the analysis will be the total number of VL detectable patients (approximately 7,760 patients; approximately 3,880 per panel).  </w:t>
      </w:r>
      <w:r w:rsidR="008E029F" w:rsidRPr="006373E3">
        <w:rPr>
          <w:rFonts w:ascii="Times New Roman" w:eastAsia="Times New Roman" w:hAnsi="Times New Roman" w:cs="Times New Roman"/>
          <w:bCs/>
          <w:sz w:val="24"/>
          <w:szCs w:val="24"/>
        </w:rPr>
        <w:t>Based</w:t>
      </w:r>
      <w:r w:rsidR="008E029F" w:rsidRPr="00913369">
        <w:rPr>
          <w:rFonts w:ascii="Times New Roman" w:eastAsia="Times New Roman" w:hAnsi="Times New Roman" w:cs="Times New Roman"/>
          <w:bCs/>
          <w:sz w:val="24"/>
          <w:szCs w:val="24"/>
        </w:rPr>
        <w:t xml:space="preserve"> on </w:t>
      </w:r>
      <w:r w:rsidR="005F4AEA" w:rsidRPr="00913369">
        <w:rPr>
          <w:rFonts w:ascii="Times New Roman" w:eastAsia="Times New Roman" w:hAnsi="Times New Roman" w:cs="Times New Roman"/>
          <w:bCs/>
          <w:sz w:val="24"/>
          <w:szCs w:val="24"/>
        </w:rPr>
        <w:t xml:space="preserve">a </w:t>
      </w:r>
      <w:r w:rsidR="008E029F" w:rsidRPr="00913369">
        <w:rPr>
          <w:rFonts w:ascii="Times New Roman" w:eastAsia="Times New Roman" w:hAnsi="Times New Roman" w:cs="Times New Roman"/>
          <w:bCs/>
          <w:sz w:val="24"/>
          <w:szCs w:val="24"/>
        </w:rPr>
        <w:t xml:space="preserve">published </w:t>
      </w:r>
      <w:r w:rsidR="002A0F50" w:rsidRPr="00913369">
        <w:rPr>
          <w:rFonts w:ascii="Times New Roman" w:eastAsia="Times New Roman" w:hAnsi="Times New Roman" w:cs="Times New Roman"/>
          <w:bCs/>
          <w:sz w:val="24"/>
          <w:szCs w:val="24"/>
        </w:rPr>
        <w:t xml:space="preserve">longitudinal </w:t>
      </w:r>
      <w:r w:rsidR="005F4AEA" w:rsidRPr="00913369">
        <w:rPr>
          <w:rFonts w:ascii="Times New Roman" w:eastAsia="Times New Roman" w:hAnsi="Times New Roman" w:cs="Times New Roman"/>
          <w:bCs/>
          <w:sz w:val="24"/>
          <w:szCs w:val="24"/>
        </w:rPr>
        <w:t>study</w:t>
      </w:r>
      <w:proofErr w:type="gramStart"/>
      <w:r w:rsidR="002A0F50" w:rsidRPr="00913369">
        <w:rPr>
          <w:rFonts w:ascii="Times New Roman" w:eastAsia="Times New Roman" w:hAnsi="Times New Roman" w:cs="Times New Roman"/>
          <w:bCs/>
          <w:sz w:val="24"/>
          <w:szCs w:val="24"/>
        </w:rPr>
        <w:t>,</w:t>
      </w:r>
      <w:r w:rsidR="0037484B" w:rsidRPr="0037484B">
        <w:rPr>
          <w:rFonts w:ascii="Times New Roman" w:eastAsia="Times New Roman" w:hAnsi="Times New Roman" w:cs="Times New Roman"/>
          <w:bCs/>
          <w:sz w:val="24"/>
          <w:szCs w:val="24"/>
          <w:vertAlign w:val="superscript"/>
        </w:rPr>
        <w:t>5</w:t>
      </w:r>
      <w:proofErr w:type="gramEnd"/>
      <w:r w:rsidR="002A0F50" w:rsidRPr="00913369">
        <w:rPr>
          <w:rFonts w:ascii="Times New Roman" w:eastAsia="Times New Roman" w:hAnsi="Times New Roman" w:cs="Times New Roman"/>
          <w:bCs/>
          <w:sz w:val="24"/>
          <w:szCs w:val="24"/>
        </w:rPr>
        <w:t xml:space="preserve"> </w:t>
      </w:r>
      <w:r w:rsidR="003272D7" w:rsidRPr="00913369">
        <w:rPr>
          <w:rFonts w:ascii="Times New Roman" w:eastAsia="Times New Roman" w:hAnsi="Times New Roman" w:cs="Times New Roman"/>
          <w:bCs/>
          <w:sz w:val="24"/>
          <w:szCs w:val="24"/>
        </w:rPr>
        <w:t xml:space="preserve">we anticipate that 10% of the VL detectable patients in Panel B (controls) will become VL undetectable by 12 months reflecting general improvement in clinical care practices apart from our </w:t>
      </w:r>
      <w:r w:rsidR="00913369" w:rsidRPr="00913369">
        <w:rPr>
          <w:rFonts w:ascii="Times New Roman" w:eastAsia="Times New Roman" w:hAnsi="Times New Roman" w:cs="Times New Roman"/>
          <w:bCs/>
          <w:sz w:val="24"/>
          <w:szCs w:val="24"/>
        </w:rPr>
        <w:t xml:space="preserve">project </w:t>
      </w:r>
      <w:r w:rsidR="003272D7" w:rsidRPr="00913369">
        <w:rPr>
          <w:rFonts w:ascii="Times New Roman" w:eastAsia="Times New Roman" w:hAnsi="Times New Roman" w:cs="Times New Roman"/>
          <w:bCs/>
          <w:sz w:val="24"/>
          <w:szCs w:val="24"/>
        </w:rPr>
        <w:t xml:space="preserve">intervention.  </w:t>
      </w:r>
      <w:r w:rsidR="004F1455" w:rsidRPr="00913369">
        <w:rPr>
          <w:rFonts w:ascii="Times New Roman" w:eastAsia="Times New Roman" w:hAnsi="Times New Roman" w:cs="Times New Roman"/>
          <w:bCs/>
          <w:sz w:val="24"/>
          <w:szCs w:val="24"/>
        </w:rPr>
        <w:t>We have 80% power to detect a</w:t>
      </w:r>
      <w:r w:rsidR="003272D7" w:rsidRPr="00913369">
        <w:rPr>
          <w:rFonts w:ascii="Times New Roman" w:eastAsia="Times New Roman" w:hAnsi="Times New Roman" w:cs="Times New Roman"/>
          <w:bCs/>
          <w:sz w:val="24"/>
          <w:szCs w:val="24"/>
        </w:rPr>
        <w:t xml:space="preserve"> study</w:t>
      </w:r>
      <w:r w:rsidR="004F1455" w:rsidRPr="00913369">
        <w:rPr>
          <w:rFonts w:ascii="Times New Roman" w:eastAsia="Times New Roman" w:hAnsi="Times New Roman" w:cs="Times New Roman"/>
          <w:bCs/>
          <w:sz w:val="24"/>
          <w:szCs w:val="24"/>
        </w:rPr>
        <w:t xml:space="preserve"> intervention effect that improves the outcome to </w:t>
      </w:r>
      <w:r w:rsidR="005F4AEA" w:rsidRPr="00913369">
        <w:rPr>
          <w:rFonts w:ascii="Times New Roman" w:eastAsia="Times New Roman" w:hAnsi="Times New Roman" w:cs="Times New Roman"/>
          <w:bCs/>
          <w:sz w:val="24"/>
          <w:szCs w:val="24"/>
        </w:rPr>
        <w:t>20</w:t>
      </w:r>
      <w:r w:rsidR="003272D7" w:rsidRPr="00913369">
        <w:rPr>
          <w:rFonts w:ascii="Times New Roman" w:eastAsia="Times New Roman" w:hAnsi="Times New Roman" w:cs="Times New Roman"/>
          <w:bCs/>
          <w:sz w:val="24"/>
          <w:szCs w:val="24"/>
        </w:rPr>
        <w:t>% among Panel A patients</w:t>
      </w:r>
      <w:r w:rsidR="00A4177D" w:rsidRPr="00913369">
        <w:rPr>
          <w:rFonts w:ascii="Times New Roman" w:eastAsia="Times New Roman" w:hAnsi="Times New Roman" w:cs="Times New Roman"/>
          <w:bCs/>
          <w:sz w:val="24"/>
          <w:szCs w:val="24"/>
        </w:rPr>
        <w:t xml:space="preserve"> relative to the 10% improvement in Panel B patients.</w:t>
      </w:r>
    </w:p>
    <w:p w:rsidR="003370AF" w:rsidRDefault="003370AF" w:rsidP="00DF2AE8">
      <w:pPr>
        <w:autoSpaceDE w:val="0"/>
        <w:autoSpaceDN w:val="0"/>
        <w:adjustRightInd w:val="0"/>
        <w:spacing w:after="0" w:line="240" w:lineRule="auto"/>
        <w:rPr>
          <w:rFonts w:ascii="Times New Roman" w:eastAsia="Times New Roman" w:hAnsi="Times New Roman" w:cs="Times New Roman"/>
          <w:bCs/>
          <w:sz w:val="24"/>
          <w:szCs w:val="24"/>
        </w:rPr>
      </w:pPr>
    </w:p>
    <w:p w:rsidR="005C7936" w:rsidRDefault="005C7936" w:rsidP="00DF2AE8">
      <w:pPr>
        <w:autoSpaceDE w:val="0"/>
        <w:autoSpaceDN w:val="0"/>
        <w:adjustRightInd w:val="0"/>
        <w:spacing w:after="0" w:line="240" w:lineRule="auto"/>
        <w:rPr>
          <w:rFonts w:ascii="Times New Roman" w:eastAsia="Times New Roman" w:hAnsi="Times New Roman" w:cs="Times New Roman"/>
          <w:bCs/>
          <w:sz w:val="24"/>
          <w:szCs w:val="24"/>
        </w:rPr>
      </w:pPr>
    </w:p>
    <w:tbl>
      <w:tblPr>
        <w:tblStyle w:val="TableGrid"/>
        <w:tblW w:w="0" w:type="auto"/>
        <w:tblInd w:w="108" w:type="dxa"/>
        <w:tblLook w:val="04A0" w:firstRow="1" w:lastRow="0" w:firstColumn="1" w:lastColumn="0" w:noHBand="0" w:noVBand="1"/>
      </w:tblPr>
      <w:tblGrid>
        <w:gridCol w:w="2610"/>
        <w:gridCol w:w="2700"/>
        <w:gridCol w:w="2700"/>
        <w:gridCol w:w="1980"/>
      </w:tblGrid>
      <w:tr w:rsidR="00E20950" w:rsidTr="00AA2E41">
        <w:tc>
          <w:tcPr>
            <w:tcW w:w="2610" w:type="dxa"/>
          </w:tcPr>
          <w:p w:rsidR="00E20950" w:rsidRDefault="00EB00F5" w:rsidP="00DF2AE8">
            <w:pPr>
              <w:autoSpaceDE w:val="0"/>
              <w:autoSpaceDN w:val="0"/>
              <w:adjustRightInd w:val="0"/>
              <w:rPr>
                <w:rFonts w:ascii="Times New Roman" w:hAnsi="Times New Roman"/>
                <w:bCs/>
                <w:sz w:val="24"/>
                <w:szCs w:val="24"/>
              </w:rPr>
            </w:pPr>
            <w:r>
              <w:rPr>
                <w:rFonts w:ascii="Times New Roman" w:hAnsi="Times New Roman"/>
                <w:bCs/>
                <w:sz w:val="24"/>
                <w:szCs w:val="24"/>
              </w:rPr>
              <w:t>Undetectable viral load</w:t>
            </w:r>
          </w:p>
        </w:tc>
        <w:tc>
          <w:tcPr>
            <w:tcW w:w="2700" w:type="dxa"/>
          </w:tcPr>
          <w:p w:rsidR="00AA2E41" w:rsidRDefault="00AA2E41" w:rsidP="008E029F">
            <w:pPr>
              <w:autoSpaceDE w:val="0"/>
              <w:autoSpaceDN w:val="0"/>
              <w:adjustRightInd w:val="0"/>
              <w:rPr>
                <w:rFonts w:ascii="Times New Roman" w:hAnsi="Times New Roman"/>
                <w:bCs/>
                <w:sz w:val="24"/>
                <w:szCs w:val="24"/>
              </w:rPr>
            </w:pPr>
            <w:r>
              <w:rPr>
                <w:rFonts w:ascii="Times New Roman" w:hAnsi="Times New Roman"/>
                <w:bCs/>
                <w:sz w:val="24"/>
                <w:szCs w:val="24"/>
              </w:rPr>
              <w:t xml:space="preserve">3 </w:t>
            </w:r>
            <w:r w:rsidR="00A33736">
              <w:rPr>
                <w:rFonts w:ascii="Times New Roman" w:hAnsi="Times New Roman"/>
                <w:bCs/>
                <w:sz w:val="24"/>
                <w:szCs w:val="24"/>
              </w:rPr>
              <w:t xml:space="preserve">Panel </w:t>
            </w:r>
            <w:r w:rsidR="008E029F">
              <w:rPr>
                <w:rFonts w:ascii="Times New Roman" w:hAnsi="Times New Roman"/>
                <w:bCs/>
                <w:sz w:val="24"/>
                <w:szCs w:val="24"/>
              </w:rPr>
              <w:t>B</w:t>
            </w:r>
            <w:r w:rsidR="00A33736">
              <w:rPr>
                <w:rFonts w:ascii="Times New Roman" w:hAnsi="Times New Roman"/>
                <w:bCs/>
                <w:sz w:val="24"/>
                <w:szCs w:val="24"/>
              </w:rPr>
              <w:t xml:space="preserve"> </w:t>
            </w:r>
            <w:r>
              <w:rPr>
                <w:rFonts w:ascii="Times New Roman" w:hAnsi="Times New Roman"/>
                <w:bCs/>
                <w:sz w:val="24"/>
                <w:szCs w:val="24"/>
              </w:rPr>
              <w:t>clinics</w:t>
            </w:r>
          </w:p>
          <w:p w:rsidR="00E20950" w:rsidRDefault="00AA2E41" w:rsidP="008E029F">
            <w:pPr>
              <w:autoSpaceDE w:val="0"/>
              <w:autoSpaceDN w:val="0"/>
              <w:adjustRightInd w:val="0"/>
              <w:rPr>
                <w:rFonts w:ascii="Times New Roman" w:hAnsi="Times New Roman"/>
                <w:bCs/>
                <w:sz w:val="24"/>
                <w:szCs w:val="24"/>
              </w:rPr>
            </w:pPr>
            <w:r>
              <w:rPr>
                <w:rFonts w:ascii="Times New Roman" w:hAnsi="Times New Roman"/>
                <w:bCs/>
                <w:sz w:val="24"/>
                <w:szCs w:val="24"/>
              </w:rPr>
              <w:t xml:space="preserve"> </w:t>
            </w:r>
            <w:r w:rsidR="00A05AD8">
              <w:rPr>
                <w:rFonts w:ascii="Times New Roman" w:hAnsi="Times New Roman"/>
                <w:bCs/>
                <w:sz w:val="24"/>
                <w:szCs w:val="24"/>
              </w:rPr>
              <w:t>(control)</w:t>
            </w:r>
          </w:p>
          <w:p w:rsidR="00AA2E41" w:rsidRDefault="00AA2E41" w:rsidP="008E029F">
            <w:pPr>
              <w:autoSpaceDE w:val="0"/>
              <w:autoSpaceDN w:val="0"/>
              <w:adjustRightInd w:val="0"/>
              <w:rPr>
                <w:rFonts w:ascii="Times New Roman" w:hAnsi="Times New Roman"/>
                <w:bCs/>
                <w:sz w:val="24"/>
                <w:szCs w:val="24"/>
              </w:rPr>
            </w:pPr>
          </w:p>
        </w:tc>
        <w:tc>
          <w:tcPr>
            <w:tcW w:w="2700" w:type="dxa"/>
          </w:tcPr>
          <w:p w:rsidR="00E20950" w:rsidRDefault="00AA2E41" w:rsidP="00AA2E41">
            <w:pPr>
              <w:autoSpaceDE w:val="0"/>
              <w:autoSpaceDN w:val="0"/>
              <w:adjustRightInd w:val="0"/>
              <w:rPr>
                <w:rFonts w:ascii="Times New Roman" w:hAnsi="Times New Roman"/>
                <w:bCs/>
                <w:sz w:val="24"/>
                <w:szCs w:val="24"/>
              </w:rPr>
            </w:pPr>
            <w:r>
              <w:rPr>
                <w:rFonts w:ascii="Times New Roman" w:hAnsi="Times New Roman"/>
                <w:bCs/>
                <w:sz w:val="24"/>
                <w:szCs w:val="24"/>
              </w:rPr>
              <w:t xml:space="preserve">3 Panel </w:t>
            </w:r>
            <w:r w:rsidR="008E029F">
              <w:rPr>
                <w:rFonts w:ascii="Times New Roman" w:hAnsi="Times New Roman"/>
                <w:bCs/>
                <w:sz w:val="24"/>
                <w:szCs w:val="24"/>
              </w:rPr>
              <w:t>A</w:t>
            </w:r>
            <w:r w:rsidR="00A05AD8">
              <w:rPr>
                <w:rFonts w:ascii="Times New Roman" w:hAnsi="Times New Roman"/>
                <w:bCs/>
                <w:sz w:val="24"/>
                <w:szCs w:val="24"/>
              </w:rPr>
              <w:t xml:space="preserve"> </w:t>
            </w:r>
            <w:r>
              <w:rPr>
                <w:rFonts w:ascii="Times New Roman" w:hAnsi="Times New Roman"/>
                <w:bCs/>
                <w:sz w:val="24"/>
                <w:szCs w:val="24"/>
              </w:rPr>
              <w:t xml:space="preserve">clinics </w:t>
            </w:r>
            <w:r w:rsidR="00A05AD8">
              <w:rPr>
                <w:rFonts w:ascii="Times New Roman" w:hAnsi="Times New Roman"/>
                <w:bCs/>
                <w:sz w:val="24"/>
                <w:szCs w:val="24"/>
              </w:rPr>
              <w:t>(intervention)</w:t>
            </w:r>
          </w:p>
        </w:tc>
        <w:tc>
          <w:tcPr>
            <w:tcW w:w="1980" w:type="dxa"/>
          </w:tcPr>
          <w:p w:rsidR="00E20950" w:rsidRDefault="00A33736" w:rsidP="00DF2AE8">
            <w:pPr>
              <w:autoSpaceDE w:val="0"/>
              <w:autoSpaceDN w:val="0"/>
              <w:adjustRightInd w:val="0"/>
              <w:rPr>
                <w:rFonts w:ascii="Times New Roman" w:hAnsi="Times New Roman"/>
                <w:bCs/>
                <w:sz w:val="24"/>
                <w:szCs w:val="24"/>
              </w:rPr>
            </w:pPr>
            <w:r>
              <w:rPr>
                <w:rFonts w:ascii="Times New Roman" w:hAnsi="Times New Roman"/>
                <w:bCs/>
                <w:sz w:val="24"/>
                <w:szCs w:val="24"/>
              </w:rPr>
              <w:t>Power</w:t>
            </w:r>
          </w:p>
        </w:tc>
      </w:tr>
      <w:tr w:rsidR="00E20950" w:rsidTr="00AA2E41">
        <w:tc>
          <w:tcPr>
            <w:tcW w:w="2610" w:type="dxa"/>
          </w:tcPr>
          <w:p w:rsidR="00E20950" w:rsidRDefault="008E029F" w:rsidP="00A05AD8">
            <w:pPr>
              <w:autoSpaceDE w:val="0"/>
              <w:autoSpaceDN w:val="0"/>
              <w:adjustRightInd w:val="0"/>
              <w:rPr>
                <w:rFonts w:ascii="Times New Roman" w:hAnsi="Times New Roman"/>
                <w:bCs/>
                <w:sz w:val="24"/>
                <w:szCs w:val="24"/>
              </w:rPr>
            </w:pPr>
            <w:r>
              <w:rPr>
                <w:rFonts w:ascii="Times New Roman" w:hAnsi="Times New Roman"/>
                <w:bCs/>
                <w:sz w:val="24"/>
                <w:szCs w:val="24"/>
              </w:rPr>
              <w:t xml:space="preserve">Improvement </w:t>
            </w:r>
            <w:r w:rsidR="00A05AD8">
              <w:rPr>
                <w:rFonts w:ascii="Times New Roman" w:hAnsi="Times New Roman"/>
                <w:bCs/>
                <w:sz w:val="24"/>
                <w:szCs w:val="24"/>
              </w:rPr>
              <w:t>compared to control group</w:t>
            </w:r>
          </w:p>
        </w:tc>
        <w:tc>
          <w:tcPr>
            <w:tcW w:w="2700" w:type="dxa"/>
          </w:tcPr>
          <w:p w:rsidR="00E20950" w:rsidRDefault="005F4AEA" w:rsidP="00913369">
            <w:pPr>
              <w:autoSpaceDE w:val="0"/>
              <w:autoSpaceDN w:val="0"/>
              <w:adjustRightInd w:val="0"/>
              <w:rPr>
                <w:rFonts w:ascii="Times New Roman" w:hAnsi="Times New Roman"/>
                <w:bCs/>
                <w:sz w:val="24"/>
                <w:szCs w:val="24"/>
              </w:rPr>
            </w:pPr>
            <w:r>
              <w:rPr>
                <w:rFonts w:ascii="Times New Roman" w:hAnsi="Times New Roman"/>
                <w:bCs/>
                <w:sz w:val="24"/>
                <w:szCs w:val="24"/>
              </w:rPr>
              <w:t>10</w:t>
            </w:r>
            <w:r w:rsidR="008E029F">
              <w:rPr>
                <w:rFonts w:ascii="Times New Roman" w:hAnsi="Times New Roman"/>
                <w:bCs/>
                <w:sz w:val="24"/>
                <w:szCs w:val="24"/>
              </w:rPr>
              <w:t xml:space="preserve">% of </w:t>
            </w:r>
            <w:r w:rsidR="00913369">
              <w:rPr>
                <w:rFonts w:ascii="Times New Roman" w:hAnsi="Times New Roman"/>
                <w:bCs/>
                <w:sz w:val="24"/>
                <w:szCs w:val="24"/>
              </w:rPr>
              <w:t>3</w:t>
            </w:r>
            <w:r w:rsidR="00AA2E41">
              <w:rPr>
                <w:rFonts w:ascii="Times New Roman" w:hAnsi="Times New Roman"/>
                <w:bCs/>
                <w:sz w:val="24"/>
                <w:szCs w:val="24"/>
              </w:rPr>
              <w:t>,</w:t>
            </w:r>
            <w:r w:rsidR="00913369">
              <w:rPr>
                <w:rFonts w:ascii="Times New Roman" w:hAnsi="Times New Roman"/>
                <w:bCs/>
                <w:sz w:val="24"/>
                <w:szCs w:val="24"/>
              </w:rPr>
              <w:t>8</w:t>
            </w:r>
            <w:r w:rsidR="003370AF">
              <w:rPr>
                <w:rFonts w:ascii="Times New Roman" w:hAnsi="Times New Roman"/>
                <w:bCs/>
                <w:sz w:val="24"/>
                <w:szCs w:val="24"/>
              </w:rPr>
              <w:t>80</w:t>
            </w:r>
            <w:r w:rsidR="008E029F">
              <w:rPr>
                <w:rFonts w:ascii="Times New Roman" w:hAnsi="Times New Roman"/>
                <w:bCs/>
                <w:sz w:val="24"/>
                <w:szCs w:val="24"/>
              </w:rPr>
              <w:t xml:space="preserve"> VL detectable patients become undetectable by 12 months</w:t>
            </w:r>
          </w:p>
        </w:tc>
        <w:tc>
          <w:tcPr>
            <w:tcW w:w="2700" w:type="dxa"/>
          </w:tcPr>
          <w:p w:rsidR="00E20950" w:rsidRDefault="005F4AEA" w:rsidP="008E029F">
            <w:pPr>
              <w:autoSpaceDE w:val="0"/>
              <w:autoSpaceDN w:val="0"/>
              <w:adjustRightInd w:val="0"/>
              <w:rPr>
                <w:rFonts w:ascii="Times New Roman" w:hAnsi="Times New Roman"/>
                <w:bCs/>
                <w:sz w:val="24"/>
                <w:szCs w:val="24"/>
              </w:rPr>
            </w:pPr>
            <w:r>
              <w:rPr>
                <w:rFonts w:ascii="Times New Roman" w:hAnsi="Times New Roman"/>
                <w:bCs/>
                <w:sz w:val="24"/>
                <w:szCs w:val="24"/>
              </w:rPr>
              <w:t>20</w:t>
            </w:r>
            <w:r w:rsidR="008E029F">
              <w:rPr>
                <w:rFonts w:ascii="Times New Roman" w:hAnsi="Times New Roman"/>
                <w:bCs/>
                <w:sz w:val="24"/>
                <w:szCs w:val="24"/>
              </w:rPr>
              <w:t xml:space="preserve">% of </w:t>
            </w:r>
            <w:r w:rsidR="00913369">
              <w:rPr>
                <w:rFonts w:ascii="Times New Roman" w:hAnsi="Times New Roman"/>
                <w:bCs/>
                <w:sz w:val="24"/>
                <w:szCs w:val="24"/>
              </w:rPr>
              <w:t>3</w:t>
            </w:r>
            <w:r w:rsidR="00AA2E41">
              <w:rPr>
                <w:rFonts w:ascii="Times New Roman" w:hAnsi="Times New Roman"/>
                <w:bCs/>
                <w:sz w:val="24"/>
                <w:szCs w:val="24"/>
              </w:rPr>
              <w:t>,</w:t>
            </w:r>
            <w:r w:rsidR="00913369">
              <w:rPr>
                <w:rFonts w:ascii="Times New Roman" w:hAnsi="Times New Roman"/>
                <w:bCs/>
                <w:sz w:val="24"/>
                <w:szCs w:val="24"/>
              </w:rPr>
              <w:t>8</w:t>
            </w:r>
            <w:r w:rsidR="003370AF">
              <w:rPr>
                <w:rFonts w:ascii="Times New Roman" w:hAnsi="Times New Roman"/>
                <w:bCs/>
                <w:sz w:val="24"/>
                <w:szCs w:val="24"/>
              </w:rPr>
              <w:t>80</w:t>
            </w:r>
            <w:r w:rsidR="008E029F">
              <w:rPr>
                <w:rFonts w:ascii="Times New Roman" w:hAnsi="Times New Roman"/>
                <w:bCs/>
                <w:sz w:val="24"/>
                <w:szCs w:val="24"/>
              </w:rPr>
              <w:t xml:space="preserve"> VL detectable patients become undetectable by 12 months</w:t>
            </w:r>
          </w:p>
          <w:p w:rsidR="006E3570" w:rsidRDefault="006E3570" w:rsidP="008E029F">
            <w:pPr>
              <w:autoSpaceDE w:val="0"/>
              <w:autoSpaceDN w:val="0"/>
              <w:adjustRightInd w:val="0"/>
              <w:rPr>
                <w:rFonts w:ascii="Times New Roman" w:hAnsi="Times New Roman"/>
                <w:bCs/>
                <w:sz w:val="24"/>
                <w:szCs w:val="24"/>
              </w:rPr>
            </w:pPr>
          </w:p>
        </w:tc>
        <w:tc>
          <w:tcPr>
            <w:tcW w:w="1980" w:type="dxa"/>
          </w:tcPr>
          <w:p w:rsidR="00E20950" w:rsidRDefault="006E3570" w:rsidP="00DF2AE8">
            <w:pPr>
              <w:autoSpaceDE w:val="0"/>
              <w:autoSpaceDN w:val="0"/>
              <w:adjustRightInd w:val="0"/>
              <w:rPr>
                <w:rFonts w:ascii="Times New Roman" w:hAnsi="Times New Roman"/>
                <w:bCs/>
                <w:sz w:val="24"/>
                <w:szCs w:val="24"/>
              </w:rPr>
            </w:pPr>
            <w:r>
              <w:rPr>
                <w:rFonts w:ascii="Times New Roman" w:hAnsi="Times New Roman"/>
                <w:bCs/>
                <w:sz w:val="24"/>
                <w:szCs w:val="24"/>
              </w:rPr>
              <w:t>80%</w:t>
            </w:r>
          </w:p>
        </w:tc>
      </w:tr>
    </w:tbl>
    <w:p w:rsidR="005777B4" w:rsidRDefault="005777B4" w:rsidP="00DF2AE8">
      <w:pPr>
        <w:autoSpaceDE w:val="0"/>
        <w:autoSpaceDN w:val="0"/>
        <w:adjustRightInd w:val="0"/>
        <w:spacing w:after="0" w:line="240" w:lineRule="auto"/>
        <w:rPr>
          <w:rFonts w:ascii="Times New Roman" w:eastAsia="Times New Roman" w:hAnsi="Times New Roman" w:cs="Times New Roman"/>
          <w:bCs/>
          <w:sz w:val="24"/>
          <w:szCs w:val="24"/>
        </w:rPr>
      </w:pPr>
    </w:p>
    <w:p w:rsidR="001E3126" w:rsidRDefault="005C7936" w:rsidP="001E3126">
      <w:pPr>
        <w:autoSpaceDE w:val="0"/>
        <w:autoSpaceDN w:val="0"/>
        <w:adjustRightInd w:val="0"/>
        <w:spacing w:after="0" w:line="240" w:lineRule="auto"/>
        <w:rPr>
          <w:rFonts w:ascii="Times New Roman" w:eastAsia="Times New Roman" w:hAnsi="Times New Roman" w:cs="Times New Roman"/>
          <w:bCs/>
          <w:sz w:val="24"/>
          <w:szCs w:val="24"/>
        </w:rPr>
      </w:pPr>
      <w:r w:rsidRPr="00340E65">
        <w:rPr>
          <w:rFonts w:ascii="Times New Roman" w:eastAsia="Times New Roman" w:hAnsi="Times New Roman" w:cs="Times New Roman"/>
          <w:bCs/>
          <w:sz w:val="24"/>
          <w:szCs w:val="24"/>
        </w:rPr>
        <w:t>Clinic attendance</w:t>
      </w:r>
      <w:r w:rsidR="00D24F23" w:rsidRPr="00340E65">
        <w:rPr>
          <w:rFonts w:ascii="Times New Roman" w:eastAsia="Times New Roman" w:hAnsi="Times New Roman" w:cs="Times New Roman"/>
          <w:bCs/>
          <w:sz w:val="24"/>
          <w:szCs w:val="24"/>
        </w:rPr>
        <w:t xml:space="preserve"> for primary care</w:t>
      </w:r>
      <w:r w:rsidR="003729AF">
        <w:rPr>
          <w:rFonts w:ascii="Times New Roman" w:eastAsia="Times New Roman" w:hAnsi="Times New Roman" w:cs="Times New Roman"/>
          <w:bCs/>
          <w:sz w:val="24"/>
          <w:szCs w:val="24"/>
        </w:rPr>
        <w:t xml:space="preserve">:  </w:t>
      </w:r>
      <w:r w:rsidR="00D24F23">
        <w:rPr>
          <w:rFonts w:ascii="Times New Roman" w:eastAsia="Times New Roman" w:hAnsi="Times New Roman" w:cs="Times New Roman"/>
          <w:bCs/>
          <w:sz w:val="24"/>
          <w:szCs w:val="24"/>
        </w:rPr>
        <w:t xml:space="preserve">The attendance outcome is the proportion of patients who keep all of their scheduled primary care appointments in </w:t>
      </w:r>
      <w:r w:rsidR="00B966B2">
        <w:rPr>
          <w:rFonts w:ascii="Times New Roman" w:eastAsia="Times New Roman" w:hAnsi="Times New Roman" w:cs="Times New Roman"/>
          <w:bCs/>
          <w:sz w:val="24"/>
          <w:szCs w:val="24"/>
        </w:rPr>
        <w:t>a</w:t>
      </w:r>
      <w:r w:rsidR="00D24F23">
        <w:rPr>
          <w:rFonts w:ascii="Times New Roman" w:eastAsia="Times New Roman" w:hAnsi="Times New Roman" w:cs="Times New Roman"/>
          <w:bCs/>
          <w:sz w:val="24"/>
          <w:szCs w:val="24"/>
        </w:rPr>
        <w:t xml:space="preserve"> 12-month period</w:t>
      </w:r>
      <w:r w:rsidR="00691357">
        <w:rPr>
          <w:rFonts w:ascii="Times New Roman" w:eastAsia="Times New Roman" w:hAnsi="Times New Roman" w:cs="Times New Roman"/>
          <w:bCs/>
          <w:sz w:val="24"/>
          <w:szCs w:val="24"/>
        </w:rPr>
        <w:t xml:space="preserve"> following their entry into intervention</w:t>
      </w:r>
      <w:r w:rsidR="00B966B2">
        <w:rPr>
          <w:rFonts w:ascii="Times New Roman" w:eastAsia="Times New Roman" w:hAnsi="Times New Roman" w:cs="Times New Roman"/>
          <w:bCs/>
          <w:sz w:val="24"/>
          <w:szCs w:val="24"/>
        </w:rPr>
        <w:t>.  The power analysis was calculated using the group randomized design (Panel A vs. Panel B clinics</w:t>
      </w:r>
      <w:r w:rsidR="00913369">
        <w:rPr>
          <w:rFonts w:ascii="Times New Roman" w:eastAsia="Times New Roman" w:hAnsi="Times New Roman" w:cs="Times New Roman"/>
          <w:bCs/>
          <w:sz w:val="24"/>
          <w:szCs w:val="24"/>
        </w:rPr>
        <w:t xml:space="preserve"> [concurrent control]</w:t>
      </w:r>
      <w:r w:rsidR="00B966B2">
        <w:rPr>
          <w:rFonts w:ascii="Times New Roman" w:eastAsia="Times New Roman" w:hAnsi="Times New Roman" w:cs="Times New Roman"/>
          <w:bCs/>
          <w:sz w:val="24"/>
          <w:szCs w:val="24"/>
        </w:rPr>
        <w:t>) taking clustering effects into account</w:t>
      </w:r>
      <w:r w:rsidR="00B966B2" w:rsidRPr="006373E3">
        <w:rPr>
          <w:rFonts w:ascii="Times New Roman" w:eastAsia="Times New Roman" w:hAnsi="Times New Roman" w:cs="Times New Roman"/>
          <w:bCs/>
          <w:sz w:val="24"/>
          <w:szCs w:val="24"/>
        </w:rPr>
        <w:t>.</w:t>
      </w:r>
      <w:r w:rsidR="00EB240C" w:rsidRPr="006373E3">
        <w:rPr>
          <w:rFonts w:ascii="Times New Roman" w:eastAsia="Times New Roman" w:hAnsi="Times New Roman" w:cs="Times New Roman"/>
          <w:bCs/>
          <w:sz w:val="24"/>
          <w:szCs w:val="24"/>
        </w:rPr>
        <w:t xml:space="preserve">  </w:t>
      </w:r>
      <w:r w:rsidR="00A60136" w:rsidRPr="006373E3">
        <w:rPr>
          <w:rFonts w:ascii="Times New Roman" w:eastAsia="Times New Roman" w:hAnsi="Times New Roman" w:cs="Times New Roman"/>
          <w:bCs/>
          <w:sz w:val="24"/>
          <w:szCs w:val="24"/>
        </w:rPr>
        <w:t>The denominator for the analysis is the approximately 7,760 VL detectable patients (about 3,880 per panel).</w:t>
      </w:r>
      <w:r w:rsidR="00B177E9" w:rsidRPr="006373E3">
        <w:rPr>
          <w:rFonts w:ascii="Times New Roman" w:eastAsia="Times New Roman" w:hAnsi="Times New Roman" w:cs="Times New Roman"/>
          <w:bCs/>
          <w:sz w:val="24"/>
          <w:szCs w:val="24"/>
        </w:rPr>
        <w:t xml:space="preserve">  </w:t>
      </w:r>
      <w:r w:rsidR="00B966B2" w:rsidRPr="006373E3">
        <w:rPr>
          <w:rFonts w:ascii="Times New Roman" w:eastAsia="Times New Roman" w:hAnsi="Times New Roman" w:cs="Times New Roman"/>
          <w:bCs/>
          <w:sz w:val="24"/>
          <w:szCs w:val="24"/>
        </w:rPr>
        <w:t>The</w:t>
      </w:r>
      <w:r w:rsidR="00B966B2" w:rsidRPr="008C31C1">
        <w:rPr>
          <w:rFonts w:ascii="Times New Roman" w:eastAsia="Times New Roman" w:hAnsi="Times New Roman" w:cs="Times New Roman"/>
          <w:bCs/>
          <w:sz w:val="24"/>
          <w:szCs w:val="24"/>
        </w:rPr>
        <w:t xml:space="preserve"> percentage of these patients who achieve the outcome after 12 months of intervention in Panel A clinics is compared to the percentage of patients who achieve the outcome</w:t>
      </w:r>
      <w:r w:rsidR="00EB240C">
        <w:rPr>
          <w:rFonts w:ascii="Times New Roman" w:eastAsia="Times New Roman" w:hAnsi="Times New Roman" w:cs="Times New Roman"/>
          <w:bCs/>
          <w:sz w:val="24"/>
          <w:szCs w:val="24"/>
        </w:rPr>
        <w:t xml:space="preserve"> </w:t>
      </w:r>
      <w:r w:rsidR="00B966B2" w:rsidRPr="008C31C1">
        <w:rPr>
          <w:rFonts w:ascii="Times New Roman" w:eastAsia="Times New Roman" w:hAnsi="Times New Roman" w:cs="Times New Roman"/>
          <w:bCs/>
          <w:sz w:val="24"/>
          <w:szCs w:val="24"/>
        </w:rPr>
        <w:t xml:space="preserve">in Panel B clinics.  We anticipate </w:t>
      </w:r>
      <w:r w:rsidR="00C25ADF" w:rsidRPr="008C31C1">
        <w:rPr>
          <w:rFonts w:ascii="Times New Roman" w:eastAsia="Times New Roman" w:hAnsi="Times New Roman" w:cs="Times New Roman"/>
          <w:bCs/>
          <w:sz w:val="24"/>
          <w:szCs w:val="24"/>
        </w:rPr>
        <w:t xml:space="preserve">that </w:t>
      </w:r>
      <w:r w:rsidR="00B966B2" w:rsidRPr="008C31C1">
        <w:rPr>
          <w:rFonts w:ascii="Times New Roman" w:eastAsia="Times New Roman" w:hAnsi="Times New Roman" w:cs="Times New Roman"/>
          <w:bCs/>
          <w:sz w:val="24"/>
          <w:szCs w:val="24"/>
        </w:rPr>
        <w:t xml:space="preserve">the analytic sample size </w:t>
      </w:r>
      <w:r w:rsidR="000D309F" w:rsidRPr="008C31C1">
        <w:rPr>
          <w:rFonts w:ascii="Times New Roman" w:eastAsia="Times New Roman" w:hAnsi="Times New Roman" w:cs="Times New Roman"/>
          <w:bCs/>
          <w:sz w:val="24"/>
          <w:szCs w:val="24"/>
        </w:rPr>
        <w:t xml:space="preserve">for this attendance variable (obtained from clinics’ archived databases) will be the same as the </w:t>
      </w:r>
      <w:r w:rsidR="00C25ADF" w:rsidRPr="008C31C1">
        <w:rPr>
          <w:rFonts w:ascii="Times New Roman" w:eastAsia="Times New Roman" w:hAnsi="Times New Roman" w:cs="Times New Roman"/>
          <w:bCs/>
          <w:sz w:val="24"/>
          <w:szCs w:val="24"/>
        </w:rPr>
        <w:t xml:space="preserve">analytic </w:t>
      </w:r>
      <w:r w:rsidR="000D309F" w:rsidRPr="008C31C1">
        <w:rPr>
          <w:rFonts w:ascii="Times New Roman" w:eastAsia="Times New Roman" w:hAnsi="Times New Roman" w:cs="Times New Roman"/>
          <w:bCs/>
          <w:sz w:val="24"/>
          <w:szCs w:val="24"/>
        </w:rPr>
        <w:t xml:space="preserve">sample size for the VL outcome above.  </w:t>
      </w:r>
      <w:r w:rsidR="00D23CFD" w:rsidRPr="008C31C1">
        <w:rPr>
          <w:rFonts w:ascii="Times New Roman" w:eastAsia="Times New Roman" w:hAnsi="Times New Roman" w:cs="Times New Roman"/>
          <w:bCs/>
          <w:sz w:val="24"/>
          <w:szCs w:val="24"/>
        </w:rPr>
        <w:t xml:space="preserve">A </w:t>
      </w:r>
      <w:r w:rsidR="00D24F23" w:rsidRPr="008C31C1">
        <w:rPr>
          <w:rFonts w:ascii="Times New Roman" w:eastAsia="Times New Roman" w:hAnsi="Times New Roman" w:cs="Times New Roman"/>
          <w:bCs/>
          <w:sz w:val="24"/>
          <w:szCs w:val="24"/>
        </w:rPr>
        <w:t>recent</w:t>
      </w:r>
      <w:r w:rsidR="00D23CFD" w:rsidRPr="008C31C1">
        <w:rPr>
          <w:rFonts w:ascii="Times New Roman" w:eastAsia="Times New Roman" w:hAnsi="Times New Roman" w:cs="Times New Roman"/>
          <w:bCs/>
          <w:sz w:val="24"/>
          <w:szCs w:val="24"/>
        </w:rPr>
        <w:t xml:space="preserve">ly completed retention in care trial found that 25% of non-intervened </w:t>
      </w:r>
      <w:r w:rsidR="00EB00F5" w:rsidRPr="008C31C1">
        <w:rPr>
          <w:rFonts w:ascii="Times New Roman" w:eastAsia="Times New Roman" w:hAnsi="Times New Roman" w:cs="Times New Roman"/>
          <w:bCs/>
          <w:sz w:val="24"/>
          <w:szCs w:val="24"/>
        </w:rPr>
        <w:t xml:space="preserve">upon </w:t>
      </w:r>
      <w:r w:rsidR="00D23CFD" w:rsidRPr="008C31C1">
        <w:rPr>
          <w:rFonts w:ascii="Times New Roman" w:eastAsia="Times New Roman" w:hAnsi="Times New Roman" w:cs="Times New Roman"/>
          <w:bCs/>
          <w:sz w:val="24"/>
          <w:szCs w:val="24"/>
        </w:rPr>
        <w:t>HIV patients kept all of their primary care appointments in a 12-month period.</w:t>
      </w:r>
      <w:r w:rsidR="0037484B" w:rsidRPr="0037484B">
        <w:rPr>
          <w:rFonts w:ascii="Times New Roman" w:eastAsia="Times New Roman" w:hAnsi="Times New Roman" w:cs="Times New Roman"/>
          <w:bCs/>
          <w:sz w:val="24"/>
          <w:szCs w:val="24"/>
          <w:vertAlign w:val="superscript"/>
        </w:rPr>
        <w:t>6</w:t>
      </w:r>
      <w:r w:rsidR="00D23CFD" w:rsidRPr="0037484B">
        <w:rPr>
          <w:rFonts w:ascii="Times New Roman" w:eastAsia="Times New Roman" w:hAnsi="Times New Roman" w:cs="Times New Roman"/>
          <w:bCs/>
          <w:sz w:val="24"/>
          <w:szCs w:val="24"/>
          <w:vertAlign w:val="superscript"/>
        </w:rPr>
        <w:t xml:space="preserve"> </w:t>
      </w:r>
      <w:r w:rsidR="00D23CFD" w:rsidRPr="008C31C1">
        <w:rPr>
          <w:rFonts w:ascii="Times New Roman" w:eastAsia="Times New Roman" w:hAnsi="Times New Roman" w:cs="Times New Roman"/>
          <w:bCs/>
          <w:sz w:val="24"/>
          <w:szCs w:val="24"/>
        </w:rPr>
        <w:t xml:space="preserve"> We used this baseline value in our power analysis.</w:t>
      </w:r>
      <w:r w:rsidR="00D24F23" w:rsidRPr="008C31C1">
        <w:rPr>
          <w:rFonts w:ascii="Times New Roman" w:eastAsia="Times New Roman" w:hAnsi="Times New Roman" w:cs="Times New Roman"/>
          <w:bCs/>
          <w:sz w:val="24"/>
          <w:szCs w:val="24"/>
        </w:rPr>
        <w:t xml:space="preserve"> </w:t>
      </w:r>
      <w:r w:rsidR="001E3126" w:rsidRPr="008C31C1">
        <w:rPr>
          <w:rFonts w:ascii="Times New Roman" w:eastAsia="Times New Roman" w:hAnsi="Times New Roman" w:cs="Times New Roman"/>
          <w:bCs/>
          <w:sz w:val="24"/>
          <w:szCs w:val="24"/>
        </w:rPr>
        <w:t>We have 80% power to detect an intervention effect that improves the outcome to 40% of patients keeping all primary care appointments in a 12-month perio</w:t>
      </w:r>
      <w:r w:rsidR="004F1455" w:rsidRPr="008C31C1">
        <w:rPr>
          <w:rFonts w:ascii="Times New Roman" w:eastAsia="Times New Roman" w:hAnsi="Times New Roman" w:cs="Times New Roman"/>
          <w:bCs/>
          <w:sz w:val="24"/>
          <w:szCs w:val="24"/>
        </w:rPr>
        <w:t>d</w:t>
      </w:r>
      <w:r w:rsidR="001E3126" w:rsidRPr="008C31C1">
        <w:rPr>
          <w:rFonts w:ascii="Times New Roman" w:eastAsia="Times New Roman" w:hAnsi="Times New Roman" w:cs="Times New Roman"/>
          <w:bCs/>
          <w:sz w:val="24"/>
          <w:szCs w:val="24"/>
        </w:rPr>
        <w:t>.</w:t>
      </w:r>
      <w:r w:rsidR="001E3126">
        <w:rPr>
          <w:rFonts w:ascii="Times New Roman" w:eastAsia="Times New Roman" w:hAnsi="Times New Roman" w:cs="Times New Roman"/>
          <w:bCs/>
          <w:sz w:val="24"/>
          <w:szCs w:val="24"/>
        </w:rPr>
        <w:t xml:space="preserve"> </w:t>
      </w:r>
    </w:p>
    <w:p w:rsidR="00EB00F5" w:rsidRDefault="00EB00F5" w:rsidP="00EB00F5">
      <w:pPr>
        <w:autoSpaceDE w:val="0"/>
        <w:autoSpaceDN w:val="0"/>
        <w:adjustRightInd w:val="0"/>
        <w:spacing w:after="0" w:line="240" w:lineRule="auto"/>
        <w:rPr>
          <w:rFonts w:ascii="Times New Roman" w:eastAsia="Times New Roman" w:hAnsi="Times New Roman" w:cs="Times New Roman"/>
          <w:bCs/>
          <w:sz w:val="24"/>
          <w:szCs w:val="24"/>
        </w:rPr>
      </w:pPr>
    </w:p>
    <w:tbl>
      <w:tblPr>
        <w:tblStyle w:val="TableGrid"/>
        <w:tblW w:w="0" w:type="auto"/>
        <w:tblInd w:w="108" w:type="dxa"/>
        <w:tblLook w:val="04A0" w:firstRow="1" w:lastRow="0" w:firstColumn="1" w:lastColumn="0" w:noHBand="0" w:noVBand="1"/>
      </w:tblPr>
      <w:tblGrid>
        <w:gridCol w:w="2610"/>
        <w:gridCol w:w="2520"/>
        <w:gridCol w:w="2790"/>
        <w:gridCol w:w="2070"/>
      </w:tblGrid>
      <w:tr w:rsidR="00EB00F5" w:rsidTr="00EB00F5">
        <w:tc>
          <w:tcPr>
            <w:tcW w:w="2610" w:type="dxa"/>
          </w:tcPr>
          <w:p w:rsidR="00EB00F5" w:rsidRDefault="00EB00F5" w:rsidP="00C363A5">
            <w:pPr>
              <w:autoSpaceDE w:val="0"/>
              <w:autoSpaceDN w:val="0"/>
              <w:adjustRightInd w:val="0"/>
              <w:rPr>
                <w:rFonts w:ascii="Times New Roman" w:hAnsi="Times New Roman"/>
                <w:bCs/>
                <w:sz w:val="24"/>
                <w:szCs w:val="24"/>
              </w:rPr>
            </w:pPr>
            <w:r>
              <w:rPr>
                <w:rFonts w:ascii="Times New Roman" w:hAnsi="Times New Roman"/>
                <w:bCs/>
                <w:sz w:val="24"/>
                <w:szCs w:val="24"/>
              </w:rPr>
              <w:t>Clinic attendance</w:t>
            </w:r>
          </w:p>
        </w:tc>
        <w:tc>
          <w:tcPr>
            <w:tcW w:w="2520" w:type="dxa"/>
          </w:tcPr>
          <w:p w:rsidR="000D309F" w:rsidRDefault="000D309F" w:rsidP="00C363A5">
            <w:pPr>
              <w:autoSpaceDE w:val="0"/>
              <w:autoSpaceDN w:val="0"/>
              <w:adjustRightInd w:val="0"/>
              <w:rPr>
                <w:rFonts w:ascii="Times New Roman" w:hAnsi="Times New Roman"/>
                <w:bCs/>
                <w:sz w:val="24"/>
                <w:szCs w:val="24"/>
              </w:rPr>
            </w:pPr>
            <w:r>
              <w:rPr>
                <w:rFonts w:ascii="Times New Roman" w:hAnsi="Times New Roman"/>
                <w:bCs/>
                <w:sz w:val="24"/>
                <w:szCs w:val="24"/>
              </w:rPr>
              <w:t xml:space="preserve">3 </w:t>
            </w:r>
            <w:r w:rsidR="00EB00F5">
              <w:rPr>
                <w:rFonts w:ascii="Times New Roman" w:hAnsi="Times New Roman"/>
                <w:bCs/>
                <w:sz w:val="24"/>
                <w:szCs w:val="24"/>
              </w:rPr>
              <w:t xml:space="preserve">Panel B </w:t>
            </w:r>
            <w:r>
              <w:rPr>
                <w:rFonts w:ascii="Times New Roman" w:hAnsi="Times New Roman"/>
                <w:bCs/>
                <w:sz w:val="24"/>
                <w:szCs w:val="24"/>
              </w:rPr>
              <w:t>clinics</w:t>
            </w:r>
          </w:p>
          <w:p w:rsidR="00EB00F5" w:rsidRDefault="00A05AD8" w:rsidP="00C363A5">
            <w:pPr>
              <w:autoSpaceDE w:val="0"/>
              <w:autoSpaceDN w:val="0"/>
              <w:adjustRightInd w:val="0"/>
              <w:rPr>
                <w:rFonts w:ascii="Times New Roman" w:hAnsi="Times New Roman"/>
                <w:bCs/>
                <w:sz w:val="24"/>
                <w:szCs w:val="24"/>
              </w:rPr>
            </w:pPr>
            <w:r>
              <w:rPr>
                <w:rFonts w:ascii="Times New Roman" w:hAnsi="Times New Roman"/>
                <w:bCs/>
                <w:sz w:val="24"/>
                <w:szCs w:val="24"/>
              </w:rPr>
              <w:t>(control)</w:t>
            </w:r>
          </w:p>
        </w:tc>
        <w:tc>
          <w:tcPr>
            <w:tcW w:w="2790" w:type="dxa"/>
          </w:tcPr>
          <w:p w:rsidR="000D309F" w:rsidRDefault="000D309F" w:rsidP="00C363A5">
            <w:pPr>
              <w:autoSpaceDE w:val="0"/>
              <w:autoSpaceDN w:val="0"/>
              <w:adjustRightInd w:val="0"/>
              <w:rPr>
                <w:rFonts w:ascii="Times New Roman" w:hAnsi="Times New Roman"/>
                <w:bCs/>
                <w:sz w:val="24"/>
                <w:szCs w:val="24"/>
              </w:rPr>
            </w:pPr>
            <w:r>
              <w:rPr>
                <w:rFonts w:ascii="Times New Roman" w:hAnsi="Times New Roman"/>
                <w:bCs/>
                <w:sz w:val="24"/>
                <w:szCs w:val="24"/>
              </w:rPr>
              <w:t xml:space="preserve">3 </w:t>
            </w:r>
            <w:r w:rsidR="00EB00F5">
              <w:rPr>
                <w:rFonts w:ascii="Times New Roman" w:hAnsi="Times New Roman"/>
                <w:bCs/>
                <w:sz w:val="24"/>
                <w:szCs w:val="24"/>
              </w:rPr>
              <w:t>Panel A</w:t>
            </w:r>
            <w:r w:rsidR="00A05AD8">
              <w:rPr>
                <w:rFonts w:ascii="Times New Roman" w:hAnsi="Times New Roman"/>
                <w:bCs/>
                <w:sz w:val="24"/>
                <w:szCs w:val="24"/>
              </w:rPr>
              <w:t xml:space="preserve"> </w:t>
            </w:r>
            <w:r>
              <w:rPr>
                <w:rFonts w:ascii="Times New Roman" w:hAnsi="Times New Roman"/>
                <w:bCs/>
                <w:sz w:val="24"/>
                <w:szCs w:val="24"/>
              </w:rPr>
              <w:t>clinics</w:t>
            </w:r>
          </w:p>
          <w:p w:rsidR="00EB00F5" w:rsidRDefault="00A05AD8" w:rsidP="00C363A5">
            <w:pPr>
              <w:autoSpaceDE w:val="0"/>
              <w:autoSpaceDN w:val="0"/>
              <w:adjustRightInd w:val="0"/>
              <w:rPr>
                <w:rFonts w:ascii="Times New Roman" w:hAnsi="Times New Roman"/>
                <w:bCs/>
                <w:sz w:val="24"/>
                <w:szCs w:val="24"/>
              </w:rPr>
            </w:pPr>
            <w:r>
              <w:rPr>
                <w:rFonts w:ascii="Times New Roman" w:hAnsi="Times New Roman"/>
                <w:bCs/>
                <w:sz w:val="24"/>
                <w:szCs w:val="24"/>
              </w:rPr>
              <w:t>(intervention)</w:t>
            </w:r>
          </w:p>
          <w:p w:rsidR="000D309F" w:rsidRDefault="000D309F" w:rsidP="00C363A5">
            <w:pPr>
              <w:autoSpaceDE w:val="0"/>
              <w:autoSpaceDN w:val="0"/>
              <w:adjustRightInd w:val="0"/>
              <w:rPr>
                <w:rFonts w:ascii="Times New Roman" w:hAnsi="Times New Roman"/>
                <w:bCs/>
                <w:sz w:val="24"/>
                <w:szCs w:val="24"/>
              </w:rPr>
            </w:pPr>
          </w:p>
        </w:tc>
        <w:tc>
          <w:tcPr>
            <w:tcW w:w="2070" w:type="dxa"/>
          </w:tcPr>
          <w:p w:rsidR="00EB00F5" w:rsidRDefault="00EB00F5" w:rsidP="00C363A5">
            <w:pPr>
              <w:autoSpaceDE w:val="0"/>
              <w:autoSpaceDN w:val="0"/>
              <w:adjustRightInd w:val="0"/>
              <w:rPr>
                <w:rFonts w:ascii="Times New Roman" w:hAnsi="Times New Roman"/>
                <w:bCs/>
                <w:sz w:val="24"/>
                <w:szCs w:val="24"/>
              </w:rPr>
            </w:pPr>
            <w:r>
              <w:rPr>
                <w:rFonts w:ascii="Times New Roman" w:hAnsi="Times New Roman"/>
                <w:bCs/>
                <w:sz w:val="24"/>
                <w:szCs w:val="24"/>
              </w:rPr>
              <w:t>Power</w:t>
            </w:r>
          </w:p>
        </w:tc>
      </w:tr>
      <w:tr w:rsidR="00EB00F5" w:rsidTr="00EB00F5">
        <w:tc>
          <w:tcPr>
            <w:tcW w:w="2610" w:type="dxa"/>
          </w:tcPr>
          <w:p w:rsidR="00EB00F5" w:rsidRDefault="00EB00F5" w:rsidP="00A05AD8">
            <w:pPr>
              <w:autoSpaceDE w:val="0"/>
              <w:autoSpaceDN w:val="0"/>
              <w:adjustRightInd w:val="0"/>
              <w:rPr>
                <w:rFonts w:ascii="Times New Roman" w:hAnsi="Times New Roman"/>
                <w:bCs/>
                <w:sz w:val="24"/>
                <w:szCs w:val="24"/>
              </w:rPr>
            </w:pPr>
            <w:r>
              <w:rPr>
                <w:rFonts w:ascii="Times New Roman" w:hAnsi="Times New Roman"/>
                <w:bCs/>
                <w:sz w:val="24"/>
                <w:szCs w:val="24"/>
              </w:rPr>
              <w:t xml:space="preserve">Improvement </w:t>
            </w:r>
            <w:r w:rsidR="00A05AD8">
              <w:rPr>
                <w:rFonts w:ascii="Times New Roman" w:hAnsi="Times New Roman"/>
                <w:bCs/>
                <w:sz w:val="24"/>
                <w:szCs w:val="24"/>
              </w:rPr>
              <w:t>compared to control group</w:t>
            </w:r>
          </w:p>
        </w:tc>
        <w:tc>
          <w:tcPr>
            <w:tcW w:w="2520" w:type="dxa"/>
          </w:tcPr>
          <w:p w:rsidR="00EB00F5" w:rsidRDefault="00EB00F5" w:rsidP="00913369">
            <w:pPr>
              <w:autoSpaceDE w:val="0"/>
              <w:autoSpaceDN w:val="0"/>
              <w:adjustRightInd w:val="0"/>
              <w:rPr>
                <w:rFonts w:ascii="Times New Roman" w:hAnsi="Times New Roman"/>
                <w:bCs/>
                <w:sz w:val="24"/>
                <w:szCs w:val="24"/>
              </w:rPr>
            </w:pPr>
            <w:r>
              <w:rPr>
                <w:rFonts w:ascii="Times New Roman" w:hAnsi="Times New Roman"/>
                <w:bCs/>
                <w:sz w:val="24"/>
                <w:szCs w:val="24"/>
              </w:rPr>
              <w:t xml:space="preserve">25% of </w:t>
            </w:r>
            <w:r w:rsidR="00913369">
              <w:rPr>
                <w:rFonts w:ascii="Times New Roman" w:hAnsi="Times New Roman"/>
                <w:bCs/>
                <w:sz w:val="24"/>
                <w:szCs w:val="24"/>
              </w:rPr>
              <w:t>3</w:t>
            </w:r>
            <w:r w:rsidR="00E6344B">
              <w:rPr>
                <w:rFonts w:ascii="Times New Roman" w:hAnsi="Times New Roman"/>
                <w:bCs/>
                <w:sz w:val="24"/>
                <w:szCs w:val="24"/>
              </w:rPr>
              <w:t>,</w:t>
            </w:r>
            <w:r w:rsidR="00913369">
              <w:rPr>
                <w:rFonts w:ascii="Times New Roman" w:hAnsi="Times New Roman"/>
                <w:bCs/>
                <w:sz w:val="24"/>
                <w:szCs w:val="24"/>
              </w:rPr>
              <w:t>8</w:t>
            </w:r>
            <w:r w:rsidR="00C25ADF">
              <w:rPr>
                <w:rFonts w:ascii="Times New Roman" w:hAnsi="Times New Roman"/>
                <w:bCs/>
                <w:sz w:val="24"/>
                <w:szCs w:val="24"/>
              </w:rPr>
              <w:t>80</w:t>
            </w:r>
            <w:r>
              <w:rPr>
                <w:rFonts w:ascii="Times New Roman" w:hAnsi="Times New Roman"/>
                <w:bCs/>
                <w:sz w:val="24"/>
                <w:szCs w:val="24"/>
              </w:rPr>
              <w:t xml:space="preserve"> VL detectable patients keep all primary care appointments in 12 months</w:t>
            </w:r>
          </w:p>
        </w:tc>
        <w:tc>
          <w:tcPr>
            <w:tcW w:w="2790" w:type="dxa"/>
          </w:tcPr>
          <w:p w:rsidR="00EB00F5" w:rsidRDefault="00EB00F5" w:rsidP="00C363A5">
            <w:pPr>
              <w:autoSpaceDE w:val="0"/>
              <w:autoSpaceDN w:val="0"/>
              <w:adjustRightInd w:val="0"/>
              <w:rPr>
                <w:rFonts w:ascii="Times New Roman" w:hAnsi="Times New Roman"/>
                <w:bCs/>
                <w:sz w:val="24"/>
                <w:szCs w:val="24"/>
              </w:rPr>
            </w:pPr>
            <w:r>
              <w:rPr>
                <w:rFonts w:ascii="Times New Roman" w:hAnsi="Times New Roman"/>
                <w:bCs/>
                <w:sz w:val="24"/>
                <w:szCs w:val="24"/>
              </w:rPr>
              <w:t xml:space="preserve">40% of </w:t>
            </w:r>
            <w:r w:rsidR="00913369">
              <w:rPr>
                <w:rFonts w:ascii="Times New Roman" w:hAnsi="Times New Roman"/>
                <w:bCs/>
                <w:sz w:val="24"/>
                <w:szCs w:val="24"/>
              </w:rPr>
              <w:t>3</w:t>
            </w:r>
            <w:r w:rsidR="00E6344B">
              <w:rPr>
                <w:rFonts w:ascii="Times New Roman" w:hAnsi="Times New Roman"/>
                <w:bCs/>
                <w:sz w:val="24"/>
                <w:szCs w:val="24"/>
              </w:rPr>
              <w:t>,</w:t>
            </w:r>
            <w:r w:rsidR="00913369">
              <w:rPr>
                <w:rFonts w:ascii="Times New Roman" w:hAnsi="Times New Roman"/>
                <w:bCs/>
                <w:sz w:val="24"/>
                <w:szCs w:val="24"/>
              </w:rPr>
              <w:t>8</w:t>
            </w:r>
            <w:r w:rsidR="00C25ADF">
              <w:rPr>
                <w:rFonts w:ascii="Times New Roman" w:hAnsi="Times New Roman"/>
                <w:bCs/>
                <w:sz w:val="24"/>
                <w:szCs w:val="24"/>
              </w:rPr>
              <w:t>80</w:t>
            </w:r>
            <w:r>
              <w:rPr>
                <w:rFonts w:ascii="Times New Roman" w:hAnsi="Times New Roman"/>
                <w:bCs/>
                <w:sz w:val="24"/>
                <w:szCs w:val="24"/>
              </w:rPr>
              <w:t xml:space="preserve"> VL detectable patients keep all primary care appointments in 12 months</w:t>
            </w:r>
          </w:p>
          <w:p w:rsidR="00EB00F5" w:rsidRDefault="00EB00F5" w:rsidP="00C363A5">
            <w:pPr>
              <w:autoSpaceDE w:val="0"/>
              <w:autoSpaceDN w:val="0"/>
              <w:adjustRightInd w:val="0"/>
              <w:rPr>
                <w:rFonts w:ascii="Times New Roman" w:hAnsi="Times New Roman"/>
                <w:bCs/>
                <w:sz w:val="24"/>
                <w:szCs w:val="24"/>
              </w:rPr>
            </w:pPr>
          </w:p>
        </w:tc>
        <w:tc>
          <w:tcPr>
            <w:tcW w:w="2070" w:type="dxa"/>
          </w:tcPr>
          <w:p w:rsidR="00EB00F5" w:rsidRDefault="00EB00F5" w:rsidP="00C363A5">
            <w:pPr>
              <w:autoSpaceDE w:val="0"/>
              <w:autoSpaceDN w:val="0"/>
              <w:adjustRightInd w:val="0"/>
              <w:rPr>
                <w:rFonts w:ascii="Times New Roman" w:hAnsi="Times New Roman"/>
                <w:bCs/>
                <w:sz w:val="24"/>
                <w:szCs w:val="24"/>
              </w:rPr>
            </w:pPr>
            <w:r>
              <w:rPr>
                <w:rFonts w:ascii="Times New Roman" w:hAnsi="Times New Roman"/>
                <w:bCs/>
                <w:sz w:val="24"/>
                <w:szCs w:val="24"/>
              </w:rPr>
              <w:t>80%</w:t>
            </w:r>
          </w:p>
        </w:tc>
      </w:tr>
    </w:tbl>
    <w:p w:rsidR="00EB00F5" w:rsidRDefault="00EB00F5" w:rsidP="00EB00F5">
      <w:pPr>
        <w:autoSpaceDE w:val="0"/>
        <w:autoSpaceDN w:val="0"/>
        <w:adjustRightInd w:val="0"/>
        <w:spacing w:after="0" w:line="240" w:lineRule="auto"/>
        <w:rPr>
          <w:rFonts w:ascii="Times New Roman" w:eastAsia="Times New Roman" w:hAnsi="Times New Roman" w:cs="Times New Roman"/>
          <w:bCs/>
          <w:sz w:val="24"/>
          <w:szCs w:val="24"/>
        </w:rPr>
      </w:pPr>
    </w:p>
    <w:p w:rsidR="009B1841" w:rsidRDefault="009B1841" w:rsidP="00DF2AE8">
      <w:pPr>
        <w:autoSpaceDE w:val="0"/>
        <w:autoSpaceDN w:val="0"/>
        <w:adjustRightInd w:val="0"/>
        <w:spacing w:after="0" w:line="240" w:lineRule="auto"/>
        <w:rPr>
          <w:rFonts w:ascii="Times New Roman" w:eastAsia="Times New Roman" w:hAnsi="Times New Roman" w:cs="Times New Roman"/>
          <w:bCs/>
          <w:sz w:val="24"/>
          <w:szCs w:val="24"/>
        </w:rPr>
      </w:pPr>
    </w:p>
    <w:p w:rsidR="00B177E9" w:rsidRDefault="00B177E9" w:rsidP="00B177E9">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Statistical Power for Secondary Outcomes (Self-Reported ART Adherence and Sexual Risk Behavior)</w:t>
      </w:r>
    </w:p>
    <w:p w:rsidR="00B177E9" w:rsidRDefault="00B177E9" w:rsidP="00B177E9">
      <w:pPr>
        <w:autoSpaceDE w:val="0"/>
        <w:autoSpaceDN w:val="0"/>
        <w:adjustRightInd w:val="0"/>
        <w:spacing w:after="0" w:line="240" w:lineRule="auto"/>
        <w:rPr>
          <w:rFonts w:ascii="Times New Roman" w:eastAsia="Times New Roman" w:hAnsi="Times New Roman" w:cs="Times New Roman"/>
          <w:bCs/>
          <w:sz w:val="24"/>
          <w:szCs w:val="24"/>
        </w:rPr>
      </w:pPr>
    </w:p>
    <w:p w:rsidR="00B177E9" w:rsidRDefault="00B177E9" w:rsidP="00B177E9">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Self-reported </w:t>
      </w:r>
      <w:r w:rsidRPr="00340E65">
        <w:rPr>
          <w:rFonts w:ascii="Times New Roman" w:eastAsia="Times New Roman" w:hAnsi="Times New Roman" w:cs="Times New Roman"/>
          <w:bCs/>
          <w:sz w:val="24"/>
          <w:szCs w:val="24"/>
        </w:rPr>
        <w:t>ART adherence</w:t>
      </w:r>
      <w:r>
        <w:rPr>
          <w:rFonts w:ascii="Times New Roman" w:eastAsia="Times New Roman" w:hAnsi="Times New Roman" w:cs="Times New Roman"/>
          <w:bCs/>
          <w:sz w:val="24"/>
          <w:szCs w:val="24"/>
        </w:rPr>
        <w:t xml:space="preserve">:  </w:t>
      </w:r>
      <w:r w:rsidRPr="00340E65">
        <w:rPr>
          <w:rFonts w:ascii="Times New Roman" w:eastAsia="Times New Roman" w:hAnsi="Times New Roman" w:cs="Times New Roman"/>
          <w:bCs/>
          <w:sz w:val="24"/>
          <w:szCs w:val="24"/>
        </w:rPr>
        <w:t>This</w:t>
      </w:r>
      <w:r>
        <w:rPr>
          <w:rFonts w:ascii="Times New Roman" w:eastAsia="Times New Roman" w:hAnsi="Times New Roman" w:cs="Times New Roman"/>
          <w:bCs/>
          <w:sz w:val="24"/>
          <w:szCs w:val="24"/>
        </w:rPr>
        <w:t xml:space="preserve"> variable is collected from VL detectable patients’ self-reports on the CBI assessment items.  We are not able to analyze the ART adherence outcome using the group randomized design.  Rather, this outcome is analyzed as a pre-post change comparing baseline ART adherence (obtained on the first CBI assessment before exposure to the CBI intervention components) and a follow-up CBI assessment (obtained a few months later after exposure to the CBI intervention).  </w:t>
      </w:r>
      <w:r w:rsidRPr="00AA3787">
        <w:rPr>
          <w:rFonts w:ascii="Times New Roman" w:eastAsia="Times New Roman" w:hAnsi="Times New Roman" w:cs="Times New Roman"/>
          <w:bCs/>
          <w:sz w:val="24"/>
          <w:szCs w:val="24"/>
        </w:rPr>
        <w:t xml:space="preserve">The power analysis uses </w:t>
      </w:r>
      <w:proofErr w:type="spellStart"/>
      <w:r w:rsidRPr="00AA3787">
        <w:rPr>
          <w:rFonts w:ascii="Times New Roman" w:eastAsia="Times New Roman" w:hAnsi="Times New Roman" w:cs="Times New Roman"/>
          <w:bCs/>
          <w:sz w:val="24"/>
          <w:szCs w:val="24"/>
        </w:rPr>
        <w:t>McNemara’s</w:t>
      </w:r>
      <w:proofErr w:type="spellEnd"/>
      <w:r w:rsidRPr="00AA378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test for dependent proportions (percentage of ART patients who report excellent ability to take all of the ART medications as prescribed in the past four weeks; the response scale for this item runs from very poor, poor, fair, good, very good, excellent and has been shown to have a strong correlation with actual VL values of patients</w:t>
      </w:r>
      <w:r w:rsidRPr="0037484B">
        <w:rPr>
          <w:rFonts w:ascii="Times New Roman" w:eastAsia="Times New Roman" w:hAnsi="Times New Roman" w:cs="Times New Roman"/>
          <w:bCs/>
          <w:sz w:val="24"/>
          <w:szCs w:val="24"/>
          <w:vertAlign w:val="superscript"/>
        </w:rPr>
        <w:t>7</w:t>
      </w:r>
      <w:r>
        <w:rPr>
          <w:rFonts w:ascii="Times New Roman" w:eastAsia="Times New Roman" w:hAnsi="Times New Roman" w:cs="Times New Roman"/>
          <w:bCs/>
          <w:sz w:val="24"/>
          <w:szCs w:val="24"/>
        </w:rPr>
        <w:t xml:space="preserve">).  For the power analysis, we focus on VL detectable patients in Panel A during the first year; patients in panel B do not do the CBI in the first year. </w:t>
      </w:r>
      <w:r w:rsidRPr="00AA3787">
        <w:rPr>
          <w:rFonts w:ascii="Times New Roman" w:eastAsia="Times New Roman" w:hAnsi="Times New Roman" w:cs="Times New Roman"/>
          <w:bCs/>
          <w:sz w:val="24"/>
          <w:szCs w:val="24"/>
        </w:rPr>
        <w:t xml:space="preserve"> </w:t>
      </w:r>
    </w:p>
    <w:p w:rsidR="00F529AB" w:rsidRDefault="00F529AB" w:rsidP="00DF2AE8">
      <w:pPr>
        <w:autoSpaceDE w:val="0"/>
        <w:autoSpaceDN w:val="0"/>
        <w:adjustRightInd w:val="0"/>
        <w:spacing w:after="0" w:line="240" w:lineRule="auto"/>
        <w:rPr>
          <w:rFonts w:ascii="Times New Roman" w:eastAsia="Times New Roman" w:hAnsi="Times New Roman" w:cs="Times New Roman"/>
          <w:bCs/>
          <w:sz w:val="24"/>
          <w:szCs w:val="24"/>
        </w:rPr>
      </w:pPr>
    </w:p>
    <w:p w:rsidR="005C7936" w:rsidRPr="005C7936" w:rsidRDefault="00F529AB" w:rsidP="00DF2AE8">
      <w:pPr>
        <w:autoSpaceDE w:val="0"/>
        <w:autoSpaceDN w:val="0"/>
        <w:adjustRightInd w:val="0"/>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Cs/>
          <w:sz w:val="24"/>
          <w:szCs w:val="24"/>
        </w:rPr>
        <w:t>Of the total number of 7,760 VL detectable patients, we anticipate that 80% will participate in the CBI (</w:t>
      </w:r>
      <w:r>
        <w:rPr>
          <w:rFonts w:ascii="Times New Roman" w:hAnsi="Times New Roman" w:cs="Times New Roman"/>
          <w:sz w:val="24"/>
          <w:szCs w:val="24"/>
        </w:rPr>
        <w:t>6,20</w:t>
      </w:r>
      <w:r w:rsidR="00A97EB3">
        <w:rPr>
          <w:rFonts w:ascii="Times New Roman" w:hAnsi="Times New Roman" w:cs="Times New Roman"/>
          <w:sz w:val="24"/>
          <w:szCs w:val="24"/>
        </w:rPr>
        <w:t>8</w:t>
      </w:r>
      <w:r>
        <w:rPr>
          <w:rFonts w:ascii="Times New Roman" w:hAnsi="Times New Roman" w:cs="Times New Roman"/>
          <w:sz w:val="24"/>
          <w:szCs w:val="24"/>
        </w:rPr>
        <w:t>).  Approximately half of these will be in Panel A (3,</w:t>
      </w:r>
      <w:r w:rsidR="003B43F2">
        <w:rPr>
          <w:rFonts w:ascii="Times New Roman" w:hAnsi="Times New Roman" w:cs="Times New Roman"/>
          <w:sz w:val="24"/>
          <w:szCs w:val="24"/>
        </w:rPr>
        <w:t>10</w:t>
      </w:r>
      <w:r w:rsidR="00A97EB3">
        <w:rPr>
          <w:rFonts w:ascii="Times New Roman" w:hAnsi="Times New Roman" w:cs="Times New Roman"/>
          <w:sz w:val="24"/>
          <w:szCs w:val="24"/>
        </w:rPr>
        <w:t>4</w:t>
      </w:r>
      <w:r>
        <w:rPr>
          <w:rFonts w:ascii="Times New Roman" w:hAnsi="Times New Roman" w:cs="Times New Roman"/>
          <w:sz w:val="24"/>
          <w:szCs w:val="24"/>
        </w:rPr>
        <w:t>).  Of these, approximately 80% will have been prescribed ART and qualify for this ART adherence outcome (</w:t>
      </w:r>
      <w:r w:rsidR="003B6E48">
        <w:rPr>
          <w:rFonts w:ascii="Times New Roman" w:hAnsi="Times New Roman" w:cs="Times New Roman"/>
          <w:sz w:val="24"/>
          <w:szCs w:val="24"/>
        </w:rPr>
        <w:t>2,48</w:t>
      </w:r>
      <w:r w:rsidR="00A97EB3">
        <w:rPr>
          <w:rFonts w:ascii="Times New Roman" w:hAnsi="Times New Roman" w:cs="Times New Roman"/>
          <w:sz w:val="24"/>
          <w:szCs w:val="24"/>
        </w:rPr>
        <w:t>3</w:t>
      </w:r>
      <w:r>
        <w:rPr>
          <w:rFonts w:ascii="Times New Roman" w:hAnsi="Times New Roman" w:cs="Times New Roman"/>
          <w:sz w:val="24"/>
          <w:szCs w:val="24"/>
        </w:rPr>
        <w:t xml:space="preserve">).  Of these, we anticipate getting follow-up CBI assessment data </w:t>
      </w:r>
      <w:r w:rsidR="009C6D22">
        <w:rPr>
          <w:rFonts w:ascii="Times New Roman" w:hAnsi="Times New Roman" w:cs="Times New Roman"/>
          <w:sz w:val="24"/>
          <w:szCs w:val="24"/>
        </w:rPr>
        <w:t xml:space="preserve">on ART adherence </w:t>
      </w:r>
      <w:r>
        <w:rPr>
          <w:rFonts w:ascii="Times New Roman" w:hAnsi="Times New Roman" w:cs="Times New Roman"/>
          <w:sz w:val="24"/>
          <w:szCs w:val="24"/>
        </w:rPr>
        <w:t>from 80% (</w:t>
      </w:r>
      <w:r w:rsidR="003B6E48">
        <w:rPr>
          <w:rFonts w:ascii="Times New Roman" w:hAnsi="Times New Roman" w:cs="Times New Roman"/>
          <w:sz w:val="24"/>
          <w:szCs w:val="24"/>
        </w:rPr>
        <w:t>1,987</w:t>
      </w:r>
      <w:r w:rsidR="009C6D22">
        <w:rPr>
          <w:rFonts w:ascii="Times New Roman" w:hAnsi="Times New Roman" w:cs="Times New Roman"/>
          <w:sz w:val="24"/>
          <w:szCs w:val="24"/>
        </w:rPr>
        <w:t xml:space="preserve"> VL detectable patients in Panel A</w:t>
      </w:r>
      <w:r>
        <w:rPr>
          <w:rFonts w:ascii="Times New Roman" w:hAnsi="Times New Roman" w:cs="Times New Roman"/>
          <w:sz w:val="24"/>
          <w:szCs w:val="24"/>
        </w:rPr>
        <w:t xml:space="preserve">).  </w:t>
      </w:r>
      <w:r w:rsidR="00C363A5" w:rsidRPr="009C6D22">
        <w:rPr>
          <w:rFonts w:ascii="Times New Roman" w:eastAsia="Times New Roman" w:hAnsi="Times New Roman" w:cs="Times New Roman"/>
          <w:bCs/>
          <w:sz w:val="24"/>
          <w:szCs w:val="24"/>
        </w:rPr>
        <w:t>Base</w:t>
      </w:r>
      <w:r w:rsidR="00E55FA4" w:rsidRPr="009C6D22">
        <w:rPr>
          <w:rFonts w:ascii="Times New Roman" w:eastAsia="Times New Roman" w:hAnsi="Times New Roman" w:cs="Times New Roman"/>
          <w:bCs/>
          <w:sz w:val="24"/>
          <w:szCs w:val="24"/>
        </w:rPr>
        <w:t xml:space="preserve">d on </w:t>
      </w:r>
      <w:r w:rsidR="00B55503" w:rsidRPr="009C6D22">
        <w:rPr>
          <w:rFonts w:ascii="Times New Roman" w:eastAsia="Times New Roman" w:hAnsi="Times New Roman" w:cs="Times New Roman"/>
          <w:bCs/>
          <w:sz w:val="24"/>
          <w:szCs w:val="24"/>
        </w:rPr>
        <w:t>a recent p</w:t>
      </w:r>
      <w:r w:rsidR="00E55FA4" w:rsidRPr="009C6D22">
        <w:rPr>
          <w:rFonts w:ascii="Times New Roman" w:eastAsia="Times New Roman" w:hAnsi="Times New Roman" w:cs="Times New Roman"/>
          <w:bCs/>
          <w:sz w:val="24"/>
          <w:szCs w:val="24"/>
        </w:rPr>
        <w:t>ublished stud</w:t>
      </w:r>
      <w:r w:rsidR="00B55503" w:rsidRPr="009C6D22">
        <w:rPr>
          <w:rFonts w:ascii="Times New Roman" w:eastAsia="Times New Roman" w:hAnsi="Times New Roman" w:cs="Times New Roman"/>
          <w:bCs/>
          <w:sz w:val="24"/>
          <w:szCs w:val="24"/>
        </w:rPr>
        <w:t>y</w:t>
      </w:r>
      <w:r w:rsidR="00E55FA4" w:rsidRPr="009C6D22">
        <w:rPr>
          <w:rFonts w:ascii="Times New Roman" w:eastAsia="Times New Roman" w:hAnsi="Times New Roman" w:cs="Times New Roman"/>
          <w:bCs/>
          <w:sz w:val="24"/>
          <w:szCs w:val="24"/>
        </w:rPr>
        <w:t>,</w:t>
      </w:r>
      <w:r w:rsidR="0037484B" w:rsidRPr="0037484B">
        <w:rPr>
          <w:rFonts w:ascii="Times New Roman" w:eastAsia="Times New Roman" w:hAnsi="Times New Roman" w:cs="Times New Roman"/>
          <w:bCs/>
          <w:sz w:val="24"/>
          <w:szCs w:val="24"/>
          <w:vertAlign w:val="superscript"/>
        </w:rPr>
        <w:t>8</w:t>
      </w:r>
      <w:r w:rsidR="00E55FA4" w:rsidRPr="009C6D22">
        <w:rPr>
          <w:rFonts w:ascii="Times New Roman" w:eastAsia="Times New Roman" w:hAnsi="Times New Roman" w:cs="Times New Roman"/>
          <w:bCs/>
          <w:sz w:val="24"/>
          <w:szCs w:val="24"/>
        </w:rPr>
        <w:t xml:space="preserve"> </w:t>
      </w:r>
      <w:r w:rsidR="00B55503" w:rsidRPr="009C6D22">
        <w:rPr>
          <w:rFonts w:ascii="Times New Roman" w:eastAsia="Times New Roman" w:hAnsi="Times New Roman" w:cs="Times New Roman"/>
          <w:bCs/>
          <w:sz w:val="24"/>
          <w:szCs w:val="24"/>
        </w:rPr>
        <w:t xml:space="preserve">we use a baseline </w:t>
      </w:r>
      <w:r w:rsidR="00500F64" w:rsidRPr="009C6D22">
        <w:rPr>
          <w:rFonts w:ascii="Times New Roman" w:eastAsia="Times New Roman" w:hAnsi="Times New Roman" w:cs="Times New Roman"/>
          <w:bCs/>
          <w:sz w:val="24"/>
          <w:szCs w:val="24"/>
        </w:rPr>
        <w:t xml:space="preserve">(pre-intervention) </w:t>
      </w:r>
      <w:r w:rsidR="00B55503" w:rsidRPr="009C6D22">
        <w:rPr>
          <w:rFonts w:ascii="Times New Roman" w:eastAsia="Times New Roman" w:hAnsi="Times New Roman" w:cs="Times New Roman"/>
          <w:bCs/>
          <w:sz w:val="24"/>
          <w:szCs w:val="24"/>
        </w:rPr>
        <w:t xml:space="preserve">value of 55% of </w:t>
      </w:r>
      <w:r w:rsidR="005F2377" w:rsidRPr="009C6D22">
        <w:rPr>
          <w:rFonts w:ascii="Times New Roman" w:eastAsia="Times New Roman" w:hAnsi="Times New Roman" w:cs="Times New Roman"/>
          <w:bCs/>
          <w:sz w:val="24"/>
          <w:szCs w:val="24"/>
        </w:rPr>
        <w:t xml:space="preserve">non-intervened </w:t>
      </w:r>
      <w:r w:rsidR="00B55503" w:rsidRPr="009C6D22">
        <w:rPr>
          <w:rFonts w:ascii="Times New Roman" w:eastAsia="Times New Roman" w:hAnsi="Times New Roman" w:cs="Times New Roman"/>
          <w:bCs/>
          <w:sz w:val="24"/>
          <w:szCs w:val="24"/>
        </w:rPr>
        <w:t xml:space="preserve">HIV patients on ART </w:t>
      </w:r>
      <w:r w:rsidR="007041D3">
        <w:rPr>
          <w:rFonts w:ascii="Times New Roman" w:eastAsia="Times New Roman" w:hAnsi="Times New Roman" w:cs="Times New Roman"/>
          <w:bCs/>
          <w:sz w:val="24"/>
          <w:szCs w:val="24"/>
        </w:rPr>
        <w:t>having excellent ability to take all of their ART medications as prescribed.</w:t>
      </w:r>
      <w:r w:rsidR="006E1E63">
        <w:rPr>
          <w:rFonts w:ascii="Times New Roman" w:eastAsia="Times New Roman" w:hAnsi="Times New Roman" w:cs="Times New Roman"/>
          <w:bCs/>
          <w:sz w:val="24"/>
          <w:szCs w:val="24"/>
        </w:rPr>
        <w:t xml:space="preserve">  </w:t>
      </w:r>
      <w:r w:rsidR="004F1455" w:rsidRPr="009C6D22">
        <w:rPr>
          <w:rFonts w:ascii="Times New Roman" w:eastAsia="Times New Roman" w:hAnsi="Times New Roman" w:cs="Times New Roman"/>
          <w:bCs/>
          <w:sz w:val="24"/>
          <w:szCs w:val="24"/>
        </w:rPr>
        <w:t xml:space="preserve">We have </w:t>
      </w:r>
      <w:r w:rsidR="00EB0EA9" w:rsidRPr="009C6D22">
        <w:rPr>
          <w:rFonts w:ascii="Times New Roman" w:eastAsia="Times New Roman" w:hAnsi="Times New Roman" w:cs="Times New Roman"/>
          <w:bCs/>
          <w:sz w:val="24"/>
          <w:szCs w:val="24"/>
        </w:rPr>
        <w:t>&gt;</w:t>
      </w:r>
      <w:r w:rsidR="004F1455" w:rsidRPr="009C6D22">
        <w:rPr>
          <w:rFonts w:ascii="Times New Roman" w:eastAsia="Times New Roman" w:hAnsi="Times New Roman" w:cs="Times New Roman"/>
          <w:bCs/>
          <w:sz w:val="24"/>
          <w:szCs w:val="24"/>
        </w:rPr>
        <w:t>99% power to detect an intervention effect that improves the outcome to 65%.</w:t>
      </w:r>
    </w:p>
    <w:p w:rsidR="005C7936" w:rsidRDefault="005C7936" w:rsidP="00DF2AE8">
      <w:pPr>
        <w:autoSpaceDE w:val="0"/>
        <w:autoSpaceDN w:val="0"/>
        <w:adjustRightInd w:val="0"/>
        <w:spacing w:after="0" w:line="240" w:lineRule="auto"/>
        <w:rPr>
          <w:rFonts w:ascii="Times New Roman" w:eastAsia="Times New Roman" w:hAnsi="Times New Roman" w:cs="Times New Roman"/>
          <w:bCs/>
          <w:sz w:val="24"/>
          <w:szCs w:val="24"/>
        </w:rPr>
      </w:pPr>
    </w:p>
    <w:p w:rsidR="00B55503" w:rsidRDefault="00B55503" w:rsidP="00B55503">
      <w:pPr>
        <w:autoSpaceDE w:val="0"/>
        <w:autoSpaceDN w:val="0"/>
        <w:adjustRightInd w:val="0"/>
        <w:spacing w:after="0" w:line="240" w:lineRule="auto"/>
        <w:rPr>
          <w:rFonts w:ascii="Times New Roman" w:eastAsia="Times New Roman" w:hAnsi="Times New Roman" w:cs="Times New Roman"/>
          <w:bCs/>
          <w:sz w:val="24"/>
          <w:szCs w:val="24"/>
        </w:rPr>
      </w:pPr>
    </w:p>
    <w:tbl>
      <w:tblPr>
        <w:tblStyle w:val="TableGrid"/>
        <w:tblW w:w="0" w:type="auto"/>
        <w:tblInd w:w="108" w:type="dxa"/>
        <w:tblLook w:val="04A0" w:firstRow="1" w:lastRow="0" w:firstColumn="1" w:lastColumn="0" w:noHBand="0" w:noVBand="1"/>
      </w:tblPr>
      <w:tblGrid>
        <w:gridCol w:w="2160"/>
        <w:gridCol w:w="3060"/>
        <w:gridCol w:w="3060"/>
        <w:gridCol w:w="1710"/>
      </w:tblGrid>
      <w:tr w:rsidR="00B55503" w:rsidTr="00A05AD8">
        <w:tc>
          <w:tcPr>
            <w:tcW w:w="2160" w:type="dxa"/>
          </w:tcPr>
          <w:p w:rsidR="00B55503" w:rsidRDefault="007E08F6" w:rsidP="007E08F6">
            <w:pPr>
              <w:autoSpaceDE w:val="0"/>
              <w:autoSpaceDN w:val="0"/>
              <w:adjustRightInd w:val="0"/>
              <w:rPr>
                <w:rFonts w:ascii="Times New Roman" w:hAnsi="Times New Roman"/>
                <w:bCs/>
                <w:sz w:val="24"/>
                <w:szCs w:val="24"/>
              </w:rPr>
            </w:pPr>
            <w:r>
              <w:rPr>
                <w:rFonts w:ascii="Times New Roman" w:hAnsi="Times New Roman"/>
                <w:bCs/>
                <w:sz w:val="24"/>
                <w:szCs w:val="24"/>
              </w:rPr>
              <w:t>ART adherence</w:t>
            </w:r>
          </w:p>
        </w:tc>
        <w:tc>
          <w:tcPr>
            <w:tcW w:w="3060" w:type="dxa"/>
          </w:tcPr>
          <w:p w:rsidR="000D309F" w:rsidRDefault="000D309F" w:rsidP="000D309F">
            <w:pPr>
              <w:autoSpaceDE w:val="0"/>
              <w:autoSpaceDN w:val="0"/>
              <w:adjustRightInd w:val="0"/>
              <w:rPr>
                <w:rFonts w:ascii="Times New Roman" w:hAnsi="Times New Roman"/>
                <w:bCs/>
                <w:sz w:val="24"/>
                <w:szCs w:val="24"/>
              </w:rPr>
            </w:pPr>
            <w:r>
              <w:rPr>
                <w:rFonts w:ascii="Times New Roman" w:hAnsi="Times New Roman"/>
                <w:bCs/>
                <w:sz w:val="24"/>
                <w:szCs w:val="24"/>
              </w:rPr>
              <w:t xml:space="preserve">Panel A: </w:t>
            </w:r>
            <w:r w:rsidR="007E08F6">
              <w:rPr>
                <w:rFonts w:ascii="Times New Roman" w:hAnsi="Times New Roman"/>
                <w:bCs/>
                <w:sz w:val="24"/>
                <w:szCs w:val="24"/>
              </w:rPr>
              <w:t>Pre-intervention</w:t>
            </w:r>
            <w:r>
              <w:rPr>
                <w:rFonts w:ascii="Times New Roman" w:hAnsi="Times New Roman"/>
                <w:bCs/>
                <w:sz w:val="24"/>
                <w:szCs w:val="24"/>
              </w:rPr>
              <w:t xml:space="preserve"> CBI assessment</w:t>
            </w:r>
          </w:p>
          <w:p w:rsidR="00B55503" w:rsidRDefault="000D309F" w:rsidP="000D309F">
            <w:pPr>
              <w:autoSpaceDE w:val="0"/>
              <w:autoSpaceDN w:val="0"/>
              <w:adjustRightInd w:val="0"/>
              <w:rPr>
                <w:rFonts w:ascii="Times New Roman" w:hAnsi="Times New Roman"/>
                <w:bCs/>
                <w:sz w:val="24"/>
                <w:szCs w:val="24"/>
              </w:rPr>
            </w:pPr>
            <w:r>
              <w:rPr>
                <w:rFonts w:ascii="Times New Roman" w:hAnsi="Times New Roman"/>
                <w:bCs/>
                <w:sz w:val="24"/>
                <w:szCs w:val="24"/>
              </w:rPr>
              <w:t>( baseline</w:t>
            </w:r>
            <w:r w:rsidR="002D69BC">
              <w:rPr>
                <w:rFonts w:ascii="Times New Roman" w:hAnsi="Times New Roman"/>
                <w:bCs/>
                <w:sz w:val="24"/>
                <w:szCs w:val="24"/>
              </w:rPr>
              <w:t>)</w:t>
            </w:r>
          </w:p>
        </w:tc>
        <w:tc>
          <w:tcPr>
            <w:tcW w:w="3060" w:type="dxa"/>
          </w:tcPr>
          <w:p w:rsidR="002D69BC" w:rsidRDefault="000D309F" w:rsidP="002D69BC">
            <w:pPr>
              <w:autoSpaceDE w:val="0"/>
              <w:autoSpaceDN w:val="0"/>
              <w:adjustRightInd w:val="0"/>
              <w:rPr>
                <w:rFonts w:ascii="Times New Roman" w:hAnsi="Times New Roman"/>
                <w:bCs/>
                <w:sz w:val="24"/>
                <w:szCs w:val="24"/>
              </w:rPr>
            </w:pPr>
            <w:r>
              <w:rPr>
                <w:rFonts w:ascii="Times New Roman" w:hAnsi="Times New Roman"/>
                <w:bCs/>
                <w:sz w:val="24"/>
                <w:szCs w:val="24"/>
              </w:rPr>
              <w:t xml:space="preserve">Panel A: </w:t>
            </w:r>
            <w:r w:rsidR="002D69BC">
              <w:rPr>
                <w:rFonts w:ascii="Times New Roman" w:hAnsi="Times New Roman"/>
                <w:bCs/>
                <w:sz w:val="24"/>
                <w:szCs w:val="24"/>
              </w:rPr>
              <w:t>P</w:t>
            </w:r>
            <w:r w:rsidR="007E08F6">
              <w:rPr>
                <w:rFonts w:ascii="Times New Roman" w:hAnsi="Times New Roman"/>
                <w:bCs/>
                <w:sz w:val="24"/>
                <w:szCs w:val="24"/>
              </w:rPr>
              <w:t>ost-intervention</w:t>
            </w:r>
          </w:p>
          <w:p w:rsidR="00B55503" w:rsidRDefault="002D69BC" w:rsidP="000D309F">
            <w:pPr>
              <w:autoSpaceDE w:val="0"/>
              <w:autoSpaceDN w:val="0"/>
              <w:adjustRightInd w:val="0"/>
              <w:rPr>
                <w:rFonts w:ascii="Times New Roman" w:hAnsi="Times New Roman"/>
                <w:bCs/>
                <w:sz w:val="24"/>
                <w:szCs w:val="24"/>
              </w:rPr>
            </w:pPr>
            <w:r>
              <w:rPr>
                <w:rFonts w:ascii="Times New Roman" w:hAnsi="Times New Roman"/>
                <w:bCs/>
                <w:sz w:val="24"/>
                <w:szCs w:val="24"/>
              </w:rPr>
              <w:t xml:space="preserve"> CBI assessment</w:t>
            </w:r>
          </w:p>
          <w:p w:rsidR="000D309F" w:rsidRDefault="000D309F" w:rsidP="000D309F">
            <w:pPr>
              <w:autoSpaceDE w:val="0"/>
              <w:autoSpaceDN w:val="0"/>
              <w:adjustRightInd w:val="0"/>
              <w:rPr>
                <w:rFonts w:ascii="Times New Roman" w:hAnsi="Times New Roman"/>
                <w:bCs/>
                <w:sz w:val="24"/>
                <w:szCs w:val="24"/>
              </w:rPr>
            </w:pPr>
            <w:r>
              <w:rPr>
                <w:rFonts w:ascii="Times New Roman" w:hAnsi="Times New Roman"/>
                <w:bCs/>
                <w:sz w:val="24"/>
                <w:szCs w:val="24"/>
              </w:rPr>
              <w:t>(follow-up)</w:t>
            </w:r>
          </w:p>
          <w:p w:rsidR="000D309F" w:rsidRDefault="000D309F" w:rsidP="000D309F">
            <w:pPr>
              <w:autoSpaceDE w:val="0"/>
              <w:autoSpaceDN w:val="0"/>
              <w:adjustRightInd w:val="0"/>
              <w:rPr>
                <w:rFonts w:ascii="Times New Roman" w:hAnsi="Times New Roman"/>
                <w:bCs/>
                <w:sz w:val="24"/>
                <w:szCs w:val="24"/>
              </w:rPr>
            </w:pPr>
          </w:p>
        </w:tc>
        <w:tc>
          <w:tcPr>
            <w:tcW w:w="1710" w:type="dxa"/>
          </w:tcPr>
          <w:p w:rsidR="00B55503" w:rsidRDefault="00B55503" w:rsidP="002D69BC">
            <w:pPr>
              <w:autoSpaceDE w:val="0"/>
              <w:autoSpaceDN w:val="0"/>
              <w:adjustRightInd w:val="0"/>
              <w:rPr>
                <w:rFonts w:ascii="Times New Roman" w:hAnsi="Times New Roman"/>
                <w:bCs/>
                <w:sz w:val="24"/>
                <w:szCs w:val="24"/>
              </w:rPr>
            </w:pPr>
            <w:r>
              <w:rPr>
                <w:rFonts w:ascii="Times New Roman" w:hAnsi="Times New Roman"/>
                <w:bCs/>
                <w:sz w:val="24"/>
                <w:szCs w:val="24"/>
              </w:rPr>
              <w:t>Power</w:t>
            </w:r>
          </w:p>
        </w:tc>
      </w:tr>
      <w:tr w:rsidR="00B55503" w:rsidTr="00A05AD8">
        <w:tc>
          <w:tcPr>
            <w:tcW w:w="2160" w:type="dxa"/>
          </w:tcPr>
          <w:p w:rsidR="00B55503" w:rsidRDefault="00B55503" w:rsidP="002D69BC">
            <w:pPr>
              <w:autoSpaceDE w:val="0"/>
              <w:autoSpaceDN w:val="0"/>
              <w:adjustRightInd w:val="0"/>
              <w:rPr>
                <w:rFonts w:ascii="Times New Roman" w:hAnsi="Times New Roman"/>
                <w:bCs/>
                <w:sz w:val="24"/>
                <w:szCs w:val="24"/>
              </w:rPr>
            </w:pPr>
            <w:r>
              <w:rPr>
                <w:rFonts w:ascii="Times New Roman" w:hAnsi="Times New Roman"/>
                <w:bCs/>
                <w:sz w:val="24"/>
                <w:szCs w:val="24"/>
              </w:rPr>
              <w:t>Improvement from baseline</w:t>
            </w:r>
          </w:p>
        </w:tc>
        <w:tc>
          <w:tcPr>
            <w:tcW w:w="3060" w:type="dxa"/>
          </w:tcPr>
          <w:p w:rsidR="00B55503" w:rsidRPr="00500F64" w:rsidRDefault="00E6344B" w:rsidP="006E1E63">
            <w:pPr>
              <w:autoSpaceDE w:val="0"/>
              <w:autoSpaceDN w:val="0"/>
              <w:adjustRightInd w:val="0"/>
              <w:rPr>
                <w:rFonts w:ascii="Times New Roman" w:hAnsi="Times New Roman"/>
                <w:bCs/>
                <w:sz w:val="24"/>
                <w:szCs w:val="24"/>
              </w:rPr>
            </w:pPr>
            <w:r w:rsidRPr="00500F64">
              <w:rPr>
                <w:rFonts w:ascii="Times New Roman" w:hAnsi="Times New Roman"/>
                <w:bCs/>
                <w:sz w:val="24"/>
                <w:szCs w:val="24"/>
              </w:rPr>
              <w:t>5</w:t>
            </w:r>
            <w:r w:rsidR="00B55503" w:rsidRPr="00500F64">
              <w:rPr>
                <w:rFonts w:ascii="Times New Roman" w:hAnsi="Times New Roman"/>
                <w:bCs/>
                <w:sz w:val="24"/>
                <w:szCs w:val="24"/>
              </w:rPr>
              <w:t xml:space="preserve">5% of </w:t>
            </w:r>
            <w:r w:rsidR="003B6E48">
              <w:rPr>
                <w:rFonts w:ascii="Times New Roman" w:hAnsi="Times New Roman"/>
                <w:bCs/>
                <w:sz w:val="24"/>
                <w:szCs w:val="24"/>
              </w:rPr>
              <w:t>1,987</w:t>
            </w:r>
            <w:r w:rsidR="00B55503" w:rsidRPr="00500F64">
              <w:rPr>
                <w:rFonts w:ascii="Times New Roman" w:hAnsi="Times New Roman"/>
                <w:bCs/>
                <w:sz w:val="24"/>
                <w:szCs w:val="24"/>
              </w:rPr>
              <w:t xml:space="preserve"> VL detectable </w:t>
            </w:r>
            <w:r w:rsidR="002D69BC" w:rsidRPr="00500F64">
              <w:rPr>
                <w:rFonts w:ascii="Times New Roman" w:hAnsi="Times New Roman"/>
                <w:bCs/>
                <w:sz w:val="24"/>
                <w:szCs w:val="24"/>
              </w:rPr>
              <w:t xml:space="preserve">patients on ART </w:t>
            </w:r>
            <w:r w:rsidR="007041D3">
              <w:rPr>
                <w:rFonts w:ascii="Times New Roman" w:hAnsi="Times New Roman"/>
                <w:bCs/>
                <w:sz w:val="24"/>
                <w:szCs w:val="24"/>
              </w:rPr>
              <w:t>report excellent ability to take all of their ART medications as prescribed</w:t>
            </w:r>
            <w:r w:rsidR="008F6296">
              <w:rPr>
                <w:rFonts w:ascii="Times New Roman" w:hAnsi="Times New Roman"/>
                <w:bCs/>
                <w:sz w:val="24"/>
                <w:szCs w:val="24"/>
              </w:rPr>
              <w:t xml:space="preserve"> in the past four weeks</w:t>
            </w:r>
          </w:p>
        </w:tc>
        <w:tc>
          <w:tcPr>
            <w:tcW w:w="3060" w:type="dxa"/>
          </w:tcPr>
          <w:p w:rsidR="00B55503" w:rsidRPr="00500F64" w:rsidRDefault="002D69BC" w:rsidP="002D69BC">
            <w:pPr>
              <w:autoSpaceDE w:val="0"/>
              <w:autoSpaceDN w:val="0"/>
              <w:adjustRightInd w:val="0"/>
              <w:rPr>
                <w:rFonts w:ascii="Times New Roman" w:hAnsi="Times New Roman"/>
                <w:bCs/>
                <w:sz w:val="24"/>
                <w:szCs w:val="24"/>
              </w:rPr>
            </w:pPr>
            <w:r w:rsidRPr="00500F64">
              <w:rPr>
                <w:rFonts w:ascii="Times New Roman" w:hAnsi="Times New Roman"/>
                <w:bCs/>
                <w:sz w:val="24"/>
                <w:szCs w:val="24"/>
              </w:rPr>
              <w:t>6</w:t>
            </w:r>
            <w:r w:rsidR="00A05AD8" w:rsidRPr="00500F64">
              <w:rPr>
                <w:rFonts w:ascii="Times New Roman" w:hAnsi="Times New Roman"/>
                <w:bCs/>
                <w:sz w:val="24"/>
                <w:szCs w:val="24"/>
              </w:rPr>
              <w:t>5</w:t>
            </w:r>
            <w:r w:rsidR="00B55503" w:rsidRPr="00500F64">
              <w:rPr>
                <w:rFonts w:ascii="Times New Roman" w:hAnsi="Times New Roman"/>
                <w:bCs/>
                <w:sz w:val="24"/>
                <w:szCs w:val="24"/>
              </w:rPr>
              <w:t xml:space="preserve">% of </w:t>
            </w:r>
            <w:r w:rsidR="003B6E48">
              <w:rPr>
                <w:rFonts w:ascii="Times New Roman" w:hAnsi="Times New Roman"/>
                <w:bCs/>
                <w:sz w:val="24"/>
                <w:szCs w:val="24"/>
              </w:rPr>
              <w:t>1,987</w:t>
            </w:r>
            <w:r w:rsidR="00B55503" w:rsidRPr="00500F64">
              <w:rPr>
                <w:rFonts w:ascii="Times New Roman" w:hAnsi="Times New Roman"/>
                <w:bCs/>
                <w:sz w:val="24"/>
                <w:szCs w:val="24"/>
              </w:rPr>
              <w:t xml:space="preserve"> VL detectable patients </w:t>
            </w:r>
            <w:r w:rsidRPr="00500F64">
              <w:rPr>
                <w:rFonts w:ascii="Times New Roman" w:hAnsi="Times New Roman"/>
                <w:bCs/>
                <w:sz w:val="24"/>
                <w:szCs w:val="24"/>
              </w:rPr>
              <w:t xml:space="preserve">on ART </w:t>
            </w:r>
            <w:r w:rsidR="00E6344B" w:rsidRPr="00500F64">
              <w:rPr>
                <w:rFonts w:ascii="Times New Roman" w:hAnsi="Times New Roman"/>
                <w:bCs/>
                <w:sz w:val="24"/>
                <w:szCs w:val="24"/>
              </w:rPr>
              <w:t xml:space="preserve">are </w:t>
            </w:r>
            <w:r w:rsidR="007041D3">
              <w:rPr>
                <w:rFonts w:ascii="Times New Roman" w:hAnsi="Times New Roman"/>
                <w:bCs/>
                <w:sz w:val="24"/>
                <w:szCs w:val="24"/>
              </w:rPr>
              <w:t>report excellent ability to take all of their ART medications as prescribed</w:t>
            </w:r>
            <w:r w:rsidR="008F6296">
              <w:rPr>
                <w:rFonts w:ascii="Times New Roman" w:hAnsi="Times New Roman"/>
                <w:bCs/>
                <w:sz w:val="24"/>
                <w:szCs w:val="24"/>
              </w:rPr>
              <w:t xml:space="preserve"> in the past four weeks</w:t>
            </w:r>
          </w:p>
          <w:p w:rsidR="00B55503" w:rsidRPr="00500F64" w:rsidRDefault="00B55503" w:rsidP="002D69BC">
            <w:pPr>
              <w:autoSpaceDE w:val="0"/>
              <w:autoSpaceDN w:val="0"/>
              <w:adjustRightInd w:val="0"/>
              <w:rPr>
                <w:rFonts w:ascii="Times New Roman" w:hAnsi="Times New Roman"/>
                <w:bCs/>
                <w:sz w:val="24"/>
                <w:szCs w:val="24"/>
              </w:rPr>
            </w:pPr>
          </w:p>
        </w:tc>
        <w:tc>
          <w:tcPr>
            <w:tcW w:w="1710" w:type="dxa"/>
          </w:tcPr>
          <w:p w:rsidR="00B55503" w:rsidRDefault="00A05AD8" w:rsidP="00A05AD8">
            <w:pPr>
              <w:autoSpaceDE w:val="0"/>
              <w:autoSpaceDN w:val="0"/>
              <w:adjustRightInd w:val="0"/>
              <w:rPr>
                <w:rFonts w:ascii="Times New Roman" w:hAnsi="Times New Roman"/>
                <w:bCs/>
                <w:sz w:val="24"/>
                <w:szCs w:val="24"/>
              </w:rPr>
            </w:pPr>
            <w:r>
              <w:rPr>
                <w:rFonts w:ascii="Times New Roman" w:hAnsi="Times New Roman"/>
                <w:bCs/>
                <w:sz w:val="24"/>
                <w:szCs w:val="24"/>
              </w:rPr>
              <w:t>&gt;99</w:t>
            </w:r>
            <w:r w:rsidR="002D69BC">
              <w:rPr>
                <w:rFonts w:ascii="Times New Roman" w:hAnsi="Times New Roman"/>
                <w:bCs/>
                <w:sz w:val="24"/>
                <w:szCs w:val="24"/>
              </w:rPr>
              <w:t>%</w:t>
            </w:r>
          </w:p>
        </w:tc>
      </w:tr>
    </w:tbl>
    <w:p w:rsidR="005C7936" w:rsidRDefault="005C7936" w:rsidP="00DF2AE8">
      <w:pPr>
        <w:autoSpaceDE w:val="0"/>
        <w:autoSpaceDN w:val="0"/>
        <w:adjustRightInd w:val="0"/>
        <w:spacing w:after="0" w:line="240" w:lineRule="auto"/>
        <w:rPr>
          <w:rFonts w:ascii="Times New Roman" w:eastAsia="Times New Roman" w:hAnsi="Times New Roman" w:cs="Times New Roman"/>
          <w:bCs/>
          <w:sz w:val="24"/>
          <w:szCs w:val="24"/>
        </w:rPr>
      </w:pPr>
    </w:p>
    <w:p w:rsidR="009C6D22" w:rsidRDefault="00955CEF"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Self-report </w:t>
      </w:r>
      <w:r w:rsidR="003B60C2" w:rsidRPr="00340E65">
        <w:rPr>
          <w:rFonts w:ascii="Times New Roman" w:eastAsia="Times New Roman" w:hAnsi="Times New Roman" w:cs="Times New Roman"/>
          <w:bCs/>
          <w:sz w:val="24"/>
          <w:szCs w:val="24"/>
        </w:rPr>
        <w:t>sexual transmission risk beh</w:t>
      </w:r>
      <w:r w:rsidR="00A4177D" w:rsidRPr="00340E65">
        <w:rPr>
          <w:rFonts w:ascii="Times New Roman" w:eastAsia="Times New Roman" w:hAnsi="Times New Roman" w:cs="Times New Roman"/>
          <w:bCs/>
          <w:sz w:val="24"/>
          <w:szCs w:val="24"/>
        </w:rPr>
        <w:t>avior</w:t>
      </w:r>
      <w:r>
        <w:rPr>
          <w:rFonts w:ascii="Times New Roman" w:eastAsia="Times New Roman" w:hAnsi="Times New Roman" w:cs="Times New Roman"/>
          <w:bCs/>
          <w:sz w:val="24"/>
          <w:szCs w:val="24"/>
        </w:rPr>
        <w:t xml:space="preserve">:  </w:t>
      </w:r>
      <w:r w:rsidR="005F2377">
        <w:rPr>
          <w:rFonts w:ascii="Times New Roman" w:eastAsia="Times New Roman" w:hAnsi="Times New Roman" w:cs="Times New Roman"/>
          <w:bCs/>
          <w:sz w:val="24"/>
          <w:szCs w:val="24"/>
        </w:rPr>
        <w:t xml:space="preserve">As with the ART adherence outcome, analysis of </w:t>
      </w:r>
      <w:r w:rsidR="003B60C2">
        <w:rPr>
          <w:rFonts w:ascii="Times New Roman" w:eastAsia="Times New Roman" w:hAnsi="Times New Roman" w:cs="Times New Roman"/>
          <w:bCs/>
          <w:sz w:val="24"/>
          <w:szCs w:val="24"/>
        </w:rPr>
        <w:t xml:space="preserve">sexual transmission risk behavior </w:t>
      </w:r>
      <w:r w:rsidR="005F2377">
        <w:rPr>
          <w:rFonts w:ascii="Times New Roman" w:eastAsia="Times New Roman" w:hAnsi="Times New Roman" w:cs="Times New Roman"/>
          <w:bCs/>
          <w:sz w:val="24"/>
          <w:szCs w:val="24"/>
        </w:rPr>
        <w:t>must rely on self-reported data from the CBI.  Th</w:t>
      </w:r>
      <w:r w:rsidR="003B60C2">
        <w:rPr>
          <w:rFonts w:ascii="Times New Roman" w:eastAsia="Times New Roman" w:hAnsi="Times New Roman" w:cs="Times New Roman"/>
          <w:bCs/>
          <w:sz w:val="24"/>
          <w:szCs w:val="24"/>
        </w:rPr>
        <w:t>i</w:t>
      </w:r>
      <w:r w:rsidR="005F2377">
        <w:rPr>
          <w:rFonts w:ascii="Times New Roman" w:eastAsia="Times New Roman" w:hAnsi="Times New Roman" w:cs="Times New Roman"/>
          <w:bCs/>
          <w:sz w:val="24"/>
          <w:szCs w:val="24"/>
        </w:rPr>
        <w:t xml:space="preserve">s outcome is examined as a pre-post change based on </w:t>
      </w:r>
      <w:r w:rsidR="003B60C2">
        <w:rPr>
          <w:rFonts w:ascii="Times New Roman" w:eastAsia="Times New Roman" w:hAnsi="Times New Roman" w:cs="Times New Roman"/>
          <w:bCs/>
          <w:sz w:val="24"/>
          <w:szCs w:val="24"/>
        </w:rPr>
        <w:t xml:space="preserve">Panel A </w:t>
      </w:r>
      <w:r w:rsidR="005F2377">
        <w:rPr>
          <w:rFonts w:ascii="Times New Roman" w:eastAsia="Times New Roman" w:hAnsi="Times New Roman" w:cs="Times New Roman"/>
          <w:bCs/>
          <w:sz w:val="24"/>
          <w:szCs w:val="24"/>
        </w:rPr>
        <w:t xml:space="preserve">patients’ baseline CBI assessment (obtained before exposure to the CBI </w:t>
      </w:r>
      <w:r w:rsidR="008F6296">
        <w:rPr>
          <w:rFonts w:ascii="Times New Roman" w:eastAsia="Times New Roman" w:hAnsi="Times New Roman" w:cs="Times New Roman"/>
          <w:bCs/>
          <w:sz w:val="24"/>
          <w:szCs w:val="24"/>
        </w:rPr>
        <w:t>intervention components</w:t>
      </w:r>
      <w:r w:rsidR="005F2377" w:rsidRPr="005633FD">
        <w:rPr>
          <w:rFonts w:ascii="Times New Roman" w:eastAsia="Times New Roman" w:hAnsi="Times New Roman" w:cs="Times New Roman"/>
          <w:bCs/>
          <w:sz w:val="24"/>
          <w:szCs w:val="24"/>
        </w:rPr>
        <w:t xml:space="preserve">) and </w:t>
      </w:r>
      <w:r w:rsidR="00484099">
        <w:rPr>
          <w:rFonts w:ascii="Times New Roman" w:eastAsia="Times New Roman" w:hAnsi="Times New Roman" w:cs="Times New Roman"/>
          <w:bCs/>
          <w:sz w:val="24"/>
          <w:szCs w:val="24"/>
        </w:rPr>
        <w:t xml:space="preserve">a </w:t>
      </w:r>
      <w:r w:rsidR="005F2377" w:rsidRPr="005633FD">
        <w:rPr>
          <w:rFonts w:ascii="Times New Roman" w:eastAsia="Times New Roman" w:hAnsi="Times New Roman" w:cs="Times New Roman"/>
          <w:bCs/>
          <w:sz w:val="24"/>
          <w:szCs w:val="24"/>
        </w:rPr>
        <w:t xml:space="preserve">follow-up CBI assessment (obtained </w:t>
      </w:r>
      <w:r w:rsidR="00B07547" w:rsidRPr="005633FD">
        <w:rPr>
          <w:rFonts w:ascii="Times New Roman" w:eastAsia="Times New Roman" w:hAnsi="Times New Roman" w:cs="Times New Roman"/>
          <w:bCs/>
          <w:sz w:val="24"/>
          <w:szCs w:val="24"/>
        </w:rPr>
        <w:t xml:space="preserve">a few months later </w:t>
      </w:r>
      <w:r w:rsidR="005F2377" w:rsidRPr="005633FD">
        <w:rPr>
          <w:rFonts w:ascii="Times New Roman" w:eastAsia="Times New Roman" w:hAnsi="Times New Roman" w:cs="Times New Roman"/>
          <w:bCs/>
          <w:sz w:val="24"/>
          <w:szCs w:val="24"/>
        </w:rPr>
        <w:t xml:space="preserve">after exposure to the CBI </w:t>
      </w:r>
      <w:r w:rsidR="008F6296">
        <w:rPr>
          <w:rFonts w:ascii="Times New Roman" w:eastAsia="Times New Roman" w:hAnsi="Times New Roman" w:cs="Times New Roman"/>
          <w:bCs/>
          <w:sz w:val="24"/>
          <w:szCs w:val="24"/>
        </w:rPr>
        <w:t>intervention</w:t>
      </w:r>
      <w:r w:rsidR="005F2377" w:rsidRPr="005633FD">
        <w:rPr>
          <w:rFonts w:ascii="Times New Roman" w:eastAsia="Times New Roman" w:hAnsi="Times New Roman" w:cs="Times New Roman"/>
          <w:bCs/>
          <w:sz w:val="24"/>
          <w:szCs w:val="24"/>
        </w:rPr>
        <w:t xml:space="preserve">).  The power analysis uses McNemara’s test for dependent proportions. </w:t>
      </w:r>
      <w:r w:rsidR="00484099">
        <w:rPr>
          <w:rFonts w:ascii="Times New Roman" w:eastAsia="Times New Roman" w:hAnsi="Times New Roman" w:cs="Times New Roman"/>
          <w:bCs/>
          <w:sz w:val="24"/>
          <w:szCs w:val="24"/>
        </w:rPr>
        <w:t xml:space="preserve">  </w:t>
      </w:r>
      <w:r w:rsidR="009A187D">
        <w:rPr>
          <w:rFonts w:ascii="Times New Roman" w:eastAsia="Times New Roman" w:hAnsi="Times New Roman" w:cs="Times New Roman"/>
          <w:bCs/>
          <w:sz w:val="24"/>
          <w:szCs w:val="24"/>
        </w:rPr>
        <w:t xml:space="preserve">For the power analysis, we focus on VL detectable patients in Panel A during the first year; patients in panel B do not do the CBI in the first year. </w:t>
      </w:r>
      <w:r w:rsidR="009A187D" w:rsidRPr="00AA3787">
        <w:rPr>
          <w:rFonts w:ascii="Times New Roman" w:eastAsia="Times New Roman" w:hAnsi="Times New Roman" w:cs="Times New Roman"/>
          <w:bCs/>
          <w:sz w:val="24"/>
          <w:szCs w:val="24"/>
        </w:rPr>
        <w:t xml:space="preserve"> </w:t>
      </w:r>
    </w:p>
    <w:p w:rsidR="009C6D22" w:rsidRDefault="009C6D22" w:rsidP="00DF2AE8">
      <w:pPr>
        <w:autoSpaceDE w:val="0"/>
        <w:autoSpaceDN w:val="0"/>
        <w:adjustRightInd w:val="0"/>
        <w:spacing w:after="0" w:line="240" w:lineRule="auto"/>
        <w:rPr>
          <w:rFonts w:ascii="Times New Roman" w:eastAsia="Times New Roman" w:hAnsi="Times New Roman" w:cs="Times New Roman"/>
          <w:bCs/>
          <w:sz w:val="24"/>
          <w:szCs w:val="24"/>
        </w:rPr>
      </w:pPr>
    </w:p>
    <w:p w:rsidR="002D69BC" w:rsidRPr="005633FD" w:rsidRDefault="009C6D22" w:rsidP="00DF2AE8">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Of the total number of 7,760 VL detectable patients, we anticipate that 80% will participate in the CBI </w:t>
      </w:r>
      <w:r w:rsidRPr="009C6D22">
        <w:rPr>
          <w:rFonts w:ascii="Times New Roman" w:eastAsia="Times New Roman" w:hAnsi="Times New Roman" w:cs="Times New Roman"/>
          <w:bCs/>
          <w:sz w:val="24"/>
          <w:szCs w:val="24"/>
        </w:rPr>
        <w:t>(</w:t>
      </w:r>
      <w:r w:rsidRPr="009C6D22">
        <w:rPr>
          <w:rFonts w:ascii="Times New Roman" w:hAnsi="Times New Roman" w:cs="Times New Roman"/>
          <w:sz w:val="24"/>
          <w:szCs w:val="24"/>
        </w:rPr>
        <w:t>6,20</w:t>
      </w:r>
      <w:r w:rsidR="00A97EB3">
        <w:rPr>
          <w:rFonts w:ascii="Times New Roman" w:hAnsi="Times New Roman" w:cs="Times New Roman"/>
          <w:sz w:val="24"/>
          <w:szCs w:val="24"/>
        </w:rPr>
        <w:t>8</w:t>
      </w:r>
      <w:r w:rsidRPr="009C6D22">
        <w:rPr>
          <w:rFonts w:ascii="Times New Roman" w:hAnsi="Times New Roman" w:cs="Times New Roman"/>
          <w:sz w:val="24"/>
          <w:szCs w:val="24"/>
        </w:rPr>
        <w:t>).  Approximately half of these will be in Panel A (3,</w:t>
      </w:r>
      <w:r w:rsidR="003B6E48">
        <w:rPr>
          <w:rFonts w:ascii="Times New Roman" w:hAnsi="Times New Roman" w:cs="Times New Roman"/>
          <w:sz w:val="24"/>
          <w:szCs w:val="24"/>
        </w:rPr>
        <w:t>10</w:t>
      </w:r>
      <w:r w:rsidR="00A97EB3">
        <w:rPr>
          <w:rFonts w:ascii="Times New Roman" w:hAnsi="Times New Roman" w:cs="Times New Roman"/>
          <w:sz w:val="24"/>
          <w:szCs w:val="24"/>
        </w:rPr>
        <w:t>4</w:t>
      </w:r>
      <w:r w:rsidRPr="009C6D22">
        <w:rPr>
          <w:rFonts w:ascii="Times New Roman" w:hAnsi="Times New Roman" w:cs="Times New Roman"/>
          <w:sz w:val="24"/>
          <w:szCs w:val="24"/>
        </w:rPr>
        <w:t>).  Of these, we anticipate getting follow-up CBI assessment data on sexual behavior from 80% (</w:t>
      </w:r>
      <w:r w:rsidR="003B6E48">
        <w:rPr>
          <w:rFonts w:ascii="Times New Roman" w:hAnsi="Times New Roman" w:cs="Times New Roman"/>
          <w:sz w:val="24"/>
          <w:szCs w:val="24"/>
        </w:rPr>
        <w:t>2,48</w:t>
      </w:r>
      <w:r w:rsidR="00A97EB3">
        <w:rPr>
          <w:rFonts w:ascii="Times New Roman" w:hAnsi="Times New Roman" w:cs="Times New Roman"/>
          <w:sz w:val="24"/>
          <w:szCs w:val="24"/>
        </w:rPr>
        <w:t>3</w:t>
      </w:r>
      <w:r w:rsidRPr="009C6D22">
        <w:rPr>
          <w:rFonts w:ascii="Times New Roman" w:hAnsi="Times New Roman" w:cs="Times New Roman"/>
          <w:sz w:val="24"/>
          <w:szCs w:val="24"/>
        </w:rPr>
        <w:t xml:space="preserve"> VL detectable patients in Panel A</w:t>
      </w:r>
      <w:r w:rsidR="009A187D">
        <w:rPr>
          <w:rFonts w:ascii="Times New Roman" w:hAnsi="Times New Roman" w:cs="Times New Roman"/>
          <w:sz w:val="24"/>
          <w:szCs w:val="24"/>
        </w:rPr>
        <w:t>)</w:t>
      </w:r>
      <w:r w:rsidRPr="009C6D22">
        <w:rPr>
          <w:rFonts w:ascii="Times New Roman" w:hAnsi="Times New Roman" w:cs="Times New Roman"/>
          <w:sz w:val="24"/>
          <w:szCs w:val="24"/>
        </w:rPr>
        <w:t xml:space="preserve">.  </w:t>
      </w:r>
      <w:r w:rsidR="00CF24F0" w:rsidRPr="009C6D22">
        <w:rPr>
          <w:rFonts w:ascii="Times New Roman" w:eastAsia="Times New Roman" w:hAnsi="Times New Roman" w:cs="Times New Roman"/>
          <w:bCs/>
          <w:sz w:val="24"/>
          <w:szCs w:val="24"/>
        </w:rPr>
        <w:t xml:space="preserve">Our baseline (pre-intervention) value is informed by </w:t>
      </w:r>
      <w:r w:rsidR="00B07547" w:rsidRPr="009C6D22">
        <w:rPr>
          <w:rFonts w:ascii="Times New Roman" w:eastAsia="Times New Roman" w:hAnsi="Times New Roman" w:cs="Times New Roman"/>
          <w:bCs/>
          <w:sz w:val="24"/>
          <w:szCs w:val="24"/>
        </w:rPr>
        <w:t xml:space="preserve">the findings of </w:t>
      </w:r>
      <w:r w:rsidR="005757B4" w:rsidRPr="009C6D22">
        <w:rPr>
          <w:rFonts w:ascii="Times New Roman" w:eastAsia="Times New Roman" w:hAnsi="Times New Roman" w:cs="Times New Roman"/>
          <w:bCs/>
          <w:sz w:val="24"/>
          <w:szCs w:val="24"/>
        </w:rPr>
        <w:t xml:space="preserve">a </w:t>
      </w:r>
      <w:r w:rsidR="000613AA" w:rsidRPr="009C6D22">
        <w:rPr>
          <w:rFonts w:ascii="Times New Roman" w:eastAsia="Times New Roman" w:hAnsi="Times New Roman" w:cs="Times New Roman"/>
          <w:bCs/>
          <w:sz w:val="24"/>
          <w:szCs w:val="24"/>
        </w:rPr>
        <w:t xml:space="preserve">published </w:t>
      </w:r>
      <w:r w:rsidR="005757B4" w:rsidRPr="009C6D22">
        <w:rPr>
          <w:rFonts w:ascii="Times New Roman" w:eastAsia="Times New Roman" w:hAnsi="Times New Roman" w:cs="Times New Roman"/>
          <w:bCs/>
          <w:sz w:val="24"/>
          <w:szCs w:val="24"/>
        </w:rPr>
        <w:t xml:space="preserve">study of HIV patients </w:t>
      </w:r>
      <w:r w:rsidR="000613AA" w:rsidRPr="009C6D22">
        <w:rPr>
          <w:rFonts w:ascii="Times New Roman" w:eastAsia="Times New Roman" w:hAnsi="Times New Roman" w:cs="Times New Roman"/>
          <w:bCs/>
          <w:sz w:val="24"/>
          <w:szCs w:val="24"/>
        </w:rPr>
        <w:lastRenderedPageBreak/>
        <w:t xml:space="preserve">assessed </w:t>
      </w:r>
      <w:r w:rsidR="005757B4" w:rsidRPr="009C6D22">
        <w:rPr>
          <w:rFonts w:ascii="Times New Roman" w:eastAsia="Times New Roman" w:hAnsi="Times New Roman" w:cs="Times New Roman"/>
          <w:bCs/>
          <w:sz w:val="24"/>
          <w:szCs w:val="24"/>
        </w:rPr>
        <w:t xml:space="preserve">at </w:t>
      </w:r>
      <w:r w:rsidR="00B07547" w:rsidRPr="009C6D22">
        <w:rPr>
          <w:rFonts w:ascii="Times New Roman" w:eastAsia="Times New Roman" w:hAnsi="Times New Roman" w:cs="Times New Roman"/>
          <w:bCs/>
          <w:sz w:val="24"/>
          <w:szCs w:val="24"/>
        </w:rPr>
        <w:t xml:space="preserve">seven HIV </w:t>
      </w:r>
      <w:r w:rsidR="005757B4" w:rsidRPr="009C6D22">
        <w:rPr>
          <w:rFonts w:ascii="Times New Roman" w:eastAsia="Times New Roman" w:hAnsi="Times New Roman" w:cs="Times New Roman"/>
          <w:bCs/>
          <w:sz w:val="24"/>
          <w:szCs w:val="24"/>
        </w:rPr>
        <w:t>clinics</w:t>
      </w:r>
      <w:r w:rsidR="00CF24F0" w:rsidRPr="009C6D22">
        <w:rPr>
          <w:rFonts w:ascii="Times New Roman" w:eastAsia="Times New Roman" w:hAnsi="Times New Roman" w:cs="Times New Roman"/>
          <w:bCs/>
          <w:sz w:val="24"/>
          <w:szCs w:val="24"/>
        </w:rPr>
        <w:t>.</w:t>
      </w:r>
      <w:r w:rsidR="0037484B" w:rsidRPr="0037484B">
        <w:rPr>
          <w:rFonts w:ascii="Times New Roman" w:eastAsia="Times New Roman" w:hAnsi="Times New Roman" w:cs="Times New Roman"/>
          <w:bCs/>
          <w:sz w:val="24"/>
          <w:szCs w:val="24"/>
          <w:vertAlign w:val="superscript"/>
        </w:rPr>
        <w:t>9</w:t>
      </w:r>
      <w:r w:rsidR="00CF24F0" w:rsidRPr="009C6D22">
        <w:rPr>
          <w:rFonts w:ascii="Times New Roman" w:eastAsia="Times New Roman" w:hAnsi="Times New Roman" w:cs="Times New Roman"/>
          <w:bCs/>
          <w:sz w:val="24"/>
          <w:szCs w:val="24"/>
        </w:rPr>
        <w:t xml:space="preserve">  W</w:t>
      </w:r>
      <w:r w:rsidR="005757B4" w:rsidRPr="009C6D22">
        <w:rPr>
          <w:rFonts w:ascii="Times New Roman" w:eastAsia="Times New Roman" w:hAnsi="Times New Roman" w:cs="Times New Roman"/>
          <w:bCs/>
          <w:sz w:val="24"/>
          <w:szCs w:val="24"/>
        </w:rPr>
        <w:t>e use a baseline value of 20% of VL detectable patients</w:t>
      </w:r>
      <w:r w:rsidR="00CF24F0" w:rsidRPr="009C6D22">
        <w:rPr>
          <w:rFonts w:ascii="Times New Roman" w:eastAsia="Times New Roman" w:hAnsi="Times New Roman" w:cs="Times New Roman"/>
          <w:bCs/>
          <w:sz w:val="24"/>
          <w:szCs w:val="24"/>
        </w:rPr>
        <w:t xml:space="preserve"> engag</w:t>
      </w:r>
      <w:r w:rsidR="003B6E48">
        <w:rPr>
          <w:rFonts w:ascii="Times New Roman" w:eastAsia="Times New Roman" w:hAnsi="Times New Roman" w:cs="Times New Roman"/>
          <w:bCs/>
          <w:sz w:val="24"/>
          <w:szCs w:val="24"/>
        </w:rPr>
        <w:t>ing</w:t>
      </w:r>
      <w:r w:rsidR="00CF24F0" w:rsidRPr="009C6D22">
        <w:rPr>
          <w:rFonts w:ascii="Times New Roman" w:eastAsia="Times New Roman" w:hAnsi="Times New Roman" w:cs="Times New Roman"/>
          <w:bCs/>
          <w:sz w:val="24"/>
          <w:szCs w:val="24"/>
        </w:rPr>
        <w:t xml:space="preserve"> </w:t>
      </w:r>
      <w:r w:rsidR="005757B4" w:rsidRPr="009C6D22">
        <w:rPr>
          <w:rFonts w:ascii="Times New Roman" w:eastAsia="Times New Roman" w:hAnsi="Times New Roman" w:cs="Times New Roman"/>
          <w:bCs/>
          <w:sz w:val="24"/>
          <w:szCs w:val="24"/>
        </w:rPr>
        <w:t xml:space="preserve">in </w:t>
      </w:r>
      <w:r w:rsidR="00417E00" w:rsidRPr="009C6D22">
        <w:rPr>
          <w:rFonts w:ascii="Times New Roman" w:eastAsia="Times New Roman" w:hAnsi="Times New Roman" w:cs="Times New Roman"/>
          <w:bCs/>
          <w:sz w:val="24"/>
          <w:szCs w:val="24"/>
        </w:rPr>
        <w:t>u</w:t>
      </w:r>
      <w:r w:rsidR="002D69BC" w:rsidRPr="009C6D22">
        <w:rPr>
          <w:rFonts w:ascii="Times New Roman" w:eastAsia="Times New Roman" w:hAnsi="Times New Roman" w:cs="Times New Roman"/>
          <w:bCs/>
          <w:sz w:val="24"/>
          <w:szCs w:val="24"/>
        </w:rPr>
        <w:t xml:space="preserve">nprotected vaginal or anal intercourse </w:t>
      </w:r>
      <w:r w:rsidR="005757B4" w:rsidRPr="009C6D22">
        <w:rPr>
          <w:rFonts w:ascii="Times New Roman" w:eastAsia="Times New Roman" w:hAnsi="Times New Roman" w:cs="Times New Roman"/>
          <w:bCs/>
          <w:sz w:val="24"/>
          <w:szCs w:val="24"/>
        </w:rPr>
        <w:t xml:space="preserve">(UVA) </w:t>
      </w:r>
      <w:r w:rsidR="002D69BC" w:rsidRPr="009C6D22">
        <w:rPr>
          <w:rFonts w:ascii="Times New Roman" w:eastAsia="Times New Roman" w:hAnsi="Times New Roman" w:cs="Times New Roman"/>
          <w:bCs/>
          <w:sz w:val="24"/>
          <w:szCs w:val="24"/>
        </w:rPr>
        <w:t xml:space="preserve">with a partner </w:t>
      </w:r>
      <w:r w:rsidR="00CF24F0" w:rsidRPr="009C6D22">
        <w:rPr>
          <w:rFonts w:ascii="Times New Roman" w:eastAsia="Times New Roman" w:hAnsi="Times New Roman" w:cs="Times New Roman"/>
          <w:bCs/>
          <w:sz w:val="24"/>
          <w:szCs w:val="24"/>
        </w:rPr>
        <w:t xml:space="preserve">who is </w:t>
      </w:r>
      <w:r w:rsidR="002D69BC" w:rsidRPr="009C6D22">
        <w:rPr>
          <w:rFonts w:ascii="Times New Roman" w:eastAsia="Times New Roman" w:hAnsi="Times New Roman" w:cs="Times New Roman"/>
          <w:bCs/>
          <w:sz w:val="24"/>
          <w:szCs w:val="24"/>
        </w:rPr>
        <w:t>HIV-negative or of unknown serostatus (at-risk partner)</w:t>
      </w:r>
      <w:r w:rsidR="00CF24F0" w:rsidRPr="009C6D22">
        <w:rPr>
          <w:rFonts w:ascii="Times New Roman" w:eastAsia="Times New Roman" w:hAnsi="Times New Roman" w:cs="Times New Roman"/>
          <w:bCs/>
          <w:sz w:val="24"/>
          <w:szCs w:val="24"/>
        </w:rPr>
        <w:t xml:space="preserve"> in a 2-month period</w:t>
      </w:r>
      <w:r w:rsidR="002D69BC" w:rsidRPr="009C6D22">
        <w:rPr>
          <w:rFonts w:ascii="Times New Roman" w:eastAsia="Times New Roman" w:hAnsi="Times New Roman" w:cs="Times New Roman"/>
          <w:bCs/>
          <w:sz w:val="24"/>
          <w:szCs w:val="24"/>
        </w:rPr>
        <w:t>.</w:t>
      </w:r>
      <w:r w:rsidR="005757B4" w:rsidRPr="009C6D22">
        <w:rPr>
          <w:rFonts w:ascii="Times New Roman" w:eastAsia="Times New Roman" w:hAnsi="Times New Roman" w:cs="Times New Roman"/>
          <w:bCs/>
          <w:sz w:val="24"/>
          <w:szCs w:val="24"/>
        </w:rPr>
        <w:t xml:space="preserve">  We have &gt;99% power to detect an intervention effect that lowers the percentage to 15%.</w:t>
      </w:r>
    </w:p>
    <w:p w:rsidR="002D69BC" w:rsidRPr="005633FD" w:rsidRDefault="002D69BC" w:rsidP="002D69BC">
      <w:pPr>
        <w:autoSpaceDE w:val="0"/>
        <w:autoSpaceDN w:val="0"/>
        <w:adjustRightInd w:val="0"/>
        <w:spacing w:after="0" w:line="240" w:lineRule="auto"/>
        <w:rPr>
          <w:rFonts w:ascii="Times New Roman" w:eastAsia="Times New Roman" w:hAnsi="Times New Roman" w:cs="Times New Roman"/>
          <w:bCs/>
          <w:sz w:val="24"/>
          <w:szCs w:val="24"/>
        </w:rPr>
      </w:pPr>
    </w:p>
    <w:tbl>
      <w:tblPr>
        <w:tblStyle w:val="TableGrid"/>
        <w:tblW w:w="0" w:type="auto"/>
        <w:tblInd w:w="108" w:type="dxa"/>
        <w:tblLook w:val="04A0" w:firstRow="1" w:lastRow="0" w:firstColumn="1" w:lastColumn="0" w:noHBand="0" w:noVBand="1"/>
      </w:tblPr>
      <w:tblGrid>
        <w:gridCol w:w="2160"/>
        <w:gridCol w:w="2970"/>
        <w:gridCol w:w="2970"/>
        <w:gridCol w:w="1890"/>
      </w:tblGrid>
      <w:tr w:rsidR="000D309F" w:rsidRPr="005633FD" w:rsidTr="00A05AD8">
        <w:tc>
          <w:tcPr>
            <w:tcW w:w="2160" w:type="dxa"/>
          </w:tcPr>
          <w:p w:rsidR="000D309F" w:rsidRPr="005633FD" w:rsidRDefault="009C6D22" w:rsidP="009C6D22">
            <w:pPr>
              <w:autoSpaceDE w:val="0"/>
              <w:autoSpaceDN w:val="0"/>
              <w:adjustRightInd w:val="0"/>
              <w:rPr>
                <w:rFonts w:ascii="Times New Roman" w:hAnsi="Times New Roman"/>
                <w:bCs/>
                <w:sz w:val="24"/>
                <w:szCs w:val="24"/>
              </w:rPr>
            </w:pPr>
            <w:r>
              <w:rPr>
                <w:rFonts w:ascii="Times New Roman" w:hAnsi="Times New Roman"/>
                <w:bCs/>
                <w:sz w:val="24"/>
                <w:szCs w:val="24"/>
              </w:rPr>
              <w:t>Sexual transmission risk behavior</w:t>
            </w:r>
          </w:p>
        </w:tc>
        <w:tc>
          <w:tcPr>
            <w:tcW w:w="2970" w:type="dxa"/>
          </w:tcPr>
          <w:p w:rsidR="000D309F" w:rsidRPr="005633FD" w:rsidRDefault="000D309F" w:rsidP="000D309F">
            <w:pPr>
              <w:autoSpaceDE w:val="0"/>
              <w:autoSpaceDN w:val="0"/>
              <w:adjustRightInd w:val="0"/>
              <w:rPr>
                <w:rFonts w:ascii="Times New Roman" w:hAnsi="Times New Roman"/>
                <w:bCs/>
                <w:sz w:val="24"/>
                <w:szCs w:val="24"/>
              </w:rPr>
            </w:pPr>
            <w:r w:rsidRPr="005633FD">
              <w:rPr>
                <w:rFonts w:ascii="Times New Roman" w:hAnsi="Times New Roman"/>
                <w:bCs/>
                <w:sz w:val="24"/>
                <w:szCs w:val="24"/>
              </w:rPr>
              <w:t>Panel A: Pre-intervention CBI assessment</w:t>
            </w:r>
          </w:p>
          <w:p w:rsidR="000D309F" w:rsidRPr="005633FD" w:rsidRDefault="000D309F" w:rsidP="000D309F">
            <w:pPr>
              <w:autoSpaceDE w:val="0"/>
              <w:autoSpaceDN w:val="0"/>
              <w:adjustRightInd w:val="0"/>
              <w:rPr>
                <w:rFonts w:ascii="Times New Roman" w:hAnsi="Times New Roman"/>
                <w:bCs/>
                <w:sz w:val="24"/>
                <w:szCs w:val="24"/>
              </w:rPr>
            </w:pPr>
            <w:r w:rsidRPr="005633FD">
              <w:rPr>
                <w:rFonts w:ascii="Times New Roman" w:hAnsi="Times New Roman"/>
                <w:bCs/>
                <w:sz w:val="24"/>
                <w:szCs w:val="24"/>
              </w:rPr>
              <w:t>( baseline)</w:t>
            </w:r>
          </w:p>
        </w:tc>
        <w:tc>
          <w:tcPr>
            <w:tcW w:w="2970" w:type="dxa"/>
          </w:tcPr>
          <w:p w:rsidR="000D309F" w:rsidRPr="005633FD" w:rsidRDefault="000D309F" w:rsidP="000D309F">
            <w:pPr>
              <w:autoSpaceDE w:val="0"/>
              <w:autoSpaceDN w:val="0"/>
              <w:adjustRightInd w:val="0"/>
              <w:rPr>
                <w:rFonts w:ascii="Times New Roman" w:hAnsi="Times New Roman"/>
                <w:bCs/>
                <w:sz w:val="24"/>
                <w:szCs w:val="24"/>
              </w:rPr>
            </w:pPr>
            <w:r w:rsidRPr="005633FD">
              <w:rPr>
                <w:rFonts w:ascii="Times New Roman" w:hAnsi="Times New Roman"/>
                <w:bCs/>
                <w:sz w:val="24"/>
                <w:szCs w:val="24"/>
              </w:rPr>
              <w:t>Panel A: Post-intervention</w:t>
            </w:r>
          </w:p>
          <w:p w:rsidR="000D309F" w:rsidRPr="005633FD" w:rsidRDefault="000D309F" w:rsidP="000D309F">
            <w:pPr>
              <w:autoSpaceDE w:val="0"/>
              <w:autoSpaceDN w:val="0"/>
              <w:adjustRightInd w:val="0"/>
              <w:rPr>
                <w:rFonts w:ascii="Times New Roman" w:hAnsi="Times New Roman"/>
                <w:bCs/>
                <w:sz w:val="24"/>
                <w:szCs w:val="24"/>
              </w:rPr>
            </w:pPr>
            <w:r w:rsidRPr="005633FD">
              <w:rPr>
                <w:rFonts w:ascii="Times New Roman" w:hAnsi="Times New Roman"/>
                <w:bCs/>
                <w:sz w:val="24"/>
                <w:szCs w:val="24"/>
              </w:rPr>
              <w:t xml:space="preserve"> CBI assessment</w:t>
            </w:r>
          </w:p>
          <w:p w:rsidR="000D309F" w:rsidRPr="005633FD" w:rsidRDefault="000D309F" w:rsidP="000D309F">
            <w:pPr>
              <w:autoSpaceDE w:val="0"/>
              <w:autoSpaceDN w:val="0"/>
              <w:adjustRightInd w:val="0"/>
              <w:rPr>
                <w:rFonts w:ascii="Times New Roman" w:hAnsi="Times New Roman"/>
                <w:bCs/>
                <w:sz w:val="24"/>
                <w:szCs w:val="24"/>
              </w:rPr>
            </w:pPr>
            <w:r w:rsidRPr="005633FD">
              <w:rPr>
                <w:rFonts w:ascii="Times New Roman" w:hAnsi="Times New Roman"/>
                <w:bCs/>
                <w:sz w:val="24"/>
                <w:szCs w:val="24"/>
              </w:rPr>
              <w:t>(follow-up)</w:t>
            </w:r>
          </w:p>
          <w:p w:rsidR="000D309F" w:rsidRPr="005633FD" w:rsidRDefault="000D309F" w:rsidP="000D309F">
            <w:pPr>
              <w:autoSpaceDE w:val="0"/>
              <w:autoSpaceDN w:val="0"/>
              <w:adjustRightInd w:val="0"/>
              <w:rPr>
                <w:rFonts w:ascii="Times New Roman" w:hAnsi="Times New Roman"/>
                <w:bCs/>
                <w:sz w:val="24"/>
                <w:szCs w:val="24"/>
              </w:rPr>
            </w:pPr>
          </w:p>
        </w:tc>
        <w:tc>
          <w:tcPr>
            <w:tcW w:w="1890" w:type="dxa"/>
          </w:tcPr>
          <w:p w:rsidR="000D309F" w:rsidRPr="005633FD" w:rsidRDefault="000D309F" w:rsidP="002D69BC">
            <w:pPr>
              <w:autoSpaceDE w:val="0"/>
              <w:autoSpaceDN w:val="0"/>
              <w:adjustRightInd w:val="0"/>
              <w:rPr>
                <w:rFonts w:ascii="Times New Roman" w:hAnsi="Times New Roman"/>
                <w:bCs/>
                <w:sz w:val="24"/>
                <w:szCs w:val="24"/>
              </w:rPr>
            </w:pPr>
            <w:r w:rsidRPr="005633FD">
              <w:rPr>
                <w:rFonts w:ascii="Times New Roman" w:hAnsi="Times New Roman"/>
                <w:bCs/>
                <w:sz w:val="24"/>
                <w:szCs w:val="24"/>
              </w:rPr>
              <w:t>Power</w:t>
            </w:r>
          </w:p>
        </w:tc>
      </w:tr>
      <w:tr w:rsidR="000D309F" w:rsidTr="00A05AD8">
        <w:tc>
          <w:tcPr>
            <w:tcW w:w="2160" w:type="dxa"/>
          </w:tcPr>
          <w:p w:rsidR="000D309F" w:rsidRPr="005633FD" w:rsidRDefault="000D309F" w:rsidP="002D69BC">
            <w:pPr>
              <w:autoSpaceDE w:val="0"/>
              <w:autoSpaceDN w:val="0"/>
              <w:adjustRightInd w:val="0"/>
              <w:rPr>
                <w:rFonts w:ascii="Times New Roman" w:hAnsi="Times New Roman"/>
                <w:bCs/>
                <w:sz w:val="24"/>
                <w:szCs w:val="24"/>
              </w:rPr>
            </w:pPr>
            <w:r w:rsidRPr="005633FD">
              <w:rPr>
                <w:rFonts w:ascii="Times New Roman" w:hAnsi="Times New Roman"/>
                <w:bCs/>
                <w:sz w:val="24"/>
                <w:szCs w:val="24"/>
              </w:rPr>
              <w:t>Improvement from baseline</w:t>
            </w:r>
          </w:p>
        </w:tc>
        <w:tc>
          <w:tcPr>
            <w:tcW w:w="2970" w:type="dxa"/>
          </w:tcPr>
          <w:p w:rsidR="000D309F" w:rsidRPr="005633FD" w:rsidRDefault="000D309F" w:rsidP="00A97EB3">
            <w:pPr>
              <w:autoSpaceDE w:val="0"/>
              <w:autoSpaceDN w:val="0"/>
              <w:adjustRightInd w:val="0"/>
              <w:rPr>
                <w:rFonts w:ascii="Times New Roman" w:hAnsi="Times New Roman"/>
                <w:bCs/>
                <w:sz w:val="24"/>
                <w:szCs w:val="24"/>
              </w:rPr>
            </w:pPr>
            <w:r w:rsidRPr="005633FD">
              <w:rPr>
                <w:rFonts w:ascii="Times New Roman" w:hAnsi="Times New Roman"/>
                <w:bCs/>
                <w:sz w:val="24"/>
                <w:szCs w:val="24"/>
              </w:rPr>
              <w:t xml:space="preserve">20% of </w:t>
            </w:r>
            <w:r w:rsidR="003B6E48">
              <w:rPr>
                <w:rFonts w:ascii="Times New Roman" w:hAnsi="Times New Roman"/>
                <w:bCs/>
                <w:sz w:val="24"/>
                <w:szCs w:val="24"/>
              </w:rPr>
              <w:t>2,48</w:t>
            </w:r>
            <w:r w:rsidR="00A97EB3">
              <w:rPr>
                <w:rFonts w:ascii="Times New Roman" w:hAnsi="Times New Roman"/>
                <w:bCs/>
                <w:sz w:val="24"/>
                <w:szCs w:val="24"/>
              </w:rPr>
              <w:t>3</w:t>
            </w:r>
            <w:r w:rsidRPr="005633FD">
              <w:rPr>
                <w:rFonts w:ascii="Times New Roman" w:hAnsi="Times New Roman"/>
                <w:bCs/>
                <w:sz w:val="24"/>
                <w:szCs w:val="24"/>
              </w:rPr>
              <w:t xml:space="preserve"> VL detectable patients engage in UVA  with an at-risk partner in the past 2 months</w:t>
            </w:r>
          </w:p>
        </w:tc>
        <w:tc>
          <w:tcPr>
            <w:tcW w:w="2970" w:type="dxa"/>
          </w:tcPr>
          <w:p w:rsidR="000D309F" w:rsidRPr="005633FD" w:rsidRDefault="000D309F" w:rsidP="00A05AD8">
            <w:pPr>
              <w:autoSpaceDE w:val="0"/>
              <w:autoSpaceDN w:val="0"/>
              <w:adjustRightInd w:val="0"/>
              <w:rPr>
                <w:rFonts w:ascii="Times New Roman" w:hAnsi="Times New Roman"/>
                <w:bCs/>
                <w:sz w:val="24"/>
                <w:szCs w:val="24"/>
              </w:rPr>
            </w:pPr>
            <w:r w:rsidRPr="005633FD">
              <w:rPr>
                <w:rFonts w:ascii="Times New Roman" w:hAnsi="Times New Roman"/>
                <w:bCs/>
                <w:sz w:val="24"/>
                <w:szCs w:val="24"/>
              </w:rPr>
              <w:t xml:space="preserve">15% of </w:t>
            </w:r>
            <w:r w:rsidR="003B6E48">
              <w:rPr>
                <w:rFonts w:ascii="Times New Roman" w:hAnsi="Times New Roman"/>
                <w:bCs/>
                <w:sz w:val="24"/>
                <w:szCs w:val="24"/>
              </w:rPr>
              <w:t>2</w:t>
            </w:r>
            <w:r w:rsidR="00B07547" w:rsidRPr="005633FD">
              <w:rPr>
                <w:rFonts w:ascii="Times New Roman" w:hAnsi="Times New Roman"/>
                <w:bCs/>
                <w:sz w:val="24"/>
                <w:szCs w:val="24"/>
              </w:rPr>
              <w:t>,</w:t>
            </w:r>
            <w:r w:rsidR="003B6E48">
              <w:rPr>
                <w:rFonts w:ascii="Times New Roman" w:hAnsi="Times New Roman"/>
                <w:bCs/>
                <w:sz w:val="24"/>
                <w:szCs w:val="24"/>
              </w:rPr>
              <w:t>48</w:t>
            </w:r>
            <w:r w:rsidR="00A97EB3">
              <w:rPr>
                <w:rFonts w:ascii="Times New Roman" w:hAnsi="Times New Roman"/>
                <w:bCs/>
                <w:sz w:val="24"/>
                <w:szCs w:val="24"/>
              </w:rPr>
              <w:t>3</w:t>
            </w:r>
            <w:r w:rsidRPr="005633FD">
              <w:rPr>
                <w:rFonts w:ascii="Times New Roman" w:hAnsi="Times New Roman"/>
                <w:bCs/>
                <w:sz w:val="24"/>
                <w:szCs w:val="24"/>
              </w:rPr>
              <w:t xml:space="preserve"> VL detectable patients engage in UVA with an at-risk partner in the past 2 months</w:t>
            </w:r>
          </w:p>
          <w:p w:rsidR="000D309F" w:rsidRPr="005633FD" w:rsidRDefault="000D309F" w:rsidP="00A05AD8">
            <w:pPr>
              <w:autoSpaceDE w:val="0"/>
              <w:autoSpaceDN w:val="0"/>
              <w:adjustRightInd w:val="0"/>
              <w:rPr>
                <w:rFonts w:ascii="Times New Roman" w:hAnsi="Times New Roman"/>
                <w:bCs/>
                <w:sz w:val="24"/>
                <w:szCs w:val="24"/>
              </w:rPr>
            </w:pPr>
          </w:p>
        </w:tc>
        <w:tc>
          <w:tcPr>
            <w:tcW w:w="1890" w:type="dxa"/>
          </w:tcPr>
          <w:p w:rsidR="000D309F" w:rsidRDefault="000D309F" w:rsidP="00A05AD8">
            <w:pPr>
              <w:autoSpaceDE w:val="0"/>
              <w:autoSpaceDN w:val="0"/>
              <w:adjustRightInd w:val="0"/>
              <w:rPr>
                <w:rFonts w:ascii="Times New Roman" w:hAnsi="Times New Roman"/>
                <w:bCs/>
                <w:sz w:val="24"/>
                <w:szCs w:val="24"/>
              </w:rPr>
            </w:pPr>
            <w:r w:rsidRPr="005633FD">
              <w:rPr>
                <w:rFonts w:ascii="Times New Roman" w:hAnsi="Times New Roman"/>
                <w:bCs/>
                <w:sz w:val="24"/>
                <w:szCs w:val="24"/>
              </w:rPr>
              <w:t>&gt;99%</w:t>
            </w:r>
          </w:p>
        </w:tc>
      </w:tr>
    </w:tbl>
    <w:p w:rsidR="00F87AAC" w:rsidRDefault="00F87AAC" w:rsidP="00DF2AE8">
      <w:pPr>
        <w:autoSpaceDE w:val="0"/>
        <w:autoSpaceDN w:val="0"/>
        <w:adjustRightInd w:val="0"/>
        <w:spacing w:after="0" w:line="240" w:lineRule="auto"/>
        <w:rPr>
          <w:rFonts w:ascii="Times New Roman" w:eastAsia="Times New Roman" w:hAnsi="Times New Roman" w:cs="Times New Roman"/>
          <w:b/>
          <w:bCs/>
          <w:sz w:val="24"/>
          <w:szCs w:val="24"/>
        </w:rPr>
      </w:pPr>
    </w:p>
    <w:p w:rsidR="00503982" w:rsidRDefault="00503982" w:rsidP="00DF2AE8">
      <w:pPr>
        <w:autoSpaceDE w:val="0"/>
        <w:autoSpaceDN w:val="0"/>
        <w:adjustRightInd w:val="0"/>
        <w:spacing w:after="0" w:line="240" w:lineRule="auto"/>
        <w:rPr>
          <w:rFonts w:ascii="Times New Roman" w:eastAsia="Times New Roman" w:hAnsi="Times New Roman" w:cs="Times New Roman"/>
          <w:b/>
          <w:bCs/>
          <w:sz w:val="24"/>
          <w:szCs w:val="24"/>
        </w:rPr>
      </w:pPr>
    </w:p>
    <w:p w:rsidR="008B4977" w:rsidRPr="00C31ADB"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B. 3. </w:t>
      </w:r>
      <w:r w:rsidR="00C31ADB" w:rsidRPr="00C31ADB">
        <w:rPr>
          <w:rFonts w:ascii="Times New Roman" w:eastAsia="Times New Roman" w:hAnsi="Times New Roman" w:cs="Times New Roman"/>
          <w:b/>
          <w:bCs/>
          <w:sz w:val="24"/>
          <w:szCs w:val="24"/>
        </w:rPr>
        <w:t xml:space="preserve"> </w:t>
      </w:r>
      <w:r w:rsidRPr="00C31ADB">
        <w:rPr>
          <w:rFonts w:ascii="Times New Roman" w:eastAsia="Times New Roman" w:hAnsi="Times New Roman" w:cs="Times New Roman"/>
          <w:b/>
          <w:bCs/>
          <w:sz w:val="24"/>
          <w:szCs w:val="24"/>
          <w:u w:val="single"/>
        </w:rPr>
        <w:t>Methods to Maximize Response Rates and Deal with Nonresponse</w:t>
      </w:r>
    </w:p>
    <w:p w:rsidR="008B4977"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p>
    <w:p w:rsidR="007F67F5" w:rsidRDefault="009A38CA" w:rsidP="00DF2AE8">
      <w:pPr>
        <w:autoSpaceDE w:val="0"/>
        <w:autoSpaceDN w:val="0"/>
        <w:adjustRightInd w:val="0"/>
        <w:spacing w:after="0" w:line="240" w:lineRule="auto"/>
        <w:rPr>
          <w:rFonts w:ascii="Times New Roman" w:hAnsi="Times New Roman" w:cs="Times New Roman"/>
          <w:sz w:val="24"/>
          <w:szCs w:val="24"/>
        </w:rPr>
      </w:pPr>
      <w:r w:rsidRPr="00340E65">
        <w:rPr>
          <w:rFonts w:ascii="Times New Roman" w:hAnsi="Times New Roman" w:cs="Times New Roman"/>
          <w:sz w:val="24"/>
          <w:szCs w:val="24"/>
        </w:rPr>
        <w:t>CBI</w:t>
      </w:r>
      <w:r w:rsidR="00503982">
        <w:rPr>
          <w:rFonts w:ascii="Times New Roman" w:hAnsi="Times New Roman" w:cs="Times New Roman"/>
          <w:sz w:val="24"/>
          <w:szCs w:val="24"/>
        </w:rPr>
        <w:t xml:space="preserve">:  </w:t>
      </w:r>
      <w:r>
        <w:rPr>
          <w:rFonts w:ascii="Times New Roman" w:hAnsi="Times New Roman" w:cs="Times New Roman"/>
          <w:sz w:val="24"/>
          <w:szCs w:val="24"/>
        </w:rPr>
        <w:t>To maximize participation rate for the CBI, p</w:t>
      </w:r>
      <w:r w:rsidR="003B192C" w:rsidRPr="009A38CA">
        <w:rPr>
          <w:rFonts w:ascii="Times New Roman" w:hAnsi="Times New Roman" w:cs="Times New Roman"/>
          <w:sz w:val="24"/>
          <w:szCs w:val="24"/>
        </w:rPr>
        <w:t xml:space="preserve">atients will be given </w:t>
      </w:r>
      <w:r w:rsidR="00772BB6">
        <w:rPr>
          <w:rFonts w:ascii="Times New Roman" w:hAnsi="Times New Roman" w:cs="Times New Roman"/>
          <w:sz w:val="24"/>
          <w:szCs w:val="24"/>
        </w:rPr>
        <w:t xml:space="preserve">an opportunity to do the </w:t>
      </w:r>
      <w:r w:rsidR="003B192C" w:rsidRPr="009A38CA">
        <w:rPr>
          <w:rFonts w:ascii="Times New Roman" w:hAnsi="Times New Roman" w:cs="Times New Roman"/>
          <w:sz w:val="24"/>
          <w:szCs w:val="24"/>
        </w:rPr>
        <w:t xml:space="preserve">CBI at the clinic or </w:t>
      </w:r>
      <w:r w:rsidR="00DC6EA2">
        <w:rPr>
          <w:rFonts w:ascii="Times New Roman" w:hAnsi="Times New Roman" w:cs="Times New Roman"/>
          <w:sz w:val="24"/>
          <w:szCs w:val="24"/>
        </w:rPr>
        <w:t xml:space="preserve">accessing </w:t>
      </w:r>
      <w:r w:rsidR="00C337DB">
        <w:rPr>
          <w:rFonts w:ascii="Times New Roman" w:hAnsi="Times New Roman" w:cs="Times New Roman"/>
          <w:sz w:val="24"/>
          <w:szCs w:val="24"/>
        </w:rPr>
        <w:t>the tool</w:t>
      </w:r>
      <w:r>
        <w:rPr>
          <w:rFonts w:ascii="Times New Roman" w:hAnsi="Times New Roman" w:cs="Times New Roman"/>
          <w:sz w:val="24"/>
          <w:szCs w:val="24"/>
        </w:rPr>
        <w:t xml:space="preserve"> </w:t>
      </w:r>
      <w:r w:rsidR="003B192C" w:rsidRPr="009A38CA">
        <w:rPr>
          <w:rFonts w:ascii="Times New Roman" w:hAnsi="Times New Roman" w:cs="Times New Roman"/>
          <w:sz w:val="24"/>
          <w:szCs w:val="24"/>
        </w:rPr>
        <w:t>from their home computer</w:t>
      </w:r>
      <w:r w:rsidR="00DC6EA2">
        <w:rPr>
          <w:rFonts w:ascii="Times New Roman" w:hAnsi="Times New Roman" w:cs="Times New Roman"/>
          <w:sz w:val="24"/>
          <w:szCs w:val="24"/>
        </w:rPr>
        <w:t xml:space="preserve">.  </w:t>
      </w:r>
      <w:r w:rsidRPr="009A38CA">
        <w:rPr>
          <w:rFonts w:ascii="Times New Roman" w:hAnsi="Times New Roman" w:cs="Times New Roman"/>
          <w:sz w:val="24"/>
          <w:szCs w:val="24"/>
        </w:rPr>
        <w:t xml:space="preserve">The </w:t>
      </w:r>
      <w:r w:rsidR="00DC6EA2">
        <w:rPr>
          <w:rFonts w:ascii="Times New Roman" w:hAnsi="Times New Roman" w:cs="Times New Roman"/>
          <w:sz w:val="24"/>
          <w:szCs w:val="24"/>
        </w:rPr>
        <w:t xml:space="preserve">CBI items will be computer administered and will </w:t>
      </w:r>
      <w:r w:rsidR="00C337DB">
        <w:rPr>
          <w:rFonts w:ascii="Times New Roman" w:hAnsi="Times New Roman" w:cs="Times New Roman"/>
          <w:sz w:val="24"/>
          <w:szCs w:val="24"/>
        </w:rPr>
        <w:t xml:space="preserve">maximize </w:t>
      </w:r>
      <w:r w:rsidRPr="009A38CA">
        <w:rPr>
          <w:rFonts w:ascii="Times New Roman" w:hAnsi="Times New Roman" w:cs="Times New Roman"/>
          <w:sz w:val="24"/>
          <w:szCs w:val="24"/>
        </w:rPr>
        <w:t xml:space="preserve">response </w:t>
      </w:r>
      <w:r w:rsidR="00C337DB">
        <w:rPr>
          <w:rFonts w:ascii="Times New Roman" w:hAnsi="Times New Roman" w:cs="Times New Roman"/>
          <w:sz w:val="24"/>
          <w:szCs w:val="24"/>
        </w:rPr>
        <w:t>to the items.</w:t>
      </w:r>
      <w:r w:rsidRPr="009A38CA">
        <w:rPr>
          <w:rFonts w:ascii="Times New Roman" w:hAnsi="Times New Roman" w:cs="Times New Roman"/>
          <w:sz w:val="24"/>
          <w:szCs w:val="24"/>
        </w:rPr>
        <w:t xml:space="preserve">  First, the respondent will hear each question being asked through headphones and will also see the printed question and response categories on the computer screen.  Second, each respondent will receive a </w:t>
      </w:r>
      <w:r w:rsidR="000522FC">
        <w:rPr>
          <w:rFonts w:ascii="Times New Roman" w:hAnsi="Times New Roman" w:cs="Times New Roman"/>
          <w:sz w:val="24"/>
          <w:szCs w:val="24"/>
        </w:rPr>
        <w:t xml:space="preserve">brief </w:t>
      </w:r>
      <w:r w:rsidRPr="009A38CA">
        <w:rPr>
          <w:rFonts w:ascii="Times New Roman" w:hAnsi="Times New Roman" w:cs="Times New Roman"/>
          <w:sz w:val="24"/>
          <w:szCs w:val="24"/>
        </w:rPr>
        <w:t xml:space="preserve">tutorial on </w:t>
      </w:r>
      <w:r w:rsidR="000522FC">
        <w:rPr>
          <w:rFonts w:ascii="Times New Roman" w:hAnsi="Times New Roman" w:cs="Times New Roman"/>
          <w:sz w:val="24"/>
          <w:szCs w:val="24"/>
        </w:rPr>
        <w:t>using the CBI and how to make a response.  T</w:t>
      </w:r>
      <w:r w:rsidRPr="009A38CA">
        <w:rPr>
          <w:rFonts w:ascii="Times New Roman" w:hAnsi="Times New Roman" w:cs="Times New Roman"/>
          <w:sz w:val="24"/>
          <w:szCs w:val="24"/>
        </w:rPr>
        <w:t xml:space="preserve">hird, the </w:t>
      </w:r>
      <w:r w:rsidR="000522FC">
        <w:rPr>
          <w:rFonts w:ascii="Times New Roman" w:hAnsi="Times New Roman" w:cs="Times New Roman"/>
          <w:sz w:val="24"/>
          <w:szCs w:val="24"/>
        </w:rPr>
        <w:t>CBI</w:t>
      </w:r>
      <w:r w:rsidRPr="009A38CA">
        <w:rPr>
          <w:rFonts w:ascii="Times New Roman" w:hAnsi="Times New Roman" w:cs="Times New Roman"/>
          <w:sz w:val="24"/>
          <w:szCs w:val="24"/>
        </w:rPr>
        <w:t xml:space="preserve"> include</w:t>
      </w:r>
      <w:r w:rsidR="00C337DB">
        <w:rPr>
          <w:rFonts w:ascii="Times New Roman" w:hAnsi="Times New Roman" w:cs="Times New Roman"/>
          <w:sz w:val="24"/>
          <w:szCs w:val="24"/>
        </w:rPr>
        <w:t>s</w:t>
      </w:r>
      <w:r w:rsidRPr="009A38CA">
        <w:rPr>
          <w:rFonts w:ascii="Times New Roman" w:hAnsi="Times New Roman" w:cs="Times New Roman"/>
          <w:sz w:val="24"/>
          <w:szCs w:val="24"/>
        </w:rPr>
        <w:t xml:space="preserve"> programmed skip patterns to smoothly transition the respondent to applicable questions.  Fourth, the program include</w:t>
      </w:r>
      <w:r w:rsidR="00C337DB">
        <w:rPr>
          <w:rFonts w:ascii="Times New Roman" w:hAnsi="Times New Roman" w:cs="Times New Roman"/>
          <w:sz w:val="24"/>
          <w:szCs w:val="24"/>
        </w:rPr>
        <w:t>s</w:t>
      </w:r>
      <w:r w:rsidRPr="009A38CA">
        <w:rPr>
          <w:rFonts w:ascii="Times New Roman" w:hAnsi="Times New Roman" w:cs="Times New Roman"/>
          <w:sz w:val="24"/>
          <w:szCs w:val="24"/>
        </w:rPr>
        <w:t xml:space="preserve"> validity checks to assure the logical consistency of responses, thus maximizing the number of items on which valid data will be collected.  </w:t>
      </w:r>
      <w:r w:rsidR="00955CEF">
        <w:rPr>
          <w:rFonts w:ascii="Times New Roman" w:hAnsi="Times New Roman" w:cs="Times New Roman"/>
          <w:sz w:val="24"/>
          <w:szCs w:val="24"/>
        </w:rPr>
        <w:t>Fifth</w:t>
      </w:r>
      <w:r w:rsidR="00C337DB">
        <w:rPr>
          <w:rFonts w:ascii="Times New Roman" w:hAnsi="Times New Roman" w:cs="Times New Roman"/>
          <w:sz w:val="24"/>
          <w:szCs w:val="24"/>
        </w:rPr>
        <w:t xml:space="preserve">, </w:t>
      </w:r>
      <w:r w:rsidRPr="009A38CA">
        <w:rPr>
          <w:rFonts w:ascii="Times New Roman" w:hAnsi="Times New Roman" w:cs="Times New Roman"/>
          <w:sz w:val="24"/>
          <w:szCs w:val="24"/>
        </w:rPr>
        <w:t xml:space="preserve">questions do not include a "don't know" response category unless a "don't know" response is a meaningful answer.  </w:t>
      </w:r>
      <w:r w:rsidR="00D20BE8">
        <w:rPr>
          <w:rFonts w:ascii="Times New Roman" w:hAnsi="Times New Roman" w:cs="Times New Roman"/>
          <w:sz w:val="24"/>
          <w:szCs w:val="24"/>
        </w:rPr>
        <w:t xml:space="preserve"> We will </w:t>
      </w:r>
      <w:r w:rsidR="000A4720">
        <w:rPr>
          <w:rFonts w:ascii="Times New Roman" w:hAnsi="Times New Roman" w:cs="Times New Roman"/>
          <w:sz w:val="24"/>
          <w:szCs w:val="24"/>
        </w:rPr>
        <w:t>maximize follow-up administrations of the CBI by using telephone reminders of clinic appointments</w:t>
      </w:r>
      <w:r w:rsidR="00955CEF">
        <w:rPr>
          <w:rFonts w:ascii="Times New Roman" w:hAnsi="Times New Roman" w:cs="Times New Roman"/>
          <w:sz w:val="24"/>
          <w:szCs w:val="24"/>
        </w:rPr>
        <w:t xml:space="preserve"> and</w:t>
      </w:r>
      <w:r w:rsidR="000A4720">
        <w:rPr>
          <w:rFonts w:ascii="Times New Roman" w:hAnsi="Times New Roman" w:cs="Times New Roman"/>
          <w:sz w:val="24"/>
          <w:szCs w:val="24"/>
        </w:rPr>
        <w:t xml:space="preserve"> scheduling special appointments to come to the clinic to complete the CBI if needed.  </w:t>
      </w:r>
    </w:p>
    <w:p w:rsidR="00955CEF" w:rsidRDefault="00955CEF" w:rsidP="00DF2AE8">
      <w:pPr>
        <w:autoSpaceDE w:val="0"/>
        <w:autoSpaceDN w:val="0"/>
        <w:adjustRightInd w:val="0"/>
        <w:spacing w:after="0" w:line="240" w:lineRule="auto"/>
        <w:rPr>
          <w:rFonts w:ascii="Times New Roman" w:eastAsia="Times New Roman" w:hAnsi="Times New Roman" w:cs="Times New Roman"/>
          <w:bCs/>
          <w:sz w:val="24"/>
          <w:szCs w:val="24"/>
        </w:rPr>
      </w:pPr>
    </w:p>
    <w:p w:rsidR="00B209EE" w:rsidRDefault="000522FC" w:rsidP="00B209EE">
      <w:pPr>
        <w:autoSpaceDE w:val="0"/>
        <w:autoSpaceDN w:val="0"/>
        <w:adjustRightInd w:val="0"/>
        <w:spacing w:after="0" w:line="240" w:lineRule="auto"/>
        <w:rPr>
          <w:rFonts w:ascii="Times New Roman" w:eastAsia="Times New Roman" w:hAnsi="Times New Roman" w:cs="Times New Roman"/>
          <w:bCs/>
          <w:sz w:val="24"/>
          <w:szCs w:val="24"/>
        </w:rPr>
      </w:pPr>
      <w:r w:rsidRPr="00340E65">
        <w:rPr>
          <w:rFonts w:ascii="Times New Roman" w:eastAsia="Times New Roman" w:hAnsi="Times New Roman" w:cs="Times New Roman"/>
          <w:bCs/>
          <w:sz w:val="24"/>
          <w:szCs w:val="24"/>
        </w:rPr>
        <w:t>Patient and provider surveys</w:t>
      </w:r>
      <w:r w:rsidR="00503982">
        <w:rPr>
          <w:rFonts w:ascii="Times New Roman" w:eastAsia="Times New Roman" w:hAnsi="Times New Roman" w:cs="Times New Roman"/>
          <w:bCs/>
          <w:sz w:val="24"/>
          <w:szCs w:val="24"/>
        </w:rPr>
        <w:t xml:space="preserve">:  </w:t>
      </w:r>
      <w:r w:rsidR="007D7F74">
        <w:rPr>
          <w:rFonts w:ascii="Times New Roman" w:eastAsia="Times New Roman" w:hAnsi="Times New Roman" w:cs="Times New Roman"/>
          <w:bCs/>
          <w:sz w:val="24"/>
          <w:szCs w:val="24"/>
        </w:rPr>
        <w:t xml:space="preserve">These self-administered </w:t>
      </w:r>
      <w:r>
        <w:rPr>
          <w:rFonts w:ascii="Times New Roman" w:eastAsia="Times New Roman" w:hAnsi="Times New Roman" w:cs="Times New Roman"/>
          <w:bCs/>
          <w:sz w:val="24"/>
          <w:szCs w:val="24"/>
        </w:rPr>
        <w:t>survey</w:t>
      </w:r>
      <w:r w:rsidR="00B209EE">
        <w:rPr>
          <w:rFonts w:ascii="Times New Roman" w:eastAsia="Times New Roman" w:hAnsi="Times New Roman" w:cs="Times New Roman"/>
          <w:bCs/>
          <w:sz w:val="24"/>
          <w:szCs w:val="24"/>
        </w:rPr>
        <w:t xml:space="preserve">s will be completed using an electronic </w:t>
      </w:r>
      <w:r w:rsidR="007D7F74">
        <w:rPr>
          <w:rFonts w:ascii="Times New Roman" w:eastAsia="Times New Roman" w:hAnsi="Times New Roman" w:cs="Times New Roman"/>
          <w:bCs/>
          <w:sz w:val="24"/>
          <w:szCs w:val="24"/>
        </w:rPr>
        <w:t>tablet (for the patient surveys) or a laptop/desktop computer (for the providers).</w:t>
      </w:r>
      <w:r w:rsidR="00B209EE">
        <w:rPr>
          <w:rFonts w:ascii="Times New Roman" w:eastAsia="Times New Roman" w:hAnsi="Times New Roman" w:cs="Times New Roman"/>
          <w:bCs/>
          <w:sz w:val="24"/>
          <w:szCs w:val="24"/>
        </w:rPr>
        <w:t xml:space="preserve">  </w:t>
      </w:r>
      <w:r w:rsidR="007D7F74">
        <w:rPr>
          <w:rFonts w:ascii="Times New Roman" w:eastAsia="Times New Roman" w:hAnsi="Times New Roman" w:cs="Times New Roman"/>
          <w:bCs/>
          <w:sz w:val="24"/>
          <w:szCs w:val="24"/>
        </w:rPr>
        <w:t xml:space="preserve">Both surveys are very brief which should prevent tedium and reduce the likelihood of non-response due to burden.  </w:t>
      </w:r>
      <w:r w:rsidR="00B209EE">
        <w:rPr>
          <w:rFonts w:ascii="Times New Roman" w:eastAsia="Times New Roman" w:hAnsi="Times New Roman" w:cs="Times New Roman"/>
          <w:bCs/>
          <w:sz w:val="24"/>
          <w:szCs w:val="24"/>
        </w:rPr>
        <w:t>Both surveys will have programmed skip patterns</w:t>
      </w:r>
      <w:r w:rsidR="00955CEF">
        <w:rPr>
          <w:rFonts w:ascii="Times New Roman" w:eastAsia="Times New Roman" w:hAnsi="Times New Roman" w:cs="Times New Roman"/>
          <w:bCs/>
          <w:sz w:val="24"/>
          <w:szCs w:val="24"/>
        </w:rPr>
        <w:t xml:space="preserve"> and </w:t>
      </w:r>
      <w:r w:rsidR="00B209EE">
        <w:rPr>
          <w:rFonts w:ascii="Times New Roman" w:eastAsia="Times New Roman" w:hAnsi="Times New Roman" w:cs="Times New Roman"/>
          <w:bCs/>
          <w:sz w:val="24"/>
          <w:szCs w:val="24"/>
        </w:rPr>
        <w:t xml:space="preserve">validity checks.  </w:t>
      </w:r>
    </w:p>
    <w:p w:rsidR="00772BB6" w:rsidRPr="003633F8" w:rsidRDefault="00772BB6" w:rsidP="00B209EE">
      <w:pPr>
        <w:autoSpaceDE w:val="0"/>
        <w:autoSpaceDN w:val="0"/>
        <w:adjustRightInd w:val="0"/>
        <w:spacing w:after="0" w:line="240" w:lineRule="auto"/>
        <w:rPr>
          <w:rFonts w:ascii="Times New Roman" w:hAnsi="Times New Roman" w:cs="Times New Roman"/>
          <w:sz w:val="24"/>
          <w:szCs w:val="24"/>
        </w:rPr>
      </w:pPr>
    </w:p>
    <w:p w:rsidR="001276D3" w:rsidRDefault="00BB0062" w:rsidP="00DF2AE8">
      <w:pPr>
        <w:autoSpaceDE w:val="0"/>
        <w:autoSpaceDN w:val="0"/>
        <w:adjustRightInd w:val="0"/>
        <w:spacing w:after="0" w:line="240" w:lineRule="auto"/>
        <w:rPr>
          <w:rFonts w:ascii="Times New Roman" w:hAnsi="Times New Roman" w:cs="Times New Roman"/>
          <w:sz w:val="24"/>
          <w:szCs w:val="24"/>
        </w:rPr>
      </w:pPr>
      <w:r w:rsidRPr="00340E65">
        <w:rPr>
          <w:rFonts w:ascii="Times New Roman" w:hAnsi="Times New Roman" w:cs="Times New Roman"/>
          <w:sz w:val="24"/>
          <w:szCs w:val="24"/>
        </w:rPr>
        <w:t>Patient b</w:t>
      </w:r>
      <w:r w:rsidR="001276D3" w:rsidRPr="00340E65">
        <w:rPr>
          <w:rFonts w:ascii="Times New Roman" w:hAnsi="Times New Roman" w:cs="Times New Roman"/>
          <w:sz w:val="24"/>
          <w:szCs w:val="24"/>
        </w:rPr>
        <w:t>ehavioral screener</w:t>
      </w:r>
      <w:r w:rsidR="00503982">
        <w:rPr>
          <w:rFonts w:ascii="Times New Roman" w:hAnsi="Times New Roman" w:cs="Times New Roman"/>
          <w:sz w:val="24"/>
          <w:szCs w:val="24"/>
        </w:rPr>
        <w:t xml:space="preserve">:  </w:t>
      </w:r>
      <w:r>
        <w:rPr>
          <w:rFonts w:ascii="Times New Roman" w:hAnsi="Times New Roman" w:cs="Times New Roman"/>
          <w:sz w:val="24"/>
          <w:szCs w:val="24"/>
        </w:rPr>
        <w:t xml:space="preserve">Patients will be asked to complete this brief </w:t>
      </w:r>
      <w:r w:rsidR="0001239D">
        <w:rPr>
          <w:rFonts w:ascii="Times New Roman" w:hAnsi="Times New Roman" w:cs="Times New Roman"/>
          <w:sz w:val="24"/>
          <w:szCs w:val="24"/>
        </w:rPr>
        <w:t>screener</w:t>
      </w:r>
      <w:r>
        <w:rPr>
          <w:rFonts w:ascii="Times New Roman" w:hAnsi="Times New Roman" w:cs="Times New Roman"/>
          <w:sz w:val="24"/>
          <w:szCs w:val="24"/>
        </w:rPr>
        <w:t xml:space="preserve"> </w:t>
      </w:r>
      <w:r w:rsidR="0001239D">
        <w:rPr>
          <w:rFonts w:ascii="Times New Roman" w:hAnsi="Times New Roman" w:cs="Times New Roman"/>
          <w:sz w:val="24"/>
          <w:szCs w:val="24"/>
        </w:rPr>
        <w:t xml:space="preserve">while waiting to see their provider.  The clinic receptionist will give the form to the patient when the patient checks in.  A nurse will collect the form, check for completeness, and deliver the completed form to the primary care provider as part of the paperwork for that patient.  </w:t>
      </w:r>
    </w:p>
    <w:p w:rsidR="00772BB6" w:rsidRDefault="00772BB6" w:rsidP="00DF2AE8">
      <w:pPr>
        <w:autoSpaceDE w:val="0"/>
        <w:autoSpaceDN w:val="0"/>
        <w:adjustRightInd w:val="0"/>
        <w:spacing w:after="0" w:line="240" w:lineRule="auto"/>
        <w:rPr>
          <w:rFonts w:ascii="Times New Roman" w:eastAsia="Times New Roman" w:hAnsi="Times New Roman" w:cs="Times New Roman"/>
          <w:bCs/>
          <w:sz w:val="24"/>
          <w:szCs w:val="24"/>
        </w:rPr>
      </w:pPr>
    </w:p>
    <w:p w:rsidR="00D20BE8" w:rsidRPr="00D20BE8" w:rsidRDefault="00D20BE8" w:rsidP="00DF2AE8">
      <w:pPr>
        <w:autoSpaceDE w:val="0"/>
        <w:autoSpaceDN w:val="0"/>
        <w:adjustRightInd w:val="0"/>
        <w:spacing w:after="0" w:line="240" w:lineRule="auto"/>
        <w:rPr>
          <w:rFonts w:ascii="Times New Roman" w:eastAsia="Times New Roman" w:hAnsi="Times New Roman" w:cs="Times New Roman"/>
          <w:bCs/>
          <w:sz w:val="24"/>
          <w:szCs w:val="24"/>
        </w:rPr>
      </w:pPr>
      <w:r w:rsidRPr="00340E65">
        <w:rPr>
          <w:rFonts w:ascii="Times New Roman" w:eastAsia="Times New Roman" w:hAnsi="Times New Roman" w:cs="Times New Roman"/>
          <w:bCs/>
          <w:sz w:val="24"/>
          <w:szCs w:val="24"/>
        </w:rPr>
        <w:t>Transmittal of clinical variables routinely collected and archived by the clinics</w:t>
      </w:r>
      <w:r w:rsidR="0050398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This transmittal of information does not involve participant response to any surveys.  </w:t>
      </w:r>
      <w:r w:rsidR="00772BB6">
        <w:rPr>
          <w:rFonts w:ascii="Times New Roman" w:eastAsia="Times New Roman" w:hAnsi="Times New Roman" w:cs="Times New Roman"/>
          <w:bCs/>
          <w:sz w:val="24"/>
          <w:szCs w:val="24"/>
        </w:rPr>
        <w:t>A data manager at each clinic will electronically transmit clinical variables to CDC.  Th</w:t>
      </w:r>
      <w:r>
        <w:rPr>
          <w:rFonts w:ascii="Times New Roman" w:eastAsia="Times New Roman" w:hAnsi="Times New Roman" w:cs="Times New Roman"/>
          <w:bCs/>
          <w:sz w:val="24"/>
          <w:szCs w:val="24"/>
        </w:rPr>
        <w:t xml:space="preserve">e </w:t>
      </w:r>
      <w:r w:rsidR="00AA4229">
        <w:rPr>
          <w:rFonts w:ascii="Times New Roman" w:eastAsia="Times New Roman" w:hAnsi="Times New Roman" w:cs="Times New Roman"/>
          <w:bCs/>
          <w:sz w:val="24"/>
          <w:szCs w:val="24"/>
        </w:rPr>
        <w:t xml:space="preserve">clinic </w:t>
      </w:r>
      <w:r>
        <w:rPr>
          <w:rFonts w:ascii="Times New Roman" w:eastAsia="Times New Roman" w:hAnsi="Times New Roman" w:cs="Times New Roman"/>
          <w:bCs/>
          <w:sz w:val="24"/>
          <w:szCs w:val="24"/>
        </w:rPr>
        <w:t>data manager will work with the data manager at CDC to ensure that all variable</w:t>
      </w:r>
      <w:r w:rsidR="005C1C39">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requested are </w:t>
      </w:r>
      <w:r w:rsidR="005C1C39">
        <w:rPr>
          <w:rFonts w:ascii="Times New Roman" w:eastAsia="Times New Roman" w:hAnsi="Times New Roman" w:cs="Times New Roman"/>
          <w:bCs/>
          <w:sz w:val="24"/>
          <w:szCs w:val="24"/>
        </w:rPr>
        <w:t>transmitted to CDC</w:t>
      </w:r>
      <w:r w:rsidR="00AA4229">
        <w:rPr>
          <w:rFonts w:ascii="Times New Roman" w:eastAsia="Times New Roman" w:hAnsi="Times New Roman" w:cs="Times New Roman"/>
          <w:bCs/>
          <w:sz w:val="24"/>
          <w:szCs w:val="24"/>
        </w:rPr>
        <w:t>, that the data are formatted correctly, that there are no out of range values, and no cases of missing data (e.g. a VL value is present but not a date).</w:t>
      </w:r>
      <w:r w:rsidR="005C1C3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rsidR="001276D3" w:rsidRDefault="001276D3" w:rsidP="00DF2AE8">
      <w:pPr>
        <w:autoSpaceDE w:val="0"/>
        <w:autoSpaceDN w:val="0"/>
        <w:adjustRightInd w:val="0"/>
        <w:spacing w:after="0" w:line="240" w:lineRule="auto"/>
        <w:rPr>
          <w:rFonts w:ascii="Times New Roman" w:eastAsia="Times New Roman" w:hAnsi="Times New Roman" w:cs="Times New Roman"/>
          <w:bCs/>
          <w:sz w:val="24"/>
          <w:szCs w:val="24"/>
        </w:rPr>
      </w:pPr>
    </w:p>
    <w:p w:rsidR="00B80B6C" w:rsidRDefault="00B80B6C" w:rsidP="00DF2AE8">
      <w:pPr>
        <w:autoSpaceDE w:val="0"/>
        <w:autoSpaceDN w:val="0"/>
        <w:adjustRightInd w:val="0"/>
        <w:spacing w:after="0" w:line="240" w:lineRule="auto"/>
        <w:rPr>
          <w:rFonts w:ascii="Times New Roman" w:eastAsia="Times New Roman" w:hAnsi="Times New Roman" w:cs="Times New Roman"/>
          <w:bCs/>
          <w:sz w:val="24"/>
          <w:szCs w:val="24"/>
        </w:rPr>
      </w:pPr>
    </w:p>
    <w:p w:rsidR="003F109B" w:rsidRDefault="003F109B" w:rsidP="00DF2AE8">
      <w:pPr>
        <w:autoSpaceDE w:val="0"/>
        <w:autoSpaceDN w:val="0"/>
        <w:adjustRightInd w:val="0"/>
        <w:spacing w:after="0" w:line="240" w:lineRule="auto"/>
        <w:rPr>
          <w:rFonts w:ascii="Times New Roman" w:eastAsia="Times New Roman" w:hAnsi="Times New Roman" w:cs="Times New Roman"/>
          <w:bCs/>
          <w:sz w:val="24"/>
          <w:szCs w:val="24"/>
        </w:rPr>
      </w:pPr>
    </w:p>
    <w:p w:rsidR="008B4977" w:rsidRPr="00C31ADB"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r w:rsidRPr="00C31ADB">
        <w:rPr>
          <w:rFonts w:ascii="Times New Roman" w:eastAsia="Times New Roman" w:hAnsi="Times New Roman" w:cs="Times New Roman"/>
          <w:b/>
          <w:bCs/>
          <w:sz w:val="24"/>
          <w:szCs w:val="24"/>
        </w:rPr>
        <w:t xml:space="preserve">B. 4. </w:t>
      </w:r>
      <w:r w:rsidR="00C31ADB" w:rsidRPr="00C31ADB">
        <w:rPr>
          <w:rFonts w:ascii="Times New Roman" w:eastAsia="Times New Roman" w:hAnsi="Times New Roman" w:cs="Times New Roman"/>
          <w:b/>
          <w:bCs/>
          <w:sz w:val="24"/>
          <w:szCs w:val="24"/>
        </w:rPr>
        <w:t xml:space="preserve"> </w:t>
      </w:r>
      <w:r w:rsidRPr="00340E65">
        <w:rPr>
          <w:rFonts w:ascii="Times New Roman" w:eastAsia="Times New Roman" w:hAnsi="Times New Roman" w:cs="Times New Roman"/>
          <w:b/>
          <w:bCs/>
          <w:sz w:val="24"/>
          <w:szCs w:val="24"/>
        </w:rPr>
        <w:t>Tests of Procedures or Methods to be Undertaken</w:t>
      </w:r>
    </w:p>
    <w:p w:rsidR="008B4977" w:rsidRPr="00C31ADB" w:rsidRDefault="008B4977" w:rsidP="00DF2AE8">
      <w:pPr>
        <w:autoSpaceDE w:val="0"/>
        <w:autoSpaceDN w:val="0"/>
        <w:adjustRightInd w:val="0"/>
        <w:spacing w:after="0" w:line="240" w:lineRule="auto"/>
        <w:rPr>
          <w:rFonts w:ascii="Times New Roman" w:eastAsia="Times New Roman" w:hAnsi="Times New Roman" w:cs="Times New Roman"/>
          <w:b/>
          <w:bCs/>
          <w:sz w:val="24"/>
          <w:szCs w:val="24"/>
          <w:u w:val="single"/>
        </w:rPr>
      </w:pPr>
    </w:p>
    <w:p w:rsidR="00D2194F" w:rsidRDefault="00D2194F" w:rsidP="00DF2AE8">
      <w:pPr>
        <w:autoSpaceDE w:val="0"/>
        <w:autoSpaceDN w:val="0"/>
        <w:adjustRightInd w:val="0"/>
        <w:spacing w:after="0" w:line="240" w:lineRule="auto"/>
        <w:rPr>
          <w:rFonts w:ascii="Times New Roman" w:hAnsi="Times New Roman" w:cs="Times New Roman"/>
          <w:sz w:val="24"/>
          <w:szCs w:val="24"/>
        </w:rPr>
      </w:pPr>
      <w:r w:rsidRPr="00D2194F">
        <w:rPr>
          <w:rFonts w:ascii="Times New Roman" w:eastAsia="Times New Roman" w:hAnsi="Times New Roman" w:cs="Times New Roman"/>
          <w:bCs/>
          <w:sz w:val="24"/>
          <w:szCs w:val="24"/>
        </w:rPr>
        <w:t xml:space="preserve">The data collection forms </w:t>
      </w:r>
      <w:r w:rsidR="00AA4229">
        <w:rPr>
          <w:rFonts w:ascii="Times New Roman" w:eastAsia="Times New Roman" w:hAnsi="Times New Roman" w:cs="Times New Roman"/>
          <w:bCs/>
          <w:sz w:val="24"/>
          <w:szCs w:val="24"/>
        </w:rPr>
        <w:t xml:space="preserve">have already been reviewed by the investigators and staff participating in the project.  All of the forms and procedures will be </w:t>
      </w:r>
      <w:r w:rsidRPr="00D2194F">
        <w:rPr>
          <w:rFonts w:ascii="Times New Roman" w:eastAsia="Times New Roman" w:hAnsi="Times New Roman" w:cs="Times New Roman"/>
          <w:bCs/>
          <w:sz w:val="24"/>
          <w:szCs w:val="24"/>
        </w:rPr>
        <w:t xml:space="preserve">pilot tested with six HIV patients and three primary care providers </w:t>
      </w:r>
      <w:r w:rsidR="00AA4229">
        <w:rPr>
          <w:rFonts w:ascii="Times New Roman" w:eastAsia="Times New Roman" w:hAnsi="Times New Roman" w:cs="Times New Roman"/>
          <w:bCs/>
          <w:sz w:val="24"/>
          <w:szCs w:val="24"/>
        </w:rPr>
        <w:t xml:space="preserve">at </w:t>
      </w:r>
      <w:r w:rsidRPr="00D2194F">
        <w:rPr>
          <w:rFonts w:ascii="Times New Roman" w:eastAsia="Times New Roman" w:hAnsi="Times New Roman" w:cs="Times New Roman"/>
          <w:bCs/>
          <w:sz w:val="24"/>
          <w:szCs w:val="24"/>
        </w:rPr>
        <w:t xml:space="preserve">the participating </w:t>
      </w:r>
      <w:r w:rsidR="00AA4229">
        <w:rPr>
          <w:rFonts w:ascii="Times New Roman" w:eastAsia="Times New Roman" w:hAnsi="Times New Roman" w:cs="Times New Roman"/>
          <w:bCs/>
          <w:sz w:val="24"/>
          <w:szCs w:val="24"/>
        </w:rPr>
        <w:t xml:space="preserve">clinics.  </w:t>
      </w:r>
      <w:r>
        <w:rPr>
          <w:rFonts w:ascii="Times New Roman" w:eastAsia="Times New Roman" w:hAnsi="Times New Roman" w:cs="Times New Roman"/>
          <w:bCs/>
          <w:sz w:val="24"/>
          <w:szCs w:val="24"/>
        </w:rPr>
        <w:t xml:space="preserve">The data collection forms for the patients will </w:t>
      </w:r>
      <w:r w:rsidRPr="00D2194F">
        <w:rPr>
          <w:rFonts w:ascii="Times New Roman" w:hAnsi="Times New Roman" w:cs="Times New Roman"/>
          <w:sz w:val="24"/>
          <w:szCs w:val="24"/>
        </w:rPr>
        <w:t>undergo a translation/back translation process to ensure consistency between English</w:t>
      </w:r>
      <w:r w:rsidR="00AA4229">
        <w:rPr>
          <w:rFonts w:ascii="Times New Roman" w:hAnsi="Times New Roman" w:cs="Times New Roman"/>
          <w:sz w:val="24"/>
          <w:szCs w:val="24"/>
        </w:rPr>
        <w:t>, Spanish, and Creole</w:t>
      </w:r>
      <w:r w:rsidRPr="00D2194F">
        <w:rPr>
          <w:rFonts w:ascii="Times New Roman" w:hAnsi="Times New Roman" w:cs="Times New Roman"/>
          <w:sz w:val="24"/>
          <w:szCs w:val="24"/>
        </w:rPr>
        <w:t xml:space="preserve"> </w:t>
      </w:r>
      <w:r w:rsidR="000F1C38">
        <w:rPr>
          <w:rFonts w:ascii="Times New Roman" w:hAnsi="Times New Roman" w:cs="Times New Roman"/>
          <w:sz w:val="24"/>
          <w:szCs w:val="24"/>
        </w:rPr>
        <w:t>v</w:t>
      </w:r>
      <w:r w:rsidRPr="00D2194F">
        <w:rPr>
          <w:rFonts w:ascii="Times New Roman" w:hAnsi="Times New Roman" w:cs="Times New Roman"/>
          <w:sz w:val="24"/>
          <w:szCs w:val="24"/>
        </w:rPr>
        <w:t>ersions.</w:t>
      </w:r>
      <w:r>
        <w:rPr>
          <w:rFonts w:ascii="Times New Roman" w:hAnsi="Times New Roman" w:cs="Times New Roman"/>
          <w:sz w:val="24"/>
          <w:szCs w:val="24"/>
        </w:rPr>
        <w:t xml:space="preserve">  </w:t>
      </w:r>
    </w:p>
    <w:p w:rsidR="00985291" w:rsidRDefault="00985291" w:rsidP="00DF2AE8">
      <w:pPr>
        <w:autoSpaceDE w:val="0"/>
        <w:autoSpaceDN w:val="0"/>
        <w:adjustRightInd w:val="0"/>
        <w:spacing w:after="0" w:line="240" w:lineRule="auto"/>
        <w:rPr>
          <w:rFonts w:ascii="Times New Roman" w:hAnsi="Times New Roman" w:cs="Times New Roman"/>
          <w:sz w:val="24"/>
          <w:szCs w:val="24"/>
        </w:rPr>
      </w:pPr>
    </w:p>
    <w:p w:rsidR="00985291" w:rsidRDefault="00985291" w:rsidP="00DF2AE8">
      <w:pPr>
        <w:autoSpaceDE w:val="0"/>
        <w:autoSpaceDN w:val="0"/>
        <w:adjustRightInd w:val="0"/>
        <w:spacing w:after="0" w:line="240" w:lineRule="auto"/>
        <w:rPr>
          <w:rFonts w:ascii="Times New Roman" w:hAnsi="Times New Roman" w:cs="Times New Roman"/>
          <w:sz w:val="24"/>
          <w:szCs w:val="24"/>
        </w:rPr>
      </w:pPr>
    </w:p>
    <w:p w:rsidR="008B4977" w:rsidRPr="00340E65" w:rsidRDefault="008B4977" w:rsidP="00DF2AE8">
      <w:pPr>
        <w:autoSpaceDE w:val="0"/>
        <w:autoSpaceDN w:val="0"/>
        <w:adjustRightInd w:val="0"/>
        <w:spacing w:after="0" w:line="240" w:lineRule="auto"/>
        <w:rPr>
          <w:rFonts w:ascii="Times New Roman" w:eastAsia="Times New Roman" w:hAnsi="Times New Roman" w:cs="Times New Roman"/>
          <w:b/>
          <w:bCs/>
          <w:sz w:val="24"/>
          <w:szCs w:val="24"/>
        </w:rPr>
      </w:pPr>
      <w:r w:rsidRPr="00C31ADB">
        <w:rPr>
          <w:rFonts w:ascii="Times New Roman" w:eastAsia="Times New Roman" w:hAnsi="Times New Roman" w:cs="Times New Roman"/>
          <w:b/>
          <w:bCs/>
          <w:sz w:val="24"/>
          <w:szCs w:val="24"/>
        </w:rPr>
        <w:t xml:space="preserve">B. 5. </w:t>
      </w:r>
      <w:r w:rsidR="00C31ADB" w:rsidRPr="00C31ADB">
        <w:rPr>
          <w:rFonts w:ascii="Times New Roman" w:eastAsia="Times New Roman" w:hAnsi="Times New Roman" w:cs="Times New Roman"/>
          <w:b/>
          <w:bCs/>
          <w:sz w:val="24"/>
          <w:szCs w:val="24"/>
        </w:rPr>
        <w:t xml:space="preserve"> </w:t>
      </w:r>
      <w:r w:rsidRPr="00340E65">
        <w:rPr>
          <w:rFonts w:ascii="Times New Roman" w:eastAsia="Times New Roman" w:hAnsi="Times New Roman" w:cs="Times New Roman"/>
          <w:b/>
          <w:bCs/>
          <w:sz w:val="24"/>
          <w:szCs w:val="24"/>
        </w:rPr>
        <w:t>Individuals Consulted on Statistical Aspects and Individuals Collecting and/or Analyzing Data</w:t>
      </w:r>
    </w:p>
    <w:p w:rsidR="00BE05FF" w:rsidRPr="00C31ADB" w:rsidRDefault="00BE05FF" w:rsidP="00BE05FF">
      <w:pPr>
        <w:spacing w:after="0" w:line="240" w:lineRule="auto"/>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E05FF" w:rsidRPr="00BE05FF" w:rsidTr="00C31ADB">
        <w:trPr>
          <w:trHeight w:val="260"/>
        </w:trPr>
        <w:tc>
          <w:tcPr>
            <w:tcW w:w="9468" w:type="dxa"/>
            <w:shd w:val="clear" w:color="auto" w:fill="E6E6E6"/>
          </w:tcPr>
          <w:p w:rsidR="00BE05FF" w:rsidRPr="00BE05FF" w:rsidRDefault="00BE05FF" w:rsidP="00BE05FF">
            <w:pPr>
              <w:spacing w:after="0" w:line="240" w:lineRule="auto"/>
              <w:rPr>
                <w:rFonts w:ascii="Times New Roman" w:eastAsia="Times New Roman" w:hAnsi="Times New Roman" w:cs="Times New Roman"/>
                <w:b/>
                <w:sz w:val="24"/>
                <w:szCs w:val="24"/>
              </w:rPr>
            </w:pPr>
            <w:r w:rsidRPr="00BE05FF">
              <w:rPr>
                <w:rFonts w:ascii="Times New Roman" w:eastAsia="Times New Roman" w:hAnsi="Times New Roman" w:cs="Times New Roman"/>
                <w:b/>
                <w:sz w:val="24"/>
                <w:szCs w:val="24"/>
              </w:rPr>
              <w:t>Individuals consulted on statistical aspects of the study design</w:t>
            </w:r>
          </w:p>
        </w:tc>
      </w:tr>
      <w:tr w:rsidR="00BE05FF" w:rsidRPr="00BE05FF" w:rsidTr="00C31ADB">
        <w:trPr>
          <w:trHeight w:val="962"/>
        </w:trPr>
        <w:tc>
          <w:tcPr>
            <w:tcW w:w="9468" w:type="dxa"/>
          </w:tcPr>
          <w:p w:rsidR="00955CEF" w:rsidRDefault="00955CEF" w:rsidP="00BE05FF">
            <w:pPr>
              <w:spacing w:after="0" w:line="240" w:lineRule="auto"/>
              <w:rPr>
                <w:rFonts w:ascii="Times New Roman" w:eastAsia="Times New Roman" w:hAnsi="Times New Roman" w:cs="Times New Roman"/>
                <w:sz w:val="24"/>
                <w:szCs w:val="24"/>
              </w:rPr>
            </w:pPr>
          </w:p>
          <w:p w:rsidR="007B12B1" w:rsidRDefault="00BE05FF" w:rsidP="00BE05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Charles Rose,</w:t>
            </w:r>
            <w:r w:rsidRPr="00BE05FF">
              <w:rPr>
                <w:rFonts w:ascii="Times New Roman" w:eastAsia="Times New Roman" w:hAnsi="Times New Roman" w:cs="Times New Roman"/>
                <w:sz w:val="24"/>
                <w:szCs w:val="24"/>
              </w:rPr>
              <w:t xml:space="preserve"> PhD</w:t>
            </w:r>
            <w:r w:rsidR="007B12B1">
              <w:rPr>
                <w:rFonts w:ascii="Times New Roman" w:eastAsia="Times New Roman" w:hAnsi="Times New Roman" w:cs="Times New Roman"/>
                <w:sz w:val="24"/>
                <w:szCs w:val="24"/>
              </w:rPr>
              <w:t>, Statistician</w:t>
            </w:r>
          </w:p>
          <w:p w:rsidR="00BE05FF"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Centers for Disease Control and Prevention</w:t>
            </w:r>
          </w:p>
          <w:p w:rsidR="007B12B1" w:rsidRPr="00BE05FF" w:rsidRDefault="007B12B1" w:rsidP="00BE05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HIV Epidemiology Branch</w:t>
            </w:r>
          </w:p>
          <w:p w:rsidR="007B12B1"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Division of HIV/AIDS Prevention</w:t>
            </w:r>
          </w:p>
          <w:p w:rsidR="00BE05FF" w:rsidRPr="00BE05FF"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600 Clifton Rd., MS E-45</w:t>
            </w:r>
          </w:p>
          <w:p w:rsidR="007B12B1"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Atlanta, GA 30333</w:t>
            </w:r>
          </w:p>
          <w:p w:rsidR="007B12B1" w:rsidRDefault="007B12B1" w:rsidP="00BE05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w:t>
            </w:r>
            <w:r w:rsidR="00BE05FF" w:rsidRPr="00BE05FF">
              <w:rPr>
                <w:rFonts w:ascii="Times New Roman" w:eastAsia="Times New Roman" w:hAnsi="Times New Roman" w:cs="Times New Roman"/>
                <w:sz w:val="24"/>
                <w:szCs w:val="24"/>
              </w:rPr>
              <w:t xml:space="preserve"> 404-639-</w:t>
            </w:r>
            <w:r w:rsidR="00BE05FF">
              <w:rPr>
                <w:rFonts w:ascii="Times New Roman" w:eastAsia="Times New Roman" w:hAnsi="Times New Roman" w:cs="Times New Roman"/>
                <w:sz w:val="24"/>
                <w:szCs w:val="24"/>
              </w:rPr>
              <w:t>3028</w:t>
            </w:r>
          </w:p>
          <w:p w:rsidR="007B12B1"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 xml:space="preserve"> Email: </w:t>
            </w:r>
            <w:hyperlink r:id="rId10" w:history="1">
              <w:r w:rsidR="007B12B1" w:rsidRPr="003A19B1">
                <w:rPr>
                  <w:rStyle w:val="Hyperlink"/>
                  <w:rFonts w:ascii="Times New Roman" w:eastAsia="Times New Roman" w:hAnsi="Times New Roman" w:cs="Times New Roman"/>
                  <w:sz w:val="24"/>
                  <w:szCs w:val="24"/>
                </w:rPr>
                <w:t>crose@cdc.gov</w:t>
              </w:r>
            </w:hyperlink>
          </w:p>
          <w:p w:rsidR="007B12B1" w:rsidRDefault="007B12B1" w:rsidP="00BE05FF">
            <w:pPr>
              <w:spacing w:after="0" w:line="240" w:lineRule="auto"/>
              <w:rPr>
                <w:rFonts w:ascii="Times New Roman" w:eastAsia="Times New Roman" w:hAnsi="Times New Roman" w:cs="Times New Roman"/>
                <w:sz w:val="24"/>
                <w:szCs w:val="24"/>
              </w:rPr>
            </w:pPr>
          </w:p>
          <w:p w:rsidR="007B12B1" w:rsidRPr="00BE05FF" w:rsidRDefault="007B12B1" w:rsidP="00BE05FF">
            <w:pPr>
              <w:spacing w:after="0" w:line="240" w:lineRule="auto"/>
              <w:rPr>
                <w:rFonts w:ascii="Times New Roman" w:eastAsia="Times New Roman" w:hAnsi="Times New Roman" w:cs="Times New Roman"/>
                <w:sz w:val="24"/>
                <w:szCs w:val="24"/>
              </w:rPr>
            </w:pPr>
          </w:p>
        </w:tc>
      </w:tr>
      <w:tr w:rsidR="00BE05FF" w:rsidRPr="00BE05FF" w:rsidTr="00C31ADB">
        <w:trPr>
          <w:trHeight w:val="890"/>
        </w:trPr>
        <w:tc>
          <w:tcPr>
            <w:tcW w:w="9468" w:type="dxa"/>
          </w:tcPr>
          <w:p w:rsidR="00955CEF" w:rsidRDefault="00955CEF" w:rsidP="00BE05FF">
            <w:pPr>
              <w:spacing w:after="0" w:line="240" w:lineRule="auto"/>
              <w:rPr>
                <w:rFonts w:ascii="Times New Roman" w:eastAsia="Times New Roman" w:hAnsi="Times New Roman" w:cs="Times New Roman"/>
                <w:sz w:val="24"/>
                <w:szCs w:val="24"/>
              </w:rPr>
            </w:pPr>
          </w:p>
          <w:p w:rsidR="007B12B1" w:rsidRDefault="00BE05FF" w:rsidP="00BE05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Lytt Gardner, </w:t>
            </w:r>
            <w:r w:rsidRPr="00BE05FF">
              <w:rPr>
                <w:rFonts w:ascii="Times New Roman" w:eastAsia="Times New Roman" w:hAnsi="Times New Roman" w:cs="Times New Roman"/>
                <w:sz w:val="24"/>
                <w:szCs w:val="24"/>
              </w:rPr>
              <w:t>PhD</w:t>
            </w:r>
            <w:r w:rsidR="007B12B1">
              <w:rPr>
                <w:rFonts w:ascii="Times New Roman" w:eastAsia="Times New Roman" w:hAnsi="Times New Roman" w:cs="Times New Roman"/>
                <w:sz w:val="24"/>
                <w:szCs w:val="24"/>
              </w:rPr>
              <w:t>,</w:t>
            </w:r>
            <w:r w:rsidRPr="00BE05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Epidemiologist</w:t>
            </w:r>
          </w:p>
          <w:p w:rsidR="00BE05FF" w:rsidRPr="00BE05FF"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Centers for Disease Control and Prevention</w:t>
            </w:r>
          </w:p>
          <w:p w:rsidR="007B12B1"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HIV Epidemiology Branch</w:t>
            </w:r>
          </w:p>
          <w:p w:rsidR="007B12B1"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Division of HIV/AIDS Prevention</w:t>
            </w:r>
          </w:p>
          <w:p w:rsidR="00BE05FF" w:rsidRPr="00BE05FF" w:rsidRDefault="007B12B1" w:rsidP="00BE05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E05FF" w:rsidRPr="00BE05FF">
              <w:rPr>
                <w:rFonts w:ascii="Times New Roman" w:eastAsia="Times New Roman" w:hAnsi="Times New Roman" w:cs="Times New Roman"/>
                <w:sz w:val="24"/>
                <w:szCs w:val="24"/>
              </w:rPr>
              <w:t>600 Clifton Rd., MS E-45</w:t>
            </w:r>
          </w:p>
          <w:p w:rsidR="007B12B1" w:rsidRDefault="00BE05FF" w:rsidP="00BE05FF">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Atlanta, GA 30333</w:t>
            </w:r>
          </w:p>
          <w:p w:rsidR="007B12B1" w:rsidRDefault="007B12B1" w:rsidP="007B1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w:t>
            </w:r>
            <w:r w:rsidR="00BE05FF" w:rsidRPr="00BE05FF">
              <w:rPr>
                <w:rFonts w:ascii="Times New Roman" w:eastAsia="Times New Roman" w:hAnsi="Times New Roman" w:cs="Times New Roman"/>
                <w:sz w:val="24"/>
                <w:szCs w:val="24"/>
              </w:rPr>
              <w:t>404-639-</w:t>
            </w:r>
            <w:r w:rsidR="00BE05FF">
              <w:rPr>
                <w:rFonts w:ascii="Times New Roman" w:eastAsia="Times New Roman" w:hAnsi="Times New Roman" w:cs="Times New Roman"/>
                <w:sz w:val="24"/>
                <w:szCs w:val="24"/>
              </w:rPr>
              <w:t>6163</w:t>
            </w:r>
          </w:p>
          <w:p w:rsidR="00BE05FF" w:rsidRDefault="00BE05FF" w:rsidP="007B12B1">
            <w:pPr>
              <w:spacing w:after="0" w:line="240" w:lineRule="auto"/>
              <w:rPr>
                <w:rFonts w:ascii="Times New Roman" w:eastAsia="Times New Roman" w:hAnsi="Times New Roman" w:cs="Times New Roman"/>
                <w:sz w:val="24"/>
                <w:szCs w:val="24"/>
              </w:rPr>
            </w:pPr>
            <w:r w:rsidRPr="00BE05FF">
              <w:rPr>
                <w:rFonts w:ascii="Times New Roman" w:eastAsia="Times New Roman" w:hAnsi="Times New Roman" w:cs="Times New Roman"/>
                <w:sz w:val="24"/>
                <w:szCs w:val="24"/>
              </w:rPr>
              <w:t xml:space="preserve">Email: </w:t>
            </w:r>
            <w:hyperlink r:id="rId11" w:history="1">
              <w:r w:rsidR="007B12B1" w:rsidRPr="003A19B1">
                <w:rPr>
                  <w:rStyle w:val="Hyperlink"/>
                  <w:rFonts w:ascii="Times New Roman" w:eastAsia="Times New Roman" w:hAnsi="Times New Roman" w:cs="Times New Roman"/>
                  <w:sz w:val="24"/>
                  <w:szCs w:val="24"/>
                </w:rPr>
                <w:t>lgardner@cdc.gov</w:t>
              </w:r>
            </w:hyperlink>
          </w:p>
          <w:p w:rsidR="007B12B1" w:rsidRPr="00BE05FF" w:rsidRDefault="007B12B1" w:rsidP="007B12B1">
            <w:pPr>
              <w:spacing w:after="0" w:line="240" w:lineRule="auto"/>
              <w:rPr>
                <w:rFonts w:ascii="Times New Roman" w:eastAsia="Times New Roman" w:hAnsi="Times New Roman" w:cs="Times New Roman"/>
                <w:sz w:val="24"/>
                <w:szCs w:val="24"/>
              </w:rPr>
            </w:pPr>
          </w:p>
        </w:tc>
      </w:tr>
    </w:tbl>
    <w:p w:rsidR="00BE05FF" w:rsidRDefault="00BE05FF" w:rsidP="004501D6">
      <w:pPr>
        <w:spacing w:after="0" w:line="240" w:lineRule="auto"/>
        <w:ind w:left="360"/>
        <w:rPr>
          <w:rFonts w:ascii="Times New Roman" w:eastAsia="Times New Roman" w:hAnsi="Times New Roman" w:cs="Times New Roman"/>
          <w:sz w:val="24"/>
          <w:szCs w:val="24"/>
        </w:rPr>
      </w:pPr>
    </w:p>
    <w:p w:rsidR="00511957" w:rsidRDefault="00511957" w:rsidP="004501D6">
      <w:pPr>
        <w:spacing w:after="0" w:line="240" w:lineRule="auto"/>
        <w:ind w:left="360"/>
        <w:rPr>
          <w:rFonts w:ascii="Times New Roman" w:eastAsia="Times New Roman" w:hAnsi="Times New Roman" w:cs="Times New Roman"/>
          <w:sz w:val="24"/>
          <w:szCs w:val="24"/>
        </w:rPr>
      </w:pPr>
    </w:p>
    <w:p w:rsidR="00511957" w:rsidRPr="00511957" w:rsidRDefault="00511957" w:rsidP="00511957">
      <w:pPr>
        <w:spacing w:after="0" w:line="240" w:lineRule="auto"/>
        <w:rPr>
          <w:rFonts w:ascii="Times New Roman" w:eastAsia="Times New Roman" w:hAnsi="Times New Roman" w:cs="Times New Roman"/>
          <w:b/>
          <w:sz w:val="24"/>
          <w:szCs w:val="24"/>
        </w:rPr>
      </w:pPr>
      <w:r w:rsidRPr="00511957">
        <w:rPr>
          <w:rFonts w:ascii="Times New Roman" w:eastAsia="Times New Roman" w:hAnsi="Times New Roman" w:cs="Times New Roman"/>
          <w:b/>
          <w:sz w:val="24"/>
          <w:szCs w:val="24"/>
        </w:rPr>
        <w:t>REFERENCES</w:t>
      </w:r>
    </w:p>
    <w:p w:rsidR="00511957" w:rsidRDefault="00511957" w:rsidP="00511957">
      <w:pPr>
        <w:spacing w:after="0" w:line="240" w:lineRule="auto"/>
        <w:rPr>
          <w:rFonts w:ascii="Times New Roman" w:eastAsia="Times New Roman" w:hAnsi="Times New Roman" w:cs="Times New Roman"/>
          <w:sz w:val="24"/>
          <w:szCs w:val="24"/>
        </w:rPr>
      </w:pPr>
    </w:p>
    <w:p w:rsidR="000C51E5" w:rsidRDefault="000C51E5" w:rsidP="009A5E92">
      <w:pPr>
        <w:spacing w:after="0" w:line="240" w:lineRule="auto"/>
        <w:rPr>
          <w:rFonts w:ascii="Times New Roman" w:eastAsia="Times New Roman" w:hAnsi="Times New Roman" w:cs="Times New Roman"/>
          <w:sz w:val="24"/>
          <w:szCs w:val="24"/>
        </w:rPr>
      </w:pPr>
    </w:p>
    <w:p w:rsidR="000C51E5" w:rsidRDefault="00713B1F" w:rsidP="000C5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C51E5">
        <w:rPr>
          <w:rFonts w:ascii="Times New Roman" w:eastAsia="Times New Roman" w:hAnsi="Times New Roman" w:cs="Times New Roman"/>
          <w:sz w:val="24"/>
          <w:szCs w:val="24"/>
        </w:rPr>
        <w:t>Chesney MA, et al.  Effects of a behavioral intervention to reduce risk of transmission among people living with HIV.  JAIDS 2007;44:213-221.</w:t>
      </w:r>
    </w:p>
    <w:p w:rsidR="000C51E5" w:rsidRDefault="000C51E5" w:rsidP="000C51E5">
      <w:pPr>
        <w:spacing w:after="0" w:line="240" w:lineRule="auto"/>
        <w:rPr>
          <w:rFonts w:ascii="Times New Roman" w:eastAsia="Times New Roman" w:hAnsi="Times New Roman" w:cs="Times New Roman"/>
          <w:sz w:val="24"/>
          <w:szCs w:val="24"/>
        </w:rPr>
      </w:pPr>
    </w:p>
    <w:p w:rsidR="000C51E5" w:rsidRDefault="00713B1F" w:rsidP="000C5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C51E5">
        <w:rPr>
          <w:rFonts w:ascii="Times New Roman" w:eastAsia="Times New Roman" w:hAnsi="Times New Roman" w:cs="Times New Roman"/>
          <w:sz w:val="24"/>
          <w:szCs w:val="24"/>
        </w:rPr>
        <w:t>Kalichman SC, et al.  Integrated behavioral intervention to improve HIV/AIDS treatment adherence and reduce HIV transmission.  American Journal of Public Health 2011;101:531-538.</w:t>
      </w:r>
    </w:p>
    <w:p w:rsidR="000C51E5" w:rsidRDefault="000C51E5" w:rsidP="000C51E5">
      <w:pPr>
        <w:spacing w:after="0" w:line="240" w:lineRule="auto"/>
        <w:rPr>
          <w:rFonts w:ascii="Times New Roman" w:eastAsia="Times New Roman" w:hAnsi="Times New Roman" w:cs="Times New Roman"/>
          <w:sz w:val="24"/>
          <w:szCs w:val="24"/>
        </w:rPr>
      </w:pPr>
    </w:p>
    <w:p w:rsidR="000C51E5" w:rsidRDefault="00713B1F" w:rsidP="000C5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C51E5">
        <w:rPr>
          <w:rFonts w:ascii="Times New Roman" w:eastAsia="Times New Roman" w:hAnsi="Times New Roman" w:cs="Times New Roman"/>
          <w:sz w:val="24"/>
          <w:szCs w:val="24"/>
        </w:rPr>
        <w:t>Lightfoot M, et al. Efficacy of brief interventions in clinical care settings for persons living with HIV.  JAIDS 2010;53:348-356.</w:t>
      </w:r>
    </w:p>
    <w:p w:rsidR="000C51E5" w:rsidRDefault="000C51E5" w:rsidP="000C51E5">
      <w:pPr>
        <w:spacing w:after="0" w:line="240" w:lineRule="auto"/>
        <w:rPr>
          <w:rFonts w:ascii="Times New Roman" w:eastAsia="Times New Roman" w:hAnsi="Times New Roman" w:cs="Times New Roman"/>
          <w:sz w:val="24"/>
          <w:szCs w:val="24"/>
        </w:rPr>
      </w:pPr>
    </w:p>
    <w:p w:rsidR="000C51E5" w:rsidRDefault="00713B1F" w:rsidP="000C5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0C51E5">
        <w:rPr>
          <w:rFonts w:ascii="Times New Roman" w:eastAsia="Times New Roman" w:hAnsi="Times New Roman" w:cs="Times New Roman"/>
          <w:sz w:val="24"/>
          <w:szCs w:val="24"/>
        </w:rPr>
        <w:t>McKirnan DJ, et al.  The treatment advocacy program: a randomized controlled trial of a peer-led safer sex intervention for HIV-infected men who have sex with men.  Journal of Consulting and Clinical Psychology 2010;78:952-963.</w:t>
      </w:r>
    </w:p>
    <w:p w:rsidR="000C51E5" w:rsidRDefault="000C51E5" w:rsidP="000C51E5">
      <w:pPr>
        <w:spacing w:after="0" w:line="240" w:lineRule="auto"/>
        <w:rPr>
          <w:rFonts w:ascii="Times New Roman" w:eastAsia="Times New Roman" w:hAnsi="Times New Roman" w:cs="Times New Roman"/>
          <w:sz w:val="24"/>
          <w:szCs w:val="24"/>
        </w:rPr>
      </w:pPr>
    </w:p>
    <w:p w:rsidR="009A5E92" w:rsidRPr="00511957" w:rsidRDefault="00713B1F" w:rsidP="009A5E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A5E92">
        <w:rPr>
          <w:rFonts w:ascii="Times New Roman" w:eastAsia="Times New Roman" w:hAnsi="Times New Roman" w:cs="Times New Roman"/>
          <w:sz w:val="24"/>
          <w:szCs w:val="24"/>
        </w:rPr>
        <w:t xml:space="preserve">Althoff KN, Buchacz K, Hall I, et al., U.S. trends in antiretroviral therapy use, HIV RNA plasma viral loads, and CD4 T-lymphocyte cell counts among HIV-infected persons, 2000-2008.  </w:t>
      </w:r>
      <w:r w:rsidR="009A5E92" w:rsidRPr="00973FB3">
        <w:rPr>
          <w:rFonts w:ascii="Times New Roman" w:eastAsia="Times New Roman" w:hAnsi="Times New Roman" w:cs="Times New Roman"/>
          <w:i/>
          <w:sz w:val="24"/>
          <w:szCs w:val="24"/>
        </w:rPr>
        <w:t>Annuals of Internal Medicine,</w:t>
      </w:r>
      <w:r w:rsidR="009A5E92">
        <w:rPr>
          <w:rFonts w:ascii="Times New Roman" w:eastAsia="Times New Roman" w:hAnsi="Times New Roman" w:cs="Times New Roman"/>
          <w:sz w:val="24"/>
          <w:szCs w:val="24"/>
        </w:rPr>
        <w:t xml:space="preserve"> 2012;157:325-335.</w:t>
      </w:r>
    </w:p>
    <w:p w:rsidR="009A5E92" w:rsidRDefault="009A5E92" w:rsidP="00511957">
      <w:pPr>
        <w:spacing w:after="0" w:line="240" w:lineRule="auto"/>
        <w:rPr>
          <w:rFonts w:ascii="Times New Roman" w:eastAsia="Times New Roman" w:hAnsi="Times New Roman" w:cs="Times New Roman"/>
          <w:sz w:val="24"/>
          <w:szCs w:val="24"/>
        </w:rPr>
      </w:pPr>
    </w:p>
    <w:p w:rsidR="00AA3787" w:rsidRPr="003159BC" w:rsidRDefault="00713B1F" w:rsidP="00AA3787">
      <w:pPr>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6.  </w:t>
      </w:r>
      <w:r w:rsidR="00AA3787">
        <w:rPr>
          <w:rFonts w:ascii="Times New Roman" w:eastAsia="Times New Roman" w:hAnsi="Times New Roman" w:cs="Times New Roman"/>
          <w:sz w:val="24"/>
          <w:szCs w:val="24"/>
        </w:rPr>
        <w:t xml:space="preserve">Gardner LI, Marks G.  Preliminary findings from the CDC/HRSA retention in care project. P resented at the </w:t>
      </w:r>
      <w:r w:rsidR="00AA3787" w:rsidRPr="003159BC">
        <w:rPr>
          <w:rFonts w:ascii="Times New Roman" w:eastAsia="Times New Roman" w:hAnsi="Times New Roman" w:cs="Times New Roman"/>
          <w:sz w:val="24"/>
          <w:szCs w:val="20"/>
        </w:rPr>
        <w:t>7</w:t>
      </w:r>
      <w:r w:rsidR="00AA3787" w:rsidRPr="003159BC">
        <w:rPr>
          <w:rFonts w:ascii="Times New Roman" w:eastAsia="Times New Roman" w:hAnsi="Times New Roman" w:cs="Times New Roman"/>
          <w:sz w:val="24"/>
          <w:szCs w:val="20"/>
          <w:vertAlign w:val="superscript"/>
        </w:rPr>
        <w:t>th</w:t>
      </w:r>
      <w:r w:rsidR="00AA3787" w:rsidRPr="003159BC">
        <w:rPr>
          <w:rFonts w:ascii="Times New Roman" w:eastAsia="Times New Roman" w:hAnsi="Times New Roman" w:cs="Times New Roman"/>
          <w:sz w:val="24"/>
          <w:szCs w:val="20"/>
        </w:rPr>
        <w:t xml:space="preserve"> International Conference on HIV Treatment and Prevention Adherence, Miami, Florida, June 3-5, 2012.</w:t>
      </w:r>
    </w:p>
    <w:p w:rsidR="00AA3787" w:rsidRDefault="00AA3787" w:rsidP="00AA3787">
      <w:pPr>
        <w:spacing w:after="0" w:line="240" w:lineRule="auto"/>
        <w:contextualSpacing/>
        <w:rPr>
          <w:rFonts w:ascii="Times New Roman" w:eastAsia="Times New Roman" w:hAnsi="Times New Roman" w:cs="Times New Roman"/>
          <w:sz w:val="24"/>
          <w:szCs w:val="20"/>
        </w:rPr>
      </w:pPr>
    </w:p>
    <w:p w:rsidR="000C51E5" w:rsidRPr="00CA06FA" w:rsidRDefault="00713B1F" w:rsidP="000C51E5">
      <w:pPr>
        <w:widowControl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24"/>
        </w:rPr>
        <w:t xml:space="preserve">7.  </w:t>
      </w:r>
      <w:r w:rsidR="000C51E5">
        <w:rPr>
          <w:rFonts w:ascii="Times New Roman" w:hAnsi="Times New Roman" w:cs="Times New Roman"/>
          <w:sz w:val="24"/>
          <w:szCs w:val="24"/>
        </w:rPr>
        <w:t>Feldman BJ, Fredericksen RJ, Crane PK, et al.  Evaluation of the single-item self-rating adherence scale for use in routine clinical care of people living with HIV.  AIDS and Behavior 2012, e-published ahead of print.</w:t>
      </w:r>
    </w:p>
    <w:p w:rsidR="000C51E5" w:rsidRDefault="000C51E5" w:rsidP="000C51E5">
      <w:pPr>
        <w:spacing w:after="0" w:line="240" w:lineRule="auto"/>
        <w:rPr>
          <w:rFonts w:ascii="Times New Roman" w:eastAsia="Times New Roman" w:hAnsi="Times New Roman" w:cs="Times New Roman"/>
          <w:sz w:val="24"/>
          <w:szCs w:val="24"/>
        </w:rPr>
      </w:pPr>
    </w:p>
    <w:p w:rsidR="00511957" w:rsidRDefault="00713B1F" w:rsidP="00511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511957">
        <w:rPr>
          <w:rFonts w:ascii="Times New Roman" w:eastAsia="Times New Roman" w:hAnsi="Times New Roman" w:cs="Times New Roman"/>
          <w:sz w:val="24"/>
          <w:szCs w:val="24"/>
        </w:rPr>
        <w:t xml:space="preserve">Simoni JM, Huh D, Frick PA, Pearson CR, Andrasik MP, Dunbar PJ, Hooton TM.  Peer support and pager messaging to promote antiretroviral modifying therapy modifying therapy in Seattle: a randomized controlled trial.  </w:t>
      </w:r>
      <w:r w:rsidR="00511957" w:rsidRPr="00511957">
        <w:rPr>
          <w:rFonts w:ascii="Times New Roman" w:eastAsia="Times New Roman" w:hAnsi="Times New Roman" w:cs="Times New Roman"/>
          <w:i/>
          <w:sz w:val="24"/>
          <w:szCs w:val="24"/>
        </w:rPr>
        <w:t>JAIDS</w:t>
      </w:r>
      <w:r w:rsidR="00511957">
        <w:rPr>
          <w:rFonts w:ascii="Times New Roman" w:eastAsia="Times New Roman" w:hAnsi="Times New Roman" w:cs="Times New Roman"/>
          <w:sz w:val="24"/>
          <w:szCs w:val="24"/>
        </w:rPr>
        <w:t>, 2009;52:465-473.</w:t>
      </w:r>
    </w:p>
    <w:p w:rsidR="00E611FB" w:rsidRDefault="00E611FB" w:rsidP="00511957">
      <w:pPr>
        <w:spacing w:after="0" w:line="240" w:lineRule="auto"/>
        <w:rPr>
          <w:rFonts w:ascii="Times New Roman" w:eastAsia="Times New Roman" w:hAnsi="Times New Roman" w:cs="Times New Roman"/>
          <w:sz w:val="24"/>
          <w:szCs w:val="24"/>
        </w:rPr>
      </w:pPr>
    </w:p>
    <w:p w:rsidR="00042D8D" w:rsidRPr="00042D8D" w:rsidRDefault="00713B1F" w:rsidP="00042D8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9.  </w:t>
      </w:r>
      <w:r w:rsidR="00042D8D" w:rsidRPr="00042D8D">
        <w:rPr>
          <w:rFonts w:ascii="Times New Roman" w:eastAsia="Times New Roman" w:hAnsi="Times New Roman" w:cs="Times New Roman"/>
          <w:sz w:val="24"/>
          <w:szCs w:val="20"/>
        </w:rPr>
        <w:t xml:space="preserve">Gardner LI, Marks G, O’Daniels CM, Wilson TE,  Golin C, Wright J, Quinlivan EB, Bradley-Springer L, Thompson M, Raffanti S, Thrun M.  Implementation and evaluation of a clinic-based behavioral intervention:  Positive STEPS for HIV patients.  </w:t>
      </w:r>
      <w:r w:rsidR="00042D8D" w:rsidRPr="00042D8D">
        <w:rPr>
          <w:rFonts w:ascii="Times New Roman" w:eastAsia="Times New Roman" w:hAnsi="Times New Roman" w:cs="Times New Roman"/>
          <w:i/>
          <w:sz w:val="24"/>
          <w:szCs w:val="20"/>
        </w:rPr>
        <w:t>AIDS Patient Care and STDs</w:t>
      </w:r>
      <w:r w:rsidR="00042D8D" w:rsidRPr="00042D8D">
        <w:rPr>
          <w:rFonts w:ascii="Times New Roman" w:eastAsia="Times New Roman" w:hAnsi="Times New Roman" w:cs="Times New Roman"/>
          <w:sz w:val="24"/>
          <w:szCs w:val="20"/>
        </w:rPr>
        <w:t>, 2008;22:627-635.</w:t>
      </w:r>
    </w:p>
    <w:p w:rsidR="009A5E92" w:rsidRDefault="009A5E92" w:rsidP="00511957">
      <w:pPr>
        <w:spacing w:after="0" w:line="240" w:lineRule="auto"/>
        <w:rPr>
          <w:rFonts w:ascii="Times New Roman" w:eastAsia="Times New Roman" w:hAnsi="Times New Roman" w:cs="Times New Roman"/>
          <w:sz w:val="24"/>
          <w:szCs w:val="24"/>
        </w:rPr>
      </w:pPr>
    </w:p>
    <w:p w:rsidR="000C51E5" w:rsidRDefault="000C51E5" w:rsidP="00511957">
      <w:pPr>
        <w:spacing w:after="0" w:line="240" w:lineRule="auto"/>
        <w:rPr>
          <w:rFonts w:ascii="Times New Roman" w:eastAsia="Times New Roman" w:hAnsi="Times New Roman" w:cs="Times New Roman"/>
          <w:sz w:val="24"/>
          <w:szCs w:val="24"/>
        </w:rPr>
      </w:pPr>
    </w:p>
    <w:p w:rsidR="000C51E5" w:rsidRDefault="000C51E5" w:rsidP="00511957">
      <w:pPr>
        <w:spacing w:after="0" w:line="240" w:lineRule="auto"/>
        <w:rPr>
          <w:rFonts w:ascii="Times New Roman" w:eastAsia="Times New Roman" w:hAnsi="Times New Roman" w:cs="Times New Roman"/>
          <w:sz w:val="24"/>
          <w:szCs w:val="24"/>
        </w:rPr>
      </w:pPr>
    </w:p>
    <w:sectPr w:rsidR="000C51E5" w:rsidSect="00143348">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1F" w:rsidRDefault="00512A1F" w:rsidP="00B96BDB">
      <w:pPr>
        <w:spacing w:after="0" w:line="240" w:lineRule="auto"/>
      </w:pPr>
      <w:r>
        <w:separator/>
      </w:r>
    </w:p>
  </w:endnote>
  <w:endnote w:type="continuationSeparator" w:id="0">
    <w:p w:rsidR="00512A1F" w:rsidRDefault="00512A1F" w:rsidP="00B9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453342"/>
      <w:docPartObj>
        <w:docPartGallery w:val="Page Numbers (Bottom of Page)"/>
        <w:docPartUnique/>
      </w:docPartObj>
    </w:sdtPr>
    <w:sdtEndPr>
      <w:rPr>
        <w:noProof/>
      </w:rPr>
    </w:sdtEndPr>
    <w:sdtContent>
      <w:p w:rsidR="00262A9D" w:rsidRDefault="00262A9D">
        <w:pPr>
          <w:pStyle w:val="Footer"/>
          <w:jc w:val="center"/>
        </w:pPr>
        <w:r>
          <w:fldChar w:fldCharType="begin"/>
        </w:r>
        <w:r>
          <w:instrText xml:space="preserve"> PAGE   \* MERGEFORMAT </w:instrText>
        </w:r>
        <w:r>
          <w:fldChar w:fldCharType="separate"/>
        </w:r>
        <w:r w:rsidR="006373E3">
          <w:rPr>
            <w:noProof/>
          </w:rPr>
          <w:t>1</w:t>
        </w:r>
        <w:r>
          <w:rPr>
            <w:noProof/>
          </w:rPr>
          <w:fldChar w:fldCharType="end"/>
        </w:r>
      </w:p>
    </w:sdtContent>
  </w:sdt>
  <w:p w:rsidR="00262A9D" w:rsidRDefault="00262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1F" w:rsidRDefault="00512A1F" w:rsidP="00B96BDB">
      <w:pPr>
        <w:spacing w:after="0" w:line="240" w:lineRule="auto"/>
      </w:pPr>
      <w:r>
        <w:separator/>
      </w:r>
    </w:p>
  </w:footnote>
  <w:footnote w:type="continuationSeparator" w:id="0">
    <w:p w:rsidR="00512A1F" w:rsidRDefault="00512A1F" w:rsidP="00B96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623F"/>
    <w:multiLevelType w:val="hybridMultilevel"/>
    <w:tmpl w:val="D4740A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209F2"/>
    <w:multiLevelType w:val="hybridMultilevel"/>
    <w:tmpl w:val="9A66C860"/>
    <w:lvl w:ilvl="0" w:tplc="D48A6FA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2F3AC1"/>
    <w:multiLevelType w:val="hybridMultilevel"/>
    <w:tmpl w:val="6E8E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E49F9"/>
    <w:multiLevelType w:val="hybridMultilevel"/>
    <w:tmpl w:val="7AD265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046A74"/>
    <w:multiLevelType w:val="hybridMultilevel"/>
    <w:tmpl w:val="3E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352C4"/>
    <w:multiLevelType w:val="hybridMultilevel"/>
    <w:tmpl w:val="E3CA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B34C6"/>
    <w:multiLevelType w:val="hybridMultilevel"/>
    <w:tmpl w:val="942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F2E48"/>
    <w:multiLevelType w:val="hybridMultilevel"/>
    <w:tmpl w:val="8AA4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3753D1"/>
    <w:multiLevelType w:val="hybridMultilevel"/>
    <w:tmpl w:val="79FA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636656"/>
    <w:multiLevelType w:val="hybridMultilevel"/>
    <w:tmpl w:val="9A3200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631323F5"/>
    <w:multiLevelType w:val="hybridMultilevel"/>
    <w:tmpl w:val="D1FC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B0BB2"/>
    <w:multiLevelType w:val="hybridMultilevel"/>
    <w:tmpl w:val="C524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994EBA"/>
    <w:multiLevelType w:val="hybridMultilevel"/>
    <w:tmpl w:val="2DC6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
  </w:num>
  <w:num w:numId="4">
    <w:abstractNumId w:val="7"/>
  </w:num>
  <w:num w:numId="5">
    <w:abstractNumId w:val="4"/>
  </w:num>
  <w:num w:numId="6">
    <w:abstractNumId w:val="5"/>
  </w:num>
  <w:num w:numId="7">
    <w:abstractNumId w:val="10"/>
  </w:num>
  <w:num w:numId="8">
    <w:abstractNumId w:val="11"/>
  </w:num>
  <w:num w:numId="9">
    <w:abstractNumId w:val="3"/>
  </w:num>
  <w:num w:numId="10">
    <w:abstractNumId w:val="0"/>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F2"/>
    <w:rsid w:val="0001239D"/>
    <w:rsid w:val="0001725A"/>
    <w:rsid w:val="000234D9"/>
    <w:rsid w:val="00023EAD"/>
    <w:rsid w:val="00030BB0"/>
    <w:rsid w:val="000428BB"/>
    <w:rsid w:val="00042D8D"/>
    <w:rsid w:val="00044A70"/>
    <w:rsid w:val="00047752"/>
    <w:rsid w:val="000522FC"/>
    <w:rsid w:val="0005467D"/>
    <w:rsid w:val="000613AA"/>
    <w:rsid w:val="00061E21"/>
    <w:rsid w:val="000652F9"/>
    <w:rsid w:val="00065BF6"/>
    <w:rsid w:val="00075601"/>
    <w:rsid w:val="00087440"/>
    <w:rsid w:val="000924A3"/>
    <w:rsid w:val="000A3F06"/>
    <w:rsid w:val="000A4720"/>
    <w:rsid w:val="000A5B31"/>
    <w:rsid w:val="000B2E82"/>
    <w:rsid w:val="000B4F61"/>
    <w:rsid w:val="000B53EB"/>
    <w:rsid w:val="000B549D"/>
    <w:rsid w:val="000C10DF"/>
    <w:rsid w:val="000C51E5"/>
    <w:rsid w:val="000D309F"/>
    <w:rsid w:val="000D5C66"/>
    <w:rsid w:val="000D6C03"/>
    <w:rsid w:val="000E3B33"/>
    <w:rsid w:val="000F0645"/>
    <w:rsid w:val="000F1C38"/>
    <w:rsid w:val="00110D75"/>
    <w:rsid w:val="00111268"/>
    <w:rsid w:val="00112251"/>
    <w:rsid w:val="00114703"/>
    <w:rsid w:val="0012006A"/>
    <w:rsid w:val="00123999"/>
    <w:rsid w:val="001276D3"/>
    <w:rsid w:val="00132BB4"/>
    <w:rsid w:val="00142A6A"/>
    <w:rsid w:val="00143348"/>
    <w:rsid w:val="001444FC"/>
    <w:rsid w:val="001459BF"/>
    <w:rsid w:val="001547AE"/>
    <w:rsid w:val="00155052"/>
    <w:rsid w:val="001604CD"/>
    <w:rsid w:val="00167666"/>
    <w:rsid w:val="00170DAF"/>
    <w:rsid w:val="001739F2"/>
    <w:rsid w:val="00192389"/>
    <w:rsid w:val="001937FA"/>
    <w:rsid w:val="00196800"/>
    <w:rsid w:val="001A1C41"/>
    <w:rsid w:val="001B4A68"/>
    <w:rsid w:val="001D7FD6"/>
    <w:rsid w:val="001E3126"/>
    <w:rsid w:val="001F6341"/>
    <w:rsid w:val="001F7B32"/>
    <w:rsid w:val="00206ABC"/>
    <w:rsid w:val="002113D3"/>
    <w:rsid w:val="00221DD1"/>
    <w:rsid w:val="002222B6"/>
    <w:rsid w:val="0022447B"/>
    <w:rsid w:val="00250426"/>
    <w:rsid w:val="002526B0"/>
    <w:rsid w:val="0026155E"/>
    <w:rsid w:val="00262A9D"/>
    <w:rsid w:val="00266FEC"/>
    <w:rsid w:val="0027453F"/>
    <w:rsid w:val="002746F1"/>
    <w:rsid w:val="00275CC7"/>
    <w:rsid w:val="00285435"/>
    <w:rsid w:val="002858BC"/>
    <w:rsid w:val="002946ED"/>
    <w:rsid w:val="002A0F50"/>
    <w:rsid w:val="002A1CE0"/>
    <w:rsid w:val="002A2450"/>
    <w:rsid w:val="002B00D3"/>
    <w:rsid w:val="002B50F8"/>
    <w:rsid w:val="002B55B8"/>
    <w:rsid w:val="002C1A8E"/>
    <w:rsid w:val="002C3365"/>
    <w:rsid w:val="002D69BC"/>
    <w:rsid w:val="002D7A53"/>
    <w:rsid w:val="002E082D"/>
    <w:rsid w:val="002E15E2"/>
    <w:rsid w:val="002E3029"/>
    <w:rsid w:val="002F1201"/>
    <w:rsid w:val="002F6F49"/>
    <w:rsid w:val="002F7DBA"/>
    <w:rsid w:val="00303D3F"/>
    <w:rsid w:val="003049EF"/>
    <w:rsid w:val="003157D4"/>
    <w:rsid w:val="003159BC"/>
    <w:rsid w:val="00315F9C"/>
    <w:rsid w:val="003202C0"/>
    <w:rsid w:val="00323428"/>
    <w:rsid w:val="003251E6"/>
    <w:rsid w:val="003272D7"/>
    <w:rsid w:val="00334A21"/>
    <w:rsid w:val="003370AF"/>
    <w:rsid w:val="00340E65"/>
    <w:rsid w:val="00342FBF"/>
    <w:rsid w:val="00357108"/>
    <w:rsid w:val="0035797D"/>
    <w:rsid w:val="003633F8"/>
    <w:rsid w:val="0036599E"/>
    <w:rsid w:val="00370868"/>
    <w:rsid w:val="003729AF"/>
    <w:rsid w:val="0037484B"/>
    <w:rsid w:val="00384A2D"/>
    <w:rsid w:val="003874D4"/>
    <w:rsid w:val="00395866"/>
    <w:rsid w:val="003A023E"/>
    <w:rsid w:val="003A6E9E"/>
    <w:rsid w:val="003B192C"/>
    <w:rsid w:val="003B1E8E"/>
    <w:rsid w:val="003B43F2"/>
    <w:rsid w:val="003B60C2"/>
    <w:rsid w:val="003B6C01"/>
    <w:rsid w:val="003B6E48"/>
    <w:rsid w:val="003C12A1"/>
    <w:rsid w:val="003D0DB0"/>
    <w:rsid w:val="003D3385"/>
    <w:rsid w:val="003D51C8"/>
    <w:rsid w:val="003E1CB7"/>
    <w:rsid w:val="003E4139"/>
    <w:rsid w:val="003F109B"/>
    <w:rsid w:val="003F24D9"/>
    <w:rsid w:val="00401220"/>
    <w:rsid w:val="00402B04"/>
    <w:rsid w:val="00411784"/>
    <w:rsid w:val="004147F6"/>
    <w:rsid w:val="00417E00"/>
    <w:rsid w:val="00433E6B"/>
    <w:rsid w:val="0043483F"/>
    <w:rsid w:val="00444261"/>
    <w:rsid w:val="004501D6"/>
    <w:rsid w:val="00466CE6"/>
    <w:rsid w:val="0046792A"/>
    <w:rsid w:val="00471662"/>
    <w:rsid w:val="004719AA"/>
    <w:rsid w:val="004821AE"/>
    <w:rsid w:val="00484099"/>
    <w:rsid w:val="00496E3C"/>
    <w:rsid w:val="004B1061"/>
    <w:rsid w:val="004B4C58"/>
    <w:rsid w:val="004C7F88"/>
    <w:rsid w:val="004D6149"/>
    <w:rsid w:val="004E444E"/>
    <w:rsid w:val="004F1455"/>
    <w:rsid w:val="00500F64"/>
    <w:rsid w:val="00503982"/>
    <w:rsid w:val="00511957"/>
    <w:rsid w:val="005126CB"/>
    <w:rsid w:val="00512A1F"/>
    <w:rsid w:val="00536100"/>
    <w:rsid w:val="00546AFF"/>
    <w:rsid w:val="005633FD"/>
    <w:rsid w:val="005640A1"/>
    <w:rsid w:val="00572225"/>
    <w:rsid w:val="005757B4"/>
    <w:rsid w:val="005777B4"/>
    <w:rsid w:val="00586E8E"/>
    <w:rsid w:val="005A56DD"/>
    <w:rsid w:val="005A62C4"/>
    <w:rsid w:val="005C0D4A"/>
    <w:rsid w:val="005C145B"/>
    <w:rsid w:val="005C1C39"/>
    <w:rsid w:val="005C445C"/>
    <w:rsid w:val="005C5B24"/>
    <w:rsid w:val="005C7936"/>
    <w:rsid w:val="005D2C37"/>
    <w:rsid w:val="005E01DA"/>
    <w:rsid w:val="005F152D"/>
    <w:rsid w:val="005F2377"/>
    <w:rsid w:val="005F4AEA"/>
    <w:rsid w:val="006007A8"/>
    <w:rsid w:val="00617E7B"/>
    <w:rsid w:val="00621048"/>
    <w:rsid w:val="00623C68"/>
    <w:rsid w:val="00634351"/>
    <w:rsid w:val="006373E3"/>
    <w:rsid w:val="0065300F"/>
    <w:rsid w:val="006543B3"/>
    <w:rsid w:val="00660B25"/>
    <w:rsid w:val="006712BC"/>
    <w:rsid w:val="00674C95"/>
    <w:rsid w:val="00684E69"/>
    <w:rsid w:val="0068537A"/>
    <w:rsid w:val="00691357"/>
    <w:rsid w:val="00695A01"/>
    <w:rsid w:val="006A2F31"/>
    <w:rsid w:val="006C0CEB"/>
    <w:rsid w:val="006C77FD"/>
    <w:rsid w:val="006C79D4"/>
    <w:rsid w:val="006D15A1"/>
    <w:rsid w:val="006D46EF"/>
    <w:rsid w:val="006D76CB"/>
    <w:rsid w:val="006E1E63"/>
    <w:rsid w:val="006E3570"/>
    <w:rsid w:val="006E6C1F"/>
    <w:rsid w:val="006F36A5"/>
    <w:rsid w:val="006F3E91"/>
    <w:rsid w:val="00700D91"/>
    <w:rsid w:val="007041D3"/>
    <w:rsid w:val="00706123"/>
    <w:rsid w:val="0071170D"/>
    <w:rsid w:val="00713B1F"/>
    <w:rsid w:val="00730335"/>
    <w:rsid w:val="00731834"/>
    <w:rsid w:val="00733939"/>
    <w:rsid w:val="00740515"/>
    <w:rsid w:val="007419CC"/>
    <w:rsid w:val="00772BB6"/>
    <w:rsid w:val="00772E2C"/>
    <w:rsid w:val="0078001D"/>
    <w:rsid w:val="007826E0"/>
    <w:rsid w:val="00782A03"/>
    <w:rsid w:val="007876F2"/>
    <w:rsid w:val="00796FFA"/>
    <w:rsid w:val="00797735"/>
    <w:rsid w:val="007A4975"/>
    <w:rsid w:val="007A660E"/>
    <w:rsid w:val="007A73B2"/>
    <w:rsid w:val="007B12B1"/>
    <w:rsid w:val="007B29FE"/>
    <w:rsid w:val="007B2D65"/>
    <w:rsid w:val="007B6619"/>
    <w:rsid w:val="007B732C"/>
    <w:rsid w:val="007C3D38"/>
    <w:rsid w:val="007C6A93"/>
    <w:rsid w:val="007C6D6A"/>
    <w:rsid w:val="007D28C1"/>
    <w:rsid w:val="007D64E0"/>
    <w:rsid w:val="007D6AE1"/>
    <w:rsid w:val="007D71D8"/>
    <w:rsid w:val="007D7F74"/>
    <w:rsid w:val="007E08F6"/>
    <w:rsid w:val="007E0BD9"/>
    <w:rsid w:val="007E0D98"/>
    <w:rsid w:val="007E150A"/>
    <w:rsid w:val="007F1CF0"/>
    <w:rsid w:val="007F3489"/>
    <w:rsid w:val="007F67F5"/>
    <w:rsid w:val="007F6850"/>
    <w:rsid w:val="0080216A"/>
    <w:rsid w:val="008025F0"/>
    <w:rsid w:val="008070CE"/>
    <w:rsid w:val="008105F2"/>
    <w:rsid w:val="00812127"/>
    <w:rsid w:val="00816DC8"/>
    <w:rsid w:val="008562B5"/>
    <w:rsid w:val="0086478C"/>
    <w:rsid w:val="00872315"/>
    <w:rsid w:val="00881C57"/>
    <w:rsid w:val="0088530A"/>
    <w:rsid w:val="008918B3"/>
    <w:rsid w:val="008A18D3"/>
    <w:rsid w:val="008A7A63"/>
    <w:rsid w:val="008B4977"/>
    <w:rsid w:val="008B4DC7"/>
    <w:rsid w:val="008B5CF7"/>
    <w:rsid w:val="008C0B10"/>
    <w:rsid w:val="008C1006"/>
    <w:rsid w:val="008C2991"/>
    <w:rsid w:val="008C31C1"/>
    <w:rsid w:val="008C72B8"/>
    <w:rsid w:val="008D78B3"/>
    <w:rsid w:val="008E029F"/>
    <w:rsid w:val="008E4835"/>
    <w:rsid w:val="008F6296"/>
    <w:rsid w:val="008F7F92"/>
    <w:rsid w:val="00905CC8"/>
    <w:rsid w:val="00905F3A"/>
    <w:rsid w:val="009072D0"/>
    <w:rsid w:val="00907B54"/>
    <w:rsid w:val="009100B5"/>
    <w:rsid w:val="00913369"/>
    <w:rsid w:val="00916930"/>
    <w:rsid w:val="00920F46"/>
    <w:rsid w:val="00924627"/>
    <w:rsid w:val="00930CE4"/>
    <w:rsid w:val="00932D5D"/>
    <w:rsid w:val="00933C4A"/>
    <w:rsid w:val="009352C1"/>
    <w:rsid w:val="0094210D"/>
    <w:rsid w:val="00945F8C"/>
    <w:rsid w:val="00950D48"/>
    <w:rsid w:val="00951257"/>
    <w:rsid w:val="00955CEF"/>
    <w:rsid w:val="00961191"/>
    <w:rsid w:val="00964847"/>
    <w:rsid w:val="00971484"/>
    <w:rsid w:val="00973FB3"/>
    <w:rsid w:val="00977B4E"/>
    <w:rsid w:val="00985291"/>
    <w:rsid w:val="00995B5A"/>
    <w:rsid w:val="00996263"/>
    <w:rsid w:val="009A187D"/>
    <w:rsid w:val="009A38CA"/>
    <w:rsid w:val="009A5E92"/>
    <w:rsid w:val="009B00DE"/>
    <w:rsid w:val="009B1841"/>
    <w:rsid w:val="009B6095"/>
    <w:rsid w:val="009C19B4"/>
    <w:rsid w:val="009C6D22"/>
    <w:rsid w:val="009D5AB3"/>
    <w:rsid w:val="009D7363"/>
    <w:rsid w:val="009E241E"/>
    <w:rsid w:val="009F71F1"/>
    <w:rsid w:val="00A0058A"/>
    <w:rsid w:val="00A01C97"/>
    <w:rsid w:val="00A04344"/>
    <w:rsid w:val="00A05AD8"/>
    <w:rsid w:val="00A12F14"/>
    <w:rsid w:val="00A218AC"/>
    <w:rsid w:val="00A219D5"/>
    <w:rsid w:val="00A22A20"/>
    <w:rsid w:val="00A305D7"/>
    <w:rsid w:val="00A33736"/>
    <w:rsid w:val="00A4177D"/>
    <w:rsid w:val="00A434CB"/>
    <w:rsid w:val="00A47141"/>
    <w:rsid w:val="00A55A6C"/>
    <w:rsid w:val="00A60136"/>
    <w:rsid w:val="00A72B7D"/>
    <w:rsid w:val="00A7659B"/>
    <w:rsid w:val="00A83F90"/>
    <w:rsid w:val="00A912CD"/>
    <w:rsid w:val="00A923E4"/>
    <w:rsid w:val="00A92C4E"/>
    <w:rsid w:val="00A92E52"/>
    <w:rsid w:val="00A933A8"/>
    <w:rsid w:val="00A934DF"/>
    <w:rsid w:val="00A9577B"/>
    <w:rsid w:val="00A9746C"/>
    <w:rsid w:val="00A97EB3"/>
    <w:rsid w:val="00AA08C6"/>
    <w:rsid w:val="00AA2E41"/>
    <w:rsid w:val="00AA3787"/>
    <w:rsid w:val="00AA4229"/>
    <w:rsid w:val="00AA4899"/>
    <w:rsid w:val="00AA6016"/>
    <w:rsid w:val="00AA746F"/>
    <w:rsid w:val="00AB0BA1"/>
    <w:rsid w:val="00AB2CEE"/>
    <w:rsid w:val="00AB5551"/>
    <w:rsid w:val="00AD4D92"/>
    <w:rsid w:val="00AD61B8"/>
    <w:rsid w:val="00B07547"/>
    <w:rsid w:val="00B10612"/>
    <w:rsid w:val="00B177E9"/>
    <w:rsid w:val="00B209EE"/>
    <w:rsid w:val="00B22262"/>
    <w:rsid w:val="00B27BFA"/>
    <w:rsid w:val="00B34D26"/>
    <w:rsid w:val="00B3653C"/>
    <w:rsid w:val="00B45233"/>
    <w:rsid w:val="00B50F98"/>
    <w:rsid w:val="00B53FAD"/>
    <w:rsid w:val="00B55503"/>
    <w:rsid w:val="00B73F35"/>
    <w:rsid w:val="00B75547"/>
    <w:rsid w:val="00B756F8"/>
    <w:rsid w:val="00B80B6C"/>
    <w:rsid w:val="00B81F34"/>
    <w:rsid w:val="00B966B2"/>
    <w:rsid w:val="00B96BDB"/>
    <w:rsid w:val="00BB0062"/>
    <w:rsid w:val="00BB0D86"/>
    <w:rsid w:val="00BB77CE"/>
    <w:rsid w:val="00BC1163"/>
    <w:rsid w:val="00BC1E4C"/>
    <w:rsid w:val="00BE05FF"/>
    <w:rsid w:val="00BF34C8"/>
    <w:rsid w:val="00BF53CB"/>
    <w:rsid w:val="00BF5A55"/>
    <w:rsid w:val="00C11E24"/>
    <w:rsid w:val="00C16197"/>
    <w:rsid w:val="00C24875"/>
    <w:rsid w:val="00C25ADF"/>
    <w:rsid w:val="00C31ADB"/>
    <w:rsid w:val="00C337DB"/>
    <w:rsid w:val="00C363A5"/>
    <w:rsid w:val="00C36EA6"/>
    <w:rsid w:val="00C41FA4"/>
    <w:rsid w:val="00C43A09"/>
    <w:rsid w:val="00C444F6"/>
    <w:rsid w:val="00C44A2D"/>
    <w:rsid w:val="00C470C7"/>
    <w:rsid w:val="00C57D95"/>
    <w:rsid w:val="00C63CA0"/>
    <w:rsid w:val="00C70264"/>
    <w:rsid w:val="00C7734D"/>
    <w:rsid w:val="00CA7A53"/>
    <w:rsid w:val="00CB4AC8"/>
    <w:rsid w:val="00CB57D8"/>
    <w:rsid w:val="00CB7742"/>
    <w:rsid w:val="00CC06EA"/>
    <w:rsid w:val="00CD337B"/>
    <w:rsid w:val="00CD4DF4"/>
    <w:rsid w:val="00CD7BB9"/>
    <w:rsid w:val="00CE4B15"/>
    <w:rsid w:val="00CE6C0C"/>
    <w:rsid w:val="00CE7844"/>
    <w:rsid w:val="00CF24F0"/>
    <w:rsid w:val="00D0359F"/>
    <w:rsid w:val="00D17E8C"/>
    <w:rsid w:val="00D20428"/>
    <w:rsid w:val="00D20BE8"/>
    <w:rsid w:val="00D2194F"/>
    <w:rsid w:val="00D22B54"/>
    <w:rsid w:val="00D23CFD"/>
    <w:rsid w:val="00D24F23"/>
    <w:rsid w:val="00D51686"/>
    <w:rsid w:val="00D51817"/>
    <w:rsid w:val="00D552BF"/>
    <w:rsid w:val="00D57692"/>
    <w:rsid w:val="00D654D8"/>
    <w:rsid w:val="00D70268"/>
    <w:rsid w:val="00D707DE"/>
    <w:rsid w:val="00D73A3B"/>
    <w:rsid w:val="00D90027"/>
    <w:rsid w:val="00D92764"/>
    <w:rsid w:val="00D95720"/>
    <w:rsid w:val="00D96D27"/>
    <w:rsid w:val="00DA0511"/>
    <w:rsid w:val="00DC27FA"/>
    <w:rsid w:val="00DC520C"/>
    <w:rsid w:val="00DC6EA2"/>
    <w:rsid w:val="00DC7F38"/>
    <w:rsid w:val="00DD13A3"/>
    <w:rsid w:val="00DD3989"/>
    <w:rsid w:val="00DD515B"/>
    <w:rsid w:val="00DD575F"/>
    <w:rsid w:val="00DE682E"/>
    <w:rsid w:val="00DF0042"/>
    <w:rsid w:val="00DF2AE8"/>
    <w:rsid w:val="00DF5EDF"/>
    <w:rsid w:val="00E06A3D"/>
    <w:rsid w:val="00E07065"/>
    <w:rsid w:val="00E07B58"/>
    <w:rsid w:val="00E13904"/>
    <w:rsid w:val="00E20294"/>
    <w:rsid w:val="00E2094C"/>
    <w:rsid w:val="00E20950"/>
    <w:rsid w:val="00E323C7"/>
    <w:rsid w:val="00E3322F"/>
    <w:rsid w:val="00E34F5C"/>
    <w:rsid w:val="00E3760B"/>
    <w:rsid w:val="00E44500"/>
    <w:rsid w:val="00E447F3"/>
    <w:rsid w:val="00E47511"/>
    <w:rsid w:val="00E4762A"/>
    <w:rsid w:val="00E55FA4"/>
    <w:rsid w:val="00E611FB"/>
    <w:rsid w:val="00E6344B"/>
    <w:rsid w:val="00E63538"/>
    <w:rsid w:val="00E64B9A"/>
    <w:rsid w:val="00E70AD6"/>
    <w:rsid w:val="00EB00F5"/>
    <w:rsid w:val="00EB0EA9"/>
    <w:rsid w:val="00EB240C"/>
    <w:rsid w:val="00EB6C9B"/>
    <w:rsid w:val="00EC0118"/>
    <w:rsid w:val="00EC164B"/>
    <w:rsid w:val="00EC2D52"/>
    <w:rsid w:val="00ED5CD3"/>
    <w:rsid w:val="00EE2766"/>
    <w:rsid w:val="00EF03E2"/>
    <w:rsid w:val="00F00E31"/>
    <w:rsid w:val="00F010D8"/>
    <w:rsid w:val="00F06BA2"/>
    <w:rsid w:val="00F07A74"/>
    <w:rsid w:val="00F2493D"/>
    <w:rsid w:val="00F46D1C"/>
    <w:rsid w:val="00F476AE"/>
    <w:rsid w:val="00F5222F"/>
    <w:rsid w:val="00F529AB"/>
    <w:rsid w:val="00F63085"/>
    <w:rsid w:val="00F743AF"/>
    <w:rsid w:val="00F86CCE"/>
    <w:rsid w:val="00F87AAC"/>
    <w:rsid w:val="00FA0B66"/>
    <w:rsid w:val="00FA4764"/>
    <w:rsid w:val="00FA64F4"/>
    <w:rsid w:val="00FB01D1"/>
    <w:rsid w:val="00FB1643"/>
    <w:rsid w:val="00FB4C7D"/>
    <w:rsid w:val="00FB763A"/>
    <w:rsid w:val="00FC242D"/>
    <w:rsid w:val="00FC5395"/>
    <w:rsid w:val="00FC79B9"/>
    <w:rsid w:val="00FD0E0E"/>
    <w:rsid w:val="00FD1BB2"/>
    <w:rsid w:val="00FD6843"/>
    <w:rsid w:val="00FE016E"/>
    <w:rsid w:val="00FF1450"/>
    <w:rsid w:val="00FF3039"/>
    <w:rsid w:val="00FF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89"/>
    <w:pPr>
      <w:ind w:left="720"/>
      <w:contextualSpacing/>
    </w:pPr>
  </w:style>
  <w:style w:type="character" w:styleId="Hyperlink">
    <w:name w:val="Hyperlink"/>
    <w:basedOn w:val="DefaultParagraphFont"/>
    <w:uiPriority w:val="99"/>
    <w:unhideWhenUsed/>
    <w:rsid w:val="00BE05FF"/>
    <w:rPr>
      <w:color w:val="0000FF" w:themeColor="hyperlink"/>
      <w:u w:val="single"/>
    </w:rPr>
  </w:style>
  <w:style w:type="character" w:styleId="Strong">
    <w:name w:val="Strong"/>
    <w:basedOn w:val="DefaultParagraphFont"/>
    <w:uiPriority w:val="22"/>
    <w:qFormat/>
    <w:rsid w:val="000924A3"/>
    <w:rPr>
      <w:b/>
      <w:bCs/>
    </w:rPr>
  </w:style>
  <w:style w:type="character" w:customStyle="1" w:styleId="st1">
    <w:name w:val="st1"/>
    <w:basedOn w:val="DefaultParagraphFont"/>
    <w:rsid w:val="000C10DF"/>
  </w:style>
  <w:style w:type="paragraph" w:styleId="Header">
    <w:name w:val="header"/>
    <w:basedOn w:val="Normal"/>
    <w:link w:val="HeaderChar"/>
    <w:uiPriority w:val="99"/>
    <w:unhideWhenUsed/>
    <w:rsid w:val="00B9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DB"/>
  </w:style>
  <w:style w:type="paragraph" w:styleId="Footer">
    <w:name w:val="footer"/>
    <w:basedOn w:val="Normal"/>
    <w:link w:val="FooterChar"/>
    <w:uiPriority w:val="99"/>
    <w:unhideWhenUsed/>
    <w:rsid w:val="00B9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BDB"/>
  </w:style>
  <w:style w:type="character" w:styleId="CommentReference">
    <w:name w:val="annotation reference"/>
    <w:basedOn w:val="DefaultParagraphFont"/>
    <w:uiPriority w:val="99"/>
    <w:semiHidden/>
    <w:unhideWhenUsed/>
    <w:rsid w:val="00907B54"/>
    <w:rPr>
      <w:sz w:val="16"/>
      <w:szCs w:val="16"/>
    </w:rPr>
  </w:style>
  <w:style w:type="paragraph" w:styleId="CommentText">
    <w:name w:val="annotation text"/>
    <w:basedOn w:val="Normal"/>
    <w:link w:val="CommentTextChar"/>
    <w:uiPriority w:val="99"/>
    <w:semiHidden/>
    <w:unhideWhenUsed/>
    <w:rsid w:val="00907B54"/>
    <w:pPr>
      <w:spacing w:line="240" w:lineRule="auto"/>
    </w:pPr>
    <w:rPr>
      <w:sz w:val="20"/>
      <w:szCs w:val="20"/>
    </w:rPr>
  </w:style>
  <w:style w:type="character" w:customStyle="1" w:styleId="CommentTextChar">
    <w:name w:val="Comment Text Char"/>
    <w:basedOn w:val="DefaultParagraphFont"/>
    <w:link w:val="CommentText"/>
    <w:uiPriority w:val="99"/>
    <w:semiHidden/>
    <w:rsid w:val="00907B54"/>
    <w:rPr>
      <w:sz w:val="20"/>
      <w:szCs w:val="20"/>
    </w:rPr>
  </w:style>
  <w:style w:type="paragraph" w:styleId="CommentSubject">
    <w:name w:val="annotation subject"/>
    <w:basedOn w:val="CommentText"/>
    <w:next w:val="CommentText"/>
    <w:link w:val="CommentSubjectChar"/>
    <w:uiPriority w:val="99"/>
    <w:semiHidden/>
    <w:unhideWhenUsed/>
    <w:rsid w:val="00907B54"/>
    <w:rPr>
      <w:b/>
      <w:bCs/>
    </w:rPr>
  </w:style>
  <w:style w:type="character" w:customStyle="1" w:styleId="CommentSubjectChar">
    <w:name w:val="Comment Subject Char"/>
    <w:basedOn w:val="CommentTextChar"/>
    <w:link w:val="CommentSubject"/>
    <w:uiPriority w:val="99"/>
    <w:semiHidden/>
    <w:rsid w:val="00907B54"/>
    <w:rPr>
      <w:b/>
      <w:bCs/>
      <w:sz w:val="20"/>
      <w:szCs w:val="20"/>
    </w:rPr>
  </w:style>
  <w:style w:type="paragraph" w:styleId="BalloonText">
    <w:name w:val="Balloon Text"/>
    <w:basedOn w:val="Normal"/>
    <w:link w:val="BalloonTextChar"/>
    <w:uiPriority w:val="99"/>
    <w:semiHidden/>
    <w:unhideWhenUsed/>
    <w:rsid w:val="0090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54"/>
    <w:rPr>
      <w:rFonts w:ascii="Tahoma" w:hAnsi="Tahoma" w:cs="Tahoma"/>
      <w:sz w:val="16"/>
      <w:szCs w:val="16"/>
    </w:rPr>
  </w:style>
  <w:style w:type="table" w:styleId="TableGrid">
    <w:name w:val="Table Grid"/>
    <w:basedOn w:val="TableNormal"/>
    <w:uiPriority w:val="59"/>
    <w:rsid w:val="00E06A3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D5C6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89"/>
    <w:pPr>
      <w:ind w:left="720"/>
      <w:contextualSpacing/>
    </w:pPr>
  </w:style>
  <w:style w:type="character" w:styleId="Hyperlink">
    <w:name w:val="Hyperlink"/>
    <w:basedOn w:val="DefaultParagraphFont"/>
    <w:uiPriority w:val="99"/>
    <w:unhideWhenUsed/>
    <w:rsid w:val="00BE05FF"/>
    <w:rPr>
      <w:color w:val="0000FF" w:themeColor="hyperlink"/>
      <w:u w:val="single"/>
    </w:rPr>
  </w:style>
  <w:style w:type="character" w:styleId="Strong">
    <w:name w:val="Strong"/>
    <w:basedOn w:val="DefaultParagraphFont"/>
    <w:uiPriority w:val="22"/>
    <w:qFormat/>
    <w:rsid w:val="000924A3"/>
    <w:rPr>
      <w:b/>
      <w:bCs/>
    </w:rPr>
  </w:style>
  <w:style w:type="character" w:customStyle="1" w:styleId="st1">
    <w:name w:val="st1"/>
    <w:basedOn w:val="DefaultParagraphFont"/>
    <w:rsid w:val="000C10DF"/>
  </w:style>
  <w:style w:type="paragraph" w:styleId="Header">
    <w:name w:val="header"/>
    <w:basedOn w:val="Normal"/>
    <w:link w:val="HeaderChar"/>
    <w:uiPriority w:val="99"/>
    <w:unhideWhenUsed/>
    <w:rsid w:val="00B9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DB"/>
  </w:style>
  <w:style w:type="paragraph" w:styleId="Footer">
    <w:name w:val="footer"/>
    <w:basedOn w:val="Normal"/>
    <w:link w:val="FooterChar"/>
    <w:uiPriority w:val="99"/>
    <w:unhideWhenUsed/>
    <w:rsid w:val="00B9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BDB"/>
  </w:style>
  <w:style w:type="character" w:styleId="CommentReference">
    <w:name w:val="annotation reference"/>
    <w:basedOn w:val="DefaultParagraphFont"/>
    <w:uiPriority w:val="99"/>
    <w:semiHidden/>
    <w:unhideWhenUsed/>
    <w:rsid w:val="00907B54"/>
    <w:rPr>
      <w:sz w:val="16"/>
      <w:szCs w:val="16"/>
    </w:rPr>
  </w:style>
  <w:style w:type="paragraph" w:styleId="CommentText">
    <w:name w:val="annotation text"/>
    <w:basedOn w:val="Normal"/>
    <w:link w:val="CommentTextChar"/>
    <w:uiPriority w:val="99"/>
    <w:semiHidden/>
    <w:unhideWhenUsed/>
    <w:rsid w:val="00907B54"/>
    <w:pPr>
      <w:spacing w:line="240" w:lineRule="auto"/>
    </w:pPr>
    <w:rPr>
      <w:sz w:val="20"/>
      <w:szCs w:val="20"/>
    </w:rPr>
  </w:style>
  <w:style w:type="character" w:customStyle="1" w:styleId="CommentTextChar">
    <w:name w:val="Comment Text Char"/>
    <w:basedOn w:val="DefaultParagraphFont"/>
    <w:link w:val="CommentText"/>
    <w:uiPriority w:val="99"/>
    <w:semiHidden/>
    <w:rsid w:val="00907B54"/>
    <w:rPr>
      <w:sz w:val="20"/>
      <w:szCs w:val="20"/>
    </w:rPr>
  </w:style>
  <w:style w:type="paragraph" w:styleId="CommentSubject">
    <w:name w:val="annotation subject"/>
    <w:basedOn w:val="CommentText"/>
    <w:next w:val="CommentText"/>
    <w:link w:val="CommentSubjectChar"/>
    <w:uiPriority w:val="99"/>
    <w:semiHidden/>
    <w:unhideWhenUsed/>
    <w:rsid w:val="00907B54"/>
    <w:rPr>
      <w:b/>
      <w:bCs/>
    </w:rPr>
  </w:style>
  <w:style w:type="character" w:customStyle="1" w:styleId="CommentSubjectChar">
    <w:name w:val="Comment Subject Char"/>
    <w:basedOn w:val="CommentTextChar"/>
    <w:link w:val="CommentSubject"/>
    <w:uiPriority w:val="99"/>
    <w:semiHidden/>
    <w:rsid w:val="00907B54"/>
    <w:rPr>
      <w:b/>
      <w:bCs/>
      <w:sz w:val="20"/>
      <w:szCs w:val="20"/>
    </w:rPr>
  </w:style>
  <w:style w:type="paragraph" w:styleId="BalloonText">
    <w:name w:val="Balloon Text"/>
    <w:basedOn w:val="Normal"/>
    <w:link w:val="BalloonTextChar"/>
    <w:uiPriority w:val="99"/>
    <w:semiHidden/>
    <w:unhideWhenUsed/>
    <w:rsid w:val="0090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54"/>
    <w:rPr>
      <w:rFonts w:ascii="Tahoma" w:hAnsi="Tahoma" w:cs="Tahoma"/>
      <w:sz w:val="16"/>
      <w:szCs w:val="16"/>
    </w:rPr>
  </w:style>
  <w:style w:type="table" w:styleId="TableGrid">
    <w:name w:val="Table Grid"/>
    <w:basedOn w:val="TableNormal"/>
    <w:uiPriority w:val="59"/>
    <w:rsid w:val="00E06A3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D5C6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401">
      <w:bodyDiv w:val="1"/>
      <w:marLeft w:val="0"/>
      <w:marRight w:val="0"/>
      <w:marTop w:val="0"/>
      <w:marBottom w:val="0"/>
      <w:divBdr>
        <w:top w:val="none" w:sz="0" w:space="0" w:color="auto"/>
        <w:left w:val="none" w:sz="0" w:space="0" w:color="auto"/>
        <w:bottom w:val="none" w:sz="0" w:space="0" w:color="auto"/>
        <w:right w:val="none" w:sz="0" w:space="0" w:color="auto"/>
      </w:divBdr>
    </w:div>
    <w:div w:id="384833861">
      <w:bodyDiv w:val="1"/>
      <w:marLeft w:val="0"/>
      <w:marRight w:val="0"/>
      <w:marTop w:val="0"/>
      <w:marBottom w:val="0"/>
      <w:divBdr>
        <w:top w:val="none" w:sz="0" w:space="0" w:color="auto"/>
        <w:left w:val="none" w:sz="0" w:space="0" w:color="auto"/>
        <w:bottom w:val="none" w:sz="0" w:space="0" w:color="auto"/>
        <w:right w:val="none" w:sz="0" w:space="0" w:color="auto"/>
      </w:divBdr>
      <w:divsChild>
        <w:div w:id="1291547793">
          <w:marLeft w:val="0"/>
          <w:marRight w:val="0"/>
          <w:marTop w:val="0"/>
          <w:marBottom w:val="0"/>
          <w:divBdr>
            <w:top w:val="none" w:sz="0" w:space="0" w:color="auto"/>
            <w:left w:val="none" w:sz="0" w:space="0" w:color="auto"/>
            <w:bottom w:val="none" w:sz="0" w:space="0" w:color="auto"/>
            <w:right w:val="none" w:sz="0" w:space="0" w:color="auto"/>
          </w:divBdr>
          <w:divsChild>
            <w:div w:id="630481552">
              <w:marLeft w:val="2850"/>
              <w:marRight w:val="0"/>
              <w:marTop w:val="0"/>
              <w:marBottom w:val="0"/>
              <w:divBdr>
                <w:top w:val="none" w:sz="0" w:space="0" w:color="auto"/>
                <w:left w:val="none" w:sz="0" w:space="0" w:color="auto"/>
                <w:bottom w:val="none" w:sz="0" w:space="0" w:color="auto"/>
                <w:right w:val="none" w:sz="0" w:space="0" w:color="auto"/>
              </w:divBdr>
              <w:divsChild>
                <w:div w:id="1785533756">
                  <w:marLeft w:val="0"/>
                  <w:marRight w:val="150"/>
                  <w:marTop w:val="0"/>
                  <w:marBottom w:val="0"/>
                  <w:divBdr>
                    <w:top w:val="none" w:sz="0" w:space="0" w:color="auto"/>
                    <w:left w:val="none" w:sz="0" w:space="0" w:color="auto"/>
                    <w:bottom w:val="none" w:sz="0" w:space="0" w:color="auto"/>
                    <w:right w:val="none" w:sz="0" w:space="0" w:color="auto"/>
                  </w:divBdr>
                  <w:divsChild>
                    <w:div w:id="9260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28339">
      <w:bodyDiv w:val="1"/>
      <w:marLeft w:val="0"/>
      <w:marRight w:val="0"/>
      <w:marTop w:val="0"/>
      <w:marBottom w:val="0"/>
      <w:divBdr>
        <w:top w:val="none" w:sz="0" w:space="0" w:color="auto"/>
        <w:left w:val="none" w:sz="0" w:space="0" w:color="auto"/>
        <w:bottom w:val="none" w:sz="0" w:space="0" w:color="auto"/>
        <w:right w:val="none" w:sz="0" w:space="0" w:color="auto"/>
      </w:divBdr>
    </w:div>
    <w:div w:id="1159614851">
      <w:bodyDiv w:val="1"/>
      <w:marLeft w:val="0"/>
      <w:marRight w:val="0"/>
      <w:marTop w:val="0"/>
      <w:marBottom w:val="0"/>
      <w:divBdr>
        <w:top w:val="none" w:sz="0" w:space="0" w:color="auto"/>
        <w:left w:val="none" w:sz="0" w:space="0" w:color="auto"/>
        <w:bottom w:val="none" w:sz="0" w:space="0" w:color="auto"/>
        <w:right w:val="none" w:sz="0" w:space="0" w:color="auto"/>
      </w:divBdr>
      <w:divsChild>
        <w:div w:id="1434133041">
          <w:marLeft w:val="0"/>
          <w:marRight w:val="0"/>
          <w:marTop w:val="0"/>
          <w:marBottom w:val="0"/>
          <w:divBdr>
            <w:top w:val="none" w:sz="0" w:space="0" w:color="auto"/>
            <w:left w:val="none" w:sz="0" w:space="0" w:color="auto"/>
            <w:bottom w:val="none" w:sz="0" w:space="0" w:color="auto"/>
            <w:right w:val="none" w:sz="0" w:space="0" w:color="auto"/>
          </w:divBdr>
          <w:divsChild>
            <w:div w:id="758791471">
              <w:marLeft w:val="0"/>
              <w:marRight w:val="0"/>
              <w:marTop w:val="0"/>
              <w:marBottom w:val="0"/>
              <w:divBdr>
                <w:top w:val="none" w:sz="0" w:space="0" w:color="auto"/>
                <w:left w:val="none" w:sz="0" w:space="0" w:color="auto"/>
                <w:bottom w:val="none" w:sz="0" w:space="0" w:color="auto"/>
                <w:right w:val="none" w:sz="0" w:space="0" w:color="auto"/>
              </w:divBdr>
              <w:divsChild>
                <w:div w:id="951979667">
                  <w:marLeft w:val="0"/>
                  <w:marRight w:val="0"/>
                  <w:marTop w:val="0"/>
                  <w:marBottom w:val="0"/>
                  <w:divBdr>
                    <w:top w:val="none" w:sz="0" w:space="0" w:color="auto"/>
                    <w:left w:val="none" w:sz="0" w:space="0" w:color="auto"/>
                    <w:bottom w:val="none" w:sz="0" w:space="0" w:color="auto"/>
                    <w:right w:val="none" w:sz="0" w:space="0" w:color="auto"/>
                  </w:divBdr>
                  <w:divsChild>
                    <w:div w:id="1996716946">
                      <w:marLeft w:val="0"/>
                      <w:marRight w:val="0"/>
                      <w:marTop w:val="0"/>
                      <w:marBottom w:val="0"/>
                      <w:divBdr>
                        <w:top w:val="none" w:sz="0" w:space="0" w:color="auto"/>
                        <w:left w:val="none" w:sz="0" w:space="0" w:color="auto"/>
                        <w:bottom w:val="none" w:sz="0" w:space="0" w:color="auto"/>
                        <w:right w:val="none" w:sz="0" w:space="0" w:color="auto"/>
                      </w:divBdr>
                      <w:divsChild>
                        <w:div w:id="632910195">
                          <w:marLeft w:val="0"/>
                          <w:marRight w:val="0"/>
                          <w:marTop w:val="0"/>
                          <w:marBottom w:val="0"/>
                          <w:divBdr>
                            <w:top w:val="none" w:sz="0" w:space="0" w:color="auto"/>
                            <w:left w:val="none" w:sz="0" w:space="0" w:color="auto"/>
                            <w:bottom w:val="none" w:sz="0" w:space="0" w:color="auto"/>
                            <w:right w:val="none" w:sz="0" w:space="0" w:color="auto"/>
                          </w:divBdr>
                          <w:divsChild>
                            <w:div w:id="1712067780">
                              <w:marLeft w:val="0"/>
                              <w:marRight w:val="0"/>
                              <w:marTop w:val="0"/>
                              <w:marBottom w:val="0"/>
                              <w:divBdr>
                                <w:top w:val="none" w:sz="0" w:space="0" w:color="auto"/>
                                <w:left w:val="none" w:sz="0" w:space="0" w:color="auto"/>
                                <w:bottom w:val="none" w:sz="0" w:space="0" w:color="auto"/>
                                <w:right w:val="none" w:sz="0" w:space="0" w:color="auto"/>
                              </w:divBdr>
                              <w:divsChild>
                                <w:div w:id="636105501">
                                  <w:marLeft w:val="0"/>
                                  <w:marRight w:val="0"/>
                                  <w:marTop w:val="0"/>
                                  <w:marBottom w:val="0"/>
                                  <w:divBdr>
                                    <w:top w:val="none" w:sz="0" w:space="0" w:color="auto"/>
                                    <w:left w:val="none" w:sz="0" w:space="0" w:color="auto"/>
                                    <w:bottom w:val="none" w:sz="0" w:space="0" w:color="auto"/>
                                    <w:right w:val="none" w:sz="0" w:space="0" w:color="auto"/>
                                  </w:divBdr>
                                  <w:divsChild>
                                    <w:div w:id="945116874">
                                      <w:marLeft w:val="0"/>
                                      <w:marRight w:val="0"/>
                                      <w:marTop w:val="0"/>
                                      <w:marBottom w:val="0"/>
                                      <w:divBdr>
                                        <w:top w:val="none" w:sz="0" w:space="0" w:color="auto"/>
                                        <w:left w:val="none" w:sz="0" w:space="0" w:color="auto"/>
                                        <w:bottom w:val="none" w:sz="0" w:space="0" w:color="auto"/>
                                        <w:right w:val="none" w:sz="0" w:space="0" w:color="auto"/>
                                      </w:divBdr>
                                      <w:divsChild>
                                        <w:div w:id="1159729098">
                                          <w:marLeft w:val="0"/>
                                          <w:marRight w:val="0"/>
                                          <w:marTop w:val="0"/>
                                          <w:marBottom w:val="0"/>
                                          <w:divBdr>
                                            <w:top w:val="none" w:sz="0" w:space="0" w:color="auto"/>
                                            <w:left w:val="none" w:sz="0" w:space="0" w:color="auto"/>
                                            <w:bottom w:val="none" w:sz="0" w:space="0" w:color="auto"/>
                                            <w:right w:val="none" w:sz="0" w:space="0" w:color="auto"/>
                                          </w:divBdr>
                                          <w:divsChild>
                                            <w:div w:id="502862914">
                                              <w:marLeft w:val="0"/>
                                              <w:marRight w:val="0"/>
                                              <w:marTop w:val="0"/>
                                              <w:marBottom w:val="0"/>
                                              <w:divBdr>
                                                <w:top w:val="none" w:sz="0" w:space="0" w:color="auto"/>
                                                <w:left w:val="none" w:sz="0" w:space="0" w:color="auto"/>
                                                <w:bottom w:val="none" w:sz="0" w:space="0" w:color="auto"/>
                                                <w:right w:val="none" w:sz="0" w:space="0" w:color="auto"/>
                                              </w:divBdr>
                                              <w:divsChild>
                                                <w:div w:id="462574909">
                                                  <w:marLeft w:val="0"/>
                                                  <w:marRight w:val="0"/>
                                                  <w:marTop w:val="0"/>
                                                  <w:marBottom w:val="150"/>
                                                  <w:divBdr>
                                                    <w:top w:val="single" w:sz="6" w:space="0" w:color="DEDFDA"/>
                                                    <w:left w:val="single" w:sz="6" w:space="0" w:color="DEDFDA"/>
                                                    <w:bottom w:val="single" w:sz="6" w:space="0" w:color="DEDFDA"/>
                                                    <w:right w:val="single" w:sz="6" w:space="0" w:color="DEDFDA"/>
                                                  </w:divBdr>
                                                  <w:divsChild>
                                                    <w:div w:id="1427727354">
                                                      <w:marLeft w:val="0"/>
                                                      <w:marRight w:val="0"/>
                                                      <w:marTop w:val="0"/>
                                                      <w:marBottom w:val="0"/>
                                                      <w:divBdr>
                                                        <w:top w:val="none" w:sz="0" w:space="0" w:color="auto"/>
                                                        <w:left w:val="none" w:sz="0" w:space="0" w:color="auto"/>
                                                        <w:bottom w:val="none" w:sz="0" w:space="0" w:color="auto"/>
                                                        <w:right w:val="none" w:sz="0" w:space="0" w:color="auto"/>
                                                      </w:divBdr>
                                                      <w:divsChild>
                                                        <w:div w:id="1451317326">
                                                          <w:marLeft w:val="0"/>
                                                          <w:marRight w:val="0"/>
                                                          <w:marTop w:val="0"/>
                                                          <w:marBottom w:val="0"/>
                                                          <w:divBdr>
                                                            <w:top w:val="none" w:sz="0" w:space="0" w:color="auto"/>
                                                            <w:left w:val="none" w:sz="0" w:space="0" w:color="auto"/>
                                                            <w:bottom w:val="none" w:sz="0" w:space="0" w:color="auto"/>
                                                            <w:right w:val="none" w:sz="0" w:space="0" w:color="auto"/>
                                                          </w:divBdr>
                                                          <w:divsChild>
                                                            <w:div w:id="189606317">
                                                              <w:marLeft w:val="0"/>
                                                              <w:marRight w:val="0"/>
                                                              <w:marTop w:val="0"/>
                                                              <w:marBottom w:val="0"/>
                                                              <w:divBdr>
                                                                <w:top w:val="none" w:sz="0" w:space="0" w:color="auto"/>
                                                                <w:left w:val="none" w:sz="0" w:space="0" w:color="auto"/>
                                                                <w:bottom w:val="none" w:sz="0" w:space="0" w:color="auto"/>
                                                                <w:right w:val="none" w:sz="0" w:space="0" w:color="auto"/>
                                                              </w:divBdr>
                                                              <w:divsChild>
                                                                <w:div w:id="13387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ardner@cdc.gov" TargetMode="External"/><Relationship Id="rId5" Type="http://schemas.openxmlformats.org/officeDocument/2006/relationships/settings" Target="settings.xml"/><Relationship Id="rId10" Type="http://schemas.openxmlformats.org/officeDocument/2006/relationships/hyperlink" Target="mailto:crose@cdc.gov" TargetMode="External"/><Relationship Id="rId4" Type="http://schemas.microsoft.com/office/2007/relationships/stylesWithEffects" Target="stylesWithEffects.xml"/><Relationship Id="rId9" Type="http://schemas.openxmlformats.org/officeDocument/2006/relationships/hyperlink" Target="mailto:gdm8@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13333-0D67-4F23-91FD-7617B141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3835</Words>
  <Characters>21865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Gary S. (CDC/OID/NCHHSTP)</dc:creator>
  <cp:lastModifiedBy>CDC User</cp:lastModifiedBy>
  <cp:revision>5</cp:revision>
  <cp:lastPrinted>2013-06-26T17:50:00Z</cp:lastPrinted>
  <dcterms:created xsi:type="dcterms:W3CDTF">2013-07-19T19:08:00Z</dcterms:created>
  <dcterms:modified xsi:type="dcterms:W3CDTF">2013-09-12T20:09:00Z</dcterms:modified>
</cp:coreProperties>
</file>