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BD2" w:rsidRDefault="00517BD2">
      <w:pPr>
        <w:suppressAutoHyphens/>
        <w:rPr>
          <w:rFonts w:ascii="Times New Roman" w:hAnsi="Times New Roman"/>
        </w:rPr>
      </w:pPr>
    </w:p>
    <w:p w:rsidR="00517BD2" w:rsidRDefault="00517BD2">
      <w:pPr>
        <w:suppressAutoHyphens/>
        <w:rPr>
          <w:rFonts w:ascii="Times New Roman" w:hAnsi="Times New Roman"/>
        </w:rPr>
      </w:pPr>
    </w:p>
    <w:p w:rsidR="00517BD2" w:rsidRDefault="00517BD2">
      <w:pPr>
        <w:suppressAutoHyphens/>
        <w:rPr>
          <w:rFonts w:ascii="Times New Roman" w:hAnsi="Times New Roman"/>
        </w:rPr>
      </w:pPr>
    </w:p>
    <w:p w:rsidR="00517BD2" w:rsidRDefault="00517BD2">
      <w:pPr>
        <w:suppressAutoHyphens/>
        <w:rPr>
          <w:rFonts w:ascii="Times New Roman" w:hAnsi="Times New Roman"/>
        </w:rPr>
      </w:pPr>
    </w:p>
    <w:p w:rsidR="00517BD2" w:rsidRDefault="00517BD2">
      <w:pPr>
        <w:suppressAutoHyphens/>
        <w:rPr>
          <w:rFonts w:ascii="Times New Roman" w:hAnsi="Times New Roman"/>
        </w:rPr>
      </w:pPr>
    </w:p>
    <w:p w:rsidR="00517BD2" w:rsidRDefault="00517BD2">
      <w:pPr>
        <w:suppressAutoHyphens/>
        <w:rPr>
          <w:rFonts w:ascii="Times New Roman" w:hAnsi="Times New Roman"/>
        </w:rPr>
      </w:pPr>
    </w:p>
    <w:p w:rsidR="00517BD2" w:rsidRDefault="00517BD2">
      <w:pPr>
        <w:suppressAutoHyphens/>
        <w:rPr>
          <w:rFonts w:ascii="Times New Roman" w:hAnsi="Times New Roman"/>
        </w:rPr>
      </w:pPr>
    </w:p>
    <w:p w:rsidR="00517BD2" w:rsidRDefault="00517BD2">
      <w:pPr>
        <w:suppressAutoHyphens/>
        <w:rPr>
          <w:rFonts w:ascii="Times New Roman" w:hAnsi="Times New Roman"/>
          <w:b/>
        </w:rPr>
      </w:pPr>
    </w:p>
    <w:p w:rsidR="00517BD2" w:rsidRDefault="00517BD2">
      <w:pPr>
        <w:suppressAutoHyphens/>
        <w:rPr>
          <w:rFonts w:ascii="Times New Roman" w:hAnsi="Times New Roman"/>
          <w:b/>
        </w:rPr>
      </w:pPr>
    </w:p>
    <w:p w:rsidR="00517BD2" w:rsidRDefault="00517BD2">
      <w:pPr>
        <w:suppressAutoHyphens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Supporting </w:t>
      </w:r>
      <w:r w:rsidR="00650F71">
        <w:rPr>
          <w:rFonts w:ascii="Times New Roman" w:hAnsi="Times New Roman"/>
          <w:b/>
          <w:sz w:val="28"/>
        </w:rPr>
        <w:t>State</w:t>
      </w:r>
      <w:r>
        <w:rPr>
          <w:rFonts w:ascii="Times New Roman" w:hAnsi="Times New Roman"/>
          <w:b/>
          <w:sz w:val="28"/>
        </w:rPr>
        <w:t xml:space="preserve">ment </w:t>
      </w:r>
      <w:r w:rsidR="00482064">
        <w:rPr>
          <w:rFonts w:ascii="Times New Roman" w:hAnsi="Times New Roman"/>
          <w:b/>
          <w:sz w:val="28"/>
        </w:rPr>
        <w:t>f</w:t>
      </w:r>
      <w:r>
        <w:rPr>
          <w:rFonts w:ascii="Times New Roman" w:hAnsi="Times New Roman"/>
          <w:b/>
          <w:sz w:val="28"/>
        </w:rPr>
        <w:t>or</w:t>
      </w:r>
    </w:p>
    <w:p w:rsidR="00517BD2" w:rsidRDefault="00517BD2">
      <w:pPr>
        <w:suppressAutoHyphens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OMB Clearance</w:t>
      </w:r>
    </w:p>
    <w:p w:rsidR="00517BD2" w:rsidRDefault="00517BD2">
      <w:pPr>
        <w:suppressAutoHyphens/>
        <w:rPr>
          <w:rFonts w:ascii="Times New Roman" w:hAnsi="Times New Roman"/>
          <w:b/>
          <w:sz w:val="28"/>
        </w:rPr>
      </w:pPr>
    </w:p>
    <w:p w:rsidR="00517BD2" w:rsidRDefault="00517BD2">
      <w:pPr>
        <w:suppressAutoHyphens/>
        <w:rPr>
          <w:rFonts w:ascii="Times New Roman" w:hAnsi="Times New Roman"/>
          <w:b/>
          <w:sz w:val="28"/>
        </w:rPr>
      </w:pPr>
    </w:p>
    <w:p w:rsidR="00517BD2" w:rsidRDefault="005E5547">
      <w:pPr>
        <w:pStyle w:val="Heading5"/>
      </w:pPr>
      <w:r>
        <w:t>Federal</w:t>
      </w:r>
      <w:r w:rsidR="00800ED7">
        <w:t>ly</w:t>
      </w:r>
      <w:r>
        <w:t xml:space="preserve"> Assisted State Transmitted Levy</w:t>
      </w:r>
    </w:p>
    <w:p w:rsidR="00517BD2" w:rsidRDefault="00517BD2">
      <w:pPr>
        <w:suppressAutoHyphens/>
        <w:rPr>
          <w:rFonts w:ascii="Times New Roman" w:hAnsi="Times New Roman"/>
          <w:b/>
        </w:rPr>
      </w:pPr>
    </w:p>
    <w:p w:rsidR="00013E02" w:rsidRDefault="00013E02">
      <w:pPr>
        <w:suppressAutoHyphens/>
        <w:rPr>
          <w:rFonts w:ascii="Times New Roman" w:hAnsi="Times New Roman"/>
          <w:b/>
        </w:rPr>
      </w:pPr>
    </w:p>
    <w:p w:rsidR="00517BD2" w:rsidRDefault="002D4E9D">
      <w:pPr>
        <w:suppressAutoHyphens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September </w:t>
      </w:r>
      <w:r w:rsidR="005F5520">
        <w:rPr>
          <w:rFonts w:ascii="Times New Roman" w:hAnsi="Times New Roman"/>
        </w:rPr>
        <w:t>2013</w:t>
      </w:r>
    </w:p>
    <w:p w:rsidR="00517BD2" w:rsidRDefault="00517BD2">
      <w:pPr>
        <w:suppressAutoHyphens/>
        <w:rPr>
          <w:rFonts w:ascii="Times New Roman" w:hAnsi="Times New Roman"/>
          <w:b/>
        </w:rPr>
      </w:pPr>
    </w:p>
    <w:p w:rsidR="00517BD2" w:rsidRDefault="00517BD2">
      <w:pPr>
        <w:suppressAutoHyphens/>
        <w:rPr>
          <w:rFonts w:ascii="Times New Roman" w:hAnsi="Times New Roman"/>
          <w:sz w:val="28"/>
        </w:rPr>
      </w:pPr>
    </w:p>
    <w:p w:rsidR="00517BD2" w:rsidRDefault="00517BD2" w:rsidP="002E78DA">
      <w:pPr>
        <w:suppressAutoHyphens/>
        <w:rPr>
          <w:rFonts w:ascii="Times New Roman" w:hAnsi="Times New Roman"/>
          <w:sz w:val="28"/>
        </w:rPr>
      </w:pPr>
    </w:p>
    <w:p w:rsidR="00517BD2" w:rsidRDefault="00517BD2">
      <w:pPr>
        <w:suppressAutoHyphens/>
        <w:rPr>
          <w:rFonts w:ascii="Times New Roman" w:hAnsi="Times New Roman"/>
          <w:sz w:val="28"/>
        </w:rPr>
      </w:pPr>
    </w:p>
    <w:p w:rsidR="00517BD2" w:rsidRDefault="00517BD2">
      <w:pPr>
        <w:suppressAutoHyphens/>
        <w:rPr>
          <w:rFonts w:ascii="Times New Roman" w:hAnsi="Times New Roman"/>
          <w:sz w:val="28"/>
        </w:rPr>
      </w:pPr>
    </w:p>
    <w:p w:rsidR="00517BD2" w:rsidRDefault="00517BD2">
      <w:pPr>
        <w:suppressAutoHyphens/>
        <w:rPr>
          <w:rFonts w:ascii="Times New Roman" w:hAnsi="Times New Roman"/>
          <w:sz w:val="28"/>
        </w:rPr>
      </w:pPr>
    </w:p>
    <w:p w:rsidR="00517BD2" w:rsidRDefault="00517BD2">
      <w:pPr>
        <w:suppressAutoHyphens/>
        <w:rPr>
          <w:rFonts w:ascii="Times New Roman" w:hAnsi="Times New Roman"/>
          <w:sz w:val="28"/>
        </w:rPr>
      </w:pPr>
    </w:p>
    <w:p w:rsidR="00517BD2" w:rsidRDefault="00517BD2">
      <w:pPr>
        <w:suppressAutoHyphens/>
        <w:rPr>
          <w:rFonts w:ascii="Times New Roman" w:hAnsi="Times New Roman"/>
          <w:sz w:val="28"/>
        </w:rPr>
      </w:pPr>
    </w:p>
    <w:p w:rsidR="00517BD2" w:rsidRDefault="00517BD2">
      <w:pPr>
        <w:suppressAutoHyphens/>
        <w:rPr>
          <w:rFonts w:ascii="Times New Roman" w:hAnsi="Times New Roman"/>
          <w:sz w:val="28"/>
        </w:rPr>
      </w:pPr>
    </w:p>
    <w:p w:rsidR="00517BD2" w:rsidRDefault="00517BD2">
      <w:pPr>
        <w:suppressAutoHyphens/>
        <w:rPr>
          <w:rFonts w:ascii="Times New Roman" w:hAnsi="Times New Roman"/>
          <w:sz w:val="28"/>
        </w:rPr>
      </w:pPr>
    </w:p>
    <w:p w:rsidR="00517BD2" w:rsidRDefault="00517BD2">
      <w:pPr>
        <w:suppressAutoHyphens/>
        <w:rPr>
          <w:rFonts w:ascii="Times New Roman" w:hAnsi="Times New Roman"/>
          <w:sz w:val="28"/>
        </w:rPr>
      </w:pPr>
    </w:p>
    <w:p w:rsidR="00517BD2" w:rsidRDefault="00517BD2">
      <w:pPr>
        <w:suppressAutoHyphens/>
        <w:rPr>
          <w:rFonts w:ascii="Times New Roman" w:hAnsi="Times New Roman"/>
          <w:sz w:val="28"/>
        </w:rPr>
      </w:pPr>
    </w:p>
    <w:p w:rsidR="00517BD2" w:rsidRDefault="00517BD2" w:rsidP="002E78DA">
      <w:pPr>
        <w:suppressAutoHyphens/>
        <w:rPr>
          <w:rFonts w:ascii="Times New Roman" w:hAnsi="Times New Roman"/>
        </w:rPr>
      </w:pPr>
    </w:p>
    <w:p w:rsidR="00517BD2" w:rsidRDefault="00517BD2" w:rsidP="002E78DA">
      <w:pPr>
        <w:suppressAutoHyphens/>
        <w:rPr>
          <w:rFonts w:ascii="Times New Roman" w:hAnsi="Times New Roman"/>
        </w:rPr>
      </w:pPr>
    </w:p>
    <w:p w:rsidR="00517BD2" w:rsidRDefault="00517BD2">
      <w:pPr>
        <w:suppressAutoHyphens/>
        <w:jc w:val="center"/>
        <w:rPr>
          <w:rFonts w:ascii="Times New Roman" w:hAnsi="Times New Roman"/>
        </w:rPr>
      </w:pPr>
    </w:p>
    <w:p w:rsidR="00517BD2" w:rsidRDefault="00517BD2">
      <w:pPr>
        <w:suppressAutoHyphens/>
        <w:jc w:val="center"/>
        <w:rPr>
          <w:rFonts w:ascii="Times New Roman" w:hAnsi="Times New Roman"/>
        </w:rPr>
      </w:pPr>
    </w:p>
    <w:p w:rsidR="00517BD2" w:rsidRDefault="00517BD2">
      <w:pPr>
        <w:suppressAutoHyphens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Prepared by:</w:t>
      </w:r>
    </w:p>
    <w:p w:rsidR="00517BD2" w:rsidRDefault="00517BD2">
      <w:pPr>
        <w:suppressAutoHyphens/>
        <w:jc w:val="center"/>
        <w:rPr>
          <w:rFonts w:ascii="Times New Roman" w:hAnsi="Times New Roman"/>
        </w:rPr>
      </w:pPr>
    </w:p>
    <w:p w:rsidR="00517BD2" w:rsidRDefault="00517BD2">
      <w:pPr>
        <w:suppressAutoHyphens/>
        <w:jc w:val="center"/>
        <w:rPr>
          <w:rFonts w:ascii="Times New Roman" w:hAnsi="Times New Roman"/>
        </w:rPr>
      </w:pP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/>
            </w:rPr>
            <w:t>U.S.</w:t>
          </w:r>
        </w:smartTag>
      </w:smartTag>
      <w:r>
        <w:rPr>
          <w:rFonts w:ascii="Times New Roman" w:hAnsi="Times New Roman"/>
        </w:rPr>
        <w:t xml:space="preserve"> Department of Health and Human Services</w:t>
      </w:r>
    </w:p>
    <w:p w:rsidR="00517BD2" w:rsidRDefault="00517BD2">
      <w:pPr>
        <w:pStyle w:val="BodyTextIndent2"/>
        <w:jc w:val="center"/>
      </w:pPr>
      <w:r>
        <w:t>Administration for Children and Families</w:t>
      </w:r>
    </w:p>
    <w:p w:rsidR="00517BD2" w:rsidRDefault="00517BD2">
      <w:pPr>
        <w:suppressAutoHyphens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Office of Child Support Enforcement</w:t>
      </w:r>
    </w:p>
    <w:p w:rsidR="00517BD2" w:rsidRDefault="00D22880">
      <w:pPr>
        <w:suppressAutoHyphens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370 L'Enfant Promenade</w:t>
      </w:r>
      <w:r w:rsidR="002E78DA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SW</w:t>
      </w:r>
    </w:p>
    <w:p w:rsidR="00517BD2" w:rsidRDefault="00517BD2">
      <w:pPr>
        <w:suppressAutoHyphens/>
        <w:jc w:val="center"/>
        <w:rPr>
          <w:rFonts w:ascii="Times New Roman" w:hAnsi="Times New Roman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Washington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reet">
          <w:r>
            <w:rPr>
              <w:rFonts w:ascii="Times New Roman" w:hAnsi="Times New Roman"/>
            </w:rPr>
            <w:t>DC</w:t>
          </w:r>
        </w:smartTag>
        <w:r>
          <w:rPr>
            <w:rFonts w:ascii="Times New Roman" w:hAnsi="Times New Roman"/>
          </w:rPr>
          <w:t xml:space="preserve"> </w:t>
        </w:r>
        <w:smartTag w:uri="urn:schemas-microsoft-com:office:smarttags" w:element="time">
          <w:r>
            <w:rPr>
              <w:rFonts w:ascii="Times New Roman" w:hAnsi="Times New Roman"/>
            </w:rPr>
            <w:t>20447</w:t>
          </w:r>
        </w:smartTag>
      </w:smartTag>
    </w:p>
    <w:p w:rsidR="00517BD2" w:rsidRDefault="00517BD2">
      <w:pPr>
        <w:suppressAutoHyphens/>
        <w:rPr>
          <w:rFonts w:ascii="Times New Roman" w:hAnsi="Times New Roman"/>
        </w:rPr>
      </w:pPr>
    </w:p>
    <w:p w:rsidR="00517BD2" w:rsidRDefault="00517BD2">
      <w:pPr>
        <w:pStyle w:val="Heading2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/>
        </w:rPr>
        <w:lastRenderedPageBreak/>
        <w:t>TABLE OF CONTENTS</w:t>
      </w:r>
    </w:p>
    <w:p w:rsidR="00517BD2" w:rsidRDefault="00517BD2">
      <w:pPr>
        <w:suppressAutoHyphens/>
        <w:rPr>
          <w:rFonts w:ascii="Times New Roman" w:hAnsi="Times New Roman"/>
          <w:b/>
        </w:rPr>
      </w:pPr>
    </w:p>
    <w:p w:rsidR="00517BD2" w:rsidRDefault="00517BD2">
      <w:pPr>
        <w:suppressAutoHyphens/>
        <w:rPr>
          <w:rFonts w:ascii="Times New Roman" w:hAnsi="Times New Roman"/>
          <w:b/>
        </w:rPr>
      </w:pPr>
    </w:p>
    <w:p w:rsidR="00517BD2" w:rsidRDefault="00517BD2">
      <w:pPr>
        <w:suppressAutoHyphens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Section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bookmarkStart w:id="0" w:name="_GoBack"/>
      <w:bookmarkEnd w:id="0"/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D94686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>Page</w:t>
      </w:r>
    </w:p>
    <w:p w:rsidR="00517BD2" w:rsidRDefault="00517BD2">
      <w:pPr>
        <w:suppressAutoHyphens/>
        <w:rPr>
          <w:rFonts w:ascii="Times New Roman" w:hAnsi="Times New Roman"/>
          <w:b/>
        </w:rPr>
      </w:pPr>
    </w:p>
    <w:p w:rsidR="00517BD2" w:rsidRDefault="00517BD2">
      <w:pPr>
        <w:tabs>
          <w:tab w:val="left" w:pos="720"/>
          <w:tab w:val="left" w:pos="1440"/>
          <w:tab w:val="right" w:leader="dot" w:pos="9360"/>
        </w:tabs>
        <w:suppressAutoHyphens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A.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JUSTIFICATION</w:t>
      </w:r>
      <w:r>
        <w:rPr>
          <w:rFonts w:ascii="Times New Roman" w:hAnsi="Times New Roman"/>
        </w:rPr>
        <w:tab/>
      </w:r>
      <w:r w:rsidR="007C0E97">
        <w:rPr>
          <w:rFonts w:ascii="Times New Roman" w:hAnsi="Times New Roman"/>
        </w:rPr>
        <w:t>3</w:t>
      </w:r>
    </w:p>
    <w:p w:rsidR="00517BD2" w:rsidRDefault="00517BD2">
      <w:pPr>
        <w:tabs>
          <w:tab w:val="left" w:pos="-720"/>
        </w:tabs>
        <w:suppressAutoHyphens/>
        <w:rPr>
          <w:rFonts w:ascii="Times New Roman" w:hAnsi="Times New Roman"/>
          <w:b/>
        </w:rPr>
      </w:pPr>
    </w:p>
    <w:p w:rsidR="00517BD2" w:rsidRDefault="00517BD2">
      <w:pPr>
        <w:tabs>
          <w:tab w:val="left" w:pos="720"/>
          <w:tab w:val="left" w:pos="1440"/>
          <w:tab w:val="right" w:leader="dot" w:pos="9360"/>
        </w:tabs>
        <w:suppressAutoHyphens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1.  </w:t>
      </w:r>
      <w:r w:rsidR="00AC5D1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Circumstances </w:t>
      </w:r>
      <w:r w:rsidR="00D94686">
        <w:rPr>
          <w:rFonts w:ascii="Times New Roman" w:hAnsi="Times New Roman"/>
        </w:rPr>
        <w:t xml:space="preserve">Making the Collection of Information Necessary </w:t>
      </w:r>
      <w:r>
        <w:rPr>
          <w:rFonts w:ascii="Times New Roman" w:hAnsi="Times New Roman"/>
        </w:rPr>
        <w:tab/>
      </w:r>
      <w:r w:rsidR="001649E4">
        <w:rPr>
          <w:rFonts w:ascii="Times New Roman" w:hAnsi="Times New Roman"/>
        </w:rPr>
        <w:t>3</w:t>
      </w:r>
    </w:p>
    <w:p w:rsidR="00517BD2" w:rsidRDefault="00517BD2">
      <w:pPr>
        <w:pStyle w:val="EndnoteText"/>
        <w:tabs>
          <w:tab w:val="left" w:pos="720"/>
          <w:tab w:val="left" w:pos="1440"/>
          <w:tab w:val="right" w:leader="dot" w:pos="936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2.  </w:t>
      </w:r>
      <w:r w:rsidR="00AC5D1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Purp</w:t>
      </w:r>
      <w:r w:rsidR="007C0E97">
        <w:rPr>
          <w:rFonts w:ascii="Times New Roman" w:hAnsi="Times New Roman"/>
        </w:rPr>
        <w:t xml:space="preserve">ose </w:t>
      </w:r>
      <w:r w:rsidR="00AC5D1D">
        <w:rPr>
          <w:rFonts w:ascii="Times New Roman" w:hAnsi="Times New Roman"/>
        </w:rPr>
        <w:t xml:space="preserve">and Use of the </w:t>
      </w:r>
      <w:r w:rsidR="007C0E97">
        <w:rPr>
          <w:rFonts w:ascii="Times New Roman" w:hAnsi="Times New Roman"/>
        </w:rPr>
        <w:t xml:space="preserve">Information </w:t>
      </w:r>
      <w:r w:rsidR="00AC5D1D">
        <w:rPr>
          <w:rFonts w:ascii="Times New Roman" w:hAnsi="Times New Roman"/>
        </w:rPr>
        <w:t>Collection</w:t>
      </w:r>
      <w:r w:rsidR="007C0E97">
        <w:rPr>
          <w:rFonts w:ascii="Times New Roman" w:hAnsi="Times New Roman"/>
        </w:rPr>
        <w:tab/>
      </w:r>
      <w:r w:rsidR="001649E4">
        <w:rPr>
          <w:rFonts w:ascii="Times New Roman" w:hAnsi="Times New Roman"/>
        </w:rPr>
        <w:t>3</w:t>
      </w:r>
    </w:p>
    <w:p w:rsidR="00517BD2" w:rsidRDefault="00517BD2">
      <w:pPr>
        <w:tabs>
          <w:tab w:val="left" w:pos="720"/>
          <w:tab w:val="left" w:pos="1440"/>
          <w:tab w:val="right" w:leader="dot" w:pos="936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3.  </w:t>
      </w:r>
      <w:r w:rsidR="00AC5D1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="000A20E0">
        <w:rPr>
          <w:rFonts w:ascii="Times New Roman" w:hAnsi="Times New Roman"/>
        </w:rPr>
        <w:t>se</w:t>
      </w:r>
      <w:r>
        <w:rPr>
          <w:rFonts w:ascii="Times New Roman" w:hAnsi="Times New Roman"/>
        </w:rPr>
        <w:t xml:space="preserve"> of </w:t>
      </w:r>
      <w:r w:rsidR="00AC5D1D">
        <w:rPr>
          <w:rFonts w:ascii="Times New Roman" w:hAnsi="Times New Roman"/>
        </w:rPr>
        <w:t xml:space="preserve">Improved </w:t>
      </w:r>
      <w:r>
        <w:rPr>
          <w:rFonts w:ascii="Times New Roman" w:hAnsi="Times New Roman"/>
        </w:rPr>
        <w:t>Information Technology</w:t>
      </w:r>
      <w:r w:rsidR="00AC5D1D">
        <w:rPr>
          <w:rFonts w:ascii="Times New Roman" w:hAnsi="Times New Roman"/>
        </w:rPr>
        <w:t xml:space="preserve"> and Burden Reduction</w:t>
      </w:r>
      <w:r>
        <w:rPr>
          <w:rFonts w:ascii="Times New Roman" w:hAnsi="Times New Roman"/>
        </w:rPr>
        <w:tab/>
      </w:r>
      <w:r w:rsidR="00F73405">
        <w:rPr>
          <w:rFonts w:ascii="Times New Roman" w:hAnsi="Times New Roman"/>
        </w:rPr>
        <w:t>4</w:t>
      </w:r>
    </w:p>
    <w:p w:rsidR="00517BD2" w:rsidRDefault="00517BD2">
      <w:pPr>
        <w:tabs>
          <w:tab w:val="left" w:pos="720"/>
          <w:tab w:val="left" w:pos="1440"/>
          <w:tab w:val="right" w:leader="dot" w:pos="936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4.</w:t>
      </w:r>
      <w:r w:rsidR="007C0E97">
        <w:rPr>
          <w:rFonts w:ascii="Times New Roman" w:hAnsi="Times New Roman"/>
        </w:rPr>
        <w:t xml:space="preserve">  </w:t>
      </w:r>
      <w:r w:rsidR="00AC5D1D">
        <w:rPr>
          <w:rFonts w:ascii="Times New Roman" w:hAnsi="Times New Roman"/>
        </w:rPr>
        <w:t xml:space="preserve"> </w:t>
      </w:r>
      <w:r w:rsidR="007C0E97">
        <w:rPr>
          <w:rFonts w:ascii="Times New Roman" w:hAnsi="Times New Roman"/>
        </w:rPr>
        <w:t xml:space="preserve">Efforts to </w:t>
      </w:r>
      <w:r w:rsidR="00AC5D1D">
        <w:rPr>
          <w:rFonts w:ascii="Times New Roman" w:hAnsi="Times New Roman"/>
        </w:rPr>
        <w:t>Identify</w:t>
      </w:r>
      <w:r w:rsidR="007C0E97">
        <w:rPr>
          <w:rFonts w:ascii="Times New Roman" w:hAnsi="Times New Roman"/>
        </w:rPr>
        <w:t xml:space="preserve"> Duplication</w:t>
      </w:r>
      <w:r w:rsidR="00AC5D1D">
        <w:rPr>
          <w:rFonts w:ascii="Times New Roman" w:hAnsi="Times New Roman"/>
        </w:rPr>
        <w:t xml:space="preserve"> and Use of Similar Information</w:t>
      </w:r>
      <w:r w:rsidR="007C0E97">
        <w:rPr>
          <w:rFonts w:ascii="Times New Roman" w:hAnsi="Times New Roman"/>
        </w:rPr>
        <w:tab/>
      </w:r>
      <w:r w:rsidR="001649E4">
        <w:rPr>
          <w:rFonts w:ascii="Times New Roman" w:hAnsi="Times New Roman"/>
        </w:rPr>
        <w:t>4</w:t>
      </w:r>
    </w:p>
    <w:p w:rsidR="00517BD2" w:rsidRDefault="00517BD2">
      <w:pPr>
        <w:tabs>
          <w:tab w:val="left" w:pos="720"/>
          <w:tab w:val="left" w:pos="1440"/>
          <w:tab w:val="right" w:leader="dot" w:pos="936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5.</w:t>
      </w:r>
      <w:r>
        <w:rPr>
          <w:rFonts w:ascii="Times New Roman" w:hAnsi="Times New Roman"/>
          <w:b/>
          <w:spacing w:val="-3"/>
        </w:rPr>
        <w:t xml:space="preserve">  </w:t>
      </w:r>
      <w:r w:rsidR="00AC5D1D"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spacing w:val="-3"/>
        </w:rPr>
        <w:t xml:space="preserve">Impact on Small </w:t>
      </w:r>
      <w:r w:rsidR="00AC5D1D">
        <w:rPr>
          <w:rFonts w:ascii="Times New Roman" w:hAnsi="Times New Roman"/>
          <w:spacing w:val="-3"/>
        </w:rPr>
        <w:t xml:space="preserve">Businesses </w:t>
      </w:r>
      <w:r w:rsidR="00AC5D1D" w:rsidRPr="00B24092">
        <w:rPr>
          <w:rFonts w:ascii="Times New Roman" w:hAnsi="Times New Roman"/>
          <w:spacing w:val="-3"/>
        </w:rPr>
        <w:t>o</w:t>
      </w:r>
      <w:r w:rsidR="002E78DA">
        <w:rPr>
          <w:rFonts w:ascii="Times New Roman" w:hAnsi="Times New Roman"/>
          <w:spacing w:val="-3"/>
        </w:rPr>
        <w:t>r</w:t>
      </w:r>
      <w:r w:rsidR="00AC5D1D">
        <w:rPr>
          <w:rFonts w:ascii="Times New Roman" w:hAnsi="Times New Roman"/>
          <w:spacing w:val="-3"/>
        </w:rPr>
        <w:t xml:space="preserve"> Other Small </w:t>
      </w:r>
      <w:r>
        <w:rPr>
          <w:rFonts w:ascii="Times New Roman" w:hAnsi="Times New Roman"/>
          <w:spacing w:val="-3"/>
        </w:rPr>
        <w:t>Entities</w:t>
      </w:r>
      <w:r w:rsidR="007C0E97">
        <w:rPr>
          <w:rFonts w:ascii="Times New Roman" w:hAnsi="Times New Roman"/>
        </w:rPr>
        <w:tab/>
        <w:t>5</w:t>
      </w:r>
    </w:p>
    <w:p w:rsidR="001649E4" w:rsidRDefault="00AC5D1D" w:rsidP="00AC5D1D">
      <w:pPr>
        <w:tabs>
          <w:tab w:val="left" w:pos="720"/>
          <w:tab w:val="left" w:pos="1440"/>
          <w:tab w:val="right" w:leader="dot" w:pos="936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1649E4">
        <w:rPr>
          <w:rFonts w:ascii="Times New Roman" w:hAnsi="Times New Roman"/>
        </w:rPr>
        <w:t xml:space="preserve">6.   Consequences of </w:t>
      </w:r>
      <w:r w:rsidR="002E78DA">
        <w:rPr>
          <w:rFonts w:ascii="Times New Roman" w:hAnsi="Times New Roman"/>
        </w:rPr>
        <w:t>C</w:t>
      </w:r>
      <w:r w:rsidR="001649E4">
        <w:rPr>
          <w:rFonts w:ascii="Times New Roman" w:hAnsi="Times New Roman"/>
        </w:rPr>
        <w:t>ollecting the Information Less Frequently</w:t>
      </w:r>
      <w:r w:rsidR="001649E4">
        <w:rPr>
          <w:rFonts w:ascii="Times New Roman" w:hAnsi="Times New Roman"/>
        </w:rPr>
        <w:tab/>
        <w:t>5</w:t>
      </w:r>
    </w:p>
    <w:p w:rsidR="00517BD2" w:rsidRDefault="001649E4" w:rsidP="00AC5D1D">
      <w:pPr>
        <w:tabs>
          <w:tab w:val="left" w:pos="720"/>
          <w:tab w:val="left" w:pos="1440"/>
          <w:tab w:val="right" w:leader="dot" w:pos="936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7</w:t>
      </w:r>
      <w:r w:rsidR="00AC5D1D">
        <w:rPr>
          <w:rFonts w:ascii="Times New Roman" w:hAnsi="Times New Roman"/>
        </w:rPr>
        <w:t xml:space="preserve">.   </w:t>
      </w:r>
      <w:r w:rsidR="007C0E97">
        <w:rPr>
          <w:rFonts w:ascii="Times New Roman" w:hAnsi="Times New Roman"/>
        </w:rPr>
        <w:t>Special Circumstances</w:t>
      </w:r>
      <w:r w:rsidR="00AC5D1D">
        <w:rPr>
          <w:rFonts w:ascii="Times New Roman" w:hAnsi="Times New Roman"/>
        </w:rPr>
        <w:t xml:space="preserve"> Relating to </w:t>
      </w:r>
      <w:r w:rsidR="002E78DA">
        <w:rPr>
          <w:rFonts w:ascii="Times New Roman" w:hAnsi="Times New Roman"/>
        </w:rPr>
        <w:t xml:space="preserve">the </w:t>
      </w:r>
      <w:r w:rsidR="00AC5D1D">
        <w:rPr>
          <w:rFonts w:ascii="Times New Roman" w:hAnsi="Times New Roman"/>
        </w:rPr>
        <w:t>Guidelines of 5 CFR 1320.5</w:t>
      </w:r>
      <w:r w:rsidR="007C0E97">
        <w:rPr>
          <w:rFonts w:ascii="Times New Roman" w:hAnsi="Times New Roman"/>
        </w:rPr>
        <w:tab/>
      </w:r>
      <w:r w:rsidR="00F73405">
        <w:rPr>
          <w:rFonts w:ascii="Times New Roman" w:hAnsi="Times New Roman"/>
        </w:rPr>
        <w:t>5</w:t>
      </w:r>
    </w:p>
    <w:p w:rsidR="00AC5D1D" w:rsidRDefault="00AC5D1D" w:rsidP="00AC5D1D">
      <w:pPr>
        <w:pStyle w:val="EndnoteText"/>
        <w:tabs>
          <w:tab w:val="left" w:pos="720"/>
          <w:tab w:val="left" w:pos="1440"/>
          <w:tab w:val="right" w:leader="dot" w:pos="9360"/>
        </w:tabs>
        <w:suppressAutoHyphens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517BD2">
        <w:rPr>
          <w:rFonts w:ascii="Times New Roman" w:hAnsi="Times New Roman"/>
        </w:rPr>
        <w:t xml:space="preserve">8.  </w:t>
      </w:r>
      <w:r>
        <w:rPr>
          <w:rFonts w:ascii="Times New Roman" w:hAnsi="Times New Roman"/>
        </w:rPr>
        <w:t xml:space="preserve"> Comments in Response to the Federal Register Notice and Efforts to Consult </w:t>
      </w:r>
    </w:p>
    <w:p w:rsidR="00517BD2" w:rsidRDefault="00AC5D1D" w:rsidP="00AC5D1D">
      <w:pPr>
        <w:pStyle w:val="EndnoteText"/>
        <w:tabs>
          <w:tab w:val="left" w:pos="720"/>
          <w:tab w:val="left" w:pos="1440"/>
          <w:tab w:val="right" w:leader="dot" w:pos="9360"/>
        </w:tabs>
        <w:suppressAutoHyphens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Outside </w:t>
      </w:r>
      <w:r w:rsidR="006246CF">
        <w:rPr>
          <w:rFonts w:ascii="Times New Roman" w:hAnsi="Times New Roman"/>
        </w:rPr>
        <w:t xml:space="preserve">the </w:t>
      </w:r>
      <w:r>
        <w:rPr>
          <w:rFonts w:ascii="Times New Roman" w:hAnsi="Times New Roman"/>
        </w:rPr>
        <w:t xml:space="preserve">Agency </w:t>
      </w:r>
      <w:r w:rsidR="007C0E97">
        <w:rPr>
          <w:rFonts w:ascii="Times New Roman" w:hAnsi="Times New Roman"/>
        </w:rPr>
        <w:tab/>
      </w:r>
      <w:r w:rsidR="00F73405">
        <w:rPr>
          <w:rFonts w:ascii="Times New Roman" w:hAnsi="Times New Roman"/>
        </w:rPr>
        <w:t>5</w:t>
      </w:r>
    </w:p>
    <w:p w:rsidR="00517BD2" w:rsidRDefault="00517BD2">
      <w:pPr>
        <w:tabs>
          <w:tab w:val="left" w:pos="720"/>
          <w:tab w:val="left" w:pos="1440"/>
          <w:tab w:val="right" w:leader="dot" w:pos="936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9.  </w:t>
      </w:r>
      <w:r w:rsidR="00AC5D1D">
        <w:rPr>
          <w:rFonts w:ascii="Times New Roman" w:hAnsi="Times New Roman"/>
        </w:rPr>
        <w:t xml:space="preserve"> Explanation of Any</w:t>
      </w:r>
      <w:r>
        <w:rPr>
          <w:rFonts w:ascii="Times New Roman" w:hAnsi="Times New Roman"/>
        </w:rPr>
        <w:t xml:space="preserve"> </w:t>
      </w:r>
      <w:r w:rsidR="007C0E97">
        <w:rPr>
          <w:rFonts w:ascii="Times New Roman" w:hAnsi="Times New Roman"/>
        </w:rPr>
        <w:t>Payment or Gift to Respondents</w:t>
      </w:r>
      <w:r w:rsidR="007C0E97">
        <w:rPr>
          <w:rFonts w:ascii="Times New Roman" w:hAnsi="Times New Roman"/>
        </w:rPr>
        <w:tab/>
      </w:r>
      <w:r w:rsidR="00F73405">
        <w:rPr>
          <w:rFonts w:ascii="Times New Roman" w:hAnsi="Times New Roman"/>
        </w:rPr>
        <w:t>5</w:t>
      </w:r>
    </w:p>
    <w:p w:rsidR="00517BD2" w:rsidRDefault="00517BD2">
      <w:pPr>
        <w:tabs>
          <w:tab w:val="left" w:pos="720"/>
          <w:tab w:val="left" w:pos="1440"/>
          <w:tab w:val="right" w:leader="dot" w:pos="936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10.</w:t>
      </w:r>
      <w:r w:rsidR="007C0E97">
        <w:rPr>
          <w:rFonts w:ascii="Times New Roman" w:hAnsi="Times New Roman"/>
        </w:rPr>
        <w:t xml:space="preserve"> Assurance of Confidentiality</w:t>
      </w:r>
      <w:r w:rsidR="00AC5D1D">
        <w:rPr>
          <w:rFonts w:ascii="Times New Roman" w:hAnsi="Times New Roman"/>
        </w:rPr>
        <w:t xml:space="preserve"> Provided to Respondents</w:t>
      </w:r>
      <w:r w:rsidR="007C0E97">
        <w:rPr>
          <w:rFonts w:ascii="Times New Roman" w:hAnsi="Times New Roman"/>
        </w:rPr>
        <w:tab/>
      </w:r>
      <w:r w:rsidR="00F73405">
        <w:rPr>
          <w:rFonts w:ascii="Times New Roman" w:hAnsi="Times New Roman"/>
        </w:rPr>
        <w:t>5</w:t>
      </w:r>
    </w:p>
    <w:p w:rsidR="00517BD2" w:rsidRDefault="00517BD2">
      <w:pPr>
        <w:tabs>
          <w:tab w:val="left" w:pos="720"/>
          <w:tab w:val="left" w:pos="1440"/>
          <w:tab w:val="right" w:leader="dot" w:pos="936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11. </w:t>
      </w:r>
      <w:r w:rsidR="00AC5D1D">
        <w:rPr>
          <w:rFonts w:ascii="Times New Roman" w:hAnsi="Times New Roman"/>
        </w:rPr>
        <w:t>Justification for Sensitive Questions</w:t>
      </w:r>
      <w:r w:rsidR="007C0E97">
        <w:rPr>
          <w:rFonts w:ascii="Times New Roman" w:hAnsi="Times New Roman"/>
        </w:rPr>
        <w:tab/>
      </w:r>
      <w:r w:rsidR="00F73405">
        <w:rPr>
          <w:rFonts w:ascii="Times New Roman" w:hAnsi="Times New Roman"/>
        </w:rPr>
        <w:t>6</w:t>
      </w:r>
    </w:p>
    <w:p w:rsidR="00517BD2" w:rsidRDefault="00517BD2">
      <w:pPr>
        <w:tabs>
          <w:tab w:val="left" w:pos="720"/>
          <w:tab w:val="left" w:pos="1440"/>
          <w:tab w:val="right" w:leader="dot" w:pos="936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12. Estimates of </w:t>
      </w:r>
      <w:r w:rsidR="00AC5D1D">
        <w:rPr>
          <w:rFonts w:ascii="Times New Roman" w:hAnsi="Times New Roman"/>
        </w:rPr>
        <w:t xml:space="preserve">Annualized </w:t>
      </w:r>
      <w:r w:rsidR="007C0E97">
        <w:rPr>
          <w:rFonts w:ascii="Times New Roman" w:hAnsi="Times New Roman"/>
        </w:rPr>
        <w:t>Burden</w:t>
      </w:r>
      <w:r w:rsidR="00AC5D1D">
        <w:rPr>
          <w:rFonts w:ascii="Times New Roman" w:hAnsi="Times New Roman"/>
        </w:rPr>
        <w:t xml:space="preserve"> Hours </w:t>
      </w:r>
      <w:r w:rsidR="007C0E97">
        <w:rPr>
          <w:rFonts w:ascii="Times New Roman" w:hAnsi="Times New Roman"/>
        </w:rPr>
        <w:t>and Costs</w:t>
      </w:r>
      <w:r w:rsidR="007C0E97">
        <w:rPr>
          <w:rFonts w:ascii="Times New Roman" w:hAnsi="Times New Roman"/>
        </w:rPr>
        <w:tab/>
      </w:r>
      <w:r w:rsidR="00F73405">
        <w:rPr>
          <w:rFonts w:ascii="Times New Roman" w:hAnsi="Times New Roman"/>
        </w:rPr>
        <w:t>6</w:t>
      </w:r>
    </w:p>
    <w:p w:rsidR="00AC5D1D" w:rsidRDefault="00AC5D1D" w:rsidP="00AC5D1D">
      <w:pPr>
        <w:tabs>
          <w:tab w:val="left" w:pos="720"/>
          <w:tab w:val="left" w:pos="1440"/>
          <w:tab w:val="right" w:leader="dot" w:pos="9360"/>
        </w:tabs>
        <w:suppressAutoHyphens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517BD2">
        <w:rPr>
          <w:rFonts w:ascii="Times New Roman" w:hAnsi="Times New Roman"/>
        </w:rPr>
        <w:t xml:space="preserve">13. Estimate of </w:t>
      </w:r>
      <w:r w:rsidR="006246CF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ther Total Annual Cost Burden to </w:t>
      </w:r>
      <w:r w:rsidR="007C0E97">
        <w:rPr>
          <w:rFonts w:ascii="Times New Roman" w:hAnsi="Times New Roman"/>
        </w:rPr>
        <w:t>Respondents</w:t>
      </w:r>
      <w:r>
        <w:rPr>
          <w:rFonts w:ascii="Times New Roman" w:hAnsi="Times New Roman"/>
        </w:rPr>
        <w:t xml:space="preserve"> and Record </w:t>
      </w:r>
    </w:p>
    <w:p w:rsidR="00517BD2" w:rsidRDefault="00AC5D1D" w:rsidP="00AC5D1D">
      <w:pPr>
        <w:tabs>
          <w:tab w:val="left" w:pos="1440"/>
          <w:tab w:val="left" w:pos="1800"/>
          <w:tab w:val="right" w:leader="dot" w:pos="9360"/>
        </w:tabs>
        <w:suppressAutoHyphens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Keepers</w:t>
      </w:r>
      <w:r>
        <w:rPr>
          <w:rFonts w:ascii="Times New Roman" w:hAnsi="Times New Roman"/>
        </w:rPr>
        <w:tab/>
      </w:r>
      <w:r w:rsidR="00CA541E">
        <w:rPr>
          <w:rFonts w:ascii="Times New Roman" w:hAnsi="Times New Roman"/>
        </w:rPr>
        <w:t>6</w:t>
      </w:r>
    </w:p>
    <w:p w:rsidR="00517BD2" w:rsidRDefault="00517BD2">
      <w:pPr>
        <w:tabs>
          <w:tab w:val="left" w:pos="720"/>
          <w:tab w:val="left" w:pos="1440"/>
          <w:tab w:val="right" w:leader="dot" w:pos="936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14. Annualized </w:t>
      </w:r>
      <w:r w:rsidR="007C0E97">
        <w:rPr>
          <w:rFonts w:ascii="Times New Roman" w:hAnsi="Times New Roman"/>
        </w:rPr>
        <w:t>Cost to the Federal Government</w:t>
      </w:r>
      <w:r w:rsidR="007C0E97">
        <w:rPr>
          <w:rFonts w:ascii="Times New Roman" w:hAnsi="Times New Roman"/>
        </w:rPr>
        <w:tab/>
      </w:r>
      <w:r w:rsidR="00F73405">
        <w:rPr>
          <w:rFonts w:ascii="Times New Roman" w:hAnsi="Times New Roman"/>
        </w:rPr>
        <w:t>7</w:t>
      </w:r>
    </w:p>
    <w:p w:rsidR="00517BD2" w:rsidRDefault="00517BD2">
      <w:pPr>
        <w:tabs>
          <w:tab w:val="left" w:pos="720"/>
          <w:tab w:val="left" w:pos="1440"/>
          <w:tab w:val="right" w:leader="dot" w:pos="936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15. </w:t>
      </w:r>
      <w:r w:rsidR="00AC5D1D">
        <w:rPr>
          <w:rFonts w:ascii="Times New Roman" w:hAnsi="Times New Roman"/>
        </w:rPr>
        <w:t xml:space="preserve">Explanation for </w:t>
      </w:r>
      <w:r w:rsidR="004E78FA">
        <w:rPr>
          <w:rFonts w:ascii="Times New Roman" w:hAnsi="Times New Roman"/>
        </w:rPr>
        <w:t xml:space="preserve">Program </w:t>
      </w:r>
      <w:r>
        <w:rPr>
          <w:rFonts w:ascii="Times New Roman" w:hAnsi="Times New Roman"/>
        </w:rPr>
        <w:t>Change</w:t>
      </w:r>
      <w:r w:rsidR="004E78FA">
        <w:rPr>
          <w:rFonts w:ascii="Times New Roman" w:hAnsi="Times New Roman"/>
        </w:rPr>
        <w:t>s or Adjustments</w:t>
      </w:r>
      <w:r w:rsidR="007C0E97">
        <w:rPr>
          <w:rFonts w:ascii="Times New Roman" w:hAnsi="Times New Roman"/>
        </w:rPr>
        <w:tab/>
      </w:r>
      <w:r w:rsidR="00F73405">
        <w:rPr>
          <w:rFonts w:ascii="Times New Roman" w:hAnsi="Times New Roman"/>
        </w:rPr>
        <w:t>7</w:t>
      </w:r>
    </w:p>
    <w:p w:rsidR="00517BD2" w:rsidRDefault="00517BD2">
      <w:pPr>
        <w:tabs>
          <w:tab w:val="left" w:pos="720"/>
          <w:tab w:val="left" w:pos="1440"/>
          <w:tab w:val="right" w:leader="dot" w:pos="936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16. Plan</w:t>
      </w:r>
      <w:r w:rsidR="007C0E97">
        <w:rPr>
          <w:rFonts w:ascii="Times New Roman" w:hAnsi="Times New Roman"/>
        </w:rPr>
        <w:t xml:space="preserve">s for </w:t>
      </w:r>
      <w:r w:rsidR="00AC5D1D">
        <w:rPr>
          <w:rFonts w:ascii="Times New Roman" w:hAnsi="Times New Roman"/>
        </w:rPr>
        <w:t xml:space="preserve">Tabulation and Publication and Project Time Schedule </w:t>
      </w:r>
      <w:r w:rsidR="007C0E97">
        <w:rPr>
          <w:rFonts w:ascii="Times New Roman" w:hAnsi="Times New Roman"/>
        </w:rPr>
        <w:tab/>
      </w:r>
      <w:r w:rsidR="00F73405">
        <w:rPr>
          <w:rFonts w:ascii="Times New Roman" w:hAnsi="Times New Roman"/>
        </w:rPr>
        <w:t>7</w:t>
      </w:r>
    </w:p>
    <w:p w:rsidR="00517BD2" w:rsidRDefault="00517BD2">
      <w:pPr>
        <w:tabs>
          <w:tab w:val="left" w:pos="720"/>
          <w:tab w:val="left" w:pos="1440"/>
          <w:tab w:val="right" w:leader="dot" w:pos="936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7C0E97">
        <w:rPr>
          <w:rFonts w:ascii="Times New Roman" w:hAnsi="Times New Roman"/>
        </w:rPr>
        <w:t xml:space="preserve">17. </w:t>
      </w:r>
      <w:r w:rsidR="00AC5D1D">
        <w:rPr>
          <w:rFonts w:ascii="Times New Roman" w:hAnsi="Times New Roman"/>
        </w:rPr>
        <w:t xml:space="preserve">Reason(s) </w:t>
      </w:r>
      <w:r w:rsidR="007C0E97">
        <w:rPr>
          <w:rFonts w:ascii="Times New Roman" w:hAnsi="Times New Roman"/>
        </w:rPr>
        <w:t xml:space="preserve">Display of </w:t>
      </w:r>
      <w:r w:rsidR="00AC5D1D">
        <w:rPr>
          <w:rFonts w:ascii="Times New Roman" w:hAnsi="Times New Roman"/>
        </w:rPr>
        <w:t xml:space="preserve">OMB </w:t>
      </w:r>
      <w:r w:rsidR="007C0E97">
        <w:rPr>
          <w:rFonts w:ascii="Times New Roman" w:hAnsi="Times New Roman"/>
        </w:rPr>
        <w:t>Expiration Date</w:t>
      </w:r>
      <w:r w:rsidR="00AC5D1D">
        <w:rPr>
          <w:rFonts w:ascii="Times New Roman" w:hAnsi="Times New Roman"/>
        </w:rPr>
        <w:t xml:space="preserve"> is Inappropriate</w:t>
      </w:r>
      <w:r w:rsidR="007C0E97">
        <w:rPr>
          <w:rFonts w:ascii="Times New Roman" w:hAnsi="Times New Roman"/>
        </w:rPr>
        <w:tab/>
      </w:r>
      <w:r w:rsidR="00F73405">
        <w:rPr>
          <w:rFonts w:ascii="Times New Roman" w:hAnsi="Times New Roman"/>
        </w:rPr>
        <w:t>7</w:t>
      </w:r>
    </w:p>
    <w:p w:rsidR="00517BD2" w:rsidRDefault="007C0E97" w:rsidP="007C0E97">
      <w:pPr>
        <w:tabs>
          <w:tab w:val="left" w:pos="720"/>
          <w:tab w:val="left" w:pos="1440"/>
          <w:tab w:val="right" w:leader="dot" w:pos="936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517BD2">
        <w:rPr>
          <w:rFonts w:ascii="Times New Roman" w:hAnsi="Times New Roman"/>
        </w:rPr>
        <w:t>18. Exception to Certification for Pape</w:t>
      </w:r>
      <w:r w:rsidR="00AC5D1D">
        <w:rPr>
          <w:rFonts w:ascii="Times New Roman" w:hAnsi="Times New Roman"/>
        </w:rPr>
        <w:t>rwork Reduction Act Submissions</w:t>
      </w:r>
      <w:r w:rsidR="00540C6F">
        <w:rPr>
          <w:rFonts w:ascii="Times New Roman" w:hAnsi="Times New Roman"/>
        </w:rPr>
        <w:t>...</w:t>
      </w:r>
      <w:r>
        <w:rPr>
          <w:rFonts w:ascii="Times New Roman" w:hAnsi="Times New Roman"/>
        </w:rPr>
        <w:tab/>
      </w:r>
      <w:r w:rsidR="00F73405">
        <w:rPr>
          <w:rFonts w:ascii="Times New Roman" w:hAnsi="Times New Roman"/>
        </w:rPr>
        <w:t>7</w:t>
      </w:r>
    </w:p>
    <w:p w:rsidR="00517BD2" w:rsidRDefault="00517BD2">
      <w:pPr>
        <w:tabs>
          <w:tab w:val="left" w:pos="-720"/>
        </w:tabs>
        <w:suppressAutoHyphens/>
        <w:rPr>
          <w:rFonts w:ascii="Times New Roman" w:hAnsi="Times New Roman"/>
        </w:rPr>
      </w:pPr>
    </w:p>
    <w:p w:rsidR="00517BD2" w:rsidRDefault="00517BD2" w:rsidP="00AC5D1D">
      <w:pPr>
        <w:pStyle w:val="EndnoteText"/>
        <w:tabs>
          <w:tab w:val="left" w:pos="720"/>
          <w:tab w:val="right" w:leader="dot" w:pos="936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B.</w:t>
      </w:r>
      <w:r>
        <w:rPr>
          <w:rFonts w:ascii="Times New Roman" w:hAnsi="Times New Roman"/>
        </w:rPr>
        <w:tab/>
        <w:t xml:space="preserve">            </w:t>
      </w:r>
      <w:r w:rsidR="00AC5D1D">
        <w:rPr>
          <w:rFonts w:ascii="Times New Roman" w:hAnsi="Times New Roman"/>
        </w:rPr>
        <w:t xml:space="preserve">STATISTICAL </w:t>
      </w:r>
      <w:r>
        <w:rPr>
          <w:rFonts w:ascii="Times New Roman" w:hAnsi="Times New Roman"/>
        </w:rPr>
        <w:t>METHODS</w:t>
      </w:r>
      <w:r w:rsidR="00AC5D1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="00F73405">
        <w:rPr>
          <w:rFonts w:ascii="Times New Roman" w:hAnsi="Times New Roman"/>
        </w:rPr>
        <w:t>8</w:t>
      </w:r>
    </w:p>
    <w:p w:rsidR="00D94686" w:rsidRDefault="00D94686" w:rsidP="00680365">
      <w:pPr>
        <w:pStyle w:val="EndnoteText"/>
        <w:tabs>
          <w:tab w:val="left" w:pos="1440"/>
          <w:tab w:val="right" w:leader="dot" w:pos="9360"/>
        </w:tabs>
        <w:suppressAutoHyphens/>
        <w:jc w:val="both"/>
        <w:rPr>
          <w:rFonts w:ascii="Times New Roman" w:hAnsi="Times New Roman"/>
        </w:rPr>
      </w:pPr>
    </w:p>
    <w:p w:rsidR="00517BD2" w:rsidRDefault="00517BD2" w:rsidP="00680365">
      <w:pPr>
        <w:pStyle w:val="EndnoteText"/>
        <w:tabs>
          <w:tab w:val="left" w:pos="1440"/>
          <w:tab w:val="right" w:leader="dot" w:pos="9360"/>
        </w:tabs>
        <w:suppressAutoHyphens/>
        <w:jc w:val="both"/>
        <w:rPr>
          <w:rFonts w:ascii="Times New Roman" w:hAnsi="Times New Roman"/>
        </w:rPr>
      </w:pPr>
    </w:p>
    <w:p w:rsidR="002442AF" w:rsidRDefault="002442AF" w:rsidP="00680365">
      <w:pPr>
        <w:tabs>
          <w:tab w:val="left" w:pos="90"/>
        </w:tabs>
        <w:suppressAutoHyphens/>
        <w:jc w:val="both"/>
        <w:rPr>
          <w:rFonts w:ascii="Times New Roman" w:hAnsi="Times New Roman"/>
        </w:rPr>
      </w:pPr>
    </w:p>
    <w:p w:rsidR="00680365" w:rsidRDefault="00680365">
      <w:pPr>
        <w:widowControl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517BD2" w:rsidRPr="007C0E97" w:rsidRDefault="00517BD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7C0E97">
        <w:rPr>
          <w:rFonts w:ascii="Times New Roman" w:hAnsi="Times New Roman"/>
          <w:b/>
          <w:smallCaps/>
          <w:spacing w:val="-3"/>
          <w:szCs w:val="24"/>
        </w:rPr>
        <w:lastRenderedPageBreak/>
        <w:t xml:space="preserve">A.  </w:t>
      </w:r>
      <w:r w:rsidRPr="007C0E97">
        <w:rPr>
          <w:rFonts w:ascii="Times New Roman" w:hAnsi="Times New Roman"/>
          <w:b/>
          <w:smallCaps/>
          <w:spacing w:val="-3"/>
          <w:szCs w:val="24"/>
        </w:rPr>
        <w:tab/>
      </w:r>
      <w:r w:rsidR="007C0E97">
        <w:rPr>
          <w:rFonts w:ascii="Times New Roman" w:hAnsi="Times New Roman"/>
          <w:b/>
        </w:rPr>
        <w:t>JUSTIFICATION</w:t>
      </w:r>
    </w:p>
    <w:p w:rsidR="00517BD2" w:rsidRDefault="00517BD2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</w:rPr>
      </w:pPr>
    </w:p>
    <w:p w:rsidR="00517BD2" w:rsidRDefault="00517BD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b/>
          <w:spacing w:val="-3"/>
        </w:rPr>
        <w:t>1.</w:t>
      </w:r>
      <w:r>
        <w:rPr>
          <w:rFonts w:ascii="Times New Roman" w:hAnsi="Times New Roman"/>
          <w:b/>
          <w:spacing w:val="-3"/>
        </w:rPr>
        <w:tab/>
        <w:t xml:space="preserve">Circumstances </w:t>
      </w:r>
      <w:r w:rsidR="00D94686">
        <w:rPr>
          <w:rFonts w:ascii="Times New Roman" w:hAnsi="Times New Roman"/>
          <w:b/>
          <w:spacing w:val="-3"/>
        </w:rPr>
        <w:t>Making the Collection of Information Necessary</w:t>
      </w:r>
    </w:p>
    <w:p w:rsidR="00340EB3" w:rsidRPr="003F724D" w:rsidRDefault="00340EB3" w:rsidP="008239BC">
      <w:pPr>
        <w:ind w:left="720"/>
        <w:rPr>
          <w:rFonts w:ascii="Times New Roman" w:hAnsi="Times New Roman"/>
        </w:rPr>
      </w:pPr>
    </w:p>
    <w:p w:rsidR="00D87285" w:rsidRDefault="00ED0C3D" w:rsidP="00D072A4">
      <w:pPr>
        <w:pStyle w:val="BodyText"/>
        <w:ind w:left="720"/>
        <w:jc w:val="left"/>
        <w:rPr>
          <w:bCs/>
        </w:rPr>
      </w:pPr>
      <w:r w:rsidRPr="00384ADA">
        <w:rPr>
          <w:bCs/>
        </w:rPr>
        <w:t>Th</w:t>
      </w:r>
      <w:r w:rsidR="00F0471F">
        <w:rPr>
          <w:bCs/>
        </w:rPr>
        <w:t xml:space="preserve">e proposed </w:t>
      </w:r>
      <w:r w:rsidR="0092150F" w:rsidRPr="00384ADA">
        <w:rPr>
          <w:bCs/>
        </w:rPr>
        <w:t>information collection</w:t>
      </w:r>
      <w:r w:rsidR="00F0471F">
        <w:rPr>
          <w:bCs/>
        </w:rPr>
        <w:t xml:space="preserve">, </w:t>
      </w:r>
      <w:r w:rsidR="00F0471F" w:rsidRPr="00B24092">
        <w:rPr>
          <w:bCs/>
        </w:rPr>
        <w:t>Federally Assisted State Transmitted (FAST)</w:t>
      </w:r>
      <w:r w:rsidR="00856F15">
        <w:rPr>
          <w:bCs/>
        </w:rPr>
        <w:t xml:space="preserve"> </w:t>
      </w:r>
      <w:r w:rsidR="00F0471F" w:rsidRPr="00B24092">
        <w:rPr>
          <w:bCs/>
        </w:rPr>
        <w:t>Levy</w:t>
      </w:r>
      <w:r w:rsidR="00F0471F">
        <w:rPr>
          <w:bCs/>
        </w:rPr>
        <w:t xml:space="preserve">, </w:t>
      </w:r>
      <w:r w:rsidR="0092150F" w:rsidRPr="00384ADA">
        <w:rPr>
          <w:bCs/>
        </w:rPr>
        <w:t xml:space="preserve">is necessary to </w:t>
      </w:r>
      <w:r w:rsidRPr="00384ADA">
        <w:rPr>
          <w:bCs/>
        </w:rPr>
        <w:t xml:space="preserve">assist state </w:t>
      </w:r>
      <w:r w:rsidR="00856F15">
        <w:rPr>
          <w:bCs/>
        </w:rPr>
        <w:t>child support agencies</w:t>
      </w:r>
      <w:r w:rsidRPr="00384ADA">
        <w:rPr>
          <w:bCs/>
        </w:rPr>
        <w:t xml:space="preserve"> </w:t>
      </w:r>
      <w:r w:rsidR="00BC60BA">
        <w:rPr>
          <w:bCs/>
        </w:rPr>
        <w:t>improve</w:t>
      </w:r>
      <w:r w:rsidR="00925919" w:rsidRPr="00384ADA">
        <w:rPr>
          <w:bCs/>
        </w:rPr>
        <w:t xml:space="preserve"> their ability to </w:t>
      </w:r>
      <w:r w:rsidR="00685D9B">
        <w:rPr>
          <w:bCs/>
        </w:rPr>
        <w:t>fulfill the</w:t>
      </w:r>
      <w:r w:rsidR="00384ADA" w:rsidRPr="00384ADA">
        <w:rPr>
          <w:bCs/>
        </w:rPr>
        <w:t xml:space="preserve"> statutory requirement</w:t>
      </w:r>
      <w:r w:rsidR="00094D42">
        <w:rPr>
          <w:bCs/>
        </w:rPr>
        <w:t>s</w:t>
      </w:r>
      <w:r w:rsidR="00384ADA" w:rsidRPr="00384ADA">
        <w:rPr>
          <w:bCs/>
        </w:rPr>
        <w:t xml:space="preserve"> to </w:t>
      </w:r>
      <w:r w:rsidR="00685D9B">
        <w:rPr>
          <w:bCs/>
        </w:rPr>
        <w:t xml:space="preserve">attach and seize </w:t>
      </w:r>
      <w:r w:rsidR="00384ADA" w:rsidRPr="00384ADA">
        <w:rPr>
          <w:bCs/>
        </w:rPr>
        <w:t xml:space="preserve">financial account assets </w:t>
      </w:r>
      <w:r w:rsidR="00103395">
        <w:rPr>
          <w:bCs/>
        </w:rPr>
        <w:t xml:space="preserve">belonging </w:t>
      </w:r>
      <w:r w:rsidR="00D11783">
        <w:rPr>
          <w:bCs/>
        </w:rPr>
        <w:t xml:space="preserve">to </w:t>
      </w:r>
      <w:r w:rsidR="00D11783" w:rsidRPr="00384ADA">
        <w:rPr>
          <w:bCs/>
        </w:rPr>
        <w:t>an</w:t>
      </w:r>
      <w:r w:rsidR="00384ADA" w:rsidRPr="00384ADA">
        <w:rPr>
          <w:bCs/>
        </w:rPr>
        <w:t xml:space="preserve"> </w:t>
      </w:r>
      <w:r w:rsidR="00925919" w:rsidRPr="00384ADA">
        <w:rPr>
          <w:bCs/>
        </w:rPr>
        <w:t>obligor</w:t>
      </w:r>
      <w:r w:rsidR="00103395">
        <w:rPr>
          <w:bCs/>
        </w:rPr>
        <w:t xml:space="preserve"> who owes past-due child support</w:t>
      </w:r>
      <w:r w:rsidR="003836DA">
        <w:rPr>
          <w:bCs/>
        </w:rPr>
        <w:t>.</w:t>
      </w:r>
    </w:p>
    <w:p w:rsidR="00094D42" w:rsidRDefault="00094D42" w:rsidP="00D072A4">
      <w:pPr>
        <w:pStyle w:val="BodyText"/>
        <w:ind w:left="720"/>
        <w:jc w:val="left"/>
        <w:rPr>
          <w:bCs/>
        </w:rPr>
      </w:pPr>
    </w:p>
    <w:p w:rsidR="00C61848" w:rsidRPr="00ED7471" w:rsidRDefault="006F152B" w:rsidP="00C61848">
      <w:pPr>
        <w:ind w:left="720"/>
        <w:rPr>
          <w:rFonts w:ascii="Times New Roman" w:hAnsi="Times New Roman"/>
          <w:bCs/>
        </w:rPr>
      </w:pPr>
      <w:r w:rsidRPr="00800ED7">
        <w:rPr>
          <w:rFonts w:ascii="Times New Roman" w:hAnsi="Times New Roman"/>
          <w:bCs/>
        </w:rPr>
        <w:t>I</w:t>
      </w:r>
      <w:r w:rsidR="00B920FC" w:rsidRPr="00800ED7">
        <w:rPr>
          <w:rFonts w:ascii="Times New Roman" w:hAnsi="Times New Roman"/>
          <w:bCs/>
        </w:rPr>
        <w:t xml:space="preserve">n cases </w:t>
      </w:r>
      <w:r w:rsidR="00856F15">
        <w:rPr>
          <w:rFonts w:ascii="Times New Roman" w:hAnsi="Times New Roman"/>
          <w:bCs/>
        </w:rPr>
        <w:t>with</w:t>
      </w:r>
      <w:r w:rsidR="00B920FC" w:rsidRPr="00800ED7">
        <w:rPr>
          <w:rFonts w:ascii="Times New Roman" w:hAnsi="Times New Roman"/>
          <w:bCs/>
        </w:rPr>
        <w:t xml:space="preserve"> a support arrearage,</w:t>
      </w:r>
      <w:r w:rsidRPr="00800ED7">
        <w:rPr>
          <w:rFonts w:ascii="Times New Roman" w:hAnsi="Times New Roman"/>
          <w:bCs/>
        </w:rPr>
        <w:t xml:space="preserve"> state </w:t>
      </w:r>
      <w:r w:rsidR="00856F15">
        <w:rPr>
          <w:rFonts w:ascii="Times New Roman" w:hAnsi="Times New Roman"/>
          <w:bCs/>
        </w:rPr>
        <w:t>child support agencies</w:t>
      </w:r>
      <w:r w:rsidRPr="00800ED7">
        <w:rPr>
          <w:rFonts w:ascii="Times New Roman" w:hAnsi="Times New Roman"/>
          <w:bCs/>
        </w:rPr>
        <w:t xml:space="preserve"> are required </w:t>
      </w:r>
      <w:r w:rsidR="00B920FC" w:rsidRPr="00800ED7">
        <w:rPr>
          <w:rFonts w:ascii="Times New Roman" w:hAnsi="Times New Roman"/>
          <w:bCs/>
        </w:rPr>
        <w:t xml:space="preserve">to </w:t>
      </w:r>
      <w:r w:rsidR="00F335B0">
        <w:rPr>
          <w:rFonts w:ascii="Times New Roman" w:hAnsi="Times New Roman"/>
          <w:bCs/>
        </w:rPr>
        <w:t xml:space="preserve">have procedures to </w:t>
      </w:r>
      <w:r w:rsidR="00B920FC" w:rsidRPr="00800ED7">
        <w:rPr>
          <w:rFonts w:ascii="Times New Roman" w:hAnsi="Times New Roman"/>
          <w:bCs/>
        </w:rPr>
        <w:t>secure assets to satisfy any current support obligation and the arrearage by</w:t>
      </w:r>
      <w:r w:rsidR="00E93395" w:rsidRPr="00800ED7">
        <w:rPr>
          <w:rFonts w:ascii="Times New Roman" w:hAnsi="Times New Roman"/>
          <w:bCs/>
        </w:rPr>
        <w:t xml:space="preserve"> </w:t>
      </w:r>
      <w:r w:rsidR="00B920FC" w:rsidRPr="00800ED7">
        <w:rPr>
          <w:rFonts w:ascii="Times New Roman" w:hAnsi="Times New Roman"/>
          <w:bCs/>
        </w:rPr>
        <w:t>attaching and seizing assets of the obligor</w:t>
      </w:r>
      <w:r w:rsidR="002D4E9D">
        <w:rPr>
          <w:rFonts w:ascii="Times New Roman" w:hAnsi="Times New Roman"/>
          <w:bCs/>
        </w:rPr>
        <w:t>,</w:t>
      </w:r>
      <w:r w:rsidR="00B920FC" w:rsidRPr="00800ED7">
        <w:rPr>
          <w:rFonts w:ascii="Times New Roman" w:hAnsi="Times New Roman"/>
          <w:bCs/>
        </w:rPr>
        <w:t xml:space="preserve"> </w:t>
      </w:r>
      <w:r w:rsidR="002D4E9D">
        <w:rPr>
          <w:rFonts w:ascii="Times New Roman" w:hAnsi="Times New Roman"/>
          <w:spacing w:val="-3"/>
        </w:rPr>
        <w:t>who owe</w:t>
      </w:r>
      <w:r w:rsidR="00856F15">
        <w:rPr>
          <w:rFonts w:ascii="Times New Roman" w:hAnsi="Times New Roman"/>
          <w:spacing w:val="-3"/>
        </w:rPr>
        <w:t>s</w:t>
      </w:r>
      <w:r w:rsidR="002D4E9D">
        <w:rPr>
          <w:rFonts w:ascii="Times New Roman" w:hAnsi="Times New Roman"/>
          <w:spacing w:val="-3"/>
        </w:rPr>
        <w:t xml:space="preserve"> past-due support, </w:t>
      </w:r>
      <w:r w:rsidR="00B920FC" w:rsidRPr="00800ED7">
        <w:rPr>
          <w:rFonts w:ascii="Times New Roman" w:hAnsi="Times New Roman"/>
          <w:bCs/>
        </w:rPr>
        <w:t>held in financial institutions.</w:t>
      </w:r>
      <w:r w:rsidR="00123A4D" w:rsidRPr="00800ED7">
        <w:rPr>
          <w:rFonts w:ascii="Times New Roman" w:hAnsi="Times New Roman"/>
          <w:bCs/>
        </w:rPr>
        <w:t xml:space="preserve">  </w:t>
      </w:r>
      <w:r w:rsidR="00D13335" w:rsidRPr="00800ED7">
        <w:rPr>
          <w:rFonts w:ascii="Times New Roman" w:hAnsi="Times New Roman"/>
          <w:bCs/>
        </w:rPr>
        <w:t>42 U.S.C. 666(c</w:t>
      </w:r>
      <w:r w:rsidR="00B920FC" w:rsidRPr="00800ED7">
        <w:rPr>
          <w:rFonts w:ascii="Times New Roman" w:hAnsi="Times New Roman"/>
          <w:bCs/>
        </w:rPr>
        <w:t>)(</w:t>
      </w:r>
      <w:r w:rsidR="00D13335" w:rsidRPr="00800ED7">
        <w:rPr>
          <w:rFonts w:ascii="Times New Roman" w:hAnsi="Times New Roman"/>
          <w:bCs/>
        </w:rPr>
        <w:t xml:space="preserve">1)(G)(ii). </w:t>
      </w:r>
      <w:r w:rsidR="00856F15">
        <w:rPr>
          <w:rFonts w:ascii="Times New Roman" w:hAnsi="Times New Roman"/>
          <w:bCs/>
        </w:rPr>
        <w:t xml:space="preserve"> </w:t>
      </w:r>
      <w:r w:rsidR="00C61848">
        <w:rPr>
          <w:rFonts w:ascii="Times New Roman" w:hAnsi="Times New Roman"/>
          <w:bCs/>
        </w:rPr>
        <w:t>Currently, s</w:t>
      </w:r>
      <w:r w:rsidR="00C61848" w:rsidRPr="00BA4E4B">
        <w:rPr>
          <w:rFonts w:ascii="Times New Roman" w:hAnsi="Times New Roman"/>
          <w:bCs/>
        </w:rPr>
        <w:t xml:space="preserve">tate </w:t>
      </w:r>
      <w:r w:rsidR="00856F15">
        <w:rPr>
          <w:rFonts w:ascii="Times New Roman" w:hAnsi="Times New Roman"/>
          <w:bCs/>
        </w:rPr>
        <w:t>child support agencies</w:t>
      </w:r>
      <w:r w:rsidR="00C61848" w:rsidRPr="00BA4E4B">
        <w:rPr>
          <w:rFonts w:ascii="Times New Roman" w:hAnsi="Times New Roman"/>
          <w:bCs/>
        </w:rPr>
        <w:t xml:space="preserve"> </w:t>
      </w:r>
      <w:r w:rsidR="00103395">
        <w:rPr>
          <w:rFonts w:ascii="Times New Roman" w:hAnsi="Times New Roman"/>
          <w:bCs/>
        </w:rPr>
        <w:t xml:space="preserve">send thousands of levy notices to </w:t>
      </w:r>
      <w:r w:rsidR="00C61848" w:rsidRPr="00BA4E4B">
        <w:rPr>
          <w:rFonts w:ascii="Times New Roman" w:hAnsi="Times New Roman"/>
          <w:bCs/>
        </w:rPr>
        <w:t xml:space="preserve">multistate financial institutions </w:t>
      </w:r>
      <w:r w:rsidR="00B80AE0">
        <w:rPr>
          <w:rFonts w:ascii="Times New Roman" w:hAnsi="Times New Roman"/>
          <w:bCs/>
        </w:rPr>
        <w:t>that</w:t>
      </w:r>
      <w:r w:rsidR="00C61848" w:rsidRPr="00BA4E4B">
        <w:rPr>
          <w:rFonts w:ascii="Times New Roman" w:hAnsi="Times New Roman"/>
          <w:bCs/>
        </w:rPr>
        <w:t xml:space="preserve"> respon</w:t>
      </w:r>
      <w:r w:rsidR="00103395">
        <w:rPr>
          <w:rFonts w:ascii="Times New Roman" w:hAnsi="Times New Roman"/>
          <w:bCs/>
        </w:rPr>
        <w:t xml:space="preserve">d to those notices </w:t>
      </w:r>
      <w:r w:rsidR="00C61848" w:rsidRPr="00BA4E4B">
        <w:rPr>
          <w:rFonts w:ascii="Times New Roman" w:hAnsi="Times New Roman"/>
          <w:bCs/>
        </w:rPr>
        <w:t>using a paper process.</w:t>
      </w:r>
    </w:p>
    <w:p w:rsidR="00C61848" w:rsidRPr="00BA4E4B" w:rsidRDefault="00C61848" w:rsidP="00C61848">
      <w:pPr>
        <w:ind w:left="720"/>
        <w:rPr>
          <w:rFonts w:ascii="Times New Roman" w:hAnsi="Times New Roman"/>
          <w:bCs/>
        </w:rPr>
      </w:pPr>
    </w:p>
    <w:p w:rsidR="00094D42" w:rsidRDefault="00C61848" w:rsidP="009262F7">
      <w:pPr>
        <w:pStyle w:val="BodyText"/>
        <w:ind w:left="720"/>
        <w:jc w:val="left"/>
        <w:rPr>
          <w:bCs/>
        </w:rPr>
      </w:pPr>
      <w:r>
        <w:rPr>
          <w:bCs/>
        </w:rPr>
        <w:t>The federal Office of Child Support Enforcement (</w:t>
      </w:r>
      <w:r w:rsidR="00685D9B">
        <w:rPr>
          <w:bCs/>
        </w:rPr>
        <w:t>OCSE</w:t>
      </w:r>
      <w:r>
        <w:rPr>
          <w:bCs/>
        </w:rPr>
        <w:t>)</w:t>
      </w:r>
      <w:r w:rsidR="00685D9B">
        <w:rPr>
          <w:bCs/>
        </w:rPr>
        <w:t xml:space="preserve"> is required to provide technical assistance to state child support agencies to help them establish effective systems for collecting child and spousal support.  </w:t>
      </w:r>
      <w:r w:rsidR="00D13335">
        <w:rPr>
          <w:bCs/>
        </w:rPr>
        <w:t>42 U.S.C § 652(a)(7)</w:t>
      </w:r>
      <w:r w:rsidR="001454C4">
        <w:rPr>
          <w:bCs/>
        </w:rPr>
        <w:t xml:space="preserve">. </w:t>
      </w:r>
      <w:r w:rsidR="00856F15">
        <w:rPr>
          <w:bCs/>
        </w:rPr>
        <w:t xml:space="preserve"> </w:t>
      </w:r>
      <w:r w:rsidR="00094D42">
        <w:rPr>
          <w:bCs/>
        </w:rPr>
        <w:t>Therefore,</w:t>
      </w:r>
      <w:r>
        <w:rPr>
          <w:bCs/>
        </w:rPr>
        <w:t xml:space="preserve"> s</w:t>
      </w:r>
      <w:r w:rsidRPr="004004FB">
        <w:rPr>
          <w:bCs/>
        </w:rPr>
        <w:t xml:space="preserve">tate </w:t>
      </w:r>
      <w:r w:rsidR="00856F15">
        <w:rPr>
          <w:bCs/>
        </w:rPr>
        <w:t>child support agencies</w:t>
      </w:r>
      <w:r w:rsidR="00103395">
        <w:rPr>
          <w:bCs/>
        </w:rPr>
        <w:t>,</w:t>
      </w:r>
      <w:r>
        <w:rPr>
          <w:bCs/>
        </w:rPr>
        <w:t xml:space="preserve"> OCSE </w:t>
      </w:r>
      <w:r w:rsidR="00103395">
        <w:rPr>
          <w:bCs/>
        </w:rPr>
        <w:t xml:space="preserve">and multistate financial institutions </w:t>
      </w:r>
      <w:r w:rsidR="003836DA">
        <w:rPr>
          <w:bCs/>
        </w:rPr>
        <w:t xml:space="preserve">collaborated </w:t>
      </w:r>
      <w:r w:rsidR="00D11783">
        <w:rPr>
          <w:bCs/>
        </w:rPr>
        <w:t xml:space="preserve">to </w:t>
      </w:r>
      <w:r w:rsidR="00D11783" w:rsidRPr="004004FB">
        <w:rPr>
          <w:bCs/>
        </w:rPr>
        <w:t>design</w:t>
      </w:r>
      <w:r w:rsidR="00103395">
        <w:rPr>
          <w:bCs/>
        </w:rPr>
        <w:t xml:space="preserve"> a </w:t>
      </w:r>
      <w:r w:rsidR="00D11783">
        <w:rPr>
          <w:bCs/>
        </w:rPr>
        <w:t xml:space="preserve">process </w:t>
      </w:r>
      <w:r w:rsidR="00D11783" w:rsidRPr="004004FB">
        <w:rPr>
          <w:bCs/>
        </w:rPr>
        <w:t>to</w:t>
      </w:r>
      <w:r w:rsidRPr="004004FB">
        <w:rPr>
          <w:bCs/>
        </w:rPr>
        <w:t xml:space="preserve"> improve and automate levy actions.  </w:t>
      </w:r>
      <w:r w:rsidR="00685D9B">
        <w:rPr>
          <w:bCs/>
        </w:rPr>
        <w:t xml:space="preserve">OCSE developed </w:t>
      </w:r>
      <w:r w:rsidR="00F1608D">
        <w:rPr>
          <w:bCs/>
        </w:rPr>
        <w:t>a</w:t>
      </w:r>
      <w:r w:rsidR="003836DA">
        <w:rPr>
          <w:bCs/>
        </w:rPr>
        <w:t>n</w:t>
      </w:r>
      <w:r w:rsidR="00F1608D">
        <w:rPr>
          <w:bCs/>
        </w:rPr>
        <w:t xml:space="preserve"> </w:t>
      </w:r>
      <w:r w:rsidR="003836DA">
        <w:rPr>
          <w:bCs/>
        </w:rPr>
        <w:t>application</w:t>
      </w:r>
      <w:r w:rsidR="00094D42">
        <w:rPr>
          <w:bCs/>
        </w:rPr>
        <w:t xml:space="preserve"> </w:t>
      </w:r>
      <w:r>
        <w:rPr>
          <w:bCs/>
        </w:rPr>
        <w:t xml:space="preserve">for state </w:t>
      </w:r>
      <w:r w:rsidR="00856F15">
        <w:rPr>
          <w:bCs/>
        </w:rPr>
        <w:t>child support agencies</w:t>
      </w:r>
      <w:r>
        <w:rPr>
          <w:bCs/>
        </w:rPr>
        <w:t xml:space="preserve"> and multistate financial institutions </w:t>
      </w:r>
      <w:r w:rsidR="00A3651D">
        <w:rPr>
          <w:bCs/>
        </w:rPr>
        <w:t>to serve as a</w:t>
      </w:r>
      <w:r w:rsidR="00685D9B">
        <w:rPr>
          <w:bCs/>
        </w:rPr>
        <w:t xml:space="preserve"> </w:t>
      </w:r>
      <w:r w:rsidR="00A3651D">
        <w:rPr>
          <w:bCs/>
        </w:rPr>
        <w:t>centralized location for the secure</w:t>
      </w:r>
      <w:r w:rsidR="00094D42">
        <w:rPr>
          <w:bCs/>
        </w:rPr>
        <w:t xml:space="preserve"> and efficient </w:t>
      </w:r>
      <w:r w:rsidR="00685D9B">
        <w:rPr>
          <w:bCs/>
        </w:rPr>
        <w:t xml:space="preserve">method </w:t>
      </w:r>
      <w:r w:rsidR="00A3651D">
        <w:rPr>
          <w:bCs/>
        </w:rPr>
        <w:t>for</w:t>
      </w:r>
      <w:r w:rsidR="00685D9B">
        <w:rPr>
          <w:bCs/>
        </w:rPr>
        <w:t xml:space="preserve"> transmitting levy </w:t>
      </w:r>
      <w:r w:rsidR="003836DA">
        <w:rPr>
          <w:bCs/>
        </w:rPr>
        <w:t>notification</w:t>
      </w:r>
      <w:r w:rsidR="00094D42">
        <w:rPr>
          <w:bCs/>
        </w:rPr>
        <w:t>.</w:t>
      </w:r>
    </w:p>
    <w:p w:rsidR="00094D42" w:rsidRDefault="00094D42" w:rsidP="009262F7">
      <w:pPr>
        <w:pStyle w:val="BodyText"/>
        <w:ind w:left="720"/>
        <w:jc w:val="left"/>
        <w:rPr>
          <w:bCs/>
        </w:rPr>
      </w:pPr>
    </w:p>
    <w:p w:rsidR="005E2A45" w:rsidRDefault="005E2A45" w:rsidP="005E2A45">
      <w:pPr>
        <w:pStyle w:val="BodyText"/>
        <w:ind w:left="720"/>
        <w:jc w:val="left"/>
        <w:rPr>
          <w:bCs/>
        </w:rPr>
      </w:pPr>
      <w:r>
        <w:rPr>
          <w:bCs/>
        </w:rPr>
        <w:t xml:space="preserve">The anticipated impact of </w:t>
      </w:r>
      <w:r w:rsidRPr="00D13335">
        <w:rPr>
          <w:bCs/>
        </w:rPr>
        <w:t xml:space="preserve">employing </w:t>
      </w:r>
      <w:r w:rsidR="00F1608D">
        <w:rPr>
          <w:bCs/>
        </w:rPr>
        <w:t xml:space="preserve">the </w:t>
      </w:r>
      <w:r w:rsidR="00315E90">
        <w:rPr>
          <w:bCs/>
        </w:rPr>
        <w:t>FAST Levy</w:t>
      </w:r>
      <w:r w:rsidR="00F1608D">
        <w:rPr>
          <w:bCs/>
        </w:rPr>
        <w:t xml:space="preserve"> </w:t>
      </w:r>
      <w:r w:rsidR="003836DA">
        <w:rPr>
          <w:bCs/>
        </w:rPr>
        <w:t xml:space="preserve">application </w:t>
      </w:r>
      <w:r w:rsidRPr="00D13335">
        <w:rPr>
          <w:bCs/>
        </w:rPr>
        <w:t xml:space="preserve">is the significant reduction in existing delays to execute a levy notice, thereby diminishing opportunity for an obligor </w:t>
      </w:r>
      <w:r w:rsidR="002D4E9D">
        <w:rPr>
          <w:spacing w:val="-3"/>
        </w:rPr>
        <w:t>who owe</w:t>
      </w:r>
      <w:r w:rsidR="00315E90">
        <w:rPr>
          <w:spacing w:val="-3"/>
        </w:rPr>
        <w:t>s</w:t>
      </w:r>
      <w:r w:rsidR="002D4E9D">
        <w:rPr>
          <w:spacing w:val="-3"/>
        </w:rPr>
        <w:t xml:space="preserve"> past-due support </w:t>
      </w:r>
      <w:r w:rsidRPr="00D13335">
        <w:rPr>
          <w:bCs/>
        </w:rPr>
        <w:t xml:space="preserve">to </w:t>
      </w:r>
      <w:r w:rsidR="00100D6B">
        <w:rPr>
          <w:bCs/>
        </w:rPr>
        <w:t xml:space="preserve">withdraw funds and/or </w:t>
      </w:r>
      <w:r w:rsidRPr="00D13335">
        <w:rPr>
          <w:bCs/>
        </w:rPr>
        <w:t>close accounts; increase collections of past-due</w:t>
      </w:r>
      <w:r>
        <w:rPr>
          <w:bCs/>
        </w:rPr>
        <w:t xml:space="preserve"> </w:t>
      </w:r>
      <w:r w:rsidR="00100D6B">
        <w:rPr>
          <w:bCs/>
        </w:rPr>
        <w:t xml:space="preserve">support </w:t>
      </w:r>
      <w:r>
        <w:rPr>
          <w:bCs/>
        </w:rPr>
        <w:t xml:space="preserve">payments to state agencies and families; </w:t>
      </w:r>
      <w:r w:rsidRPr="00D13335">
        <w:rPr>
          <w:bCs/>
        </w:rPr>
        <w:t>cut</w:t>
      </w:r>
      <w:r>
        <w:rPr>
          <w:bCs/>
        </w:rPr>
        <w:t xml:space="preserve"> the states’ and </w:t>
      </w:r>
      <w:r w:rsidR="00100D6B">
        <w:rPr>
          <w:bCs/>
        </w:rPr>
        <w:t>multistate financial institutions’</w:t>
      </w:r>
      <w:r>
        <w:rPr>
          <w:bCs/>
        </w:rPr>
        <w:t xml:space="preserve"> administrative and implementation costs of manually executing levy notices; and strengthen security</w:t>
      </w:r>
      <w:r w:rsidR="00100D6B">
        <w:rPr>
          <w:bCs/>
        </w:rPr>
        <w:t xml:space="preserve"> by automating the freeze/seize process</w:t>
      </w:r>
      <w:r>
        <w:rPr>
          <w:bCs/>
        </w:rPr>
        <w:t>.</w:t>
      </w:r>
    </w:p>
    <w:p w:rsidR="000845C8" w:rsidRPr="003F724D" w:rsidRDefault="008239BC" w:rsidP="00147E4C">
      <w:pPr>
        <w:pStyle w:val="BodyText"/>
        <w:widowControl/>
        <w:ind w:left="720"/>
        <w:jc w:val="left"/>
        <w:rPr>
          <w:szCs w:val="24"/>
        </w:rPr>
      </w:pPr>
      <w:r w:rsidRPr="003F724D">
        <w:rPr>
          <w:szCs w:val="24"/>
        </w:rPr>
        <w:t xml:space="preserve"> </w:t>
      </w:r>
    </w:p>
    <w:p w:rsidR="00517BD2" w:rsidRDefault="006939E8" w:rsidP="006939E8">
      <w:pPr>
        <w:pStyle w:val="BodyText2"/>
        <w:tabs>
          <w:tab w:val="clear" w:pos="-720"/>
        </w:tabs>
        <w:jc w:val="left"/>
      </w:pPr>
      <w:r>
        <w:t xml:space="preserve">2. </w:t>
      </w:r>
      <w:r w:rsidR="00746B5D">
        <w:tab/>
      </w:r>
      <w:r>
        <w:t xml:space="preserve">Purpose </w:t>
      </w:r>
      <w:r w:rsidR="00D94686">
        <w:t>and Use of the Information Collection</w:t>
      </w:r>
    </w:p>
    <w:p w:rsidR="00517BD2" w:rsidRDefault="00517BD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:rsidR="00A5368F" w:rsidRDefault="00517BD2" w:rsidP="00A5368F">
      <w:pPr>
        <w:tabs>
          <w:tab w:val="left" w:pos="-720"/>
          <w:tab w:val="left" w:pos="0"/>
          <w:tab w:val="left" w:pos="720"/>
        </w:tabs>
        <w:suppressAutoHyphens/>
        <w:ind w:left="1440" w:hanging="1440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 w:rsidR="00A5368F" w:rsidRPr="003B0DF0">
        <w:rPr>
          <w:rFonts w:ascii="Times New Roman" w:hAnsi="Times New Roman"/>
          <w:spacing w:val="-3"/>
        </w:rPr>
        <w:t>2.1</w:t>
      </w:r>
      <w:r w:rsidR="00A5368F" w:rsidRPr="003B0DF0">
        <w:rPr>
          <w:rFonts w:ascii="Times New Roman" w:hAnsi="Times New Roman"/>
          <w:spacing w:val="-3"/>
        </w:rPr>
        <w:tab/>
      </w:r>
      <w:r w:rsidR="00A5368F">
        <w:rPr>
          <w:rFonts w:ascii="Times New Roman" w:hAnsi="Times New Roman"/>
          <w:spacing w:val="-3"/>
        </w:rPr>
        <w:t>For what purpose the information is to be used</w:t>
      </w:r>
    </w:p>
    <w:p w:rsidR="00BD3A48" w:rsidRDefault="00BD3A48" w:rsidP="00A5368F">
      <w:pPr>
        <w:tabs>
          <w:tab w:val="left" w:pos="-720"/>
          <w:tab w:val="left" w:pos="0"/>
          <w:tab w:val="left" w:pos="720"/>
        </w:tabs>
        <w:suppressAutoHyphens/>
        <w:ind w:left="1440" w:hanging="1440"/>
        <w:rPr>
          <w:rFonts w:ascii="Times New Roman" w:hAnsi="Times New Roman"/>
          <w:spacing w:val="-3"/>
        </w:rPr>
      </w:pPr>
    </w:p>
    <w:p w:rsidR="00BD3A48" w:rsidRPr="00710EBE" w:rsidRDefault="00BD3A48" w:rsidP="00332D84">
      <w:pPr>
        <w:tabs>
          <w:tab w:val="left" w:pos="-720"/>
          <w:tab w:val="left" w:pos="0"/>
        </w:tabs>
        <w:suppressAutoHyphens/>
        <w:ind w:left="720"/>
        <w:rPr>
          <w:rFonts w:ascii="Times New Roman" w:hAnsi="Times New Roman"/>
        </w:rPr>
      </w:pPr>
      <w:r w:rsidRPr="00710EBE">
        <w:rPr>
          <w:rFonts w:ascii="Times New Roman" w:hAnsi="Times New Roman"/>
        </w:rPr>
        <w:t xml:space="preserve">The purpose of the </w:t>
      </w:r>
      <w:r w:rsidR="00315E90">
        <w:rPr>
          <w:rFonts w:ascii="Times New Roman" w:hAnsi="Times New Roman"/>
        </w:rPr>
        <w:t>FAST Levy</w:t>
      </w:r>
      <w:r w:rsidR="005E2A45" w:rsidRPr="00710EBE">
        <w:rPr>
          <w:rFonts w:ascii="Times New Roman" w:hAnsi="Times New Roman"/>
        </w:rPr>
        <w:t xml:space="preserve"> </w:t>
      </w:r>
      <w:r w:rsidRPr="00710EBE">
        <w:rPr>
          <w:rFonts w:ascii="Times New Roman" w:hAnsi="Times New Roman"/>
        </w:rPr>
        <w:t>information collection is to</w:t>
      </w:r>
      <w:r w:rsidR="002832C1">
        <w:rPr>
          <w:rFonts w:ascii="Times New Roman" w:hAnsi="Times New Roman"/>
        </w:rPr>
        <w:t xml:space="preserve"> increase the rate</w:t>
      </w:r>
      <w:r w:rsidR="002832C1" w:rsidDel="002832C1">
        <w:rPr>
          <w:rFonts w:ascii="Times New Roman" w:hAnsi="Times New Roman"/>
        </w:rPr>
        <w:t xml:space="preserve"> </w:t>
      </w:r>
      <w:r w:rsidR="002832C1">
        <w:rPr>
          <w:rFonts w:ascii="Times New Roman" w:hAnsi="Times New Roman"/>
        </w:rPr>
        <w:t xml:space="preserve">at which levy </w:t>
      </w:r>
      <w:r w:rsidR="00D11783">
        <w:rPr>
          <w:rFonts w:ascii="Times New Roman" w:hAnsi="Times New Roman"/>
        </w:rPr>
        <w:t>notices are</w:t>
      </w:r>
      <w:r w:rsidR="002832C1">
        <w:rPr>
          <w:rFonts w:ascii="Times New Roman" w:hAnsi="Times New Roman"/>
        </w:rPr>
        <w:t xml:space="preserve"> transmitted and </w:t>
      </w:r>
      <w:r w:rsidR="00710EBE" w:rsidRPr="00710EBE">
        <w:rPr>
          <w:rFonts w:ascii="Times New Roman" w:hAnsi="Times New Roman"/>
        </w:rPr>
        <w:t>improve child support collections from obligors</w:t>
      </w:r>
      <w:r w:rsidR="002D4E9D">
        <w:rPr>
          <w:rFonts w:ascii="Times New Roman" w:hAnsi="Times New Roman"/>
        </w:rPr>
        <w:t xml:space="preserve"> </w:t>
      </w:r>
      <w:r w:rsidR="002D4E9D">
        <w:rPr>
          <w:rFonts w:ascii="Times New Roman" w:hAnsi="Times New Roman"/>
          <w:spacing w:val="-3"/>
        </w:rPr>
        <w:t>who owe past-due support</w:t>
      </w:r>
      <w:r w:rsidR="002832C1">
        <w:rPr>
          <w:rFonts w:ascii="Times New Roman" w:hAnsi="Times New Roman"/>
        </w:rPr>
        <w:t xml:space="preserve">; </w:t>
      </w:r>
      <w:r w:rsidR="00710EBE" w:rsidRPr="00710EBE">
        <w:rPr>
          <w:rFonts w:ascii="Times New Roman" w:hAnsi="Times New Roman"/>
        </w:rPr>
        <w:t xml:space="preserve">reduce </w:t>
      </w:r>
      <w:r w:rsidR="00710EBE" w:rsidRPr="00710EBE">
        <w:rPr>
          <w:rFonts w:ascii="Times New Roman" w:hAnsi="Times New Roman"/>
          <w:spacing w:val="-3"/>
        </w:rPr>
        <w:t>opportunity by an obligor</w:t>
      </w:r>
      <w:r w:rsidR="002D4E9D">
        <w:rPr>
          <w:rFonts w:ascii="Times New Roman" w:hAnsi="Times New Roman"/>
          <w:spacing w:val="-3"/>
        </w:rPr>
        <w:t xml:space="preserve"> who owe</w:t>
      </w:r>
      <w:r w:rsidR="00315E90">
        <w:rPr>
          <w:rFonts w:ascii="Times New Roman" w:hAnsi="Times New Roman"/>
          <w:spacing w:val="-3"/>
        </w:rPr>
        <w:t>s</w:t>
      </w:r>
      <w:r w:rsidR="002D4E9D">
        <w:rPr>
          <w:rFonts w:ascii="Times New Roman" w:hAnsi="Times New Roman"/>
          <w:spacing w:val="-3"/>
        </w:rPr>
        <w:t xml:space="preserve"> past-due support</w:t>
      </w:r>
      <w:r w:rsidR="00710EBE" w:rsidRPr="00710EBE">
        <w:rPr>
          <w:rFonts w:ascii="Times New Roman" w:hAnsi="Times New Roman"/>
          <w:spacing w:val="-3"/>
        </w:rPr>
        <w:t xml:space="preserve"> to liquidate assets</w:t>
      </w:r>
      <w:r w:rsidR="002832C1">
        <w:rPr>
          <w:rFonts w:ascii="Times New Roman" w:hAnsi="Times New Roman"/>
          <w:spacing w:val="-3"/>
        </w:rPr>
        <w:t xml:space="preserve">; </w:t>
      </w:r>
      <w:r w:rsidR="00710EBE" w:rsidRPr="00710EBE">
        <w:rPr>
          <w:rFonts w:ascii="Times New Roman" w:hAnsi="Times New Roman"/>
          <w:spacing w:val="-3"/>
        </w:rPr>
        <w:t>and</w:t>
      </w:r>
      <w:r w:rsidR="002832C1">
        <w:rPr>
          <w:rFonts w:ascii="Times New Roman" w:hAnsi="Times New Roman"/>
          <w:spacing w:val="-3"/>
        </w:rPr>
        <w:t xml:space="preserve">, </w:t>
      </w:r>
      <w:r w:rsidR="00710EBE" w:rsidRPr="00D13335">
        <w:rPr>
          <w:rFonts w:ascii="Times New Roman" w:hAnsi="Times New Roman"/>
          <w:spacing w:val="-3"/>
        </w:rPr>
        <w:t xml:space="preserve">enhance the ability for </w:t>
      </w:r>
      <w:r w:rsidR="00800ED7" w:rsidRPr="00D13335">
        <w:rPr>
          <w:rFonts w:ascii="Times New Roman" w:hAnsi="Times New Roman"/>
          <w:spacing w:val="-3"/>
        </w:rPr>
        <w:t xml:space="preserve">state </w:t>
      </w:r>
      <w:r w:rsidR="00856F15">
        <w:rPr>
          <w:rFonts w:ascii="Times New Roman" w:hAnsi="Times New Roman"/>
          <w:spacing w:val="-3"/>
        </w:rPr>
        <w:t>child support agencies</w:t>
      </w:r>
      <w:r w:rsidR="00800ED7" w:rsidRPr="00D13335">
        <w:rPr>
          <w:rFonts w:ascii="Times New Roman" w:hAnsi="Times New Roman"/>
          <w:spacing w:val="-3"/>
        </w:rPr>
        <w:t xml:space="preserve"> to </w:t>
      </w:r>
      <w:r w:rsidR="00800ED7">
        <w:rPr>
          <w:rFonts w:ascii="Times New Roman" w:hAnsi="Times New Roman"/>
          <w:spacing w:val="-3"/>
        </w:rPr>
        <w:t>collect and disperse</w:t>
      </w:r>
      <w:r w:rsidR="00800ED7" w:rsidRPr="00D13335">
        <w:rPr>
          <w:rFonts w:ascii="Times New Roman" w:hAnsi="Times New Roman"/>
          <w:spacing w:val="-3"/>
        </w:rPr>
        <w:t xml:space="preserve"> </w:t>
      </w:r>
      <w:r w:rsidR="00800ED7">
        <w:rPr>
          <w:rFonts w:ascii="Times New Roman" w:hAnsi="Times New Roman"/>
          <w:spacing w:val="-3"/>
        </w:rPr>
        <w:t>financial support</w:t>
      </w:r>
      <w:r w:rsidR="00800ED7" w:rsidRPr="00710EBE">
        <w:rPr>
          <w:rFonts w:ascii="Times New Roman" w:hAnsi="Times New Roman"/>
          <w:spacing w:val="-3"/>
        </w:rPr>
        <w:t xml:space="preserve"> owed to families. </w:t>
      </w:r>
      <w:r w:rsidR="00315E90">
        <w:rPr>
          <w:rFonts w:ascii="Times New Roman" w:hAnsi="Times New Roman"/>
          <w:spacing w:val="-3"/>
        </w:rPr>
        <w:t xml:space="preserve"> FAST Levy</w:t>
      </w:r>
      <w:r w:rsidR="00800ED7" w:rsidRPr="00710EBE">
        <w:rPr>
          <w:rFonts w:ascii="Times New Roman" w:hAnsi="Times New Roman"/>
        </w:rPr>
        <w:t xml:space="preserve"> will provide </w:t>
      </w:r>
      <w:r w:rsidR="00856F15">
        <w:rPr>
          <w:rFonts w:ascii="Times New Roman" w:hAnsi="Times New Roman"/>
        </w:rPr>
        <w:t>child support agencies</w:t>
      </w:r>
      <w:r w:rsidR="00800ED7">
        <w:rPr>
          <w:rFonts w:ascii="Times New Roman" w:hAnsi="Times New Roman"/>
        </w:rPr>
        <w:t xml:space="preserve"> </w:t>
      </w:r>
      <w:r w:rsidR="00800ED7" w:rsidRPr="00710EBE">
        <w:rPr>
          <w:rFonts w:ascii="Times New Roman" w:hAnsi="Times New Roman"/>
        </w:rPr>
        <w:t xml:space="preserve">with a more effective and secure method to transmit levy notices to and receive responses </w:t>
      </w:r>
      <w:r w:rsidRPr="00710EBE">
        <w:rPr>
          <w:rFonts w:ascii="Times New Roman" w:hAnsi="Times New Roman"/>
        </w:rPr>
        <w:t xml:space="preserve">from </w:t>
      </w:r>
      <w:r w:rsidR="00FF7044">
        <w:rPr>
          <w:rFonts w:ascii="Times New Roman" w:hAnsi="Times New Roman"/>
        </w:rPr>
        <w:t>multistate financial institutions</w:t>
      </w:r>
      <w:r w:rsidRPr="00710EBE">
        <w:rPr>
          <w:rFonts w:ascii="Times New Roman" w:hAnsi="Times New Roman"/>
        </w:rPr>
        <w:t xml:space="preserve"> maintaining accounts held by obligors</w:t>
      </w:r>
      <w:r w:rsidR="002D4E9D">
        <w:rPr>
          <w:rFonts w:ascii="Times New Roman" w:hAnsi="Times New Roman"/>
        </w:rPr>
        <w:t xml:space="preserve"> </w:t>
      </w:r>
      <w:r w:rsidR="002D4E9D">
        <w:rPr>
          <w:rFonts w:ascii="Times New Roman" w:hAnsi="Times New Roman"/>
          <w:spacing w:val="-3"/>
        </w:rPr>
        <w:t>who owe past-due support</w:t>
      </w:r>
      <w:r w:rsidRPr="00710EBE">
        <w:rPr>
          <w:rFonts w:ascii="Times New Roman" w:hAnsi="Times New Roman"/>
        </w:rPr>
        <w:t xml:space="preserve">. </w:t>
      </w:r>
      <w:r w:rsidR="00315E90">
        <w:rPr>
          <w:rFonts w:ascii="Times New Roman" w:hAnsi="Times New Roman"/>
        </w:rPr>
        <w:t xml:space="preserve"> </w:t>
      </w:r>
      <w:r w:rsidR="00710EBE" w:rsidRPr="00710EBE">
        <w:rPr>
          <w:rFonts w:ascii="Times New Roman" w:hAnsi="Times New Roman"/>
        </w:rPr>
        <w:t>By establishing a centralized location for transmitting notices and responses, s</w:t>
      </w:r>
      <w:r w:rsidR="005E2A45" w:rsidRPr="00710EBE">
        <w:rPr>
          <w:rFonts w:ascii="Times New Roman" w:hAnsi="Times New Roman"/>
          <w:bCs/>
        </w:rPr>
        <w:t xml:space="preserve">tates will be able to send levy </w:t>
      </w:r>
      <w:r w:rsidR="00D11783">
        <w:rPr>
          <w:rFonts w:ascii="Times New Roman" w:hAnsi="Times New Roman"/>
          <w:bCs/>
        </w:rPr>
        <w:t xml:space="preserve">notifications </w:t>
      </w:r>
      <w:r w:rsidR="00D11783" w:rsidRPr="00710EBE">
        <w:rPr>
          <w:rFonts w:ascii="Times New Roman" w:hAnsi="Times New Roman"/>
          <w:bCs/>
        </w:rPr>
        <w:t>to</w:t>
      </w:r>
      <w:r w:rsidR="005E2A45" w:rsidRPr="00710EBE">
        <w:rPr>
          <w:rFonts w:ascii="Times New Roman" w:hAnsi="Times New Roman"/>
          <w:bCs/>
        </w:rPr>
        <w:t xml:space="preserve"> one location for distribution to multiple</w:t>
      </w:r>
      <w:r w:rsidR="00FF7044">
        <w:rPr>
          <w:rFonts w:ascii="Times New Roman" w:hAnsi="Times New Roman"/>
          <w:bCs/>
        </w:rPr>
        <w:t xml:space="preserve"> multistate financial institutions</w:t>
      </w:r>
      <w:r w:rsidR="005E2A45" w:rsidRPr="00710EBE">
        <w:rPr>
          <w:rFonts w:ascii="Times New Roman" w:hAnsi="Times New Roman"/>
          <w:bCs/>
        </w:rPr>
        <w:t xml:space="preserve">.  Likewise, </w:t>
      </w:r>
      <w:r w:rsidR="00FF7044">
        <w:rPr>
          <w:rFonts w:ascii="Times New Roman" w:hAnsi="Times New Roman"/>
          <w:bCs/>
        </w:rPr>
        <w:t>multistate financial institutions</w:t>
      </w:r>
      <w:r w:rsidR="005E2A45" w:rsidRPr="00710EBE">
        <w:rPr>
          <w:rFonts w:ascii="Times New Roman" w:hAnsi="Times New Roman"/>
          <w:bCs/>
        </w:rPr>
        <w:t xml:space="preserve"> will be able to </w:t>
      </w:r>
      <w:r w:rsidR="005E2A45" w:rsidRPr="00710EBE">
        <w:rPr>
          <w:rFonts w:ascii="Times New Roman" w:hAnsi="Times New Roman"/>
          <w:bCs/>
        </w:rPr>
        <w:lastRenderedPageBreak/>
        <w:t xml:space="preserve">receive and respond to levy </w:t>
      </w:r>
      <w:r w:rsidR="00D11783">
        <w:rPr>
          <w:rFonts w:ascii="Times New Roman" w:hAnsi="Times New Roman"/>
          <w:bCs/>
        </w:rPr>
        <w:t xml:space="preserve">notifications </w:t>
      </w:r>
      <w:r w:rsidR="00D11783" w:rsidRPr="00710EBE">
        <w:rPr>
          <w:rFonts w:ascii="Times New Roman" w:hAnsi="Times New Roman"/>
          <w:bCs/>
        </w:rPr>
        <w:t>from</w:t>
      </w:r>
      <w:r w:rsidR="005E2A45" w:rsidRPr="00710EBE">
        <w:rPr>
          <w:rFonts w:ascii="Times New Roman" w:hAnsi="Times New Roman"/>
          <w:bCs/>
        </w:rPr>
        <w:t xml:space="preserve"> multiple s</w:t>
      </w:r>
      <w:r w:rsidR="00710EBE" w:rsidRPr="00710EBE">
        <w:rPr>
          <w:rFonts w:ascii="Times New Roman" w:hAnsi="Times New Roman"/>
          <w:bCs/>
        </w:rPr>
        <w:t>t</w:t>
      </w:r>
      <w:r w:rsidR="005E2A45" w:rsidRPr="00710EBE">
        <w:rPr>
          <w:rFonts w:ascii="Times New Roman" w:hAnsi="Times New Roman"/>
          <w:bCs/>
        </w:rPr>
        <w:t xml:space="preserve">ates </w:t>
      </w:r>
      <w:r w:rsidR="002832C1">
        <w:rPr>
          <w:rFonts w:ascii="Times New Roman" w:hAnsi="Times New Roman"/>
          <w:bCs/>
        </w:rPr>
        <w:t>through</w:t>
      </w:r>
      <w:r w:rsidR="002832C1" w:rsidRPr="00710EBE">
        <w:rPr>
          <w:rFonts w:ascii="Times New Roman" w:hAnsi="Times New Roman"/>
          <w:bCs/>
        </w:rPr>
        <w:t xml:space="preserve"> </w:t>
      </w:r>
      <w:r w:rsidR="005E2A45" w:rsidRPr="00710EBE">
        <w:rPr>
          <w:rFonts w:ascii="Times New Roman" w:hAnsi="Times New Roman"/>
          <w:bCs/>
        </w:rPr>
        <w:t xml:space="preserve">one </w:t>
      </w:r>
      <w:r w:rsidR="005E2A45" w:rsidRPr="00D13335">
        <w:rPr>
          <w:rFonts w:ascii="Times New Roman" w:hAnsi="Times New Roman"/>
          <w:bCs/>
        </w:rPr>
        <w:t>location</w:t>
      </w:r>
      <w:r w:rsidR="002832C1">
        <w:rPr>
          <w:rFonts w:ascii="Times New Roman" w:hAnsi="Times New Roman"/>
          <w:bCs/>
        </w:rPr>
        <w:t>, which will eliminate</w:t>
      </w:r>
      <w:r w:rsidR="005E2A45" w:rsidRPr="00710EBE">
        <w:rPr>
          <w:rFonts w:ascii="Times New Roman" w:hAnsi="Times New Roman"/>
          <w:bCs/>
        </w:rPr>
        <w:t xml:space="preserve"> the need for </w:t>
      </w:r>
      <w:r w:rsidR="002832C1">
        <w:rPr>
          <w:rFonts w:ascii="Times New Roman" w:hAnsi="Times New Roman"/>
          <w:bCs/>
        </w:rPr>
        <w:t xml:space="preserve">cost prohibitive </w:t>
      </w:r>
      <w:r w:rsidR="005E2A45" w:rsidRPr="00710EBE">
        <w:rPr>
          <w:rFonts w:ascii="Times New Roman" w:hAnsi="Times New Roman"/>
          <w:bCs/>
        </w:rPr>
        <w:t xml:space="preserve">individual communication systems </w:t>
      </w:r>
      <w:r w:rsidR="002832C1">
        <w:rPr>
          <w:rFonts w:ascii="Times New Roman" w:hAnsi="Times New Roman"/>
          <w:bCs/>
        </w:rPr>
        <w:t>between</w:t>
      </w:r>
      <w:r w:rsidR="002832C1" w:rsidRPr="00710EBE">
        <w:rPr>
          <w:rFonts w:ascii="Times New Roman" w:hAnsi="Times New Roman"/>
          <w:bCs/>
        </w:rPr>
        <w:t xml:space="preserve"> </w:t>
      </w:r>
      <w:r w:rsidR="00800ED7" w:rsidRPr="00710EBE">
        <w:rPr>
          <w:rFonts w:ascii="Times New Roman" w:hAnsi="Times New Roman"/>
          <w:bCs/>
        </w:rPr>
        <w:t>state</w:t>
      </w:r>
      <w:r w:rsidR="00800ED7">
        <w:rPr>
          <w:rFonts w:ascii="Times New Roman" w:hAnsi="Times New Roman"/>
          <w:bCs/>
        </w:rPr>
        <w:t xml:space="preserve"> </w:t>
      </w:r>
      <w:r w:rsidR="00856F15">
        <w:rPr>
          <w:rFonts w:ascii="Times New Roman" w:hAnsi="Times New Roman"/>
          <w:bCs/>
        </w:rPr>
        <w:t>child support agencies</w:t>
      </w:r>
      <w:r w:rsidR="00800ED7">
        <w:rPr>
          <w:rFonts w:ascii="Times New Roman" w:hAnsi="Times New Roman"/>
          <w:bCs/>
        </w:rPr>
        <w:t xml:space="preserve"> </w:t>
      </w:r>
      <w:r w:rsidR="005E2A45" w:rsidRPr="00710EBE">
        <w:rPr>
          <w:rFonts w:ascii="Times New Roman" w:hAnsi="Times New Roman"/>
          <w:bCs/>
        </w:rPr>
        <w:t xml:space="preserve">and </w:t>
      </w:r>
      <w:r w:rsidR="00AC1632">
        <w:rPr>
          <w:rFonts w:ascii="Times New Roman" w:hAnsi="Times New Roman"/>
          <w:bCs/>
        </w:rPr>
        <w:t>multistate financial institutions</w:t>
      </w:r>
      <w:r w:rsidR="005E2A45" w:rsidRPr="00710EBE">
        <w:rPr>
          <w:rFonts w:ascii="Times New Roman" w:hAnsi="Times New Roman"/>
          <w:bCs/>
        </w:rPr>
        <w:t>.</w:t>
      </w:r>
    </w:p>
    <w:p w:rsidR="00BD3A48" w:rsidRDefault="00BD3A48" w:rsidP="00BD3A48">
      <w:pPr>
        <w:tabs>
          <w:tab w:val="left" w:pos="-3510"/>
        </w:tabs>
        <w:suppressAutoHyphens/>
        <w:ind w:left="720"/>
        <w:rPr>
          <w:rFonts w:ascii="Times New Roman" w:hAnsi="Times New Roman"/>
          <w:spacing w:val="-3"/>
        </w:rPr>
      </w:pPr>
      <w:r>
        <w:rPr>
          <w:rFonts w:ascii="Times New Roman" w:hAnsi="Times New Roman"/>
        </w:rPr>
        <w:tab/>
      </w:r>
    </w:p>
    <w:p w:rsidR="00A5368F" w:rsidRDefault="00A5368F" w:rsidP="00A5368F">
      <w:pPr>
        <w:numPr>
          <w:ilvl w:val="1"/>
          <w:numId w:val="30"/>
        </w:numPr>
        <w:tabs>
          <w:tab w:val="left" w:pos="-720"/>
          <w:tab w:val="left" w:pos="0"/>
          <w:tab w:val="left" w:pos="720"/>
        </w:tabs>
        <w:suppressAutoHyphens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How the information will be used</w:t>
      </w:r>
    </w:p>
    <w:p w:rsidR="00BD3A48" w:rsidRDefault="00BD3A48" w:rsidP="00BD3A48">
      <w:pPr>
        <w:tabs>
          <w:tab w:val="left" w:pos="-720"/>
          <w:tab w:val="left" w:pos="0"/>
        </w:tabs>
        <w:suppressAutoHyphens/>
        <w:ind w:left="720"/>
        <w:rPr>
          <w:rFonts w:ascii="Times New Roman" w:hAnsi="Times New Roman"/>
          <w:spacing w:val="-3"/>
        </w:rPr>
      </w:pPr>
    </w:p>
    <w:p w:rsidR="00BD3A48" w:rsidRDefault="00BD3A48" w:rsidP="00710EBE">
      <w:pPr>
        <w:tabs>
          <w:tab w:val="left" w:pos="-720"/>
          <w:tab w:val="left" w:pos="0"/>
        </w:tabs>
        <w:suppressAutoHyphens/>
        <w:ind w:left="720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The </w:t>
      </w:r>
      <w:r w:rsidR="000108EB">
        <w:rPr>
          <w:rFonts w:ascii="Times New Roman" w:hAnsi="Times New Roman"/>
          <w:spacing w:val="-3"/>
        </w:rPr>
        <w:t>electronic exchange of levy notices and responses will be used to expedite</w:t>
      </w:r>
      <w:r w:rsidR="002832C1">
        <w:rPr>
          <w:rFonts w:ascii="Times New Roman" w:hAnsi="Times New Roman"/>
          <w:spacing w:val="-3"/>
        </w:rPr>
        <w:t xml:space="preserve"> </w:t>
      </w:r>
      <w:r w:rsidR="003836DA">
        <w:rPr>
          <w:rFonts w:ascii="Times New Roman" w:hAnsi="Times New Roman"/>
          <w:spacing w:val="-3"/>
        </w:rPr>
        <w:t>the process</w:t>
      </w:r>
      <w:r w:rsidR="00710EBE">
        <w:rPr>
          <w:rFonts w:ascii="Times New Roman" w:hAnsi="Times New Roman"/>
          <w:spacing w:val="-3"/>
        </w:rPr>
        <w:t xml:space="preserve"> to attach </w:t>
      </w:r>
      <w:r w:rsidR="000108EB">
        <w:rPr>
          <w:rFonts w:ascii="Times New Roman" w:hAnsi="Times New Roman"/>
          <w:spacing w:val="-3"/>
        </w:rPr>
        <w:t>and seiz</w:t>
      </w:r>
      <w:r w:rsidR="00710EBE">
        <w:rPr>
          <w:rFonts w:ascii="Times New Roman" w:hAnsi="Times New Roman"/>
          <w:spacing w:val="-3"/>
        </w:rPr>
        <w:t>e</w:t>
      </w:r>
      <w:r w:rsidR="000108EB">
        <w:rPr>
          <w:rFonts w:ascii="Times New Roman" w:hAnsi="Times New Roman"/>
          <w:spacing w:val="-3"/>
        </w:rPr>
        <w:t xml:space="preserve"> assets in accounts held by obligors</w:t>
      </w:r>
      <w:r w:rsidR="00100D6B">
        <w:rPr>
          <w:rFonts w:ascii="Times New Roman" w:hAnsi="Times New Roman"/>
          <w:spacing w:val="-3"/>
        </w:rPr>
        <w:t xml:space="preserve"> who owe past-due support</w:t>
      </w:r>
      <w:r w:rsidR="000108EB">
        <w:rPr>
          <w:rFonts w:ascii="Times New Roman" w:hAnsi="Times New Roman"/>
          <w:spacing w:val="-3"/>
        </w:rPr>
        <w:t>.</w:t>
      </w:r>
    </w:p>
    <w:p w:rsidR="00A5368F" w:rsidRDefault="00A5368F" w:rsidP="00A5368F">
      <w:pPr>
        <w:tabs>
          <w:tab w:val="left" w:pos="-720"/>
          <w:tab w:val="left" w:pos="0"/>
        </w:tabs>
        <w:suppressAutoHyphens/>
        <w:ind w:left="1440"/>
        <w:rPr>
          <w:rFonts w:ascii="Times New Roman" w:hAnsi="Times New Roman"/>
          <w:spacing w:val="-3"/>
        </w:rPr>
      </w:pPr>
    </w:p>
    <w:p w:rsidR="00A5368F" w:rsidRPr="00A5368F" w:rsidRDefault="00A5368F" w:rsidP="00A5368F">
      <w:pPr>
        <w:numPr>
          <w:ilvl w:val="1"/>
          <w:numId w:val="30"/>
        </w:numPr>
        <w:tabs>
          <w:tab w:val="left" w:pos="-720"/>
          <w:tab w:val="left" w:pos="0"/>
          <w:tab w:val="left" w:pos="720"/>
        </w:tabs>
        <w:suppressAutoHyphens/>
        <w:rPr>
          <w:rFonts w:ascii="Times New Roman" w:hAnsi="Times New Roman"/>
          <w:spacing w:val="-3"/>
        </w:rPr>
      </w:pPr>
      <w:r w:rsidRPr="003B0DF0">
        <w:rPr>
          <w:rFonts w:ascii="Times New Roman" w:hAnsi="Times New Roman"/>
          <w:spacing w:val="-3"/>
        </w:rPr>
        <w:t>By whom the information is to be used</w:t>
      </w:r>
    </w:p>
    <w:p w:rsidR="00A5368F" w:rsidRDefault="00A5368F" w:rsidP="00A5368F">
      <w:pPr>
        <w:pStyle w:val="ListParagraph"/>
        <w:rPr>
          <w:rFonts w:ascii="Times New Roman" w:hAnsi="Times New Roman"/>
          <w:szCs w:val="24"/>
        </w:rPr>
      </w:pPr>
    </w:p>
    <w:p w:rsidR="00CD0C52" w:rsidRDefault="00CD0C52" w:rsidP="00A5368F">
      <w:pPr>
        <w:pStyle w:val="ListParagrap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The information will be </w:t>
      </w:r>
      <w:r w:rsidR="00100D6B">
        <w:rPr>
          <w:rFonts w:ascii="Times New Roman" w:hAnsi="Times New Roman"/>
          <w:szCs w:val="24"/>
        </w:rPr>
        <w:t xml:space="preserve">provided by state </w:t>
      </w:r>
      <w:r w:rsidR="00856F15">
        <w:rPr>
          <w:rFonts w:ascii="Times New Roman" w:hAnsi="Times New Roman"/>
          <w:szCs w:val="24"/>
        </w:rPr>
        <w:t>child support agencies</w:t>
      </w:r>
      <w:r w:rsidR="00100D6B">
        <w:rPr>
          <w:rFonts w:ascii="Times New Roman" w:hAnsi="Times New Roman"/>
          <w:szCs w:val="24"/>
        </w:rPr>
        <w:t xml:space="preserve"> and </w:t>
      </w:r>
      <w:r w:rsidRPr="00D13335">
        <w:rPr>
          <w:rFonts w:ascii="Times New Roman" w:hAnsi="Times New Roman"/>
          <w:szCs w:val="24"/>
        </w:rPr>
        <w:t xml:space="preserve">used by </w:t>
      </w:r>
      <w:r w:rsidR="00100D6B">
        <w:rPr>
          <w:rFonts w:ascii="Times New Roman" w:hAnsi="Times New Roman"/>
          <w:szCs w:val="24"/>
        </w:rPr>
        <w:t>financial institutions to freeze/seize assets belonging to obligors who owe past-due support.  Multistate financial institutions will provide information concerning the states’ freeze/seize request</w:t>
      </w:r>
      <w:r w:rsidR="002F3675">
        <w:rPr>
          <w:rFonts w:ascii="Times New Roman" w:hAnsi="Times New Roman"/>
          <w:szCs w:val="24"/>
        </w:rPr>
        <w:t>.</w:t>
      </w:r>
    </w:p>
    <w:p w:rsidR="00315E90" w:rsidRDefault="00315E90" w:rsidP="00DC5C23">
      <w:pPr>
        <w:pStyle w:val="BodyText"/>
        <w:ind w:left="720"/>
        <w:jc w:val="left"/>
      </w:pPr>
    </w:p>
    <w:p w:rsidR="00BD3A48" w:rsidRDefault="00BD3A48" w:rsidP="00DC5C23">
      <w:pPr>
        <w:pStyle w:val="BodyText"/>
        <w:ind w:left="720"/>
        <w:jc w:val="left"/>
      </w:pPr>
      <w:r>
        <w:t xml:space="preserve">OCSE will not </w:t>
      </w:r>
      <w:r w:rsidR="002F3675">
        <w:t xml:space="preserve">store </w:t>
      </w:r>
      <w:r>
        <w:t xml:space="preserve">the information </w:t>
      </w:r>
      <w:r w:rsidR="009D58A3">
        <w:t xml:space="preserve">transmitted but </w:t>
      </w:r>
      <w:r>
        <w:t xml:space="preserve">will </w:t>
      </w:r>
      <w:r w:rsidR="00F50C08">
        <w:t xml:space="preserve">maintain an audit trail of </w:t>
      </w:r>
      <w:r w:rsidR="007B7E28">
        <w:t>transactions</w:t>
      </w:r>
      <w:r w:rsidR="008E6769">
        <w:t xml:space="preserve"> in a separate location</w:t>
      </w:r>
      <w:r w:rsidR="007B7E28">
        <w:t xml:space="preserve">.  </w:t>
      </w:r>
      <w:r w:rsidR="001129D5">
        <w:t xml:space="preserve">The audit trail </w:t>
      </w:r>
      <w:r w:rsidR="007B7E28">
        <w:t xml:space="preserve">will allow OCSE to generate a state audit </w:t>
      </w:r>
      <w:r w:rsidR="008E6769">
        <w:t>report to notify</w:t>
      </w:r>
      <w:r w:rsidR="00F50C08">
        <w:t xml:space="preserve"> </w:t>
      </w:r>
      <w:r w:rsidR="00800ED7">
        <w:t xml:space="preserve">state </w:t>
      </w:r>
      <w:r w:rsidR="00856F15">
        <w:t>child support agencies</w:t>
      </w:r>
      <w:r w:rsidR="007B7E28">
        <w:t xml:space="preserve"> </w:t>
      </w:r>
      <w:r w:rsidR="007B7E28" w:rsidRPr="00D13335">
        <w:t xml:space="preserve">of </w:t>
      </w:r>
      <w:r w:rsidR="0090513D">
        <w:t xml:space="preserve">unacknowledged </w:t>
      </w:r>
      <w:r w:rsidR="00315E90">
        <w:t>FAST Levy</w:t>
      </w:r>
      <w:r w:rsidR="007B7E28" w:rsidRPr="00D13335">
        <w:t xml:space="preserve"> request</w:t>
      </w:r>
      <w:r w:rsidR="0090513D">
        <w:t>s</w:t>
      </w:r>
      <w:r w:rsidR="001129D5">
        <w:t>.  It will also allow OCSE</w:t>
      </w:r>
      <w:r w:rsidR="009D58A3">
        <w:t xml:space="preserve"> </w:t>
      </w:r>
      <w:r w:rsidR="00DC5C23">
        <w:t xml:space="preserve">to run a query of previously sent levy notices and responses </w:t>
      </w:r>
      <w:r w:rsidR="009D58A3">
        <w:t xml:space="preserve">for states </w:t>
      </w:r>
      <w:r w:rsidR="00856F15">
        <w:t>child support agencies</w:t>
      </w:r>
      <w:r w:rsidR="009D58A3">
        <w:t xml:space="preserve"> and </w:t>
      </w:r>
      <w:r w:rsidR="00AC1632">
        <w:rPr>
          <w:bCs/>
        </w:rPr>
        <w:t>multistate financial institutions</w:t>
      </w:r>
      <w:r w:rsidR="00DC5C23">
        <w:t xml:space="preserve">.  </w:t>
      </w:r>
    </w:p>
    <w:p w:rsidR="00D94686" w:rsidRDefault="00517BD2" w:rsidP="00D94686">
      <w:pPr>
        <w:widowControl/>
        <w:spacing w:before="100" w:beforeAutospacing="1" w:after="100" w:afterAutospacing="1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pacing w:val="-3"/>
        </w:rPr>
        <w:t>3.</w:t>
      </w:r>
      <w:r>
        <w:rPr>
          <w:rFonts w:ascii="Times New Roman" w:hAnsi="Times New Roman"/>
          <w:b/>
          <w:spacing w:val="-3"/>
        </w:rPr>
        <w:tab/>
      </w:r>
      <w:r w:rsidR="00D94686" w:rsidRPr="00D94686">
        <w:rPr>
          <w:rFonts w:ascii="Times New Roman" w:hAnsi="Times New Roman"/>
          <w:b/>
          <w:szCs w:val="24"/>
        </w:rPr>
        <w:t xml:space="preserve">Use of Improved Information Technology and Burden Reduction </w:t>
      </w:r>
    </w:p>
    <w:p w:rsidR="00BD3A48" w:rsidRDefault="002F3675" w:rsidP="00BD3A48">
      <w:pPr>
        <w:widowControl/>
        <w:ind w:left="720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The </w:t>
      </w:r>
      <w:r w:rsidR="00315E90">
        <w:rPr>
          <w:rFonts w:ascii="Times New Roman" w:hAnsi="Times New Roman"/>
          <w:spacing w:val="-3"/>
        </w:rPr>
        <w:t>FAST Levy</w:t>
      </w:r>
      <w:r w:rsidR="00BD3A48">
        <w:rPr>
          <w:rFonts w:ascii="Times New Roman" w:hAnsi="Times New Roman"/>
          <w:spacing w:val="-3"/>
        </w:rPr>
        <w:t xml:space="preserve"> </w:t>
      </w:r>
      <w:r w:rsidR="003836DA">
        <w:rPr>
          <w:rFonts w:ascii="Times New Roman" w:hAnsi="Times New Roman"/>
          <w:spacing w:val="-3"/>
        </w:rPr>
        <w:t xml:space="preserve">application </w:t>
      </w:r>
      <w:r w:rsidR="00BD3A48">
        <w:rPr>
          <w:rFonts w:ascii="Times New Roman" w:hAnsi="Times New Roman"/>
          <w:spacing w:val="-3"/>
        </w:rPr>
        <w:t>will improve</w:t>
      </w:r>
      <w:r w:rsidR="00AB2D5F">
        <w:rPr>
          <w:rFonts w:ascii="Times New Roman" w:hAnsi="Times New Roman"/>
          <w:spacing w:val="-3"/>
        </w:rPr>
        <w:t xml:space="preserve"> the </w:t>
      </w:r>
      <w:r w:rsidR="00BD3A48">
        <w:rPr>
          <w:rFonts w:ascii="Times New Roman" w:hAnsi="Times New Roman"/>
          <w:spacing w:val="-3"/>
        </w:rPr>
        <w:t xml:space="preserve">time and </w:t>
      </w:r>
      <w:r>
        <w:rPr>
          <w:rFonts w:ascii="Times New Roman" w:hAnsi="Times New Roman"/>
          <w:spacing w:val="-3"/>
        </w:rPr>
        <w:t xml:space="preserve">reduce </w:t>
      </w:r>
      <w:r w:rsidR="00BD3A48">
        <w:rPr>
          <w:rFonts w:ascii="Times New Roman" w:hAnsi="Times New Roman"/>
          <w:spacing w:val="-3"/>
        </w:rPr>
        <w:t xml:space="preserve">cost burden </w:t>
      </w:r>
      <w:r w:rsidR="00AB2D5F">
        <w:rPr>
          <w:rFonts w:ascii="Times New Roman" w:hAnsi="Times New Roman"/>
          <w:spacing w:val="-3"/>
        </w:rPr>
        <w:t xml:space="preserve">for </w:t>
      </w:r>
      <w:r w:rsidR="00800ED7">
        <w:rPr>
          <w:rFonts w:ascii="Times New Roman" w:hAnsi="Times New Roman"/>
          <w:spacing w:val="-3"/>
        </w:rPr>
        <w:t xml:space="preserve">state </w:t>
      </w:r>
      <w:r w:rsidR="00856F15">
        <w:rPr>
          <w:rFonts w:ascii="Times New Roman" w:hAnsi="Times New Roman"/>
          <w:spacing w:val="-3"/>
        </w:rPr>
        <w:t>child support agencies</w:t>
      </w:r>
      <w:r w:rsidR="00AB2D5F">
        <w:rPr>
          <w:rFonts w:ascii="Times New Roman" w:hAnsi="Times New Roman"/>
          <w:spacing w:val="-3"/>
        </w:rPr>
        <w:t xml:space="preserve"> and </w:t>
      </w:r>
      <w:r w:rsidR="00AC1632">
        <w:rPr>
          <w:rFonts w:ascii="Times New Roman" w:hAnsi="Times New Roman"/>
          <w:bCs/>
        </w:rPr>
        <w:t>multistate financial institutions</w:t>
      </w:r>
      <w:r w:rsidR="00AB2D5F">
        <w:rPr>
          <w:rFonts w:ascii="Times New Roman" w:hAnsi="Times New Roman"/>
          <w:spacing w:val="-3"/>
        </w:rPr>
        <w:t xml:space="preserve"> </w:t>
      </w:r>
      <w:r w:rsidR="00F31DC9">
        <w:rPr>
          <w:rFonts w:ascii="Times New Roman" w:hAnsi="Times New Roman"/>
          <w:spacing w:val="-3"/>
        </w:rPr>
        <w:t>to transmit</w:t>
      </w:r>
      <w:r w:rsidR="00AB2D5F">
        <w:rPr>
          <w:rFonts w:ascii="Times New Roman" w:hAnsi="Times New Roman"/>
          <w:spacing w:val="-3"/>
        </w:rPr>
        <w:t xml:space="preserve"> levy </w:t>
      </w:r>
      <w:r w:rsidR="00D11783">
        <w:rPr>
          <w:rFonts w:ascii="Times New Roman" w:hAnsi="Times New Roman"/>
          <w:spacing w:val="-3"/>
        </w:rPr>
        <w:t>notices because</w:t>
      </w:r>
      <w:r w:rsidR="00BD3A48">
        <w:rPr>
          <w:rFonts w:ascii="Times New Roman" w:hAnsi="Times New Roman"/>
          <w:spacing w:val="-3"/>
        </w:rPr>
        <w:t xml:space="preserve"> it will eliminate delays </w:t>
      </w:r>
      <w:r w:rsidR="00EE4EDD">
        <w:rPr>
          <w:rFonts w:ascii="Times New Roman" w:hAnsi="Times New Roman"/>
          <w:spacing w:val="-3"/>
        </w:rPr>
        <w:t xml:space="preserve">currently </w:t>
      </w:r>
      <w:r w:rsidR="00BD3A48">
        <w:rPr>
          <w:rFonts w:ascii="Times New Roman" w:hAnsi="Times New Roman"/>
          <w:spacing w:val="-3"/>
        </w:rPr>
        <w:t>assoc</w:t>
      </w:r>
      <w:r w:rsidR="000108EB">
        <w:rPr>
          <w:rFonts w:ascii="Times New Roman" w:hAnsi="Times New Roman"/>
          <w:spacing w:val="-3"/>
        </w:rPr>
        <w:t xml:space="preserve">iated with exchanging </w:t>
      </w:r>
      <w:r w:rsidR="00DC5C23">
        <w:rPr>
          <w:rFonts w:ascii="Times New Roman" w:hAnsi="Times New Roman"/>
          <w:spacing w:val="-3"/>
        </w:rPr>
        <w:t xml:space="preserve">paper </w:t>
      </w:r>
      <w:r w:rsidR="000108EB">
        <w:rPr>
          <w:rFonts w:ascii="Times New Roman" w:hAnsi="Times New Roman"/>
          <w:spacing w:val="-3"/>
        </w:rPr>
        <w:t xml:space="preserve">levy notices and responses.  </w:t>
      </w:r>
      <w:r w:rsidR="005E2A45">
        <w:rPr>
          <w:rFonts w:ascii="Times New Roman" w:hAnsi="Times New Roman"/>
          <w:spacing w:val="-3"/>
        </w:rPr>
        <w:t xml:space="preserve">Using </w:t>
      </w:r>
      <w:r>
        <w:rPr>
          <w:rFonts w:ascii="Times New Roman" w:hAnsi="Times New Roman"/>
          <w:spacing w:val="-3"/>
        </w:rPr>
        <w:t>a standard record layout containing defined data elements</w:t>
      </w:r>
      <w:r w:rsidR="00D11783">
        <w:rPr>
          <w:rFonts w:ascii="Times New Roman" w:hAnsi="Times New Roman"/>
          <w:spacing w:val="-3"/>
        </w:rPr>
        <w:t>, state</w:t>
      </w:r>
      <w:r w:rsidR="005E2A45">
        <w:rPr>
          <w:rFonts w:ascii="Times New Roman" w:hAnsi="Times New Roman"/>
          <w:spacing w:val="-3"/>
        </w:rPr>
        <w:t xml:space="preserve"> </w:t>
      </w:r>
      <w:r w:rsidR="00856F15">
        <w:rPr>
          <w:rFonts w:ascii="Times New Roman" w:hAnsi="Times New Roman"/>
          <w:spacing w:val="-3"/>
        </w:rPr>
        <w:t>child support agencies</w:t>
      </w:r>
      <w:r w:rsidR="00800ED7">
        <w:rPr>
          <w:rFonts w:ascii="Times New Roman" w:hAnsi="Times New Roman"/>
          <w:spacing w:val="-3"/>
        </w:rPr>
        <w:t xml:space="preserve"> </w:t>
      </w:r>
      <w:r w:rsidR="005E2A45">
        <w:rPr>
          <w:rFonts w:ascii="Times New Roman" w:hAnsi="Times New Roman"/>
          <w:spacing w:val="-3"/>
        </w:rPr>
        <w:t xml:space="preserve">and </w:t>
      </w:r>
      <w:r w:rsidR="00AC1632">
        <w:rPr>
          <w:rFonts w:ascii="Times New Roman" w:hAnsi="Times New Roman"/>
          <w:bCs/>
        </w:rPr>
        <w:t>multistate financial institutions</w:t>
      </w:r>
      <w:r w:rsidR="005E2A45">
        <w:rPr>
          <w:rFonts w:ascii="Times New Roman" w:hAnsi="Times New Roman"/>
          <w:spacing w:val="-3"/>
        </w:rPr>
        <w:t xml:space="preserve"> </w:t>
      </w:r>
      <w:r w:rsidR="00F31DC9">
        <w:rPr>
          <w:rFonts w:ascii="Times New Roman" w:hAnsi="Times New Roman"/>
          <w:spacing w:val="-3"/>
        </w:rPr>
        <w:t xml:space="preserve">will </w:t>
      </w:r>
      <w:r w:rsidR="00D11783">
        <w:rPr>
          <w:rFonts w:ascii="Times New Roman" w:hAnsi="Times New Roman"/>
          <w:spacing w:val="-3"/>
        </w:rPr>
        <w:t xml:space="preserve">use </w:t>
      </w:r>
      <w:r w:rsidR="00D11783" w:rsidDel="00945EBD">
        <w:rPr>
          <w:rFonts w:ascii="Times New Roman" w:hAnsi="Times New Roman"/>
          <w:spacing w:val="-3"/>
        </w:rPr>
        <w:t>existing</w:t>
      </w:r>
      <w:r w:rsidR="001129D5">
        <w:rPr>
          <w:rFonts w:ascii="Times New Roman" w:hAnsi="Times New Roman"/>
          <w:spacing w:val="-3"/>
        </w:rPr>
        <w:t xml:space="preserve"> systems </w:t>
      </w:r>
      <w:r w:rsidR="00E51C57">
        <w:rPr>
          <w:rFonts w:ascii="Times New Roman" w:hAnsi="Times New Roman"/>
          <w:spacing w:val="-3"/>
        </w:rPr>
        <w:t xml:space="preserve">to transmit levy </w:t>
      </w:r>
      <w:r w:rsidR="00D11783">
        <w:rPr>
          <w:rFonts w:ascii="Times New Roman" w:hAnsi="Times New Roman"/>
          <w:spacing w:val="-3"/>
        </w:rPr>
        <w:t>notices through</w:t>
      </w:r>
      <w:r w:rsidR="00D97A24">
        <w:rPr>
          <w:rFonts w:ascii="Times New Roman" w:hAnsi="Times New Roman"/>
          <w:spacing w:val="-3"/>
        </w:rPr>
        <w:t xml:space="preserve"> </w:t>
      </w:r>
      <w:r w:rsidR="00315E90">
        <w:rPr>
          <w:rFonts w:ascii="Times New Roman" w:hAnsi="Times New Roman"/>
          <w:spacing w:val="-3"/>
        </w:rPr>
        <w:t>FAST Levy</w:t>
      </w:r>
      <w:r w:rsidR="001129D5">
        <w:rPr>
          <w:rFonts w:ascii="Times New Roman" w:hAnsi="Times New Roman"/>
          <w:spacing w:val="-3"/>
        </w:rPr>
        <w:t xml:space="preserve">, </w:t>
      </w:r>
      <w:r w:rsidR="00CD0C52">
        <w:rPr>
          <w:rFonts w:ascii="Times New Roman" w:hAnsi="Times New Roman"/>
          <w:spacing w:val="-3"/>
        </w:rPr>
        <w:t>which will significantly reduce the amount of time it</w:t>
      </w:r>
      <w:r w:rsidR="00E51C57">
        <w:rPr>
          <w:rFonts w:ascii="Times New Roman" w:hAnsi="Times New Roman"/>
          <w:spacing w:val="-3"/>
        </w:rPr>
        <w:t xml:space="preserve"> currently</w:t>
      </w:r>
      <w:r w:rsidR="00CD0C52">
        <w:rPr>
          <w:rFonts w:ascii="Times New Roman" w:hAnsi="Times New Roman"/>
          <w:spacing w:val="-3"/>
        </w:rPr>
        <w:t xml:space="preserve"> takes </w:t>
      </w:r>
      <w:r w:rsidR="00E51C57">
        <w:rPr>
          <w:rFonts w:ascii="Times New Roman" w:hAnsi="Times New Roman"/>
          <w:spacing w:val="-3"/>
        </w:rPr>
        <w:t xml:space="preserve">for </w:t>
      </w:r>
      <w:r>
        <w:rPr>
          <w:rFonts w:ascii="Times New Roman" w:hAnsi="Times New Roman"/>
          <w:spacing w:val="-3"/>
        </w:rPr>
        <w:t xml:space="preserve">state </w:t>
      </w:r>
      <w:r w:rsidR="00E51C57">
        <w:rPr>
          <w:rFonts w:ascii="Times New Roman" w:hAnsi="Times New Roman"/>
          <w:spacing w:val="-3"/>
        </w:rPr>
        <w:t xml:space="preserve">and financial institution staff to </w:t>
      </w:r>
      <w:r w:rsidR="00D11783">
        <w:rPr>
          <w:rFonts w:ascii="Times New Roman" w:hAnsi="Times New Roman"/>
          <w:spacing w:val="-3"/>
        </w:rPr>
        <w:t>manually process</w:t>
      </w:r>
      <w:r w:rsidR="00E51C57">
        <w:rPr>
          <w:rFonts w:ascii="Times New Roman" w:hAnsi="Times New Roman"/>
          <w:spacing w:val="-3"/>
        </w:rPr>
        <w:t xml:space="preserve"> </w:t>
      </w:r>
      <w:r w:rsidR="00F569E6">
        <w:rPr>
          <w:rFonts w:ascii="Times New Roman" w:hAnsi="Times New Roman"/>
          <w:spacing w:val="-3"/>
        </w:rPr>
        <w:t>documents</w:t>
      </w:r>
      <w:r w:rsidR="00E51C57">
        <w:rPr>
          <w:rFonts w:ascii="Times New Roman" w:hAnsi="Times New Roman"/>
          <w:spacing w:val="-3"/>
        </w:rPr>
        <w:t xml:space="preserve">.  </w:t>
      </w:r>
      <w:r w:rsidR="00BD3A48">
        <w:rPr>
          <w:rFonts w:ascii="Times New Roman" w:hAnsi="Times New Roman"/>
          <w:spacing w:val="-3"/>
        </w:rPr>
        <w:t xml:space="preserve">OCSE servers will electronically </w:t>
      </w:r>
      <w:r w:rsidR="000108EB">
        <w:rPr>
          <w:rFonts w:ascii="Times New Roman" w:hAnsi="Times New Roman"/>
          <w:spacing w:val="-3"/>
        </w:rPr>
        <w:t xml:space="preserve">receive and transmit </w:t>
      </w:r>
      <w:r>
        <w:rPr>
          <w:rFonts w:ascii="Times New Roman" w:hAnsi="Times New Roman"/>
          <w:spacing w:val="-3"/>
        </w:rPr>
        <w:t xml:space="preserve">information contained in </w:t>
      </w:r>
      <w:r w:rsidR="000108EB">
        <w:rPr>
          <w:rFonts w:ascii="Times New Roman" w:hAnsi="Times New Roman"/>
          <w:spacing w:val="-3"/>
        </w:rPr>
        <w:t xml:space="preserve">levy notices </w:t>
      </w:r>
      <w:r>
        <w:rPr>
          <w:rFonts w:ascii="Times New Roman" w:hAnsi="Times New Roman"/>
          <w:spacing w:val="-3"/>
        </w:rPr>
        <w:t xml:space="preserve">to/from </w:t>
      </w:r>
      <w:r w:rsidR="000108EB">
        <w:rPr>
          <w:rFonts w:ascii="Times New Roman" w:hAnsi="Times New Roman"/>
          <w:spacing w:val="-3"/>
        </w:rPr>
        <w:t xml:space="preserve">states </w:t>
      </w:r>
      <w:r w:rsidR="005E2A45">
        <w:rPr>
          <w:rFonts w:ascii="Times New Roman" w:hAnsi="Times New Roman"/>
          <w:spacing w:val="-3"/>
        </w:rPr>
        <w:t xml:space="preserve">and </w:t>
      </w:r>
      <w:r w:rsidR="000108EB">
        <w:rPr>
          <w:rFonts w:ascii="Times New Roman" w:hAnsi="Times New Roman"/>
          <w:spacing w:val="-3"/>
        </w:rPr>
        <w:t>multistate financial institutions</w:t>
      </w:r>
      <w:r w:rsidR="00137281">
        <w:rPr>
          <w:rFonts w:ascii="Times New Roman" w:hAnsi="Times New Roman"/>
          <w:spacing w:val="-3"/>
        </w:rPr>
        <w:t>.  Us</w:t>
      </w:r>
      <w:r w:rsidR="00280982">
        <w:rPr>
          <w:rFonts w:ascii="Times New Roman" w:hAnsi="Times New Roman"/>
          <w:spacing w:val="-3"/>
        </w:rPr>
        <w:t xml:space="preserve">ing </w:t>
      </w:r>
      <w:r w:rsidR="00315E90">
        <w:rPr>
          <w:rFonts w:ascii="Times New Roman" w:hAnsi="Times New Roman"/>
          <w:spacing w:val="-3"/>
        </w:rPr>
        <w:t>FAST Levy</w:t>
      </w:r>
      <w:r w:rsidR="00137281">
        <w:rPr>
          <w:rFonts w:ascii="Times New Roman" w:hAnsi="Times New Roman"/>
          <w:spacing w:val="-3"/>
        </w:rPr>
        <w:t xml:space="preserve"> </w:t>
      </w:r>
      <w:r w:rsidR="00280982">
        <w:rPr>
          <w:rFonts w:ascii="Times New Roman" w:hAnsi="Times New Roman"/>
          <w:spacing w:val="-3"/>
        </w:rPr>
        <w:t xml:space="preserve">to transmit levy </w:t>
      </w:r>
      <w:r w:rsidR="00F569E6">
        <w:rPr>
          <w:rFonts w:ascii="Times New Roman" w:hAnsi="Times New Roman"/>
          <w:spacing w:val="-3"/>
        </w:rPr>
        <w:t xml:space="preserve">notifications </w:t>
      </w:r>
      <w:r w:rsidR="00280982">
        <w:rPr>
          <w:rFonts w:ascii="Times New Roman" w:hAnsi="Times New Roman"/>
          <w:spacing w:val="-3"/>
        </w:rPr>
        <w:t xml:space="preserve"> </w:t>
      </w:r>
      <w:r w:rsidR="00BD3A48">
        <w:rPr>
          <w:rFonts w:ascii="Times New Roman" w:hAnsi="Times New Roman"/>
          <w:spacing w:val="-3"/>
        </w:rPr>
        <w:t xml:space="preserve">will reduce </w:t>
      </w:r>
      <w:r w:rsidR="00E51C57">
        <w:rPr>
          <w:rFonts w:ascii="Times New Roman" w:hAnsi="Times New Roman"/>
          <w:spacing w:val="-3"/>
        </w:rPr>
        <w:t xml:space="preserve">administrative and </w:t>
      </w:r>
      <w:r w:rsidR="00BD3A48">
        <w:rPr>
          <w:rFonts w:ascii="Times New Roman" w:hAnsi="Times New Roman"/>
          <w:spacing w:val="-3"/>
        </w:rPr>
        <w:t xml:space="preserve">operational cost </w:t>
      </w:r>
      <w:r w:rsidR="00AB2D5F">
        <w:rPr>
          <w:rFonts w:ascii="Times New Roman" w:hAnsi="Times New Roman"/>
          <w:spacing w:val="-3"/>
        </w:rPr>
        <w:t xml:space="preserve">burdens </w:t>
      </w:r>
      <w:r w:rsidR="00BD3A48">
        <w:rPr>
          <w:rFonts w:ascii="Times New Roman" w:hAnsi="Times New Roman"/>
          <w:spacing w:val="-3"/>
        </w:rPr>
        <w:t xml:space="preserve">associated with </w:t>
      </w:r>
      <w:r w:rsidR="00DC5C23">
        <w:rPr>
          <w:rFonts w:ascii="Times New Roman" w:hAnsi="Times New Roman"/>
          <w:spacing w:val="-3"/>
        </w:rPr>
        <w:t xml:space="preserve">postage, </w:t>
      </w:r>
      <w:r w:rsidR="006D0F15">
        <w:rPr>
          <w:rFonts w:ascii="Times New Roman" w:hAnsi="Times New Roman"/>
          <w:spacing w:val="-3"/>
        </w:rPr>
        <w:t>faxing, copying</w:t>
      </w:r>
      <w:r w:rsidR="00DC5C23">
        <w:rPr>
          <w:rFonts w:ascii="Times New Roman" w:hAnsi="Times New Roman"/>
          <w:spacing w:val="-3"/>
        </w:rPr>
        <w:t xml:space="preserve">, </w:t>
      </w:r>
      <w:r w:rsidR="006D0F15">
        <w:rPr>
          <w:rFonts w:ascii="Times New Roman" w:hAnsi="Times New Roman"/>
          <w:spacing w:val="-3"/>
        </w:rPr>
        <w:t xml:space="preserve">and handling incurred by </w:t>
      </w:r>
      <w:r w:rsidR="006D0F15" w:rsidRPr="00BD507F">
        <w:rPr>
          <w:rFonts w:ascii="Times New Roman" w:hAnsi="Times New Roman"/>
          <w:spacing w:val="-3"/>
        </w:rPr>
        <w:t xml:space="preserve">state </w:t>
      </w:r>
      <w:r w:rsidR="00856F15">
        <w:rPr>
          <w:rFonts w:ascii="Times New Roman" w:hAnsi="Times New Roman"/>
          <w:spacing w:val="-3"/>
        </w:rPr>
        <w:t>child support agencies</w:t>
      </w:r>
      <w:r w:rsidR="00800ED7">
        <w:rPr>
          <w:rFonts w:ascii="Times New Roman" w:hAnsi="Times New Roman"/>
          <w:spacing w:val="-3"/>
        </w:rPr>
        <w:t xml:space="preserve"> </w:t>
      </w:r>
      <w:r w:rsidR="006D0F15" w:rsidRPr="00BD507F">
        <w:rPr>
          <w:rFonts w:ascii="Times New Roman" w:hAnsi="Times New Roman"/>
          <w:spacing w:val="-3"/>
        </w:rPr>
        <w:t xml:space="preserve">and </w:t>
      </w:r>
      <w:r w:rsidR="00AC1632">
        <w:rPr>
          <w:rFonts w:ascii="Times New Roman" w:hAnsi="Times New Roman"/>
          <w:bCs/>
        </w:rPr>
        <w:t>multistate financial institutions</w:t>
      </w:r>
      <w:r w:rsidR="00DC5C23">
        <w:rPr>
          <w:rFonts w:ascii="Times New Roman" w:hAnsi="Times New Roman"/>
          <w:spacing w:val="-3"/>
        </w:rPr>
        <w:t>.</w:t>
      </w:r>
    </w:p>
    <w:p w:rsidR="00D94686" w:rsidRPr="00D94686" w:rsidRDefault="00517BD2" w:rsidP="00D94686">
      <w:pPr>
        <w:widowControl/>
        <w:spacing w:before="100" w:beforeAutospacing="1" w:after="100" w:afterAutospacing="1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pacing w:val="-3"/>
        </w:rPr>
        <w:t>4.</w:t>
      </w:r>
      <w:r>
        <w:rPr>
          <w:rFonts w:ascii="Times New Roman" w:hAnsi="Times New Roman"/>
          <w:b/>
          <w:spacing w:val="-3"/>
        </w:rPr>
        <w:tab/>
      </w:r>
      <w:r w:rsidR="00D94686" w:rsidRPr="00D94686">
        <w:rPr>
          <w:rFonts w:ascii="Times New Roman" w:hAnsi="Times New Roman"/>
          <w:b/>
          <w:szCs w:val="24"/>
        </w:rPr>
        <w:t xml:space="preserve">Efforts to Identify Duplication and Use of Similar Information </w:t>
      </w:r>
    </w:p>
    <w:p w:rsidR="006D0F15" w:rsidRDefault="006D0F15" w:rsidP="006D0F15">
      <w:pPr>
        <w:widowControl/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There is no other </w:t>
      </w:r>
      <w:r w:rsidR="00F569E6">
        <w:rPr>
          <w:rFonts w:ascii="Times New Roman" w:hAnsi="Times New Roman"/>
          <w:szCs w:val="24"/>
        </w:rPr>
        <w:t>application</w:t>
      </w:r>
      <w:r>
        <w:rPr>
          <w:rFonts w:ascii="Times New Roman" w:hAnsi="Times New Roman"/>
          <w:szCs w:val="24"/>
        </w:rPr>
        <w:t xml:space="preserve"> </w:t>
      </w:r>
      <w:r w:rsidR="0090513D">
        <w:rPr>
          <w:rFonts w:ascii="Times New Roman" w:hAnsi="Times New Roman"/>
          <w:szCs w:val="24"/>
        </w:rPr>
        <w:t xml:space="preserve">like </w:t>
      </w:r>
      <w:r w:rsidR="00315E90">
        <w:rPr>
          <w:rFonts w:ascii="Times New Roman" w:hAnsi="Times New Roman"/>
          <w:szCs w:val="24"/>
        </w:rPr>
        <w:t>FAST Levy</w:t>
      </w:r>
      <w:r w:rsidR="00945EB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available to </w:t>
      </w:r>
      <w:r w:rsidRPr="00BD507F">
        <w:rPr>
          <w:rFonts w:ascii="Times New Roman" w:hAnsi="Times New Roman"/>
          <w:szCs w:val="24"/>
        </w:rPr>
        <w:t>all</w:t>
      </w:r>
      <w:r>
        <w:rPr>
          <w:rFonts w:ascii="Times New Roman" w:hAnsi="Times New Roman"/>
          <w:szCs w:val="24"/>
        </w:rPr>
        <w:t xml:space="preserve"> </w:t>
      </w:r>
      <w:r w:rsidR="00856F15">
        <w:rPr>
          <w:rFonts w:ascii="Times New Roman" w:hAnsi="Times New Roman"/>
          <w:szCs w:val="24"/>
        </w:rPr>
        <w:t>child support agencies</w:t>
      </w:r>
      <w:r w:rsidR="00AC1632">
        <w:rPr>
          <w:rFonts w:ascii="Times New Roman" w:hAnsi="Times New Roman"/>
          <w:szCs w:val="24"/>
        </w:rPr>
        <w:t xml:space="preserve"> and multi</w:t>
      </w:r>
      <w:r>
        <w:rPr>
          <w:rFonts w:ascii="Times New Roman" w:hAnsi="Times New Roman"/>
          <w:szCs w:val="24"/>
        </w:rPr>
        <w:t xml:space="preserve">state financial institutions </w:t>
      </w:r>
      <w:r w:rsidR="00DC5C23">
        <w:rPr>
          <w:rFonts w:ascii="Times New Roman" w:hAnsi="Times New Roman"/>
          <w:szCs w:val="24"/>
        </w:rPr>
        <w:t>with</w:t>
      </w:r>
      <w:r w:rsidR="00CD0C52">
        <w:rPr>
          <w:rFonts w:ascii="Times New Roman" w:hAnsi="Times New Roman"/>
          <w:szCs w:val="24"/>
        </w:rPr>
        <w:t xml:space="preserve"> t</w:t>
      </w:r>
      <w:r>
        <w:rPr>
          <w:rFonts w:ascii="Times New Roman" w:hAnsi="Times New Roman"/>
          <w:szCs w:val="24"/>
        </w:rPr>
        <w:t>he capability to serve as a central source</w:t>
      </w:r>
      <w:r w:rsidR="00CD0C52">
        <w:rPr>
          <w:rFonts w:ascii="Times New Roman" w:hAnsi="Times New Roman"/>
          <w:szCs w:val="24"/>
        </w:rPr>
        <w:t xml:space="preserve"> for</w:t>
      </w:r>
      <w:r>
        <w:rPr>
          <w:rFonts w:ascii="Times New Roman" w:hAnsi="Times New Roman"/>
          <w:szCs w:val="24"/>
        </w:rPr>
        <w:t xml:space="preserve"> </w:t>
      </w:r>
      <w:r w:rsidR="00DC5C23">
        <w:rPr>
          <w:rFonts w:ascii="Times New Roman" w:hAnsi="Times New Roman"/>
          <w:szCs w:val="24"/>
        </w:rPr>
        <w:t xml:space="preserve">automated </w:t>
      </w:r>
      <w:r w:rsidR="00CD0C52">
        <w:rPr>
          <w:rFonts w:ascii="Times New Roman" w:hAnsi="Times New Roman"/>
          <w:szCs w:val="24"/>
        </w:rPr>
        <w:t xml:space="preserve">levy </w:t>
      </w:r>
      <w:r w:rsidR="00F569E6">
        <w:rPr>
          <w:rFonts w:ascii="Times New Roman" w:hAnsi="Times New Roman"/>
          <w:szCs w:val="24"/>
        </w:rPr>
        <w:t>notifications</w:t>
      </w:r>
      <w:r w:rsidR="00CD0C52">
        <w:rPr>
          <w:rFonts w:ascii="Times New Roman" w:hAnsi="Times New Roman"/>
          <w:szCs w:val="24"/>
        </w:rPr>
        <w:t xml:space="preserve">.  </w:t>
      </w:r>
    </w:p>
    <w:p w:rsidR="006D0F15" w:rsidRDefault="006D0F15" w:rsidP="006D0F15">
      <w:pPr>
        <w:widowControl/>
        <w:ind w:left="720"/>
        <w:rPr>
          <w:rFonts w:ascii="Times New Roman" w:hAnsi="Times New Roman"/>
          <w:szCs w:val="24"/>
        </w:rPr>
      </w:pPr>
    </w:p>
    <w:p w:rsidR="006D0F15" w:rsidRDefault="006D0F15" w:rsidP="006D0F15">
      <w:pPr>
        <w:widowControl/>
        <w:ind w:left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U</w:t>
      </w:r>
      <w:r w:rsidR="00EE25C6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S</w:t>
      </w:r>
      <w:r w:rsidR="00EE25C6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Bank and Washington State </w:t>
      </w:r>
      <w:r w:rsidR="00CD0C52">
        <w:rPr>
          <w:rFonts w:ascii="Times New Roman" w:hAnsi="Times New Roman"/>
          <w:szCs w:val="24"/>
        </w:rPr>
        <w:t xml:space="preserve">conduct </w:t>
      </w:r>
      <w:r>
        <w:rPr>
          <w:rFonts w:ascii="Times New Roman" w:hAnsi="Times New Roman"/>
          <w:szCs w:val="24"/>
        </w:rPr>
        <w:t xml:space="preserve">a similar </w:t>
      </w:r>
      <w:r w:rsidR="00CD0C52">
        <w:rPr>
          <w:rFonts w:ascii="Times New Roman" w:hAnsi="Times New Roman"/>
          <w:szCs w:val="24"/>
        </w:rPr>
        <w:t xml:space="preserve">levy notice </w:t>
      </w:r>
      <w:r>
        <w:rPr>
          <w:rFonts w:ascii="Times New Roman" w:hAnsi="Times New Roman"/>
          <w:szCs w:val="24"/>
        </w:rPr>
        <w:t>exchange</w:t>
      </w:r>
      <w:r w:rsidR="00AC1632">
        <w:rPr>
          <w:rFonts w:ascii="Times New Roman" w:hAnsi="Times New Roman"/>
          <w:szCs w:val="24"/>
        </w:rPr>
        <w:t xml:space="preserve"> but it i</w:t>
      </w:r>
      <w:r w:rsidR="00FF7044">
        <w:rPr>
          <w:rFonts w:ascii="Times New Roman" w:hAnsi="Times New Roman"/>
          <w:szCs w:val="24"/>
        </w:rPr>
        <w:t>s</w:t>
      </w:r>
      <w:r w:rsidR="00AC1632">
        <w:rPr>
          <w:rFonts w:ascii="Times New Roman" w:hAnsi="Times New Roman"/>
          <w:szCs w:val="24"/>
        </w:rPr>
        <w:t xml:space="preserve"> a closed system </w:t>
      </w:r>
      <w:r w:rsidR="00315E90">
        <w:rPr>
          <w:rFonts w:ascii="Times New Roman" w:hAnsi="Times New Roman"/>
          <w:szCs w:val="24"/>
        </w:rPr>
        <w:t>and</w:t>
      </w:r>
      <w:r w:rsidR="00AC1632">
        <w:rPr>
          <w:rFonts w:ascii="Times New Roman" w:hAnsi="Times New Roman"/>
          <w:szCs w:val="24"/>
        </w:rPr>
        <w:t xml:space="preserve"> not accessible to o</w:t>
      </w:r>
      <w:r>
        <w:rPr>
          <w:rFonts w:ascii="Times New Roman" w:hAnsi="Times New Roman"/>
          <w:szCs w:val="24"/>
        </w:rPr>
        <w:t>ther states and multistate financial institutio</w:t>
      </w:r>
      <w:r w:rsidR="00CD0C52">
        <w:rPr>
          <w:rFonts w:ascii="Times New Roman" w:hAnsi="Times New Roman"/>
          <w:szCs w:val="24"/>
        </w:rPr>
        <w:t>ns</w:t>
      </w:r>
      <w:r w:rsidR="00AC1632">
        <w:rPr>
          <w:rFonts w:ascii="Times New Roman" w:hAnsi="Times New Roman"/>
          <w:szCs w:val="24"/>
        </w:rPr>
        <w:t>.</w:t>
      </w:r>
    </w:p>
    <w:p w:rsidR="003E5B3B" w:rsidRDefault="003E5B3B" w:rsidP="006D0F15">
      <w:pPr>
        <w:widowControl/>
        <w:ind w:left="720"/>
        <w:rPr>
          <w:rFonts w:ascii="Times New Roman" w:hAnsi="Times New Roman"/>
          <w:szCs w:val="24"/>
        </w:rPr>
      </w:pPr>
    </w:p>
    <w:p w:rsidR="00D94686" w:rsidRPr="00D94686" w:rsidRDefault="00517BD2" w:rsidP="00824D2C">
      <w:pPr>
        <w:widowControl/>
        <w:spacing w:before="100" w:beforeAutospacing="1" w:after="100" w:afterAutospacing="1"/>
        <w:rPr>
          <w:rFonts w:ascii="Times New Roman" w:hAnsi="Times New Roman"/>
          <w:b/>
          <w:szCs w:val="24"/>
        </w:rPr>
      </w:pPr>
      <w:r w:rsidRPr="00D94686">
        <w:rPr>
          <w:rFonts w:ascii="Times New Roman" w:hAnsi="Times New Roman"/>
          <w:b/>
          <w:spacing w:val="-3"/>
        </w:rPr>
        <w:lastRenderedPageBreak/>
        <w:t>5.</w:t>
      </w:r>
      <w:r w:rsidRPr="00D94686">
        <w:rPr>
          <w:rFonts w:ascii="Times New Roman" w:hAnsi="Times New Roman"/>
          <w:b/>
          <w:spacing w:val="-3"/>
        </w:rPr>
        <w:tab/>
      </w:r>
      <w:r w:rsidR="00D94686" w:rsidRPr="00D94686">
        <w:rPr>
          <w:rFonts w:ascii="Times New Roman" w:hAnsi="Times New Roman"/>
          <w:b/>
          <w:szCs w:val="24"/>
        </w:rPr>
        <w:t xml:space="preserve">Impact on Small Businesses or Other Small Entities </w:t>
      </w:r>
    </w:p>
    <w:p w:rsidR="006D0F15" w:rsidRDefault="006D0F15" w:rsidP="006D0F15">
      <w:pPr>
        <w:tabs>
          <w:tab w:val="left" w:pos="-720"/>
        </w:tabs>
        <w:suppressAutoHyphens/>
        <w:ind w:left="72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There is no impact on small business or other small entities.</w:t>
      </w:r>
    </w:p>
    <w:p w:rsidR="00D94686" w:rsidRDefault="00517BD2" w:rsidP="007D44F8">
      <w:pPr>
        <w:widowControl/>
        <w:spacing w:before="100" w:beforeAutospacing="1" w:after="100" w:afterAutospacing="1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pacing w:val="-3"/>
        </w:rPr>
        <w:t>6.</w:t>
      </w:r>
      <w:r w:rsidRPr="00D94686">
        <w:rPr>
          <w:rFonts w:ascii="Times New Roman" w:hAnsi="Times New Roman"/>
          <w:b/>
          <w:spacing w:val="-3"/>
        </w:rPr>
        <w:tab/>
      </w:r>
      <w:r w:rsidR="00D94686" w:rsidRPr="00D94686">
        <w:rPr>
          <w:rFonts w:ascii="Times New Roman" w:hAnsi="Times New Roman"/>
          <w:b/>
          <w:szCs w:val="24"/>
        </w:rPr>
        <w:t>Consequences of Collecting the Information Less Frequently</w:t>
      </w:r>
      <w:r w:rsidR="00D94686" w:rsidRPr="002C3C4F">
        <w:rPr>
          <w:rFonts w:ascii="Times New Roman" w:hAnsi="Times New Roman"/>
          <w:szCs w:val="24"/>
        </w:rPr>
        <w:t xml:space="preserve"> </w:t>
      </w:r>
    </w:p>
    <w:p w:rsidR="008239BC" w:rsidRDefault="00315E90" w:rsidP="003B6987">
      <w:pPr>
        <w:tabs>
          <w:tab w:val="left" w:pos="-720"/>
        </w:tabs>
        <w:suppressAutoHyphens/>
        <w:ind w:left="720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FAST Levy</w:t>
      </w:r>
      <w:r w:rsidR="00F50C08">
        <w:rPr>
          <w:rFonts w:ascii="Times New Roman" w:hAnsi="Times New Roman"/>
          <w:spacing w:val="-3"/>
        </w:rPr>
        <w:t xml:space="preserve"> </w:t>
      </w:r>
      <w:r w:rsidR="00F569E6">
        <w:rPr>
          <w:rFonts w:ascii="Times New Roman" w:hAnsi="Times New Roman"/>
          <w:spacing w:val="-3"/>
        </w:rPr>
        <w:t xml:space="preserve">is </w:t>
      </w:r>
      <w:r w:rsidR="00E51C57">
        <w:rPr>
          <w:rFonts w:ascii="Times New Roman" w:hAnsi="Times New Roman"/>
          <w:spacing w:val="-3"/>
        </w:rPr>
        <w:t>automated so</w:t>
      </w:r>
      <w:r w:rsidR="00F50C08">
        <w:rPr>
          <w:rFonts w:ascii="Times New Roman" w:hAnsi="Times New Roman"/>
          <w:spacing w:val="-3"/>
        </w:rPr>
        <w:t xml:space="preserve"> the system will</w:t>
      </w:r>
      <w:r w:rsidR="00A420E5">
        <w:rPr>
          <w:rFonts w:ascii="Times New Roman" w:hAnsi="Times New Roman"/>
          <w:spacing w:val="-3"/>
        </w:rPr>
        <w:t xml:space="preserve"> continuously</w:t>
      </w:r>
      <w:r w:rsidR="00F50C08">
        <w:rPr>
          <w:rFonts w:ascii="Times New Roman" w:hAnsi="Times New Roman"/>
          <w:spacing w:val="-3"/>
        </w:rPr>
        <w:t xml:space="preserve"> retrieve and disseminate</w:t>
      </w:r>
      <w:r w:rsidR="00A420E5">
        <w:rPr>
          <w:rFonts w:ascii="Times New Roman" w:hAnsi="Times New Roman"/>
          <w:spacing w:val="-3"/>
        </w:rPr>
        <w:t xml:space="preserve"> levy </w:t>
      </w:r>
      <w:r w:rsidR="00F569E6">
        <w:rPr>
          <w:rFonts w:ascii="Times New Roman" w:hAnsi="Times New Roman"/>
          <w:spacing w:val="-3"/>
        </w:rPr>
        <w:t>notices</w:t>
      </w:r>
      <w:r w:rsidR="00F50C08">
        <w:rPr>
          <w:rFonts w:ascii="Times New Roman" w:hAnsi="Times New Roman"/>
          <w:spacing w:val="-3"/>
        </w:rPr>
        <w:t xml:space="preserve">.  </w:t>
      </w:r>
      <w:r w:rsidR="006D0F15">
        <w:rPr>
          <w:rFonts w:ascii="Times New Roman" w:hAnsi="Times New Roman"/>
          <w:spacing w:val="-3"/>
        </w:rPr>
        <w:t xml:space="preserve">Collecting the information less frequently will negatively impact </w:t>
      </w:r>
      <w:r w:rsidR="005323B7">
        <w:rPr>
          <w:rFonts w:ascii="Times New Roman" w:hAnsi="Times New Roman"/>
          <w:spacing w:val="-3"/>
        </w:rPr>
        <w:t xml:space="preserve">child support recipients </w:t>
      </w:r>
      <w:r w:rsidR="003B6987">
        <w:rPr>
          <w:rFonts w:ascii="Times New Roman" w:hAnsi="Times New Roman"/>
          <w:spacing w:val="-3"/>
        </w:rPr>
        <w:t>and their children</w:t>
      </w:r>
      <w:r>
        <w:rPr>
          <w:rFonts w:ascii="Times New Roman" w:hAnsi="Times New Roman"/>
          <w:spacing w:val="-3"/>
        </w:rPr>
        <w:t>,</w:t>
      </w:r>
      <w:r w:rsidR="003B6987">
        <w:rPr>
          <w:rFonts w:ascii="Times New Roman" w:hAnsi="Times New Roman"/>
          <w:spacing w:val="-3"/>
        </w:rPr>
        <w:t xml:space="preserve"> impede a state’s ability to collect delinquent child support</w:t>
      </w:r>
      <w:r w:rsidR="002F3675">
        <w:rPr>
          <w:rFonts w:ascii="Times New Roman" w:hAnsi="Times New Roman"/>
          <w:spacing w:val="-3"/>
        </w:rPr>
        <w:t xml:space="preserve"> more efficiently</w:t>
      </w:r>
      <w:r>
        <w:rPr>
          <w:rFonts w:ascii="Times New Roman" w:hAnsi="Times New Roman"/>
          <w:spacing w:val="-3"/>
        </w:rPr>
        <w:t>,</w:t>
      </w:r>
      <w:r w:rsidR="00A420E5">
        <w:rPr>
          <w:rFonts w:ascii="Times New Roman" w:hAnsi="Times New Roman"/>
          <w:spacing w:val="-3"/>
        </w:rPr>
        <w:t xml:space="preserve"> </w:t>
      </w:r>
      <w:r w:rsidR="006D0F15" w:rsidRPr="00BD507F">
        <w:rPr>
          <w:rFonts w:ascii="Times New Roman" w:hAnsi="Times New Roman"/>
          <w:spacing w:val="-3"/>
        </w:rPr>
        <w:t>hinder</w:t>
      </w:r>
      <w:r w:rsidR="006D0F15">
        <w:rPr>
          <w:rFonts w:ascii="Times New Roman" w:hAnsi="Times New Roman"/>
          <w:spacing w:val="-3"/>
        </w:rPr>
        <w:t xml:space="preserve"> a state’s ability to reduce costs</w:t>
      </w:r>
      <w:r>
        <w:rPr>
          <w:rFonts w:ascii="Times New Roman" w:hAnsi="Times New Roman"/>
          <w:spacing w:val="-3"/>
        </w:rPr>
        <w:t>,</w:t>
      </w:r>
      <w:r w:rsidR="00A420E5">
        <w:rPr>
          <w:rFonts w:ascii="Times New Roman" w:hAnsi="Times New Roman"/>
          <w:spacing w:val="-3"/>
        </w:rPr>
        <w:t xml:space="preserve"> </w:t>
      </w:r>
      <w:r w:rsidR="003B6987">
        <w:rPr>
          <w:rFonts w:ascii="Times New Roman" w:hAnsi="Times New Roman"/>
          <w:spacing w:val="-3"/>
        </w:rPr>
        <w:t>continue</w:t>
      </w:r>
      <w:r w:rsidR="00A420E5">
        <w:rPr>
          <w:rFonts w:ascii="Times New Roman" w:hAnsi="Times New Roman"/>
          <w:spacing w:val="-3"/>
        </w:rPr>
        <w:t xml:space="preserve"> current</w:t>
      </w:r>
      <w:r w:rsidR="003B6987">
        <w:rPr>
          <w:rFonts w:ascii="Times New Roman" w:hAnsi="Times New Roman"/>
          <w:spacing w:val="-3"/>
        </w:rPr>
        <w:t xml:space="preserve"> </w:t>
      </w:r>
      <w:r w:rsidR="006D0F15">
        <w:rPr>
          <w:rFonts w:ascii="Times New Roman" w:hAnsi="Times New Roman"/>
          <w:spacing w:val="-3"/>
        </w:rPr>
        <w:t xml:space="preserve">security </w:t>
      </w:r>
      <w:r w:rsidR="00CD0C52">
        <w:rPr>
          <w:rFonts w:ascii="Times New Roman" w:hAnsi="Times New Roman"/>
          <w:spacing w:val="-3"/>
        </w:rPr>
        <w:t>risk</w:t>
      </w:r>
      <w:r w:rsidR="00A420E5">
        <w:rPr>
          <w:rFonts w:ascii="Times New Roman" w:hAnsi="Times New Roman"/>
          <w:spacing w:val="-3"/>
        </w:rPr>
        <w:t>s</w:t>
      </w:r>
      <w:r w:rsidR="00CD0C52">
        <w:rPr>
          <w:rFonts w:ascii="Times New Roman" w:hAnsi="Times New Roman"/>
          <w:spacing w:val="-3"/>
        </w:rPr>
        <w:t xml:space="preserve"> </w:t>
      </w:r>
      <w:r w:rsidR="002F3675">
        <w:rPr>
          <w:rFonts w:ascii="Times New Roman" w:hAnsi="Times New Roman"/>
          <w:spacing w:val="-3"/>
        </w:rPr>
        <w:t xml:space="preserve">associated with </w:t>
      </w:r>
      <w:r w:rsidR="00A420E5">
        <w:rPr>
          <w:rFonts w:ascii="Times New Roman" w:hAnsi="Times New Roman"/>
          <w:spacing w:val="-3"/>
        </w:rPr>
        <w:t xml:space="preserve">manually processed </w:t>
      </w:r>
      <w:r w:rsidR="006D0F15">
        <w:rPr>
          <w:rFonts w:ascii="Times New Roman" w:hAnsi="Times New Roman"/>
          <w:spacing w:val="-3"/>
        </w:rPr>
        <w:t xml:space="preserve">levy notices, and provide opportunity for obligors </w:t>
      </w:r>
      <w:r w:rsidR="002D4E9D">
        <w:rPr>
          <w:rFonts w:ascii="Times New Roman" w:hAnsi="Times New Roman"/>
          <w:spacing w:val="-3"/>
        </w:rPr>
        <w:t xml:space="preserve">who owe past-due support </w:t>
      </w:r>
      <w:r w:rsidR="006D0F15">
        <w:rPr>
          <w:rFonts w:ascii="Times New Roman" w:hAnsi="Times New Roman"/>
          <w:spacing w:val="-3"/>
        </w:rPr>
        <w:t>to liquidate assets</w:t>
      </w:r>
      <w:r w:rsidR="002F3675">
        <w:rPr>
          <w:rFonts w:ascii="Times New Roman" w:hAnsi="Times New Roman"/>
          <w:spacing w:val="-3"/>
        </w:rPr>
        <w:t xml:space="preserve"> and close their accounts prior to the multistate financial institution receiving notification from the state to freeze/seize those assets</w:t>
      </w:r>
      <w:r w:rsidR="003B6987">
        <w:rPr>
          <w:rFonts w:ascii="Times New Roman" w:hAnsi="Times New Roman"/>
          <w:spacing w:val="-3"/>
        </w:rPr>
        <w:t>.</w:t>
      </w:r>
    </w:p>
    <w:p w:rsidR="00D94686" w:rsidRPr="00D94686" w:rsidRDefault="00517BD2" w:rsidP="00D94686">
      <w:pPr>
        <w:widowControl/>
        <w:spacing w:before="100" w:beforeAutospacing="1" w:after="100" w:afterAutospacing="1"/>
        <w:rPr>
          <w:rFonts w:ascii="Times New Roman" w:hAnsi="Times New Roman"/>
          <w:b/>
          <w:szCs w:val="24"/>
        </w:rPr>
      </w:pPr>
      <w:r w:rsidRPr="00D94686">
        <w:rPr>
          <w:rFonts w:ascii="Times New Roman" w:hAnsi="Times New Roman"/>
          <w:b/>
          <w:spacing w:val="-3"/>
        </w:rPr>
        <w:t>7.</w:t>
      </w:r>
      <w:r w:rsidRPr="00D94686">
        <w:rPr>
          <w:rFonts w:ascii="Times New Roman" w:hAnsi="Times New Roman"/>
          <w:b/>
          <w:spacing w:val="-3"/>
        </w:rPr>
        <w:tab/>
      </w:r>
      <w:r w:rsidR="00D94686" w:rsidRPr="00D94686">
        <w:rPr>
          <w:rFonts w:ascii="Times New Roman" w:hAnsi="Times New Roman"/>
          <w:b/>
          <w:szCs w:val="24"/>
        </w:rPr>
        <w:t>Special Circumstances Relating to the Guidelines of 5 CFR 1320.5</w:t>
      </w:r>
    </w:p>
    <w:p w:rsidR="00076AD3" w:rsidRDefault="00076AD3" w:rsidP="005323B7">
      <w:pPr>
        <w:pStyle w:val="BodyTextIndent2"/>
        <w:jc w:val="left"/>
      </w:pPr>
      <w:r>
        <w:rPr>
          <w:b/>
        </w:rPr>
        <w:tab/>
      </w:r>
      <w:r w:rsidR="003B6987">
        <w:t xml:space="preserve">Quarterly collections are not sufficient to expedite levy notices to attach and seize </w:t>
      </w:r>
      <w:r w:rsidR="002D4E9D">
        <w:t xml:space="preserve">assets of </w:t>
      </w:r>
      <w:r w:rsidR="003B6987">
        <w:t>an obligor</w:t>
      </w:r>
      <w:r w:rsidR="002D4E9D" w:rsidRPr="002D4E9D">
        <w:t xml:space="preserve"> </w:t>
      </w:r>
      <w:r w:rsidR="002D4E9D">
        <w:t>who owe</w:t>
      </w:r>
      <w:r w:rsidR="00315E90">
        <w:t>s</w:t>
      </w:r>
      <w:r w:rsidR="002D4E9D">
        <w:t xml:space="preserve"> past-due support</w:t>
      </w:r>
      <w:r w:rsidR="003B6987">
        <w:t xml:space="preserve">.  On-going transmissions are necessary to ensure </w:t>
      </w:r>
      <w:r w:rsidR="00FF7044">
        <w:t xml:space="preserve">state </w:t>
      </w:r>
      <w:r w:rsidR="00856F15">
        <w:t>child support agencies</w:t>
      </w:r>
      <w:r w:rsidR="00FF7044">
        <w:t xml:space="preserve"> </w:t>
      </w:r>
      <w:r w:rsidR="005D4DF8">
        <w:t xml:space="preserve">have the greatest opportunity to </w:t>
      </w:r>
      <w:r w:rsidR="00F569E6">
        <w:t xml:space="preserve">collect </w:t>
      </w:r>
      <w:r w:rsidR="005D4DF8">
        <w:t>child support</w:t>
      </w:r>
      <w:r w:rsidR="00F569E6">
        <w:t>.</w:t>
      </w:r>
    </w:p>
    <w:p w:rsidR="009A1DCC" w:rsidRPr="009A1DCC" w:rsidRDefault="005E2A45" w:rsidP="005E2A45">
      <w:pPr>
        <w:widowControl/>
        <w:spacing w:before="100" w:beforeAutospacing="1" w:after="100" w:afterAutospacing="1"/>
        <w:ind w:left="720" w:hanging="72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</w:rPr>
        <w:t>8.</w:t>
      </w:r>
      <w:r>
        <w:rPr>
          <w:rFonts w:ascii="Times New Roman" w:hAnsi="Times New Roman"/>
          <w:b/>
        </w:rPr>
        <w:tab/>
      </w:r>
      <w:r w:rsidR="009A1DCC" w:rsidRPr="009A1DCC">
        <w:rPr>
          <w:rFonts w:ascii="Times New Roman" w:hAnsi="Times New Roman"/>
          <w:b/>
          <w:szCs w:val="24"/>
        </w:rPr>
        <w:t>Comments in Response to the Federal Register Notice and Efforts to Consult Outside the Agency</w:t>
      </w:r>
    </w:p>
    <w:p w:rsidR="009948E2" w:rsidRDefault="005D4DF8" w:rsidP="00C441E3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A notice of the proposed information collection was published in the </w:t>
      </w:r>
      <w:r>
        <w:rPr>
          <w:rFonts w:ascii="Times New Roman" w:hAnsi="Times New Roman"/>
          <w:i/>
          <w:spacing w:val="-3"/>
        </w:rPr>
        <w:t xml:space="preserve">Federal Register </w:t>
      </w:r>
      <w:r>
        <w:rPr>
          <w:rFonts w:ascii="Times New Roman" w:hAnsi="Times New Roman"/>
          <w:spacing w:val="-3"/>
        </w:rPr>
        <w:t xml:space="preserve">at </w:t>
      </w:r>
      <w:r w:rsidR="006C3101">
        <w:rPr>
          <w:rFonts w:ascii="Times New Roman" w:hAnsi="Times New Roman"/>
          <w:spacing w:val="-3"/>
        </w:rPr>
        <w:t xml:space="preserve">78 FR 32258 on May 29, 2013, which allowed for a 60-day comment period for the public to submit in writing any comments about this information collection.  </w:t>
      </w:r>
      <w:r w:rsidR="00E51C57">
        <w:rPr>
          <w:rFonts w:ascii="Times New Roman" w:hAnsi="Times New Roman"/>
          <w:spacing w:val="-3"/>
        </w:rPr>
        <w:t xml:space="preserve">On July 26, 2013, New York Department of Social Services provided a letter </w:t>
      </w:r>
      <w:r w:rsidR="006423A4">
        <w:rPr>
          <w:rFonts w:ascii="Times New Roman" w:hAnsi="Times New Roman"/>
          <w:spacing w:val="-3"/>
        </w:rPr>
        <w:t>in</w:t>
      </w:r>
      <w:r w:rsidR="00E51C57">
        <w:rPr>
          <w:rFonts w:ascii="Times New Roman" w:hAnsi="Times New Roman"/>
          <w:spacing w:val="-3"/>
        </w:rPr>
        <w:t xml:space="preserve"> strong support </w:t>
      </w:r>
      <w:r w:rsidR="006423A4">
        <w:rPr>
          <w:rFonts w:ascii="Times New Roman" w:hAnsi="Times New Roman"/>
          <w:spacing w:val="-3"/>
        </w:rPr>
        <w:t xml:space="preserve">of </w:t>
      </w:r>
      <w:r w:rsidR="00E51C57">
        <w:rPr>
          <w:rFonts w:ascii="Times New Roman" w:hAnsi="Times New Roman"/>
          <w:spacing w:val="-3"/>
        </w:rPr>
        <w:t>the program.</w:t>
      </w:r>
    </w:p>
    <w:p w:rsidR="009A1DCC" w:rsidRPr="009A1DCC" w:rsidRDefault="00517BD2" w:rsidP="009A1DCC">
      <w:pPr>
        <w:widowControl/>
        <w:spacing w:before="100" w:beforeAutospacing="1" w:after="100" w:afterAutospacing="1"/>
        <w:rPr>
          <w:rFonts w:ascii="Times New Roman" w:hAnsi="Times New Roman"/>
          <w:b/>
          <w:szCs w:val="24"/>
        </w:rPr>
      </w:pPr>
      <w:r w:rsidRPr="009A1DCC">
        <w:rPr>
          <w:rFonts w:ascii="Times New Roman" w:hAnsi="Times New Roman"/>
          <w:b/>
          <w:spacing w:val="-3"/>
        </w:rPr>
        <w:t>9.</w:t>
      </w:r>
      <w:r w:rsidRPr="009A1DCC">
        <w:rPr>
          <w:rFonts w:ascii="Times New Roman" w:hAnsi="Times New Roman"/>
          <w:b/>
          <w:spacing w:val="-3"/>
        </w:rPr>
        <w:tab/>
      </w:r>
      <w:r w:rsidR="009A1DCC" w:rsidRPr="009A1DCC">
        <w:rPr>
          <w:rFonts w:ascii="Times New Roman" w:hAnsi="Times New Roman"/>
          <w:b/>
          <w:szCs w:val="24"/>
        </w:rPr>
        <w:t>Explanation of Any Payment or Gift to Respondents</w:t>
      </w:r>
    </w:p>
    <w:p w:rsidR="00517BD2" w:rsidRDefault="005E2A4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>Respondents did not receive payment or gifts.</w:t>
      </w:r>
    </w:p>
    <w:p w:rsidR="009A1DCC" w:rsidRPr="002C3C4F" w:rsidRDefault="00517BD2" w:rsidP="009A1DCC">
      <w:pPr>
        <w:widowControl/>
        <w:spacing w:before="100" w:beforeAutospacing="1" w:after="100" w:afterAutospacing="1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pacing w:val="-3"/>
        </w:rPr>
        <w:t>10.</w:t>
      </w:r>
      <w:r>
        <w:rPr>
          <w:rFonts w:ascii="Times New Roman" w:hAnsi="Times New Roman"/>
          <w:b/>
          <w:spacing w:val="-3"/>
        </w:rPr>
        <w:tab/>
      </w:r>
      <w:r w:rsidR="009A1DCC" w:rsidRPr="009A1DCC">
        <w:rPr>
          <w:rFonts w:ascii="Times New Roman" w:hAnsi="Times New Roman"/>
          <w:b/>
          <w:szCs w:val="24"/>
        </w:rPr>
        <w:t>Assurance of Confidentiality Provided to Respondents</w:t>
      </w:r>
    </w:p>
    <w:p w:rsidR="00517BD2" w:rsidRDefault="006C3101" w:rsidP="009A1DCC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Specific administrative, technical and physical controls are in place to ensure the levy notices and responses transmitted </w:t>
      </w:r>
      <w:r w:rsidR="00A420E5">
        <w:rPr>
          <w:rFonts w:ascii="Times New Roman" w:hAnsi="Times New Roman"/>
          <w:spacing w:val="-3"/>
        </w:rPr>
        <w:t xml:space="preserve">through </w:t>
      </w:r>
      <w:r w:rsidR="00315E90">
        <w:rPr>
          <w:rFonts w:ascii="Times New Roman" w:hAnsi="Times New Roman"/>
          <w:spacing w:val="-3"/>
        </w:rPr>
        <w:t>FAST Levy</w:t>
      </w:r>
      <w:r>
        <w:rPr>
          <w:rFonts w:ascii="Times New Roman" w:hAnsi="Times New Roman"/>
          <w:spacing w:val="-3"/>
        </w:rPr>
        <w:t xml:space="preserve"> </w:t>
      </w:r>
      <w:r w:rsidR="00E91953">
        <w:rPr>
          <w:rFonts w:ascii="Times New Roman" w:hAnsi="Times New Roman"/>
          <w:spacing w:val="-3"/>
        </w:rPr>
        <w:t>will be</w:t>
      </w:r>
      <w:r>
        <w:rPr>
          <w:rFonts w:ascii="Times New Roman" w:hAnsi="Times New Roman"/>
          <w:spacing w:val="-3"/>
        </w:rPr>
        <w:t xml:space="preserve"> secure and protected from unauthorized access.  Logical access controls are also in place for authorized users, which limits access to information.</w:t>
      </w:r>
    </w:p>
    <w:p w:rsidR="008E6769" w:rsidRDefault="008E6769" w:rsidP="009A1DCC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  <w:spacing w:val="-3"/>
        </w:rPr>
      </w:pPr>
    </w:p>
    <w:p w:rsidR="007B7E28" w:rsidRDefault="008E6769" w:rsidP="008E6769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  <w:t xml:space="preserve">The </w:t>
      </w:r>
      <w:r w:rsidR="00315E90">
        <w:rPr>
          <w:rFonts w:ascii="Times New Roman" w:hAnsi="Times New Roman"/>
          <w:spacing w:val="-3"/>
        </w:rPr>
        <w:t>FAST Levy</w:t>
      </w:r>
      <w:r>
        <w:rPr>
          <w:rFonts w:ascii="Times New Roman" w:hAnsi="Times New Roman"/>
          <w:spacing w:val="-3"/>
        </w:rPr>
        <w:t xml:space="preserve"> </w:t>
      </w:r>
      <w:r w:rsidR="00F569E6">
        <w:rPr>
          <w:rFonts w:ascii="Times New Roman" w:hAnsi="Times New Roman"/>
          <w:spacing w:val="-3"/>
        </w:rPr>
        <w:t xml:space="preserve">application </w:t>
      </w:r>
      <w:r w:rsidR="00E91953">
        <w:rPr>
          <w:rFonts w:ascii="Times New Roman" w:hAnsi="Times New Roman"/>
          <w:spacing w:val="-3"/>
        </w:rPr>
        <w:t>will</w:t>
      </w:r>
      <w:r w:rsidR="008F51F4">
        <w:rPr>
          <w:rFonts w:ascii="Times New Roman" w:hAnsi="Times New Roman"/>
          <w:spacing w:val="-3"/>
        </w:rPr>
        <w:t xml:space="preserve"> not </w:t>
      </w:r>
      <w:r>
        <w:rPr>
          <w:rFonts w:ascii="Times New Roman" w:hAnsi="Times New Roman"/>
          <w:spacing w:val="-3"/>
        </w:rPr>
        <w:t>store</w:t>
      </w:r>
      <w:r w:rsidR="008F51F4">
        <w:rPr>
          <w:rFonts w:ascii="Times New Roman" w:hAnsi="Times New Roman"/>
          <w:spacing w:val="-3"/>
        </w:rPr>
        <w:t xml:space="preserve"> or maintain</w:t>
      </w:r>
      <w:r>
        <w:rPr>
          <w:rFonts w:ascii="Times New Roman" w:hAnsi="Times New Roman"/>
          <w:spacing w:val="-3"/>
        </w:rPr>
        <w:t xml:space="preserve"> levy no</w:t>
      </w:r>
      <w:r w:rsidR="008F51F4">
        <w:rPr>
          <w:rFonts w:ascii="Times New Roman" w:hAnsi="Times New Roman"/>
          <w:spacing w:val="-3"/>
        </w:rPr>
        <w:t xml:space="preserve">tices and responses.  </w:t>
      </w:r>
      <w:r>
        <w:rPr>
          <w:rFonts w:ascii="Times New Roman" w:hAnsi="Times New Roman"/>
          <w:spacing w:val="-3"/>
        </w:rPr>
        <w:t xml:space="preserve">Audit trails </w:t>
      </w:r>
      <w:r w:rsidR="00E91953">
        <w:rPr>
          <w:rFonts w:ascii="Times New Roman" w:hAnsi="Times New Roman"/>
          <w:spacing w:val="-3"/>
        </w:rPr>
        <w:t xml:space="preserve">will be </w:t>
      </w:r>
      <w:r>
        <w:rPr>
          <w:rFonts w:ascii="Times New Roman" w:hAnsi="Times New Roman"/>
          <w:spacing w:val="-3"/>
        </w:rPr>
        <w:t>maintained for one year and then deleted.</w:t>
      </w:r>
    </w:p>
    <w:p w:rsidR="00280982" w:rsidRDefault="00280982" w:rsidP="008E6769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  <w:spacing w:val="-3"/>
        </w:rPr>
      </w:pPr>
    </w:p>
    <w:p w:rsidR="003E5B3B" w:rsidRDefault="003E5B3B">
      <w:pPr>
        <w:widowControl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br w:type="page"/>
      </w:r>
    </w:p>
    <w:p w:rsidR="009A1DCC" w:rsidRDefault="00517BD2" w:rsidP="009A1DCC">
      <w:pPr>
        <w:widowControl/>
        <w:spacing w:before="100" w:beforeAutospacing="1" w:after="100" w:afterAutospacing="1"/>
        <w:rPr>
          <w:rFonts w:ascii="Times New Roman" w:hAnsi="Times New Roman"/>
          <w:b/>
          <w:szCs w:val="24"/>
        </w:rPr>
      </w:pPr>
      <w:r w:rsidRPr="009A1DCC">
        <w:rPr>
          <w:rFonts w:ascii="Times New Roman" w:hAnsi="Times New Roman"/>
          <w:b/>
          <w:spacing w:val="-3"/>
        </w:rPr>
        <w:lastRenderedPageBreak/>
        <w:t>11.</w:t>
      </w:r>
      <w:r w:rsidRPr="009A1DCC">
        <w:rPr>
          <w:rFonts w:ascii="Times New Roman" w:hAnsi="Times New Roman"/>
          <w:b/>
          <w:spacing w:val="-3"/>
        </w:rPr>
        <w:tab/>
      </w:r>
      <w:r w:rsidR="009A1DCC" w:rsidRPr="009A1DCC">
        <w:rPr>
          <w:rFonts w:ascii="Times New Roman" w:hAnsi="Times New Roman"/>
          <w:b/>
          <w:szCs w:val="24"/>
        </w:rPr>
        <w:t>Justification for Sensitive Questions</w:t>
      </w:r>
    </w:p>
    <w:p w:rsidR="00BC5679" w:rsidRDefault="00BC5679" w:rsidP="00BC5679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OCSE is required by law to </w:t>
      </w:r>
      <w:r w:rsidRPr="00BC5679">
        <w:rPr>
          <w:rFonts w:ascii="Times New Roman" w:hAnsi="Times New Roman"/>
        </w:rPr>
        <w:t>operate t</w:t>
      </w:r>
      <w:r>
        <w:rPr>
          <w:rFonts w:ascii="Times New Roman" w:hAnsi="Times New Roman"/>
        </w:rPr>
        <w:t xml:space="preserve">he Federal Parent Locator Service </w:t>
      </w:r>
      <w:r w:rsidR="00315E90">
        <w:rPr>
          <w:rFonts w:ascii="Times New Roman" w:hAnsi="Times New Roman"/>
        </w:rPr>
        <w:t xml:space="preserve">(FPLS) </w:t>
      </w:r>
      <w:r>
        <w:rPr>
          <w:rFonts w:ascii="Times New Roman" w:hAnsi="Times New Roman"/>
        </w:rPr>
        <w:t xml:space="preserve">for the primary purpose of assisting state child support agencies. </w:t>
      </w:r>
      <w:r w:rsidR="00315E9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Sensitive information, if any, is justified because state child support agencies are required to obtain </w:t>
      </w:r>
      <w:r w:rsidR="00F569E6">
        <w:rPr>
          <w:rFonts w:ascii="Times New Roman" w:hAnsi="Times New Roman"/>
        </w:rPr>
        <w:t xml:space="preserve">sensitive </w:t>
      </w:r>
      <w:r>
        <w:rPr>
          <w:rFonts w:ascii="Times New Roman" w:hAnsi="Times New Roman"/>
        </w:rPr>
        <w:t>information pertaining to the establishment of parentage and the establishment, modification, and enforcement of support obligations.</w:t>
      </w:r>
    </w:p>
    <w:p w:rsidR="008F51F4" w:rsidRDefault="008F51F4" w:rsidP="008F51F4">
      <w:pPr>
        <w:widowControl/>
        <w:ind w:left="720"/>
        <w:rPr>
          <w:rFonts w:ascii="Times New Roman" w:hAnsi="Times New Roman"/>
          <w:szCs w:val="24"/>
        </w:rPr>
      </w:pPr>
    </w:p>
    <w:p w:rsidR="009A1DCC" w:rsidRDefault="00DD76E5" w:rsidP="008F51F4">
      <w:pPr>
        <w:widowControl/>
        <w:rPr>
          <w:rFonts w:ascii="Times New Roman" w:hAnsi="Times New Roman"/>
          <w:b/>
          <w:szCs w:val="24"/>
        </w:rPr>
      </w:pPr>
      <w:r w:rsidRPr="009A1DCC">
        <w:rPr>
          <w:rFonts w:ascii="Times New Roman" w:hAnsi="Times New Roman"/>
          <w:b/>
          <w:szCs w:val="24"/>
        </w:rPr>
        <w:t>12.</w:t>
      </w:r>
      <w:r w:rsidRPr="009A1DCC">
        <w:rPr>
          <w:rFonts w:ascii="Times New Roman" w:hAnsi="Times New Roman"/>
          <w:b/>
          <w:szCs w:val="24"/>
        </w:rPr>
        <w:tab/>
      </w:r>
      <w:r w:rsidR="009A1DCC" w:rsidRPr="009A1DCC">
        <w:rPr>
          <w:rFonts w:ascii="Times New Roman" w:hAnsi="Times New Roman"/>
          <w:b/>
          <w:szCs w:val="24"/>
        </w:rPr>
        <w:t xml:space="preserve">Estimates of Annualized Burden Hours and Costs </w:t>
      </w:r>
    </w:p>
    <w:p w:rsidR="00CD765F" w:rsidRDefault="00CD765F" w:rsidP="008F51F4">
      <w:pPr>
        <w:widowControl/>
        <w:rPr>
          <w:rFonts w:ascii="Times New Roman" w:hAnsi="Times New Roman"/>
          <w:b/>
          <w:szCs w:val="24"/>
        </w:rPr>
      </w:pPr>
    </w:p>
    <w:p w:rsidR="00CD765F" w:rsidRPr="009A1DCC" w:rsidRDefault="00CD765F" w:rsidP="00CD765F">
      <w:pPr>
        <w:ind w:left="720"/>
        <w:rPr>
          <w:rFonts w:ascii="Times New Roman" w:hAnsi="Times New Roman"/>
          <w:b/>
          <w:szCs w:val="24"/>
        </w:rPr>
      </w:pPr>
      <w:r w:rsidRPr="00903853">
        <w:rPr>
          <w:rFonts w:ascii="Times New Roman" w:hAnsi="Times New Roman"/>
          <w:spacing w:val="-3"/>
        </w:rPr>
        <w:t xml:space="preserve">OCSE estimates that </w:t>
      </w:r>
      <w:r>
        <w:rPr>
          <w:rFonts w:ascii="Times New Roman" w:hAnsi="Times New Roman"/>
          <w:spacing w:val="-3"/>
        </w:rPr>
        <w:t xml:space="preserve">five multistate financial institutions and two states will </w:t>
      </w:r>
      <w:r w:rsidR="00945EBD">
        <w:rPr>
          <w:rFonts w:ascii="Times New Roman" w:hAnsi="Times New Roman"/>
          <w:spacing w:val="-3"/>
        </w:rPr>
        <w:t xml:space="preserve">begin transmitting levy </w:t>
      </w:r>
      <w:r w:rsidR="00D11783">
        <w:rPr>
          <w:rFonts w:ascii="Times New Roman" w:hAnsi="Times New Roman"/>
          <w:spacing w:val="-3"/>
        </w:rPr>
        <w:t>notifications using</w:t>
      </w:r>
      <w:r w:rsidR="00945EBD">
        <w:rPr>
          <w:rFonts w:ascii="Times New Roman" w:hAnsi="Times New Roman"/>
          <w:spacing w:val="-3"/>
        </w:rPr>
        <w:t xml:space="preserve"> </w:t>
      </w:r>
      <w:r w:rsidR="00315E90">
        <w:rPr>
          <w:rFonts w:ascii="Times New Roman" w:hAnsi="Times New Roman"/>
          <w:spacing w:val="-3"/>
        </w:rPr>
        <w:t>FAST Levy</w:t>
      </w:r>
      <w:r>
        <w:rPr>
          <w:rFonts w:ascii="Times New Roman" w:hAnsi="Times New Roman"/>
          <w:spacing w:val="-3"/>
        </w:rPr>
        <w:t xml:space="preserve"> within the next three years.  </w:t>
      </w:r>
      <w:r w:rsidRPr="00903853">
        <w:rPr>
          <w:rFonts w:ascii="Times New Roman" w:hAnsi="Times New Roman"/>
          <w:spacing w:val="-3"/>
        </w:rPr>
        <w:t>The state of Washington</w:t>
      </w:r>
      <w:r>
        <w:rPr>
          <w:rFonts w:ascii="Times New Roman" w:hAnsi="Times New Roman"/>
          <w:spacing w:val="-3"/>
        </w:rPr>
        <w:t xml:space="preserve"> and the District of Columbia </w:t>
      </w:r>
      <w:r w:rsidR="00856F15">
        <w:rPr>
          <w:rFonts w:ascii="Times New Roman" w:hAnsi="Times New Roman"/>
          <w:spacing w:val="-3"/>
        </w:rPr>
        <w:t>child support agencies</w:t>
      </w:r>
      <w:r w:rsidR="00AC1632">
        <w:rPr>
          <w:rFonts w:ascii="Times New Roman" w:hAnsi="Times New Roman"/>
          <w:spacing w:val="-3"/>
        </w:rPr>
        <w:t xml:space="preserve"> </w:t>
      </w:r>
      <w:r w:rsidRPr="00903853">
        <w:rPr>
          <w:rFonts w:ascii="Times New Roman" w:hAnsi="Times New Roman"/>
          <w:spacing w:val="-3"/>
        </w:rPr>
        <w:t xml:space="preserve">provided information on the </w:t>
      </w:r>
      <w:r>
        <w:rPr>
          <w:rFonts w:ascii="Times New Roman" w:hAnsi="Times New Roman"/>
          <w:spacing w:val="-3"/>
        </w:rPr>
        <w:t xml:space="preserve">expected burden and costs </w:t>
      </w:r>
      <w:r w:rsidRPr="001F3E6A">
        <w:rPr>
          <w:rFonts w:ascii="Times New Roman" w:hAnsi="Times New Roman"/>
          <w:spacing w:val="-3"/>
          <w:szCs w:val="24"/>
        </w:rPr>
        <w:t xml:space="preserve">to program </w:t>
      </w:r>
      <w:r w:rsidR="00D11783">
        <w:rPr>
          <w:rFonts w:ascii="Times New Roman" w:hAnsi="Times New Roman"/>
          <w:spacing w:val="-3"/>
          <w:szCs w:val="24"/>
        </w:rPr>
        <w:t xml:space="preserve">their </w:t>
      </w:r>
      <w:r w:rsidR="00D11783" w:rsidRPr="001F3E6A">
        <w:rPr>
          <w:rFonts w:ascii="Times New Roman" w:hAnsi="Times New Roman"/>
          <w:spacing w:val="-3"/>
          <w:szCs w:val="24"/>
        </w:rPr>
        <w:t>systems</w:t>
      </w:r>
      <w:r w:rsidRPr="001F3E6A">
        <w:rPr>
          <w:rFonts w:ascii="Times New Roman" w:hAnsi="Times New Roman"/>
          <w:spacing w:val="-3"/>
          <w:szCs w:val="24"/>
        </w:rPr>
        <w:t xml:space="preserve"> for </w:t>
      </w:r>
      <w:r w:rsidR="00315E90">
        <w:rPr>
          <w:rFonts w:ascii="Times New Roman" w:hAnsi="Times New Roman"/>
          <w:spacing w:val="-3"/>
          <w:szCs w:val="24"/>
        </w:rPr>
        <w:t>FAST Levy</w:t>
      </w:r>
      <w:r>
        <w:rPr>
          <w:rFonts w:ascii="Times New Roman" w:hAnsi="Times New Roman"/>
          <w:spacing w:val="-3"/>
        </w:rPr>
        <w:t>.</w:t>
      </w:r>
      <w:r w:rsidR="00315E90"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3"/>
        </w:rPr>
        <w:t xml:space="preserve"> </w:t>
      </w:r>
      <w:r w:rsidRPr="00903853">
        <w:rPr>
          <w:rFonts w:ascii="Times New Roman" w:hAnsi="Times New Roman"/>
          <w:spacing w:val="-3"/>
        </w:rPr>
        <w:t xml:space="preserve">Washington </w:t>
      </w:r>
      <w:r>
        <w:rPr>
          <w:rFonts w:ascii="Times New Roman" w:hAnsi="Times New Roman"/>
          <w:spacing w:val="-3"/>
        </w:rPr>
        <w:t xml:space="preserve">estimated 360 burden hours and the District of Columbia estimated 275 burden hours, </w:t>
      </w:r>
      <w:r w:rsidR="00A420E5">
        <w:rPr>
          <w:rFonts w:ascii="Times New Roman" w:hAnsi="Times New Roman"/>
          <w:spacing w:val="-3"/>
        </w:rPr>
        <w:t xml:space="preserve">resulting in an </w:t>
      </w:r>
      <w:r>
        <w:rPr>
          <w:rFonts w:ascii="Times New Roman" w:hAnsi="Times New Roman"/>
          <w:spacing w:val="-3"/>
        </w:rPr>
        <w:t>averag</w:t>
      </w:r>
      <w:r w:rsidR="00A420E5">
        <w:rPr>
          <w:rFonts w:ascii="Times New Roman" w:hAnsi="Times New Roman"/>
          <w:spacing w:val="-3"/>
        </w:rPr>
        <w:t>e of</w:t>
      </w:r>
      <w:r>
        <w:rPr>
          <w:rFonts w:ascii="Times New Roman" w:hAnsi="Times New Roman"/>
          <w:spacing w:val="-3"/>
        </w:rPr>
        <w:t xml:space="preserve"> 317.5 burden hours.  The estimated burden was also applied to multistate financial institutions.  </w:t>
      </w:r>
      <w:r w:rsidR="00AA1BEC">
        <w:rPr>
          <w:rFonts w:ascii="Times New Roman" w:hAnsi="Times New Roman"/>
          <w:spacing w:val="-3"/>
        </w:rPr>
        <w:t xml:space="preserve">Because </w:t>
      </w:r>
      <w:r w:rsidR="00315E90">
        <w:rPr>
          <w:rFonts w:ascii="Times New Roman" w:hAnsi="Times New Roman"/>
          <w:spacing w:val="-3"/>
        </w:rPr>
        <w:t>FAST Levy</w:t>
      </w:r>
      <w:r w:rsidR="00AD1EAC">
        <w:rPr>
          <w:rFonts w:ascii="Times New Roman" w:hAnsi="Times New Roman"/>
          <w:spacing w:val="-3"/>
        </w:rPr>
        <w:t xml:space="preserve"> is automated, there is only </w:t>
      </w:r>
      <w:r w:rsidR="00AA1BEC">
        <w:rPr>
          <w:rFonts w:ascii="Times New Roman" w:hAnsi="Times New Roman"/>
          <w:spacing w:val="-3"/>
        </w:rPr>
        <w:t>the</w:t>
      </w:r>
      <w:r w:rsidR="00AD1EAC">
        <w:rPr>
          <w:rFonts w:ascii="Times New Roman" w:hAnsi="Times New Roman"/>
          <w:spacing w:val="-3"/>
        </w:rPr>
        <w:t xml:space="preserve"> one-time </w:t>
      </w:r>
      <w:r w:rsidR="00AA1BEC">
        <w:rPr>
          <w:rFonts w:ascii="Times New Roman" w:hAnsi="Times New Roman"/>
          <w:spacing w:val="-3"/>
        </w:rPr>
        <w:t xml:space="preserve">programming </w:t>
      </w:r>
      <w:r w:rsidR="00AD1EAC">
        <w:rPr>
          <w:rFonts w:ascii="Times New Roman" w:hAnsi="Times New Roman"/>
          <w:spacing w:val="-3"/>
        </w:rPr>
        <w:t>burden and cos</w:t>
      </w:r>
      <w:r w:rsidR="00AA1BEC">
        <w:rPr>
          <w:rFonts w:ascii="Times New Roman" w:hAnsi="Times New Roman"/>
          <w:spacing w:val="-3"/>
        </w:rPr>
        <w:t>t.</w:t>
      </w:r>
    </w:p>
    <w:p w:rsidR="00DD76E5" w:rsidRPr="00DD76E5" w:rsidRDefault="00DD76E5" w:rsidP="00DD76E5">
      <w:pPr>
        <w:tabs>
          <w:tab w:val="left" w:pos="0"/>
        </w:tabs>
        <w:suppressAutoHyphens/>
        <w:ind w:left="720" w:hanging="720"/>
        <w:rPr>
          <w:rFonts w:ascii="Times New Roman" w:hAnsi="Times New Roman"/>
          <w:szCs w:val="24"/>
        </w:rPr>
      </w:pPr>
    </w:p>
    <w:p w:rsidR="00BE72D2" w:rsidRPr="00DD76E5" w:rsidRDefault="00B43BB0" w:rsidP="00AD1EAC">
      <w:pPr>
        <w:tabs>
          <w:tab w:val="left" w:pos="0"/>
          <w:tab w:val="left" w:pos="720"/>
          <w:tab w:val="left" w:pos="3240"/>
        </w:tabs>
        <w:suppressAutoHyphens/>
        <w:spacing w:after="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Table 12.1</w:t>
      </w:r>
    </w:p>
    <w:tbl>
      <w:tblPr>
        <w:tblW w:w="981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760"/>
        <w:gridCol w:w="1800"/>
        <w:gridCol w:w="1980"/>
        <w:gridCol w:w="1530"/>
        <w:gridCol w:w="1740"/>
      </w:tblGrid>
      <w:tr w:rsidR="00524A5E" w:rsidRPr="00DD76E5" w:rsidTr="007D44F8">
        <w:tc>
          <w:tcPr>
            <w:tcW w:w="2760" w:type="dxa"/>
            <w:tcBorders>
              <w:top w:val="single" w:sz="7" w:space="0" w:color="auto"/>
              <w:left w:val="single" w:sz="7" w:space="0" w:color="auto"/>
            </w:tcBorders>
          </w:tcPr>
          <w:p w:rsidR="00DD76E5" w:rsidRPr="00524A5E" w:rsidRDefault="001F2DD8" w:rsidP="000D61A1">
            <w:pPr>
              <w:tabs>
                <w:tab w:val="left" w:pos="0"/>
              </w:tabs>
              <w:suppressAutoHyphens/>
              <w:spacing w:before="90"/>
              <w:rPr>
                <w:rFonts w:ascii="Times New Roman" w:hAnsi="Times New Roman"/>
                <w:b/>
                <w:szCs w:val="24"/>
              </w:rPr>
            </w:pPr>
            <w:r w:rsidRPr="00524A5E">
              <w:rPr>
                <w:rFonts w:ascii="Times New Roman" w:hAnsi="Times New Roman"/>
                <w:b/>
                <w:szCs w:val="24"/>
              </w:rPr>
              <w:fldChar w:fldCharType="begin"/>
            </w:r>
            <w:r w:rsidR="00524A5E" w:rsidRPr="00524A5E">
              <w:rPr>
                <w:rFonts w:ascii="Times New Roman" w:hAnsi="Times New Roman"/>
                <w:b/>
                <w:szCs w:val="24"/>
              </w:rPr>
              <w:instrText xml:space="preserve">PRIVATE </w:instrText>
            </w:r>
            <w:r w:rsidRPr="00524A5E">
              <w:rPr>
                <w:rFonts w:ascii="Times New Roman" w:hAnsi="Times New Roman"/>
                <w:b/>
                <w:szCs w:val="24"/>
              </w:rPr>
              <w:fldChar w:fldCharType="end"/>
            </w:r>
            <w:r w:rsidR="00524A5E" w:rsidRPr="00524A5E">
              <w:rPr>
                <w:rFonts w:ascii="Times New Roman" w:hAnsi="Times New Roman"/>
                <w:b/>
                <w:szCs w:val="24"/>
              </w:rPr>
              <w:t>Instrument</w:t>
            </w:r>
          </w:p>
          <w:p w:rsidR="00DD76E5" w:rsidRPr="00524A5E" w:rsidRDefault="00DD76E5" w:rsidP="000D61A1">
            <w:pPr>
              <w:tabs>
                <w:tab w:val="left" w:pos="0"/>
              </w:tabs>
              <w:suppressAutoHyphens/>
              <w:spacing w:after="54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800" w:type="dxa"/>
            <w:tcBorders>
              <w:top w:val="single" w:sz="7" w:space="0" w:color="auto"/>
              <w:left w:val="single" w:sz="7" w:space="0" w:color="auto"/>
            </w:tcBorders>
          </w:tcPr>
          <w:p w:rsidR="00DD76E5" w:rsidRPr="00524A5E" w:rsidRDefault="00524A5E" w:rsidP="000D61A1">
            <w:pPr>
              <w:tabs>
                <w:tab w:val="left" w:pos="0"/>
              </w:tabs>
              <w:suppressAutoHyphens/>
              <w:spacing w:before="90" w:after="54"/>
              <w:rPr>
                <w:rFonts w:ascii="Times New Roman" w:hAnsi="Times New Roman"/>
                <w:b/>
                <w:szCs w:val="24"/>
              </w:rPr>
            </w:pPr>
            <w:r w:rsidRPr="00524A5E">
              <w:rPr>
                <w:rFonts w:ascii="Times New Roman" w:hAnsi="Times New Roman"/>
                <w:b/>
                <w:szCs w:val="24"/>
              </w:rPr>
              <w:t>Number of Respondents</w:t>
            </w:r>
          </w:p>
        </w:tc>
        <w:tc>
          <w:tcPr>
            <w:tcW w:w="1980" w:type="dxa"/>
            <w:tcBorders>
              <w:top w:val="single" w:sz="7" w:space="0" w:color="auto"/>
              <w:left w:val="single" w:sz="7" w:space="0" w:color="auto"/>
            </w:tcBorders>
          </w:tcPr>
          <w:p w:rsidR="00DD76E5" w:rsidRPr="00524A5E" w:rsidRDefault="00524A5E" w:rsidP="000D61A1">
            <w:pPr>
              <w:tabs>
                <w:tab w:val="left" w:pos="0"/>
              </w:tabs>
              <w:suppressAutoHyphens/>
              <w:spacing w:before="90" w:after="54"/>
              <w:rPr>
                <w:rFonts w:ascii="Times New Roman" w:hAnsi="Times New Roman"/>
                <w:b/>
                <w:szCs w:val="24"/>
              </w:rPr>
            </w:pPr>
            <w:r w:rsidRPr="00524A5E">
              <w:rPr>
                <w:rFonts w:ascii="Times New Roman" w:hAnsi="Times New Roman"/>
                <w:b/>
                <w:szCs w:val="24"/>
              </w:rPr>
              <w:t>Number of Responses per Respondent</w:t>
            </w:r>
          </w:p>
        </w:tc>
        <w:tc>
          <w:tcPr>
            <w:tcW w:w="1530" w:type="dxa"/>
            <w:tcBorders>
              <w:top w:val="single" w:sz="7" w:space="0" w:color="auto"/>
              <w:left w:val="single" w:sz="7" w:space="0" w:color="auto"/>
            </w:tcBorders>
          </w:tcPr>
          <w:p w:rsidR="00DD76E5" w:rsidRPr="00524A5E" w:rsidRDefault="00524A5E" w:rsidP="000D61A1">
            <w:pPr>
              <w:tabs>
                <w:tab w:val="left" w:pos="0"/>
              </w:tabs>
              <w:suppressAutoHyphens/>
              <w:spacing w:before="90" w:after="54"/>
              <w:rPr>
                <w:rFonts w:ascii="Times New Roman" w:hAnsi="Times New Roman"/>
                <w:b/>
                <w:szCs w:val="24"/>
              </w:rPr>
            </w:pPr>
            <w:r w:rsidRPr="00524A5E">
              <w:rPr>
                <w:rFonts w:ascii="Times New Roman" w:hAnsi="Times New Roman"/>
                <w:b/>
                <w:szCs w:val="24"/>
              </w:rPr>
              <w:t>Average Burden Hours Per Response</w:t>
            </w:r>
          </w:p>
        </w:tc>
        <w:tc>
          <w:tcPr>
            <w:tcW w:w="1740" w:type="dxa"/>
            <w:tcBorders>
              <w:top w:val="single" w:sz="7" w:space="0" w:color="auto"/>
              <w:left w:val="single" w:sz="7" w:space="0" w:color="auto"/>
              <w:right w:val="single" w:sz="7" w:space="0" w:color="auto"/>
            </w:tcBorders>
          </w:tcPr>
          <w:p w:rsidR="00DD76E5" w:rsidRPr="00524A5E" w:rsidRDefault="00524A5E" w:rsidP="000D61A1">
            <w:pPr>
              <w:tabs>
                <w:tab w:val="left" w:pos="0"/>
              </w:tabs>
              <w:suppressAutoHyphens/>
              <w:spacing w:before="90" w:after="54"/>
              <w:rPr>
                <w:rFonts w:ascii="Times New Roman" w:hAnsi="Times New Roman"/>
                <w:b/>
                <w:szCs w:val="24"/>
              </w:rPr>
            </w:pPr>
            <w:r w:rsidRPr="00524A5E">
              <w:rPr>
                <w:rFonts w:ascii="Times New Roman" w:hAnsi="Times New Roman"/>
                <w:b/>
                <w:szCs w:val="24"/>
              </w:rPr>
              <w:t>Total Burden Hours</w:t>
            </w:r>
          </w:p>
        </w:tc>
      </w:tr>
      <w:tr w:rsidR="00CD765F" w:rsidRPr="00DD76E5" w:rsidTr="007D44F8">
        <w:tc>
          <w:tcPr>
            <w:tcW w:w="276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  <w:vAlign w:val="bottom"/>
          </w:tcPr>
          <w:p w:rsidR="00CD765F" w:rsidRPr="00AD1EAC" w:rsidRDefault="00315E90" w:rsidP="00AD1EAC">
            <w:pPr>
              <w:tabs>
                <w:tab w:val="left" w:pos="0"/>
              </w:tabs>
              <w:suppressAutoHyphens/>
              <w:spacing w:before="90" w:after="5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FAST Levy</w:t>
            </w:r>
            <w:r w:rsidR="00AD1EAC" w:rsidRPr="00AD1EAC">
              <w:rPr>
                <w:rFonts w:ascii="Times New Roman" w:hAnsi="Times New Roman"/>
                <w:szCs w:val="24"/>
              </w:rPr>
              <w:t xml:space="preserve"> Response Withhold Record Specifications - </w:t>
            </w:r>
            <w:r w:rsidR="00CD765F" w:rsidRPr="00AD1EAC">
              <w:rPr>
                <w:rFonts w:ascii="Times New Roman" w:hAnsi="Times New Roman"/>
                <w:szCs w:val="24"/>
              </w:rPr>
              <w:t xml:space="preserve">Multistate Financial Institutions </w:t>
            </w:r>
          </w:p>
        </w:tc>
        <w:tc>
          <w:tcPr>
            <w:tcW w:w="180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  <w:vAlign w:val="bottom"/>
          </w:tcPr>
          <w:p w:rsidR="00CD765F" w:rsidRPr="00AD1EAC" w:rsidRDefault="00CD765F" w:rsidP="00A57D2B">
            <w:pPr>
              <w:tabs>
                <w:tab w:val="center" w:pos="890"/>
              </w:tabs>
              <w:suppressAutoHyphens/>
              <w:spacing w:after="54"/>
              <w:jc w:val="center"/>
              <w:rPr>
                <w:rFonts w:ascii="Times New Roman" w:hAnsi="Times New Roman"/>
                <w:szCs w:val="24"/>
              </w:rPr>
            </w:pPr>
            <w:r w:rsidRPr="00AD1EAC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  <w:vAlign w:val="bottom"/>
          </w:tcPr>
          <w:p w:rsidR="00CD765F" w:rsidRPr="00AD1EAC" w:rsidRDefault="00CD765F" w:rsidP="00A57D2B">
            <w:pPr>
              <w:tabs>
                <w:tab w:val="center" w:pos="815"/>
              </w:tabs>
              <w:suppressAutoHyphens/>
              <w:spacing w:after="54"/>
              <w:jc w:val="center"/>
              <w:rPr>
                <w:rFonts w:ascii="Times New Roman" w:hAnsi="Times New Roman"/>
                <w:szCs w:val="24"/>
              </w:rPr>
            </w:pPr>
            <w:r w:rsidRPr="00AD1EAC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53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  <w:vAlign w:val="bottom"/>
          </w:tcPr>
          <w:p w:rsidR="00CD765F" w:rsidRPr="00AD1EAC" w:rsidRDefault="00CD765F" w:rsidP="00A57D2B">
            <w:pPr>
              <w:tabs>
                <w:tab w:val="center" w:pos="738"/>
              </w:tabs>
              <w:suppressAutoHyphens/>
              <w:spacing w:after="54"/>
              <w:jc w:val="center"/>
              <w:rPr>
                <w:rFonts w:ascii="Times New Roman" w:hAnsi="Times New Roman"/>
                <w:szCs w:val="24"/>
              </w:rPr>
            </w:pPr>
            <w:r w:rsidRPr="00AD1EAC">
              <w:rPr>
                <w:rFonts w:ascii="Times New Roman" w:hAnsi="Times New Roman"/>
                <w:szCs w:val="24"/>
              </w:rPr>
              <w:t>317.50</w:t>
            </w:r>
          </w:p>
        </w:tc>
        <w:tc>
          <w:tcPr>
            <w:tcW w:w="174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vAlign w:val="bottom"/>
          </w:tcPr>
          <w:p w:rsidR="00CD765F" w:rsidRPr="00AD1EAC" w:rsidRDefault="00CD765F" w:rsidP="00A57D2B">
            <w:pPr>
              <w:tabs>
                <w:tab w:val="center" w:pos="587"/>
              </w:tabs>
              <w:suppressAutoHyphens/>
              <w:spacing w:after="54"/>
              <w:jc w:val="center"/>
              <w:rPr>
                <w:rFonts w:ascii="Times New Roman" w:hAnsi="Times New Roman"/>
                <w:szCs w:val="24"/>
              </w:rPr>
            </w:pPr>
            <w:r w:rsidRPr="00AD1EAC">
              <w:rPr>
                <w:rFonts w:ascii="Times New Roman" w:hAnsi="Times New Roman"/>
                <w:szCs w:val="24"/>
              </w:rPr>
              <w:t>1587.50</w:t>
            </w:r>
          </w:p>
        </w:tc>
      </w:tr>
      <w:tr w:rsidR="00CD765F" w:rsidRPr="00DD76E5" w:rsidTr="007D44F8">
        <w:tc>
          <w:tcPr>
            <w:tcW w:w="276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  <w:vAlign w:val="bottom"/>
          </w:tcPr>
          <w:p w:rsidR="00CD765F" w:rsidRPr="00AD1EAC" w:rsidRDefault="00315E90" w:rsidP="00AD1EAC">
            <w:pPr>
              <w:tabs>
                <w:tab w:val="left" w:pos="0"/>
              </w:tabs>
              <w:suppressAutoHyphens/>
              <w:spacing w:before="90" w:after="5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FAST Levy</w:t>
            </w:r>
            <w:r w:rsidR="00AD1EAC" w:rsidRPr="00AD1EAC">
              <w:rPr>
                <w:rFonts w:ascii="Times New Roman" w:hAnsi="Times New Roman"/>
                <w:szCs w:val="24"/>
              </w:rPr>
              <w:t xml:space="preserve"> Request Withhold </w:t>
            </w:r>
            <w:r w:rsidR="00CD765F" w:rsidRPr="00AD1EAC">
              <w:rPr>
                <w:rFonts w:ascii="Times New Roman" w:hAnsi="Times New Roman"/>
                <w:szCs w:val="24"/>
              </w:rPr>
              <w:t xml:space="preserve">Record </w:t>
            </w:r>
            <w:r w:rsidR="00AD1EAC" w:rsidRPr="00AD1EAC">
              <w:rPr>
                <w:rFonts w:ascii="Times New Roman" w:hAnsi="Times New Roman"/>
                <w:szCs w:val="24"/>
              </w:rPr>
              <w:t xml:space="preserve">Specifications - </w:t>
            </w:r>
            <w:r w:rsidR="00CD765F" w:rsidRPr="00AD1EAC">
              <w:rPr>
                <w:rFonts w:ascii="Times New Roman" w:hAnsi="Times New Roman"/>
                <w:szCs w:val="24"/>
              </w:rPr>
              <w:t>States</w:t>
            </w:r>
          </w:p>
        </w:tc>
        <w:tc>
          <w:tcPr>
            <w:tcW w:w="180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  <w:vAlign w:val="bottom"/>
          </w:tcPr>
          <w:p w:rsidR="00CD765F" w:rsidRPr="00AD1EAC" w:rsidRDefault="00CD765F" w:rsidP="00924AC6">
            <w:pPr>
              <w:tabs>
                <w:tab w:val="center" w:pos="890"/>
              </w:tabs>
              <w:suppressAutoHyphens/>
              <w:spacing w:after="54"/>
              <w:jc w:val="center"/>
              <w:rPr>
                <w:rFonts w:ascii="Times New Roman" w:hAnsi="Times New Roman"/>
                <w:szCs w:val="24"/>
              </w:rPr>
            </w:pPr>
            <w:r w:rsidRPr="00AD1EAC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198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  <w:vAlign w:val="bottom"/>
          </w:tcPr>
          <w:p w:rsidR="00CD765F" w:rsidRPr="00AD1EAC" w:rsidRDefault="00CD765F" w:rsidP="00924AC6">
            <w:pPr>
              <w:tabs>
                <w:tab w:val="center" w:pos="815"/>
              </w:tabs>
              <w:suppressAutoHyphens/>
              <w:spacing w:after="54"/>
              <w:jc w:val="center"/>
              <w:rPr>
                <w:rFonts w:ascii="Times New Roman" w:hAnsi="Times New Roman"/>
                <w:szCs w:val="24"/>
              </w:rPr>
            </w:pPr>
            <w:r w:rsidRPr="00AD1EAC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53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  <w:vAlign w:val="bottom"/>
          </w:tcPr>
          <w:p w:rsidR="00CD765F" w:rsidRPr="00AD1EAC" w:rsidRDefault="00CD765F" w:rsidP="00924AC6">
            <w:pPr>
              <w:tabs>
                <w:tab w:val="center" w:pos="738"/>
              </w:tabs>
              <w:suppressAutoHyphens/>
              <w:spacing w:after="54"/>
              <w:jc w:val="center"/>
              <w:rPr>
                <w:rFonts w:ascii="Times New Roman" w:hAnsi="Times New Roman"/>
                <w:szCs w:val="24"/>
              </w:rPr>
            </w:pPr>
            <w:r w:rsidRPr="00AD1EAC">
              <w:rPr>
                <w:rFonts w:ascii="Times New Roman" w:hAnsi="Times New Roman"/>
                <w:szCs w:val="24"/>
              </w:rPr>
              <w:t>317.50</w:t>
            </w:r>
          </w:p>
        </w:tc>
        <w:tc>
          <w:tcPr>
            <w:tcW w:w="174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vAlign w:val="bottom"/>
          </w:tcPr>
          <w:p w:rsidR="00CD765F" w:rsidRPr="00AD1EAC" w:rsidRDefault="00CD765F" w:rsidP="00924AC6">
            <w:pPr>
              <w:tabs>
                <w:tab w:val="center" w:pos="587"/>
              </w:tabs>
              <w:suppressAutoHyphens/>
              <w:spacing w:after="54"/>
              <w:jc w:val="center"/>
              <w:rPr>
                <w:rFonts w:ascii="Times New Roman" w:hAnsi="Times New Roman"/>
                <w:szCs w:val="24"/>
              </w:rPr>
            </w:pPr>
            <w:r w:rsidRPr="00AD1EAC">
              <w:rPr>
                <w:rFonts w:ascii="Times New Roman" w:hAnsi="Times New Roman"/>
                <w:szCs w:val="24"/>
              </w:rPr>
              <w:t>2222.50</w:t>
            </w:r>
          </w:p>
        </w:tc>
      </w:tr>
    </w:tbl>
    <w:p w:rsidR="005E3DE5" w:rsidRDefault="005E3DE5" w:rsidP="00DD76E5">
      <w:pPr>
        <w:tabs>
          <w:tab w:val="left" w:pos="0"/>
        </w:tabs>
        <w:suppressAutoHyphens/>
        <w:rPr>
          <w:rFonts w:ascii="Times New Roman" w:hAnsi="Times New Roman"/>
          <w:szCs w:val="24"/>
        </w:rPr>
      </w:pPr>
    </w:p>
    <w:p w:rsidR="00AD1EAC" w:rsidRDefault="00DD76E5" w:rsidP="00DD76E5">
      <w:pPr>
        <w:tabs>
          <w:tab w:val="left" w:pos="0"/>
        </w:tabs>
        <w:suppressAutoHyphens/>
        <w:rPr>
          <w:rFonts w:ascii="Times New Roman" w:hAnsi="Times New Roman"/>
          <w:b/>
          <w:szCs w:val="24"/>
        </w:rPr>
      </w:pPr>
      <w:r w:rsidRPr="00B43BB0">
        <w:rPr>
          <w:rFonts w:ascii="Times New Roman" w:hAnsi="Times New Roman"/>
          <w:b/>
          <w:szCs w:val="24"/>
        </w:rPr>
        <w:t xml:space="preserve">Estimated Total Annual Burden Hours:  </w:t>
      </w:r>
      <w:r w:rsidR="00AD1EAC">
        <w:rPr>
          <w:rFonts w:ascii="Times New Roman" w:hAnsi="Times New Roman"/>
          <w:b/>
          <w:szCs w:val="24"/>
        </w:rPr>
        <w:t>3,810</w:t>
      </w:r>
    </w:p>
    <w:p w:rsidR="00A420E5" w:rsidRDefault="00A420E5" w:rsidP="00DD76E5">
      <w:pPr>
        <w:tabs>
          <w:tab w:val="left" w:pos="0"/>
        </w:tabs>
        <w:suppressAutoHyphens/>
        <w:rPr>
          <w:rFonts w:ascii="Times New Roman" w:hAnsi="Times New Roman"/>
          <w:b/>
          <w:szCs w:val="24"/>
        </w:rPr>
      </w:pPr>
    </w:p>
    <w:p w:rsidR="009A1DCC" w:rsidRPr="009A1DCC" w:rsidRDefault="00DD76E5" w:rsidP="007D44F8">
      <w:pPr>
        <w:widowControl/>
        <w:spacing w:before="100" w:beforeAutospacing="1" w:after="100" w:afterAutospacing="1"/>
        <w:rPr>
          <w:rFonts w:ascii="Times New Roman" w:hAnsi="Times New Roman"/>
          <w:b/>
          <w:szCs w:val="24"/>
        </w:rPr>
      </w:pPr>
      <w:r w:rsidRPr="00EB1A5B">
        <w:rPr>
          <w:rFonts w:ascii="Times New Roman" w:hAnsi="Times New Roman"/>
          <w:b/>
          <w:szCs w:val="24"/>
        </w:rPr>
        <w:t>13.</w:t>
      </w:r>
      <w:r w:rsidRPr="00DD76E5">
        <w:rPr>
          <w:rFonts w:ascii="Times New Roman" w:hAnsi="Times New Roman"/>
          <w:b/>
          <w:szCs w:val="24"/>
        </w:rPr>
        <w:tab/>
      </w:r>
      <w:r w:rsidR="009A1DCC" w:rsidRPr="009A1DCC">
        <w:rPr>
          <w:rFonts w:ascii="Times New Roman" w:hAnsi="Times New Roman"/>
          <w:b/>
          <w:szCs w:val="24"/>
        </w:rPr>
        <w:t xml:space="preserve">Estimates of Other Total Annual Cost Burden to Respondents and Record Keepers </w:t>
      </w:r>
    </w:p>
    <w:p w:rsidR="00AA1BEC" w:rsidRPr="001F3E6A" w:rsidRDefault="00AA1BEC" w:rsidP="00AA1BEC">
      <w:pPr>
        <w:ind w:left="720"/>
        <w:rPr>
          <w:rFonts w:ascii="Times New Roman" w:hAnsi="Times New Roman"/>
          <w:spacing w:val="-3"/>
          <w:szCs w:val="24"/>
        </w:rPr>
      </w:pPr>
      <w:r w:rsidRPr="001F3E6A">
        <w:rPr>
          <w:rFonts w:ascii="Times New Roman" w:hAnsi="Times New Roman"/>
          <w:spacing w:val="-3"/>
          <w:szCs w:val="24"/>
        </w:rPr>
        <w:t xml:space="preserve">Respondents will incur a one-time start-up cost to program </w:t>
      </w:r>
      <w:r w:rsidR="00D11783">
        <w:rPr>
          <w:rFonts w:ascii="Times New Roman" w:hAnsi="Times New Roman"/>
          <w:spacing w:val="-3"/>
          <w:szCs w:val="24"/>
        </w:rPr>
        <w:t xml:space="preserve">their </w:t>
      </w:r>
      <w:r w:rsidR="00D11783" w:rsidRPr="001F3E6A">
        <w:rPr>
          <w:rFonts w:ascii="Times New Roman" w:hAnsi="Times New Roman"/>
          <w:spacing w:val="-3"/>
          <w:szCs w:val="24"/>
        </w:rPr>
        <w:t>systems</w:t>
      </w:r>
      <w:r w:rsidRPr="001F3E6A">
        <w:rPr>
          <w:rFonts w:ascii="Times New Roman" w:hAnsi="Times New Roman"/>
          <w:spacing w:val="-3"/>
          <w:szCs w:val="24"/>
        </w:rPr>
        <w:t xml:space="preserve"> </w:t>
      </w:r>
      <w:r w:rsidR="00A420E5">
        <w:rPr>
          <w:rFonts w:ascii="Times New Roman" w:hAnsi="Times New Roman"/>
          <w:spacing w:val="-3"/>
          <w:szCs w:val="24"/>
        </w:rPr>
        <w:t>to transmit</w:t>
      </w:r>
      <w:r w:rsidR="00A420E5" w:rsidRPr="001F3E6A">
        <w:rPr>
          <w:rFonts w:ascii="Times New Roman" w:hAnsi="Times New Roman"/>
          <w:spacing w:val="-3"/>
          <w:szCs w:val="24"/>
        </w:rPr>
        <w:t xml:space="preserve"> </w:t>
      </w:r>
      <w:r w:rsidRPr="001F3E6A">
        <w:rPr>
          <w:rFonts w:ascii="Times New Roman" w:hAnsi="Times New Roman"/>
          <w:spacing w:val="-3"/>
          <w:szCs w:val="24"/>
        </w:rPr>
        <w:t xml:space="preserve">levy </w:t>
      </w:r>
      <w:r w:rsidR="00D11783">
        <w:rPr>
          <w:rFonts w:ascii="Times New Roman" w:hAnsi="Times New Roman"/>
          <w:spacing w:val="-3"/>
          <w:szCs w:val="24"/>
        </w:rPr>
        <w:t>notifications using</w:t>
      </w:r>
      <w:r w:rsidR="006423A4">
        <w:rPr>
          <w:rFonts w:ascii="Times New Roman" w:hAnsi="Times New Roman"/>
          <w:spacing w:val="-3"/>
          <w:szCs w:val="24"/>
        </w:rPr>
        <w:t xml:space="preserve"> </w:t>
      </w:r>
      <w:r w:rsidR="00315E90">
        <w:rPr>
          <w:rFonts w:ascii="Times New Roman" w:hAnsi="Times New Roman"/>
          <w:spacing w:val="-3"/>
          <w:szCs w:val="24"/>
        </w:rPr>
        <w:t>FAST Levy</w:t>
      </w:r>
      <w:r w:rsidRPr="001F3E6A">
        <w:rPr>
          <w:rFonts w:ascii="Times New Roman" w:hAnsi="Times New Roman"/>
          <w:spacing w:val="-3"/>
          <w:szCs w:val="24"/>
        </w:rPr>
        <w:t xml:space="preserve">. </w:t>
      </w:r>
      <w:r w:rsidR="00315E90">
        <w:rPr>
          <w:rFonts w:ascii="Times New Roman" w:hAnsi="Times New Roman"/>
          <w:spacing w:val="-3"/>
          <w:szCs w:val="24"/>
        </w:rPr>
        <w:t xml:space="preserve"> </w:t>
      </w:r>
      <w:r w:rsidR="00A420E5">
        <w:rPr>
          <w:rFonts w:ascii="Times New Roman" w:hAnsi="Times New Roman"/>
          <w:spacing w:val="-3"/>
          <w:szCs w:val="24"/>
        </w:rPr>
        <w:t xml:space="preserve">The </w:t>
      </w:r>
      <w:r w:rsidRPr="001F3E6A">
        <w:rPr>
          <w:rFonts w:ascii="Times New Roman" w:hAnsi="Times New Roman"/>
          <w:spacing w:val="-3"/>
          <w:szCs w:val="24"/>
        </w:rPr>
        <w:t>average wage of the personnel</w:t>
      </w:r>
      <w:r w:rsidR="006423A4">
        <w:rPr>
          <w:rFonts w:ascii="Times New Roman" w:hAnsi="Times New Roman"/>
          <w:spacing w:val="-3"/>
          <w:szCs w:val="24"/>
        </w:rPr>
        <w:t xml:space="preserve"> required</w:t>
      </w:r>
      <w:r w:rsidRPr="001F3E6A">
        <w:rPr>
          <w:rFonts w:ascii="Times New Roman" w:hAnsi="Times New Roman"/>
          <w:spacing w:val="-3"/>
          <w:szCs w:val="24"/>
        </w:rPr>
        <w:t xml:space="preserve"> </w:t>
      </w:r>
      <w:r w:rsidR="006423A4">
        <w:rPr>
          <w:rFonts w:ascii="Times New Roman" w:hAnsi="Times New Roman"/>
          <w:spacing w:val="-3"/>
          <w:szCs w:val="24"/>
        </w:rPr>
        <w:t xml:space="preserve">for such programming </w:t>
      </w:r>
      <w:r w:rsidRPr="001F3E6A">
        <w:rPr>
          <w:rFonts w:ascii="Times New Roman" w:hAnsi="Times New Roman"/>
          <w:spacing w:val="-3"/>
          <w:szCs w:val="24"/>
        </w:rPr>
        <w:t xml:space="preserve">(system architects, business analysts, and program developers) provided by the state </w:t>
      </w:r>
      <w:r w:rsidR="00856F15">
        <w:rPr>
          <w:rFonts w:ascii="Times New Roman" w:hAnsi="Times New Roman"/>
          <w:spacing w:val="-3"/>
          <w:szCs w:val="24"/>
        </w:rPr>
        <w:t>child support agencies</w:t>
      </w:r>
      <w:r w:rsidR="00FF7044">
        <w:rPr>
          <w:rFonts w:ascii="Times New Roman" w:hAnsi="Times New Roman"/>
          <w:spacing w:val="-3"/>
          <w:szCs w:val="24"/>
        </w:rPr>
        <w:t xml:space="preserve"> </w:t>
      </w:r>
      <w:r w:rsidR="00930FD6">
        <w:rPr>
          <w:rFonts w:ascii="Times New Roman" w:hAnsi="Times New Roman"/>
          <w:spacing w:val="-3"/>
          <w:szCs w:val="24"/>
        </w:rPr>
        <w:t>i</w:t>
      </w:r>
      <w:r w:rsidR="00930FD6" w:rsidRPr="001F3E6A">
        <w:rPr>
          <w:rFonts w:ascii="Times New Roman" w:hAnsi="Times New Roman"/>
          <w:spacing w:val="-3"/>
          <w:szCs w:val="24"/>
        </w:rPr>
        <w:t>s</w:t>
      </w:r>
      <w:r w:rsidR="00930FD6">
        <w:rPr>
          <w:rFonts w:ascii="Times New Roman" w:hAnsi="Times New Roman"/>
          <w:spacing w:val="-3"/>
          <w:szCs w:val="24"/>
        </w:rPr>
        <w:t xml:space="preserve"> </w:t>
      </w:r>
      <w:r>
        <w:rPr>
          <w:rFonts w:ascii="Times New Roman" w:hAnsi="Times New Roman"/>
          <w:spacing w:val="-3"/>
          <w:szCs w:val="24"/>
        </w:rPr>
        <w:t>$</w:t>
      </w:r>
      <w:r w:rsidRPr="001F3E6A">
        <w:rPr>
          <w:rFonts w:ascii="Times New Roman" w:hAnsi="Times New Roman"/>
          <w:spacing w:val="-3"/>
          <w:szCs w:val="24"/>
        </w:rPr>
        <w:t>46.67</w:t>
      </w:r>
      <w:r>
        <w:rPr>
          <w:rFonts w:ascii="Times New Roman" w:hAnsi="Times New Roman"/>
          <w:spacing w:val="-3"/>
          <w:szCs w:val="24"/>
        </w:rPr>
        <w:t xml:space="preserve"> per hour</w:t>
      </w:r>
      <w:r w:rsidRPr="001F3E6A">
        <w:rPr>
          <w:rFonts w:ascii="Times New Roman" w:hAnsi="Times New Roman"/>
          <w:spacing w:val="-3"/>
          <w:szCs w:val="24"/>
        </w:rPr>
        <w:t xml:space="preserve">. </w:t>
      </w:r>
      <w:r w:rsidR="00A420E5">
        <w:rPr>
          <w:rFonts w:ascii="Times New Roman" w:hAnsi="Times New Roman"/>
          <w:spacing w:val="-3"/>
          <w:szCs w:val="24"/>
        </w:rPr>
        <w:t xml:space="preserve"> Based on the </w:t>
      </w:r>
      <w:r w:rsidR="00A420E5" w:rsidRPr="001F3E6A">
        <w:rPr>
          <w:rFonts w:ascii="Times New Roman" w:hAnsi="Times New Roman"/>
          <w:spacing w:val="-3"/>
          <w:szCs w:val="24"/>
        </w:rPr>
        <w:t>average hours of programming time</w:t>
      </w:r>
      <w:r w:rsidR="00155051">
        <w:rPr>
          <w:rFonts w:ascii="Times New Roman" w:hAnsi="Times New Roman"/>
          <w:spacing w:val="-3"/>
          <w:szCs w:val="24"/>
        </w:rPr>
        <w:t xml:space="preserve"> and average hourly rate, </w:t>
      </w:r>
      <w:r>
        <w:rPr>
          <w:rFonts w:ascii="Times New Roman" w:hAnsi="Times New Roman"/>
          <w:spacing w:val="-3"/>
          <w:szCs w:val="24"/>
        </w:rPr>
        <w:t>the total estimated start-</w:t>
      </w:r>
      <w:r w:rsidRPr="001F3E6A">
        <w:rPr>
          <w:rFonts w:ascii="Times New Roman" w:hAnsi="Times New Roman"/>
          <w:spacing w:val="-3"/>
          <w:szCs w:val="24"/>
        </w:rPr>
        <w:t xml:space="preserve">up costs for state </w:t>
      </w:r>
      <w:r w:rsidR="00856F15">
        <w:rPr>
          <w:rFonts w:ascii="Times New Roman" w:hAnsi="Times New Roman"/>
          <w:spacing w:val="-3"/>
          <w:szCs w:val="24"/>
        </w:rPr>
        <w:t xml:space="preserve">child </w:t>
      </w:r>
      <w:r w:rsidR="00856F15">
        <w:rPr>
          <w:rFonts w:ascii="Times New Roman" w:hAnsi="Times New Roman"/>
          <w:spacing w:val="-3"/>
          <w:szCs w:val="24"/>
        </w:rPr>
        <w:lastRenderedPageBreak/>
        <w:t>support agencies</w:t>
      </w:r>
      <w:r w:rsidR="00FF7044">
        <w:rPr>
          <w:rFonts w:ascii="Times New Roman" w:hAnsi="Times New Roman"/>
          <w:spacing w:val="-3"/>
          <w:szCs w:val="24"/>
        </w:rPr>
        <w:t xml:space="preserve"> </w:t>
      </w:r>
      <w:r w:rsidRPr="001F3E6A">
        <w:rPr>
          <w:rFonts w:ascii="Times New Roman" w:hAnsi="Times New Roman"/>
          <w:spacing w:val="-3"/>
          <w:szCs w:val="24"/>
        </w:rPr>
        <w:t xml:space="preserve">and </w:t>
      </w:r>
      <w:r w:rsidR="00FF7044">
        <w:rPr>
          <w:rFonts w:ascii="Times New Roman" w:hAnsi="Times New Roman"/>
          <w:spacing w:val="-3"/>
          <w:szCs w:val="24"/>
        </w:rPr>
        <w:t>multistate financial institutions</w:t>
      </w:r>
      <w:r w:rsidRPr="001F3E6A">
        <w:rPr>
          <w:rFonts w:ascii="Times New Roman" w:hAnsi="Times New Roman"/>
          <w:spacing w:val="-3"/>
          <w:szCs w:val="24"/>
        </w:rPr>
        <w:t xml:space="preserve"> is approximately $177,800.00,</w:t>
      </w:r>
      <w:r w:rsidRPr="001F3E6A">
        <w:rPr>
          <w:rFonts w:ascii="Times New Roman" w:hAnsi="Times New Roman"/>
          <w:szCs w:val="24"/>
        </w:rPr>
        <w:t xml:space="preserve"> or </w:t>
      </w:r>
      <w:r w:rsidRPr="001F3E6A">
        <w:rPr>
          <w:rFonts w:ascii="Times New Roman" w:hAnsi="Times New Roman"/>
          <w:spacing w:val="-3"/>
          <w:szCs w:val="24"/>
        </w:rPr>
        <w:t>$14,816.67</w:t>
      </w:r>
      <w:r w:rsidRPr="001F3E6A">
        <w:rPr>
          <w:rFonts w:ascii="Times New Roman" w:hAnsi="Times New Roman"/>
          <w:szCs w:val="24"/>
        </w:rPr>
        <w:t xml:space="preserve"> per respondent.</w:t>
      </w:r>
      <w:r w:rsidR="00315E90">
        <w:rPr>
          <w:rFonts w:ascii="Times New Roman" w:hAnsi="Times New Roman"/>
          <w:szCs w:val="24"/>
        </w:rPr>
        <w:t xml:space="preserve"> </w:t>
      </w:r>
      <w:r w:rsidRPr="001F3E6A">
        <w:rPr>
          <w:rFonts w:ascii="Times New Roman" w:hAnsi="Times New Roman"/>
          <w:szCs w:val="24"/>
        </w:rPr>
        <w:t xml:space="preserve"> </w:t>
      </w:r>
      <w:r w:rsidRPr="001F3E6A">
        <w:rPr>
          <w:rFonts w:ascii="Times New Roman" w:hAnsi="Times New Roman"/>
          <w:spacing w:val="-3"/>
          <w:szCs w:val="24"/>
        </w:rPr>
        <w:t>There are no on-going or maintenance costs.</w:t>
      </w:r>
    </w:p>
    <w:p w:rsidR="009A1DCC" w:rsidRPr="009A1DCC" w:rsidRDefault="00DD76E5" w:rsidP="009A1DCC">
      <w:pPr>
        <w:widowControl/>
        <w:spacing w:before="100" w:beforeAutospacing="1" w:after="100" w:afterAutospacing="1"/>
        <w:rPr>
          <w:rFonts w:ascii="Times New Roman" w:hAnsi="Times New Roman"/>
          <w:b/>
          <w:szCs w:val="24"/>
        </w:rPr>
      </w:pPr>
      <w:r w:rsidRPr="009A1DCC">
        <w:rPr>
          <w:rFonts w:ascii="Times New Roman" w:hAnsi="Times New Roman"/>
          <w:b/>
          <w:szCs w:val="24"/>
        </w:rPr>
        <w:t>14.</w:t>
      </w:r>
      <w:r w:rsidRPr="009A1DCC">
        <w:rPr>
          <w:rFonts w:ascii="Times New Roman" w:hAnsi="Times New Roman"/>
          <w:b/>
          <w:szCs w:val="24"/>
        </w:rPr>
        <w:tab/>
      </w:r>
      <w:r w:rsidR="009A1DCC" w:rsidRPr="009A1DCC">
        <w:rPr>
          <w:rFonts w:ascii="Times New Roman" w:hAnsi="Times New Roman"/>
          <w:b/>
          <w:szCs w:val="24"/>
        </w:rPr>
        <w:t xml:space="preserve">Annualized Cost to the Federal Government </w:t>
      </w:r>
    </w:p>
    <w:p w:rsidR="008239BC" w:rsidRDefault="00EE25C6" w:rsidP="009A1DCC">
      <w:pPr>
        <w:tabs>
          <w:tab w:val="left" w:pos="0"/>
        </w:tabs>
        <w:suppressAutoHyphens/>
        <w:ind w:left="720" w:hanging="720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 w:rsidR="00E91953">
        <w:rPr>
          <w:rFonts w:ascii="Times New Roman" w:hAnsi="Times New Roman"/>
          <w:spacing w:val="-3"/>
        </w:rPr>
        <w:t xml:space="preserve">The </w:t>
      </w:r>
      <w:r w:rsidR="00315E90">
        <w:rPr>
          <w:rFonts w:ascii="Times New Roman" w:hAnsi="Times New Roman"/>
          <w:spacing w:val="-3"/>
        </w:rPr>
        <w:t>FAST Levy</w:t>
      </w:r>
      <w:r w:rsidRPr="00AA1BEC">
        <w:rPr>
          <w:rFonts w:ascii="Times New Roman" w:hAnsi="Times New Roman"/>
          <w:spacing w:val="-3"/>
        </w:rPr>
        <w:t xml:space="preserve"> </w:t>
      </w:r>
      <w:r w:rsidR="00BF6C02">
        <w:rPr>
          <w:rFonts w:ascii="Times New Roman" w:hAnsi="Times New Roman"/>
          <w:spacing w:val="-3"/>
        </w:rPr>
        <w:t xml:space="preserve">application </w:t>
      </w:r>
      <w:r w:rsidRPr="00AA1BEC">
        <w:rPr>
          <w:rFonts w:ascii="Times New Roman" w:hAnsi="Times New Roman"/>
          <w:spacing w:val="-3"/>
        </w:rPr>
        <w:t>cost OCSE $</w:t>
      </w:r>
      <w:r w:rsidR="00AA1BEC" w:rsidRPr="00AA1BEC">
        <w:rPr>
          <w:rFonts w:ascii="Times New Roman" w:hAnsi="Times New Roman"/>
          <w:szCs w:val="24"/>
        </w:rPr>
        <w:t>193,926.03</w:t>
      </w:r>
      <w:r w:rsidRPr="00AA1BEC">
        <w:rPr>
          <w:rFonts w:ascii="Times New Roman" w:hAnsi="Times New Roman"/>
          <w:spacing w:val="-3"/>
        </w:rPr>
        <w:t xml:space="preserve"> to develop and implement.  </w:t>
      </w:r>
      <w:r w:rsidR="00332D84">
        <w:rPr>
          <w:rFonts w:ascii="Times New Roman" w:hAnsi="Times New Roman"/>
          <w:spacing w:val="-3"/>
        </w:rPr>
        <w:t xml:space="preserve">It </w:t>
      </w:r>
      <w:r w:rsidRPr="00AA1BEC">
        <w:rPr>
          <w:rFonts w:ascii="Times New Roman" w:hAnsi="Times New Roman"/>
          <w:spacing w:val="-3"/>
        </w:rPr>
        <w:t>is a small part of overall operational activities and cost of the F</w:t>
      </w:r>
      <w:r w:rsidR="00155051">
        <w:rPr>
          <w:rFonts w:ascii="Times New Roman" w:hAnsi="Times New Roman"/>
          <w:spacing w:val="-3"/>
        </w:rPr>
        <w:t xml:space="preserve">ederal </w:t>
      </w:r>
      <w:r w:rsidRPr="00AA1BEC">
        <w:rPr>
          <w:rFonts w:ascii="Times New Roman" w:hAnsi="Times New Roman"/>
          <w:spacing w:val="-3"/>
        </w:rPr>
        <w:t>P</w:t>
      </w:r>
      <w:r w:rsidR="00155051">
        <w:rPr>
          <w:rFonts w:ascii="Times New Roman" w:hAnsi="Times New Roman"/>
          <w:spacing w:val="-3"/>
        </w:rPr>
        <w:t xml:space="preserve">arent </w:t>
      </w:r>
      <w:r w:rsidRPr="00AA1BEC">
        <w:rPr>
          <w:rFonts w:ascii="Times New Roman" w:hAnsi="Times New Roman"/>
          <w:spacing w:val="-3"/>
        </w:rPr>
        <w:t>L</w:t>
      </w:r>
      <w:r w:rsidR="00155051">
        <w:rPr>
          <w:rFonts w:ascii="Times New Roman" w:hAnsi="Times New Roman"/>
          <w:spacing w:val="-3"/>
        </w:rPr>
        <w:t xml:space="preserve">ocator </w:t>
      </w:r>
      <w:r w:rsidRPr="00AA1BEC">
        <w:rPr>
          <w:rFonts w:ascii="Times New Roman" w:hAnsi="Times New Roman"/>
          <w:spacing w:val="-3"/>
        </w:rPr>
        <w:t>S</w:t>
      </w:r>
      <w:r w:rsidR="00155051">
        <w:rPr>
          <w:rFonts w:ascii="Times New Roman" w:hAnsi="Times New Roman"/>
          <w:spacing w:val="-3"/>
        </w:rPr>
        <w:t>ervice</w:t>
      </w:r>
      <w:r w:rsidRPr="00AA1BEC">
        <w:rPr>
          <w:rFonts w:ascii="Times New Roman" w:hAnsi="Times New Roman"/>
          <w:spacing w:val="-3"/>
        </w:rPr>
        <w:t xml:space="preserve"> Child Support </w:t>
      </w:r>
      <w:r w:rsidR="00332D84">
        <w:rPr>
          <w:rFonts w:ascii="Times New Roman" w:hAnsi="Times New Roman"/>
          <w:spacing w:val="-3"/>
        </w:rPr>
        <w:t xml:space="preserve">Enterprise </w:t>
      </w:r>
      <w:r w:rsidRPr="00AA1BEC">
        <w:rPr>
          <w:rFonts w:ascii="Times New Roman" w:hAnsi="Times New Roman"/>
          <w:spacing w:val="-3"/>
        </w:rPr>
        <w:t>Services Porta</w:t>
      </w:r>
      <w:r w:rsidR="00332D84">
        <w:rPr>
          <w:rFonts w:ascii="Times New Roman" w:hAnsi="Times New Roman"/>
          <w:spacing w:val="-3"/>
        </w:rPr>
        <w:t xml:space="preserve">l. </w:t>
      </w:r>
      <w:r w:rsidRPr="00AA1BEC">
        <w:rPr>
          <w:rFonts w:ascii="Times New Roman" w:hAnsi="Times New Roman"/>
          <w:spacing w:val="-3"/>
        </w:rPr>
        <w:t xml:space="preserve"> The estimated annualized cost to the federal government for the entire FPLS </w:t>
      </w:r>
      <w:r w:rsidR="00332D84" w:rsidRPr="00AA1BEC">
        <w:rPr>
          <w:rFonts w:ascii="Times New Roman" w:hAnsi="Times New Roman"/>
          <w:spacing w:val="-3"/>
        </w:rPr>
        <w:t xml:space="preserve">Child Support </w:t>
      </w:r>
      <w:r w:rsidR="00332D84">
        <w:rPr>
          <w:rFonts w:ascii="Times New Roman" w:hAnsi="Times New Roman"/>
          <w:spacing w:val="-3"/>
        </w:rPr>
        <w:t xml:space="preserve">Enterprise </w:t>
      </w:r>
      <w:r w:rsidR="00332D84" w:rsidRPr="00AA1BEC">
        <w:rPr>
          <w:rFonts w:ascii="Times New Roman" w:hAnsi="Times New Roman"/>
          <w:spacing w:val="-3"/>
        </w:rPr>
        <w:t>Services Porta</w:t>
      </w:r>
      <w:r w:rsidR="00332D84">
        <w:rPr>
          <w:rFonts w:ascii="Times New Roman" w:hAnsi="Times New Roman"/>
          <w:spacing w:val="-3"/>
        </w:rPr>
        <w:t>l</w:t>
      </w:r>
      <w:r w:rsidR="00332D84" w:rsidRPr="00AA1BEC" w:rsidDel="00332D84">
        <w:rPr>
          <w:rFonts w:ascii="Times New Roman" w:hAnsi="Times New Roman"/>
          <w:spacing w:val="-3"/>
        </w:rPr>
        <w:t xml:space="preserve"> </w:t>
      </w:r>
      <w:r w:rsidRPr="00AA1BEC">
        <w:rPr>
          <w:rFonts w:ascii="Times New Roman" w:hAnsi="Times New Roman"/>
          <w:spacing w:val="-3"/>
        </w:rPr>
        <w:t xml:space="preserve">is $ </w:t>
      </w:r>
      <w:r w:rsidR="009D6F7C" w:rsidRPr="00AA1BEC">
        <w:rPr>
          <w:rFonts w:ascii="Times New Roman" w:hAnsi="Times New Roman"/>
          <w:spacing w:val="-3"/>
        </w:rPr>
        <w:t>1,035,918</w:t>
      </w:r>
      <w:r w:rsidR="007C1307">
        <w:rPr>
          <w:rFonts w:ascii="Times New Roman" w:hAnsi="Times New Roman"/>
          <w:spacing w:val="-3"/>
        </w:rPr>
        <w:t>.00</w:t>
      </w:r>
      <w:r w:rsidR="009D6F7C" w:rsidRPr="00AA1BEC">
        <w:rPr>
          <w:rFonts w:ascii="Times New Roman" w:hAnsi="Times New Roman"/>
          <w:spacing w:val="-3"/>
        </w:rPr>
        <w:t>, which includes federal salaries and benefits of $169,300</w:t>
      </w:r>
      <w:r w:rsidR="007C1307">
        <w:rPr>
          <w:rFonts w:ascii="Times New Roman" w:hAnsi="Times New Roman"/>
          <w:spacing w:val="-3"/>
        </w:rPr>
        <w:t>.00</w:t>
      </w:r>
      <w:r w:rsidR="009D6F7C" w:rsidRPr="00AA1BEC">
        <w:rPr>
          <w:rFonts w:ascii="Times New Roman" w:hAnsi="Times New Roman"/>
          <w:spacing w:val="-3"/>
        </w:rPr>
        <w:t xml:space="preserve"> and contractor hardware/software costs of $866,619</w:t>
      </w:r>
      <w:r w:rsidR="007C1307">
        <w:rPr>
          <w:rFonts w:ascii="Times New Roman" w:hAnsi="Times New Roman"/>
          <w:spacing w:val="-3"/>
        </w:rPr>
        <w:t>.00</w:t>
      </w:r>
      <w:r w:rsidR="009D6F7C" w:rsidRPr="00AA1BEC">
        <w:rPr>
          <w:rFonts w:ascii="Times New Roman" w:hAnsi="Times New Roman"/>
          <w:spacing w:val="-3"/>
        </w:rPr>
        <w:t>.</w:t>
      </w:r>
    </w:p>
    <w:p w:rsidR="00517BD2" w:rsidRPr="00EB1A5B" w:rsidRDefault="00517BD2">
      <w:pPr>
        <w:tabs>
          <w:tab w:val="left" w:pos="-720"/>
        </w:tabs>
        <w:suppressAutoHyphens/>
        <w:ind w:left="720"/>
        <w:rPr>
          <w:rFonts w:ascii="Times New Roman" w:hAnsi="Times New Roman"/>
          <w:b/>
        </w:rPr>
      </w:pPr>
    </w:p>
    <w:p w:rsidR="005F6610" w:rsidRPr="004E78FA" w:rsidRDefault="005F6610" w:rsidP="005F6610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  <w:b/>
        </w:rPr>
      </w:pPr>
      <w:r w:rsidRPr="00EB1A5B">
        <w:rPr>
          <w:rFonts w:ascii="Times New Roman" w:hAnsi="Times New Roman"/>
          <w:b/>
        </w:rPr>
        <w:t>15.</w:t>
      </w:r>
      <w:r w:rsidRPr="00524A5E">
        <w:rPr>
          <w:rFonts w:ascii="Times New Roman" w:hAnsi="Times New Roman"/>
        </w:rPr>
        <w:tab/>
      </w:r>
      <w:r w:rsidR="009A1DCC" w:rsidRPr="009A1DCC">
        <w:rPr>
          <w:rFonts w:ascii="Times New Roman" w:hAnsi="Times New Roman"/>
          <w:b/>
        </w:rPr>
        <w:t xml:space="preserve">Explanation for </w:t>
      </w:r>
      <w:r w:rsidR="004E78FA" w:rsidRPr="009A1DCC">
        <w:rPr>
          <w:rFonts w:ascii="Times New Roman" w:hAnsi="Times New Roman"/>
          <w:b/>
        </w:rPr>
        <w:t>Program</w:t>
      </w:r>
      <w:r w:rsidR="004E78FA" w:rsidRPr="004E78FA">
        <w:rPr>
          <w:rFonts w:ascii="Times New Roman" w:hAnsi="Times New Roman"/>
          <w:b/>
        </w:rPr>
        <w:t xml:space="preserve"> Changes or Adjustments</w:t>
      </w:r>
    </w:p>
    <w:p w:rsidR="00CC6822" w:rsidRPr="00524A5E" w:rsidRDefault="00CC6822" w:rsidP="005F6610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</w:rPr>
      </w:pPr>
    </w:p>
    <w:p w:rsidR="009A1DCC" w:rsidRDefault="005E2A45" w:rsidP="00041857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Not applicable</w:t>
      </w:r>
      <w:r w:rsidR="00AC1632">
        <w:rPr>
          <w:rFonts w:ascii="Times New Roman" w:hAnsi="Times New Roman"/>
        </w:rPr>
        <w:t>.  T</w:t>
      </w:r>
      <w:r>
        <w:rPr>
          <w:rFonts w:ascii="Times New Roman" w:hAnsi="Times New Roman"/>
        </w:rPr>
        <w:t xml:space="preserve">his is a new information collection. </w:t>
      </w:r>
    </w:p>
    <w:p w:rsidR="009A1DCC" w:rsidRPr="009A1DCC" w:rsidRDefault="00041857" w:rsidP="009A1DCC">
      <w:pPr>
        <w:widowControl/>
        <w:spacing w:before="100" w:beforeAutospacing="1" w:after="100" w:afterAutospacing="1"/>
        <w:rPr>
          <w:rFonts w:ascii="Times New Roman" w:hAnsi="Times New Roman"/>
          <w:b/>
          <w:szCs w:val="24"/>
        </w:rPr>
      </w:pPr>
      <w:r w:rsidRPr="009A1DCC">
        <w:rPr>
          <w:rFonts w:ascii="Times New Roman" w:hAnsi="Times New Roman"/>
          <w:b/>
        </w:rPr>
        <w:t>16.</w:t>
      </w:r>
      <w:r w:rsidRPr="009A1DCC">
        <w:rPr>
          <w:rFonts w:ascii="Times New Roman" w:hAnsi="Times New Roman"/>
          <w:b/>
        </w:rPr>
        <w:tab/>
      </w:r>
      <w:r w:rsidR="009A1DCC" w:rsidRPr="009A1DCC">
        <w:rPr>
          <w:rFonts w:ascii="Times New Roman" w:hAnsi="Times New Roman"/>
          <w:b/>
          <w:szCs w:val="24"/>
        </w:rPr>
        <w:t xml:space="preserve">Plans for Tabulation and Publication and Project Time Schedule </w:t>
      </w:r>
    </w:p>
    <w:p w:rsidR="00041857" w:rsidRDefault="005E2A45" w:rsidP="00041857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AC1632">
        <w:rPr>
          <w:rFonts w:ascii="Times New Roman" w:hAnsi="Times New Roman"/>
        </w:rPr>
        <w:t xml:space="preserve">Not applicable. </w:t>
      </w:r>
      <w:r w:rsidR="009D6F7C">
        <w:rPr>
          <w:rFonts w:ascii="Times New Roman" w:hAnsi="Times New Roman"/>
        </w:rPr>
        <w:t>There are no plans for tabulation and publication</w:t>
      </w:r>
      <w:r>
        <w:rPr>
          <w:rFonts w:ascii="Times New Roman" w:hAnsi="Times New Roman"/>
        </w:rPr>
        <w:t>.</w:t>
      </w:r>
    </w:p>
    <w:p w:rsidR="009A1DCC" w:rsidRPr="009A1DCC" w:rsidRDefault="00041857" w:rsidP="009A1DCC">
      <w:pPr>
        <w:widowControl/>
        <w:spacing w:before="100" w:beforeAutospacing="1" w:after="100" w:afterAutospacing="1"/>
        <w:rPr>
          <w:rFonts w:ascii="Times New Roman" w:hAnsi="Times New Roman"/>
          <w:b/>
          <w:szCs w:val="24"/>
        </w:rPr>
      </w:pPr>
      <w:r w:rsidRPr="009A1DCC">
        <w:rPr>
          <w:rFonts w:ascii="Times New Roman" w:hAnsi="Times New Roman"/>
          <w:b/>
        </w:rPr>
        <w:t>17.</w:t>
      </w:r>
      <w:r w:rsidRPr="009A1DCC">
        <w:rPr>
          <w:rFonts w:ascii="Times New Roman" w:hAnsi="Times New Roman"/>
          <w:b/>
        </w:rPr>
        <w:tab/>
      </w:r>
      <w:r w:rsidR="009A1DCC" w:rsidRPr="009A1DCC">
        <w:rPr>
          <w:rFonts w:ascii="Times New Roman" w:hAnsi="Times New Roman"/>
          <w:b/>
          <w:szCs w:val="24"/>
        </w:rPr>
        <w:t xml:space="preserve">Reason(s) Display of OMB Expiration Date is Inappropriate </w:t>
      </w:r>
    </w:p>
    <w:p w:rsidR="00517BD2" w:rsidRDefault="005E2A45">
      <w:pPr>
        <w:tabs>
          <w:tab w:val="left" w:pos="-72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Not applicable. </w:t>
      </w:r>
      <w:r w:rsidR="00AC1632">
        <w:rPr>
          <w:rFonts w:ascii="Times New Roman" w:hAnsi="Times New Roman"/>
        </w:rPr>
        <w:t xml:space="preserve">The OMB expiration date will be displayed. </w:t>
      </w:r>
    </w:p>
    <w:p w:rsidR="009A1DCC" w:rsidRPr="009A1DCC" w:rsidRDefault="00517BD2" w:rsidP="009A1DCC">
      <w:pPr>
        <w:widowControl/>
        <w:spacing w:before="100" w:beforeAutospacing="1" w:after="100" w:afterAutospacing="1"/>
        <w:rPr>
          <w:rFonts w:ascii="Times New Roman" w:hAnsi="Times New Roman"/>
          <w:b/>
          <w:szCs w:val="24"/>
        </w:rPr>
      </w:pPr>
      <w:r w:rsidRPr="009A1DCC">
        <w:rPr>
          <w:rFonts w:ascii="Times New Roman" w:hAnsi="Times New Roman"/>
          <w:b/>
        </w:rPr>
        <w:t>18.</w:t>
      </w:r>
      <w:r w:rsidRPr="009A1DCC">
        <w:rPr>
          <w:rFonts w:ascii="Times New Roman" w:hAnsi="Times New Roman"/>
          <w:b/>
        </w:rPr>
        <w:tab/>
      </w:r>
      <w:r w:rsidR="009A1DCC" w:rsidRPr="009A1DCC">
        <w:rPr>
          <w:rFonts w:ascii="Times New Roman" w:hAnsi="Times New Roman"/>
          <w:b/>
          <w:szCs w:val="24"/>
        </w:rPr>
        <w:t>Exceptions to Certification for Paperwork Reduction Act Submissions</w:t>
      </w:r>
    </w:p>
    <w:p w:rsidR="00517BD2" w:rsidRDefault="00517BD2">
      <w:pPr>
        <w:pStyle w:val="EndnoteText"/>
        <w:tabs>
          <w:tab w:val="left" w:pos="-720"/>
        </w:tabs>
        <w:suppressAutoHyphens/>
        <w:rPr>
          <w:rFonts w:ascii="Times New Roman" w:hAnsi="Times New Roman"/>
        </w:rPr>
      </w:pPr>
      <w:r w:rsidRPr="00524A5E">
        <w:rPr>
          <w:rFonts w:ascii="Times New Roman" w:hAnsi="Times New Roman"/>
        </w:rPr>
        <w:tab/>
      </w:r>
      <w:r w:rsidR="00AC1632">
        <w:rPr>
          <w:rFonts w:ascii="Times New Roman" w:hAnsi="Times New Roman"/>
        </w:rPr>
        <w:t xml:space="preserve">Not applicable. </w:t>
      </w:r>
      <w:r w:rsidR="008239BC">
        <w:rPr>
          <w:rFonts w:ascii="Times New Roman" w:hAnsi="Times New Roman"/>
        </w:rPr>
        <w:t>There are no exceptions</w:t>
      </w:r>
      <w:r w:rsidR="009D6F7C">
        <w:rPr>
          <w:rFonts w:ascii="Times New Roman" w:hAnsi="Times New Roman"/>
        </w:rPr>
        <w:t xml:space="preserve"> to the certification statement</w:t>
      </w:r>
      <w:r w:rsidR="008239BC">
        <w:rPr>
          <w:rFonts w:ascii="Times New Roman" w:hAnsi="Times New Roman"/>
        </w:rPr>
        <w:t>.</w:t>
      </w:r>
    </w:p>
    <w:p w:rsidR="00517BD2" w:rsidRDefault="00517BD2">
      <w:pPr>
        <w:tabs>
          <w:tab w:val="left" w:pos="-720"/>
        </w:tabs>
        <w:suppressAutoHyphens/>
        <w:rPr>
          <w:rFonts w:ascii="Times New Roman" w:hAnsi="Times New Roman"/>
        </w:rPr>
      </w:pPr>
    </w:p>
    <w:p w:rsidR="00517BD2" w:rsidRDefault="008674A5" w:rsidP="00F2486C">
      <w:pPr>
        <w:pStyle w:val="BodyText"/>
        <w:rPr>
          <w:b/>
        </w:rPr>
      </w:pPr>
      <w:r>
        <w:br w:type="page"/>
      </w:r>
    </w:p>
    <w:p w:rsidR="00315E90" w:rsidRDefault="00315E90" w:rsidP="00315E90">
      <w:pPr>
        <w:tabs>
          <w:tab w:val="left" w:pos="-720"/>
        </w:tabs>
        <w:suppressAutoHyphens/>
        <w:rPr>
          <w:rFonts w:ascii="Times New Roman" w:hAnsi="Times New Roman"/>
          <w:b/>
        </w:rPr>
      </w:pPr>
      <w:r>
        <w:rPr>
          <w:rFonts w:ascii="Times New Roman" w:hAnsi="Times New Roman"/>
          <w:b/>
          <w:smallCaps/>
          <w:spacing w:val="-3"/>
          <w:szCs w:val="24"/>
        </w:rPr>
        <w:lastRenderedPageBreak/>
        <w:t>B</w:t>
      </w:r>
      <w:r w:rsidRPr="007C0E97">
        <w:rPr>
          <w:rFonts w:ascii="Times New Roman" w:hAnsi="Times New Roman"/>
          <w:b/>
          <w:smallCaps/>
          <w:spacing w:val="-3"/>
          <w:szCs w:val="24"/>
        </w:rPr>
        <w:t xml:space="preserve">.  </w:t>
      </w:r>
      <w:r w:rsidRPr="007C0E97">
        <w:rPr>
          <w:rFonts w:ascii="Times New Roman" w:hAnsi="Times New Roman"/>
          <w:b/>
          <w:smallCaps/>
          <w:spacing w:val="-3"/>
          <w:szCs w:val="24"/>
        </w:rPr>
        <w:tab/>
      </w:r>
      <w:r>
        <w:rPr>
          <w:rFonts w:ascii="Times New Roman" w:hAnsi="Times New Roman"/>
          <w:b/>
        </w:rPr>
        <w:t>STATISTICAL METHODS</w:t>
      </w:r>
    </w:p>
    <w:p w:rsidR="00315E90" w:rsidRDefault="00315E90" w:rsidP="00315E90">
      <w:pPr>
        <w:tabs>
          <w:tab w:val="left" w:pos="-720"/>
        </w:tabs>
        <w:suppressAutoHyphens/>
        <w:rPr>
          <w:rFonts w:ascii="Times New Roman" w:hAnsi="Times New Roman"/>
          <w:b/>
          <w:spacing w:val="-3"/>
        </w:rPr>
      </w:pPr>
    </w:p>
    <w:p w:rsidR="00517BD2" w:rsidRDefault="00517BD2" w:rsidP="00315E90">
      <w:pPr>
        <w:pStyle w:val="BodyText"/>
        <w:ind w:left="720"/>
        <w:jc w:val="left"/>
      </w:pPr>
      <w:r>
        <w:t>The information collection requirements outlined in this report do not employ the use of statistical methods.</w:t>
      </w:r>
    </w:p>
    <w:p w:rsidR="00517BD2" w:rsidRDefault="00517BD2" w:rsidP="00680365">
      <w:pPr>
        <w:tabs>
          <w:tab w:val="left" w:pos="-720"/>
        </w:tabs>
        <w:suppressAutoHyphens/>
        <w:rPr>
          <w:rFonts w:ascii="Times New Roman" w:hAnsi="Times New Roman"/>
          <w:b/>
        </w:rPr>
      </w:pPr>
    </w:p>
    <w:p w:rsidR="00517BD2" w:rsidRDefault="00517BD2">
      <w:pPr>
        <w:tabs>
          <w:tab w:val="left" w:pos="-720"/>
          <w:tab w:val="left" w:pos="0"/>
        </w:tabs>
        <w:suppressAutoHyphens/>
        <w:ind w:left="720" w:hanging="720"/>
        <w:rPr>
          <w:rFonts w:ascii="Times New Roman" w:hAnsi="Times New Roman"/>
          <w:b/>
          <w:smallCaps/>
          <w:spacing w:val="-3"/>
        </w:rPr>
      </w:pPr>
    </w:p>
    <w:sectPr w:rsidR="00517BD2" w:rsidSect="00A3651D">
      <w:headerReference w:type="default" r:id="rId9"/>
      <w:footerReference w:type="even" r:id="rId10"/>
      <w:footerReference w:type="default" r:id="rId11"/>
      <w:headerReference w:type="first" r:id="rId12"/>
      <w:endnotePr>
        <w:numFmt w:val="decimal"/>
      </w:endnotePr>
      <w:pgSz w:w="12240" w:h="15840" w:code="1"/>
      <w:pgMar w:top="1008" w:right="1440" w:bottom="864" w:left="1440" w:header="144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5B0" w:rsidRDefault="00F335B0">
      <w:pPr>
        <w:spacing w:line="20" w:lineRule="exact"/>
      </w:pPr>
    </w:p>
  </w:endnote>
  <w:endnote w:type="continuationSeparator" w:id="0">
    <w:p w:rsidR="00F335B0" w:rsidRDefault="00F335B0">
      <w:r>
        <w:t xml:space="preserve"> </w:t>
      </w:r>
    </w:p>
  </w:endnote>
  <w:endnote w:type="continuationNotice" w:id="1">
    <w:p w:rsidR="00F335B0" w:rsidRDefault="00F335B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5B0" w:rsidRDefault="00F335B0" w:rsidP="001646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335B0" w:rsidRDefault="00F335B0" w:rsidP="0081520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5B0" w:rsidRPr="00C454D7" w:rsidRDefault="00F335B0" w:rsidP="00471847">
    <w:pPr>
      <w:pStyle w:val="Footer"/>
      <w:framePr w:wrap="around" w:vAnchor="text" w:hAnchor="margin" w:xAlign="right" w:y="1"/>
      <w:spacing w:before="120"/>
      <w:rPr>
        <w:rStyle w:val="PageNumber"/>
        <w:rFonts w:ascii="Times New Roman" w:hAnsi="Times New Roman"/>
        <w:sz w:val="22"/>
        <w:szCs w:val="22"/>
      </w:rPr>
    </w:pPr>
    <w:r w:rsidRPr="00C454D7">
      <w:rPr>
        <w:rStyle w:val="PageNumber"/>
        <w:rFonts w:ascii="Times New Roman" w:hAnsi="Times New Roman"/>
        <w:sz w:val="22"/>
        <w:szCs w:val="22"/>
      </w:rPr>
      <w:fldChar w:fldCharType="begin"/>
    </w:r>
    <w:r w:rsidRPr="00C454D7">
      <w:rPr>
        <w:rStyle w:val="PageNumber"/>
        <w:rFonts w:ascii="Times New Roman" w:hAnsi="Times New Roman"/>
        <w:sz w:val="22"/>
        <w:szCs w:val="22"/>
      </w:rPr>
      <w:instrText xml:space="preserve">PAGE  </w:instrText>
    </w:r>
    <w:r w:rsidRPr="00C454D7">
      <w:rPr>
        <w:rStyle w:val="PageNumber"/>
        <w:rFonts w:ascii="Times New Roman" w:hAnsi="Times New Roman"/>
        <w:sz w:val="22"/>
        <w:szCs w:val="22"/>
      </w:rPr>
      <w:fldChar w:fldCharType="separate"/>
    </w:r>
    <w:r w:rsidR="00327E4A">
      <w:rPr>
        <w:rStyle w:val="PageNumber"/>
        <w:rFonts w:ascii="Times New Roman" w:hAnsi="Times New Roman"/>
        <w:noProof/>
        <w:sz w:val="22"/>
        <w:szCs w:val="22"/>
      </w:rPr>
      <w:t>8</w:t>
    </w:r>
    <w:r w:rsidRPr="00C454D7">
      <w:rPr>
        <w:rStyle w:val="PageNumber"/>
        <w:rFonts w:ascii="Times New Roman" w:hAnsi="Times New Roman"/>
        <w:sz w:val="22"/>
        <w:szCs w:val="22"/>
      </w:rPr>
      <w:fldChar w:fldCharType="end"/>
    </w:r>
  </w:p>
  <w:p w:rsidR="00F335B0" w:rsidRDefault="00F335B0" w:rsidP="007D44F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5B0" w:rsidRDefault="00F335B0">
      <w:r>
        <w:separator/>
      </w:r>
    </w:p>
  </w:footnote>
  <w:footnote w:type="continuationSeparator" w:id="0">
    <w:p w:rsidR="00F335B0" w:rsidRDefault="00F335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5B0" w:rsidRDefault="00327E4A" w:rsidP="007D44F8">
    <w:pPr>
      <w:jc w:val="both"/>
      <w:rPr>
        <w:sz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914400</wp:posOffset>
              </wp:positionH>
              <wp:positionV relativeFrom="paragraph">
                <wp:posOffset>0</wp:posOffset>
              </wp:positionV>
              <wp:extent cx="5943600" cy="1524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35B0" w:rsidRDefault="00F335B0">
                          <w:pPr>
                            <w:tabs>
                              <w:tab w:val="center" w:pos="4680"/>
                              <w:tab w:val="right" w:pos="936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1in;margin-top:0;width:468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" o:allowincell="f" filled="f" stroked="f" strokeweight="0">
              <v:textbox inset="0,0,0,0">
                <w:txbxContent>
                  <w:p w:rsidR="00F335B0" w:rsidRDefault="00F335B0">
                    <w:pPr>
                      <w:tabs>
                        <w:tab w:val="center" w:pos="4680"/>
                        <w:tab w:val="right" w:pos="9360"/>
                      </w:tabs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5B0" w:rsidRDefault="00F335B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8EA2D95"/>
    <w:multiLevelType w:val="multilevel"/>
    <w:tmpl w:val="B9F0D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020EF9"/>
    <w:multiLevelType w:val="hybridMultilevel"/>
    <w:tmpl w:val="8DF09AEE"/>
    <w:lvl w:ilvl="0" w:tplc="C0B8D9F4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 w:tplc="14E87B1E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BD003CE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010D7C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65D63F7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3342C28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6F06989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A40F5E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84CC19C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3252EE1"/>
    <w:multiLevelType w:val="multilevel"/>
    <w:tmpl w:val="35D47C9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1E7F1CDE"/>
    <w:multiLevelType w:val="hybridMultilevel"/>
    <w:tmpl w:val="5CCA0CE2"/>
    <w:lvl w:ilvl="0" w:tplc="EC6A62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9001B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19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09001B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19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09001B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3A35B51"/>
    <w:multiLevelType w:val="hybridMultilevel"/>
    <w:tmpl w:val="5E30F1E0"/>
    <w:lvl w:ilvl="0" w:tplc="35BCF6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E9A0E0A"/>
    <w:multiLevelType w:val="hybridMultilevel"/>
    <w:tmpl w:val="1FA66BBA"/>
    <w:lvl w:ilvl="0" w:tplc="0AB8A0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A43E0"/>
    <w:multiLevelType w:val="hybridMultilevel"/>
    <w:tmpl w:val="37621EE4"/>
    <w:lvl w:ilvl="0" w:tplc="04266F1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845E99"/>
    <w:multiLevelType w:val="hybridMultilevel"/>
    <w:tmpl w:val="AD4E2336"/>
    <w:lvl w:ilvl="0" w:tplc="334673C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35A66749"/>
    <w:multiLevelType w:val="hybridMultilevel"/>
    <w:tmpl w:val="665A1314"/>
    <w:lvl w:ilvl="0" w:tplc="78583E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AC78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407A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7E80F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0022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7825D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65E2F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569A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9F2AF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3D6B0218"/>
    <w:multiLevelType w:val="multilevel"/>
    <w:tmpl w:val="D7660696"/>
    <w:lvl w:ilvl="0">
      <w:start w:val="12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>
    <w:nsid w:val="3E1D243E"/>
    <w:multiLevelType w:val="hybridMultilevel"/>
    <w:tmpl w:val="D4BAA32C"/>
    <w:lvl w:ilvl="0" w:tplc="F5C656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3E632DCF"/>
    <w:multiLevelType w:val="singleLevel"/>
    <w:tmpl w:val="10D882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EF86DFB"/>
    <w:multiLevelType w:val="hybridMultilevel"/>
    <w:tmpl w:val="2F16B3A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43CD5509"/>
    <w:multiLevelType w:val="hybridMultilevel"/>
    <w:tmpl w:val="F992DF02"/>
    <w:lvl w:ilvl="0" w:tplc="47E8E7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E881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F661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84CA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226B1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B9812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7C5C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4C46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73422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4E294221"/>
    <w:multiLevelType w:val="hybridMultilevel"/>
    <w:tmpl w:val="7B5A9552"/>
    <w:lvl w:ilvl="0" w:tplc="CA549D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62436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7C2BC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02C3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34879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29AC5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0E265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16CAA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8889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4EEF6147"/>
    <w:multiLevelType w:val="singleLevel"/>
    <w:tmpl w:val="FFFFFFFF"/>
    <w:lvl w:ilvl="0">
      <w:numFmt w:val="decimal"/>
      <w:pStyle w:val="Heading3"/>
      <w:lvlText w:val="%1"/>
      <w:legacy w:legacy="1" w:legacySpace="0" w:legacyIndent="0"/>
      <w:lvlJc w:val="left"/>
    </w:lvl>
  </w:abstractNum>
  <w:abstractNum w:abstractNumId="17">
    <w:nsid w:val="57313E5A"/>
    <w:multiLevelType w:val="hybridMultilevel"/>
    <w:tmpl w:val="A01CCCAA"/>
    <w:lvl w:ilvl="0" w:tplc="A8F2EE6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8">
    <w:nsid w:val="59FA1BD6"/>
    <w:multiLevelType w:val="multilevel"/>
    <w:tmpl w:val="1D2A3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B906077"/>
    <w:multiLevelType w:val="singleLevel"/>
    <w:tmpl w:val="7CFC676E"/>
    <w:lvl w:ilvl="0">
      <w:start w:val="1"/>
      <w:numFmt w:val="decimal"/>
      <w:pStyle w:val="ChartFig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5BDE12E7"/>
    <w:multiLevelType w:val="hybridMultilevel"/>
    <w:tmpl w:val="BFBABEBA"/>
    <w:lvl w:ilvl="0" w:tplc="04266F1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DAD7D8D"/>
    <w:multiLevelType w:val="multilevel"/>
    <w:tmpl w:val="AD4E2336"/>
    <w:lvl w:ilvl="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8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615542C4"/>
    <w:multiLevelType w:val="hybridMultilevel"/>
    <w:tmpl w:val="5AC475A4"/>
    <w:lvl w:ilvl="0" w:tplc="BAEC8D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E2A6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9B4B2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88A9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A841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740F9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4A7C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1D02E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74AC2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634811A7"/>
    <w:multiLevelType w:val="hybridMultilevel"/>
    <w:tmpl w:val="B1BE5C38"/>
    <w:lvl w:ilvl="0" w:tplc="496E7A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6B75115"/>
    <w:multiLevelType w:val="hybridMultilevel"/>
    <w:tmpl w:val="8F1A5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73385F"/>
    <w:multiLevelType w:val="hybridMultilevel"/>
    <w:tmpl w:val="CC4869E0"/>
    <w:lvl w:ilvl="0" w:tplc="8548BD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FC04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EEEB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42F5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01002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965C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554B5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AA3C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66A0E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787A3B27"/>
    <w:multiLevelType w:val="hybridMultilevel"/>
    <w:tmpl w:val="73A874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240FE9"/>
    <w:multiLevelType w:val="hybridMultilevel"/>
    <w:tmpl w:val="127A4406"/>
    <w:lvl w:ilvl="0" w:tplc="39FA86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BC836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2C01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810AD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57889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A45B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638D3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9F8A8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6093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>
    <w:nsid w:val="7E5A1AA7"/>
    <w:multiLevelType w:val="hybridMultilevel"/>
    <w:tmpl w:val="58366FAE"/>
    <w:lvl w:ilvl="0" w:tplc="F168D5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7412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80E1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E605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6ADF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9E0A3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6207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1AE2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7834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6"/>
  </w:num>
  <w:num w:numId="2">
    <w:abstractNumId w:val="10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4">
    <w:abstractNumId w:val="2"/>
  </w:num>
  <w:num w:numId="5">
    <w:abstractNumId w:val="25"/>
  </w:num>
  <w:num w:numId="6">
    <w:abstractNumId w:val="4"/>
  </w:num>
  <w:num w:numId="7">
    <w:abstractNumId w:val="15"/>
  </w:num>
  <w:num w:numId="8">
    <w:abstractNumId w:val="22"/>
  </w:num>
  <w:num w:numId="9">
    <w:abstractNumId w:val="28"/>
  </w:num>
  <w:num w:numId="10">
    <w:abstractNumId w:val="27"/>
  </w:num>
  <w:num w:numId="11">
    <w:abstractNumId w:val="9"/>
  </w:num>
  <w:num w:numId="12">
    <w:abstractNumId w:val="14"/>
  </w:num>
  <w:num w:numId="13">
    <w:abstractNumId w:val="23"/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19"/>
    <w:lvlOverride w:ilvl="0">
      <w:startOverride w:val="1"/>
    </w:lvlOverride>
  </w:num>
  <w:num w:numId="18">
    <w:abstractNumId w:val="7"/>
  </w:num>
  <w:num w:numId="19">
    <w:abstractNumId w:val="8"/>
  </w:num>
  <w:num w:numId="20">
    <w:abstractNumId w:val="21"/>
  </w:num>
  <w:num w:numId="21">
    <w:abstractNumId w:val="17"/>
  </w:num>
  <w:num w:numId="2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13"/>
  </w:num>
  <w:num w:numId="25">
    <w:abstractNumId w:val="11"/>
  </w:num>
  <w:num w:numId="26">
    <w:abstractNumId w:val="5"/>
  </w:num>
  <w:num w:numId="27">
    <w:abstractNumId w:val="24"/>
  </w:num>
  <w:num w:numId="28">
    <w:abstractNumId w:val="26"/>
  </w:num>
  <w:num w:numId="29">
    <w:abstractNumId w:val="18"/>
  </w:num>
  <w:num w:numId="30">
    <w:abstractNumId w:val="3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421"/>
    <w:rsid w:val="00003766"/>
    <w:rsid w:val="000108EB"/>
    <w:rsid w:val="0001146B"/>
    <w:rsid w:val="00013584"/>
    <w:rsid w:val="00013AA1"/>
    <w:rsid w:val="00013B71"/>
    <w:rsid w:val="00013E02"/>
    <w:rsid w:val="00016812"/>
    <w:rsid w:val="00021F9C"/>
    <w:rsid w:val="000307E6"/>
    <w:rsid w:val="000375A0"/>
    <w:rsid w:val="00041857"/>
    <w:rsid w:val="000532CB"/>
    <w:rsid w:val="00060932"/>
    <w:rsid w:val="00063089"/>
    <w:rsid w:val="0007245D"/>
    <w:rsid w:val="000735A2"/>
    <w:rsid w:val="00076AD3"/>
    <w:rsid w:val="000774D2"/>
    <w:rsid w:val="00077EF4"/>
    <w:rsid w:val="000845C8"/>
    <w:rsid w:val="00084F30"/>
    <w:rsid w:val="00090A1F"/>
    <w:rsid w:val="00094D42"/>
    <w:rsid w:val="000954F2"/>
    <w:rsid w:val="00095E31"/>
    <w:rsid w:val="00096ED4"/>
    <w:rsid w:val="000A20E0"/>
    <w:rsid w:val="000B131D"/>
    <w:rsid w:val="000B381B"/>
    <w:rsid w:val="000B637A"/>
    <w:rsid w:val="000C0B19"/>
    <w:rsid w:val="000C38B7"/>
    <w:rsid w:val="000C5D98"/>
    <w:rsid w:val="000C748B"/>
    <w:rsid w:val="000D2009"/>
    <w:rsid w:val="000D2217"/>
    <w:rsid w:val="000D61A1"/>
    <w:rsid w:val="000E2EB2"/>
    <w:rsid w:val="000E51D6"/>
    <w:rsid w:val="000E7F43"/>
    <w:rsid w:val="000F57A1"/>
    <w:rsid w:val="001000AB"/>
    <w:rsid w:val="00100657"/>
    <w:rsid w:val="00100D6B"/>
    <w:rsid w:val="00103395"/>
    <w:rsid w:val="00111BCC"/>
    <w:rsid w:val="001129D5"/>
    <w:rsid w:val="00114CCF"/>
    <w:rsid w:val="00121421"/>
    <w:rsid w:val="00122C2D"/>
    <w:rsid w:val="00123751"/>
    <w:rsid w:val="00123A4D"/>
    <w:rsid w:val="00125CB7"/>
    <w:rsid w:val="00127E0B"/>
    <w:rsid w:val="001316A4"/>
    <w:rsid w:val="00131EA8"/>
    <w:rsid w:val="0013298E"/>
    <w:rsid w:val="001346F8"/>
    <w:rsid w:val="00137281"/>
    <w:rsid w:val="001454C4"/>
    <w:rsid w:val="00146FD9"/>
    <w:rsid w:val="00147E4C"/>
    <w:rsid w:val="00151E4C"/>
    <w:rsid w:val="001545AE"/>
    <w:rsid w:val="00155051"/>
    <w:rsid w:val="00160A51"/>
    <w:rsid w:val="00164689"/>
    <w:rsid w:val="001649E4"/>
    <w:rsid w:val="0017003C"/>
    <w:rsid w:val="001719CD"/>
    <w:rsid w:val="00173389"/>
    <w:rsid w:val="00176BEF"/>
    <w:rsid w:val="0018175B"/>
    <w:rsid w:val="001827F3"/>
    <w:rsid w:val="001857EA"/>
    <w:rsid w:val="00193600"/>
    <w:rsid w:val="001A2345"/>
    <w:rsid w:val="001A3590"/>
    <w:rsid w:val="001A37EF"/>
    <w:rsid w:val="001A620F"/>
    <w:rsid w:val="001B3585"/>
    <w:rsid w:val="001B3DDC"/>
    <w:rsid w:val="001B640D"/>
    <w:rsid w:val="001C0DCC"/>
    <w:rsid w:val="001C3D20"/>
    <w:rsid w:val="001D272A"/>
    <w:rsid w:val="001F2DD8"/>
    <w:rsid w:val="001F67CC"/>
    <w:rsid w:val="001F712B"/>
    <w:rsid w:val="0020316D"/>
    <w:rsid w:val="00207D93"/>
    <w:rsid w:val="00223BC0"/>
    <w:rsid w:val="00224CB2"/>
    <w:rsid w:val="00226147"/>
    <w:rsid w:val="002323CB"/>
    <w:rsid w:val="00233178"/>
    <w:rsid w:val="00241F07"/>
    <w:rsid w:val="002442AF"/>
    <w:rsid w:val="0024738A"/>
    <w:rsid w:val="0025072B"/>
    <w:rsid w:val="00260E94"/>
    <w:rsid w:val="00262D21"/>
    <w:rsid w:val="00263E34"/>
    <w:rsid w:val="00264938"/>
    <w:rsid w:val="0027604A"/>
    <w:rsid w:val="00280982"/>
    <w:rsid w:val="002819AE"/>
    <w:rsid w:val="002832C1"/>
    <w:rsid w:val="002859F9"/>
    <w:rsid w:val="00293F4B"/>
    <w:rsid w:val="00294BD4"/>
    <w:rsid w:val="00294E17"/>
    <w:rsid w:val="002A36CC"/>
    <w:rsid w:val="002A55E3"/>
    <w:rsid w:val="002B6063"/>
    <w:rsid w:val="002B71DA"/>
    <w:rsid w:val="002C0BC6"/>
    <w:rsid w:val="002C7BC7"/>
    <w:rsid w:val="002D4183"/>
    <w:rsid w:val="002D4E9D"/>
    <w:rsid w:val="002D5335"/>
    <w:rsid w:val="002E2966"/>
    <w:rsid w:val="002E6EDF"/>
    <w:rsid w:val="002E78DA"/>
    <w:rsid w:val="002F2A2D"/>
    <w:rsid w:val="002F3014"/>
    <w:rsid w:val="002F3675"/>
    <w:rsid w:val="002F4132"/>
    <w:rsid w:val="002F5DEE"/>
    <w:rsid w:val="002F6BC4"/>
    <w:rsid w:val="002F7112"/>
    <w:rsid w:val="00300359"/>
    <w:rsid w:val="00307258"/>
    <w:rsid w:val="00312298"/>
    <w:rsid w:val="00313921"/>
    <w:rsid w:val="00315E90"/>
    <w:rsid w:val="003165BF"/>
    <w:rsid w:val="00316761"/>
    <w:rsid w:val="00316974"/>
    <w:rsid w:val="00320621"/>
    <w:rsid w:val="00326772"/>
    <w:rsid w:val="00327E4A"/>
    <w:rsid w:val="00332D84"/>
    <w:rsid w:val="0033420D"/>
    <w:rsid w:val="00334A82"/>
    <w:rsid w:val="00340EB3"/>
    <w:rsid w:val="003443DF"/>
    <w:rsid w:val="0035484F"/>
    <w:rsid w:val="00354F66"/>
    <w:rsid w:val="00362D25"/>
    <w:rsid w:val="00362DC1"/>
    <w:rsid w:val="00367B6D"/>
    <w:rsid w:val="00374DFA"/>
    <w:rsid w:val="003827E0"/>
    <w:rsid w:val="003836DA"/>
    <w:rsid w:val="00384ADA"/>
    <w:rsid w:val="00386E09"/>
    <w:rsid w:val="003A0F5B"/>
    <w:rsid w:val="003A1915"/>
    <w:rsid w:val="003A5CBE"/>
    <w:rsid w:val="003B0DF0"/>
    <w:rsid w:val="003B2F37"/>
    <w:rsid w:val="003B4770"/>
    <w:rsid w:val="003B6987"/>
    <w:rsid w:val="003B7CF2"/>
    <w:rsid w:val="003C076B"/>
    <w:rsid w:val="003C2F99"/>
    <w:rsid w:val="003C31B8"/>
    <w:rsid w:val="003C5873"/>
    <w:rsid w:val="003C5876"/>
    <w:rsid w:val="003D0194"/>
    <w:rsid w:val="003D46E2"/>
    <w:rsid w:val="003D67AA"/>
    <w:rsid w:val="003E261D"/>
    <w:rsid w:val="003E4727"/>
    <w:rsid w:val="003E4932"/>
    <w:rsid w:val="003E5B3B"/>
    <w:rsid w:val="003F10B2"/>
    <w:rsid w:val="003F724D"/>
    <w:rsid w:val="003F72D7"/>
    <w:rsid w:val="003F7D57"/>
    <w:rsid w:val="00401F0D"/>
    <w:rsid w:val="00401F2A"/>
    <w:rsid w:val="0040655A"/>
    <w:rsid w:val="004100A3"/>
    <w:rsid w:val="00416A20"/>
    <w:rsid w:val="004179AD"/>
    <w:rsid w:val="00424200"/>
    <w:rsid w:val="00430E89"/>
    <w:rsid w:val="00433F79"/>
    <w:rsid w:val="00443246"/>
    <w:rsid w:val="004436DF"/>
    <w:rsid w:val="00445EDD"/>
    <w:rsid w:val="00447CD6"/>
    <w:rsid w:val="004549FD"/>
    <w:rsid w:val="00455BCE"/>
    <w:rsid w:val="00456FE8"/>
    <w:rsid w:val="004626AD"/>
    <w:rsid w:val="00471847"/>
    <w:rsid w:val="00473F55"/>
    <w:rsid w:val="004757FA"/>
    <w:rsid w:val="00482064"/>
    <w:rsid w:val="00492452"/>
    <w:rsid w:val="00494CE3"/>
    <w:rsid w:val="004A24C1"/>
    <w:rsid w:val="004B17B9"/>
    <w:rsid w:val="004B3869"/>
    <w:rsid w:val="004B7A22"/>
    <w:rsid w:val="004C2BDB"/>
    <w:rsid w:val="004D1413"/>
    <w:rsid w:val="004D3B31"/>
    <w:rsid w:val="004E05DF"/>
    <w:rsid w:val="004E51FA"/>
    <w:rsid w:val="004E6A2E"/>
    <w:rsid w:val="004E78FA"/>
    <w:rsid w:val="004E7C73"/>
    <w:rsid w:val="004F2C0C"/>
    <w:rsid w:val="004F39A4"/>
    <w:rsid w:val="004F3CDB"/>
    <w:rsid w:val="004F4D09"/>
    <w:rsid w:val="004F5172"/>
    <w:rsid w:val="00503743"/>
    <w:rsid w:val="00517BD2"/>
    <w:rsid w:val="00524A5E"/>
    <w:rsid w:val="005255C5"/>
    <w:rsid w:val="0053182D"/>
    <w:rsid w:val="005323B7"/>
    <w:rsid w:val="00540C6F"/>
    <w:rsid w:val="0054230C"/>
    <w:rsid w:val="0054236D"/>
    <w:rsid w:val="005447DD"/>
    <w:rsid w:val="005625CB"/>
    <w:rsid w:val="00564175"/>
    <w:rsid w:val="005650DD"/>
    <w:rsid w:val="005726BB"/>
    <w:rsid w:val="00577C17"/>
    <w:rsid w:val="005902E1"/>
    <w:rsid w:val="005921F7"/>
    <w:rsid w:val="00593DF5"/>
    <w:rsid w:val="005974CF"/>
    <w:rsid w:val="005B2AE7"/>
    <w:rsid w:val="005B30EA"/>
    <w:rsid w:val="005B4F7B"/>
    <w:rsid w:val="005B686C"/>
    <w:rsid w:val="005C5B66"/>
    <w:rsid w:val="005C7CCF"/>
    <w:rsid w:val="005D3315"/>
    <w:rsid w:val="005D4DF8"/>
    <w:rsid w:val="005D592E"/>
    <w:rsid w:val="005E0523"/>
    <w:rsid w:val="005E2A45"/>
    <w:rsid w:val="005E3DE5"/>
    <w:rsid w:val="005E5547"/>
    <w:rsid w:val="005F2403"/>
    <w:rsid w:val="005F5520"/>
    <w:rsid w:val="005F6610"/>
    <w:rsid w:val="005F7A32"/>
    <w:rsid w:val="00614788"/>
    <w:rsid w:val="00614D17"/>
    <w:rsid w:val="006246CF"/>
    <w:rsid w:val="006260D7"/>
    <w:rsid w:val="00627059"/>
    <w:rsid w:val="006273F1"/>
    <w:rsid w:val="006313D9"/>
    <w:rsid w:val="0063146C"/>
    <w:rsid w:val="006332F1"/>
    <w:rsid w:val="006423A4"/>
    <w:rsid w:val="00643939"/>
    <w:rsid w:val="00647A03"/>
    <w:rsid w:val="00650F71"/>
    <w:rsid w:val="0065435D"/>
    <w:rsid w:val="0066199A"/>
    <w:rsid w:val="00661C99"/>
    <w:rsid w:val="00662E62"/>
    <w:rsid w:val="0066640E"/>
    <w:rsid w:val="00666A8A"/>
    <w:rsid w:val="00666E5E"/>
    <w:rsid w:val="00667A47"/>
    <w:rsid w:val="00672933"/>
    <w:rsid w:val="00680365"/>
    <w:rsid w:val="00680E8E"/>
    <w:rsid w:val="00683189"/>
    <w:rsid w:val="00685D9B"/>
    <w:rsid w:val="0068619C"/>
    <w:rsid w:val="00691FD2"/>
    <w:rsid w:val="006939E8"/>
    <w:rsid w:val="00696B85"/>
    <w:rsid w:val="006A156B"/>
    <w:rsid w:val="006B3A71"/>
    <w:rsid w:val="006B425D"/>
    <w:rsid w:val="006C3101"/>
    <w:rsid w:val="006D0F15"/>
    <w:rsid w:val="006D136F"/>
    <w:rsid w:val="006D5803"/>
    <w:rsid w:val="006F133C"/>
    <w:rsid w:val="006F152B"/>
    <w:rsid w:val="006F4637"/>
    <w:rsid w:val="00702266"/>
    <w:rsid w:val="00704245"/>
    <w:rsid w:val="00710EBE"/>
    <w:rsid w:val="00714682"/>
    <w:rsid w:val="00722385"/>
    <w:rsid w:val="00731FA7"/>
    <w:rsid w:val="00733063"/>
    <w:rsid w:val="007338E3"/>
    <w:rsid w:val="00736706"/>
    <w:rsid w:val="007373A8"/>
    <w:rsid w:val="00743D50"/>
    <w:rsid w:val="00745A98"/>
    <w:rsid w:val="00746B5D"/>
    <w:rsid w:val="00747FEC"/>
    <w:rsid w:val="00752057"/>
    <w:rsid w:val="00752AF5"/>
    <w:rsid w:val="00762FCC"/>
    <w:rsid w:val="0076468A"/>
    <w:rsid w:val="0077730F"/>
    <w:rsid w:val="00782D4A"/>
    <w:rsid w:val="007923FF"/>
    <w:rsid w:val="007934C1"/>
    <w:rsid w:val="007A0789"/>
    <w:rsid w:val="007A0AE7"/>
    <w:rsid w:val="007A3F4C"/>
    <w:rsid w:val="007A53A8"/>
    <w:rsid w:val="007A63F6"/>
    <w:rsid w:val="007A7178"/>
    <w:rsid w:val="007B7E28"/>
    <w:rsid w:val="007C0298"/>
    <w:rsid w:val="007C0E97"/>
    <w:rsid w:val="007C1307"/>
    <w:rsid w:val="007C1CE6"/>
    <w:rsid w:val="007C382B"/>
    <w:rsid w:val="007D061E"/>
    <w:rsid w:val="007D215A"/>
    <w:rsid w:val="007D44F8"/>
    <w:rsid w:val="007D47BE"/>
    <w:rsid w:val="007D55B8"/>
    <w:rsid w:val="007E0158"/>
    <w:rsid w:val="007E3631"/>
    <w:rsid w:val="007E4A66"/>
    <w:rsid w:val="007E4B61"/>
    <w:rsid w:val="007E7E78"/>
    <w:rsid w:val="007F1CE8"/>
    <w:rsid w:val="007F37AD"/>
    <w:rsid w:val="007F3BEC"/>
    <w:rsid w:val="007F6D96"/>
    <w:rsid w:val="00800ED7"/>
    <w:rsid w:val="00812EB8"/>
    <w:rsid w:val="00815200"/>
    <w:rsid w:val="00817068"/>
    <w:rsid w:val="00817090"/>
    <w:rsid w:val="00822613"/>
    <w:rsid w:val="008239BC"/>
    <w:rsid w:val="00824D2C"/>
    <w:rsid w:val="0082529E"/>
    <w:rsid w:val="00835A20"/>
    <w:rsid w:val="00835A49"/>
    <w:rsid w:val="0084020D"/>
    <w:rsid w:val="00840475"/>
    <w:rsid w:val="008530B4"/>
    <w:rsid w:val="00856F15"/>
    <w:rsid w:val="008608F4"/>
    <w:rsid w:val="00861E8D"/>
    <w:rsid w:val="008674A5"/>
    <w:rsid w:val="00872D1B"/>
    <w:rsid w:val="00873FFB"/>
    <w:rsid w:val="008820E3"/>
    <w:rsid w:val="00882226"/>
    <w:rsid w:val="00887BE3"/>
    <w:rsid w:val="0089499E"/>
    <w:rsid w:val="008A77BA"/>
    <w:rsid w:val="008B4D11"/>
    <w:rsid w:val="008B590F"/>
    <w:rsid w:val="008B5C35"/>
    <w:rsid w:val="008C03FF"/>
    <w:rsid w:val="008C15ED"/>
    <w:rsid w:val="008C2B4A"/>
    <w:rsid w:val="008C3283"/>
    <w:rsid w:val="008C58C7"/>
    <w:rsid w:val="008C7BE6"/>
    <w:rsid w:val="008D7E7E"/>
    <w:rsid w:val="008E60A3"/>
    <w:rsid w:val="008E6769"/>
    <w:rsid w:val="008F15B9"/>
    <w:rsid w:val="008F51F4"/>
    <w:rsid w:val="009003CC"/>
    <w:rsid w:val="00902FC8"/>
    <w:rsid w:val="009046AD"/>
    <w:rsid w:val="0090513D"/>
    <w:rsid w:val="00905383"/>
    <w:rsid w:val="00907293"/>
    <w:rsid w:val="00907DF7"/>
    <w:rsid w:val="0091228C"/>
    <w:rsid w:val="00913F2E"/>
    <w:rsid w:val="0092150F"/>
    <w:rsid w:val="00924AC6"/>
    <w:rsid w:val="00925919"/>
    <w:rsid w:val="00925D68"/>
    <w:rsid w:val="009262F7"/>
    <w:rsid w:val="00930AF9"/>
    <w:rsid w:val="00930FD6"/>
    <w:rsid w:val="00941D07"/>
    <w:rsid w:val="00945EBD"/>
    <w:rsid w:val="009508C3"/>
    <w:rsid w:val="00952505"/>
    <w:rsid w:val="00953F83"/>
    <w:rsid w:val="009632C5"/>
    <w:rsid w:val="00965F25"/>
    <w:rsid w:val="0096707A"/>
    <w:rsid w:val="009706C4"/>
    <w:rsid w:val="00976221"/>
    <w:rsid w:val="00976C61"/>
    <w:rsid w:val="00983927"/>
    <w:rsid w:val="00991538"/>
    <w:rsid w:val="009948E2"/>
    <w:rsid w:val="009A1DCC"/>
    <w:rsid w:val="009A276A"/>
    <w:rsid w:val="009A7E01"/>
    <w:rsid w:val="009A7EC2"/>
    <w:rsid w:val="009B2219"/>
    <w:rsid w:val="009B6EAD"/>
    <w:rsid w:val="009B6EEC"/>
    <w:rsid w:val="009C0BF5"/>
    <w:rsid w:val="009D58A3"/>
    <w:rsid w:val="009D63BC"/>
    <w:rsid w:val="009D6F7C"/>
    <w:rsid w:val="009D7BE7"/>
    <w:rsid w:val="009E0371"/>
    <w:rsid w:val="009E7454"/>
    <w:rsid w:val="009F0EDC"/>
    <w:rsid w:val="009F1E18"/>
    <w:rsid w:val="009F25CC"/>
    <w:rsid w:val="00A00635"/>
    <w:rsid w:val="00A13D75"/>
    <w:rsid w:val="00A14D3C"/>
    <w:rsid w:val="00A206D8"/>
    <w:rsid w:val="00A26224"/>
    <w:rsid w:val="00A276A7"/>
    <w:rsid w:val="00A34C48"/>
    <w:rsid w:val="00A3651D"/>
    <w:rsid w:val="00A36DDF"/>
    <w:rsid w:val="00A420E5"/>
    <w:rsid w:val="00A52FE3"/>
    <w:rsid w:val="00A5368F"/>
    <w:rsid w:val="00A55878"/>
    <w:rsid w:val="00A57745"/>
    <w:rsid w:val="00A57D2B"/>
    <w:rsid w:val="00A602C8"/>
    <w:rsid w:val="00A62233"/>
    <w:rsid w:val="00A62952"/>
    <w:rsid w:val="00A6441A"/>
    <w:rsid w:val="00A6490C"/>
    <w:rsid w:val="00A71C3F"/>
    <w:rsid w:val="00A73C31"/>
    <w:rsid w:val="00A80776"/>
    <w:rsid w:val="00A84853"/>
    <w:rsid w:val="00A84D64"/>
    <w:rsid w:val="00A94BDE"/>
    <w:rsid w:val="00A97166"/>
    <w:rsid w:val="00AA1BEC"/>
    <w:rsid w:val="00AA2E38"/>
    <w:rsid w:val="00AA4BA9"/>
    <w:rsid w:val="00AB2188"/>
    <w:rsid w:val="00AB2D5F"/>
    <w:rsid w:val="00AB4394"/>
    <w:rsid w:val="00AB5FFE"/>
    <w:rsid w:val="00AC1632"/>
    <w:rsid w:val="00AC3C1E"/>
    <w:rsid w:val="00AC5D1D"/>
    <w:rsid w:val="00AC62C6"/>
    <w:rsid w:val="00AC6CE9"/>
    <w:rsid w:val="00AD1EAC"/>
    <w:rsid w:val="00AE60C1"/>
    <w:rsid w:val="00AF1A58"/>
    <w:rsid w:val="00AF2ACD"/>
    <w:rsid w:val="00AF66C4"/>
    <w:rsid w:val="00B0207E"/>
    <w:rsid w:val="00B03965"/>
    <w:rsid w:val="00B05817"/>
    <w:rsid w:val="00B06E32"/>
    <w:rsid w:val="00B11B09"/>
    <w:rsid w:val="00B16315"/>
    <w:rsid w:val="00B175E8"/>
    <w:rsid w:val="00B17943"/>
    <w:rsid w:val="00B24092"/>
    <w:rsid w:val="00B30188"/>
    <w:rsid w:val="00B30D6F"/>
    <w:rsid w:val="00B3167E"/>
    <w:rsid w:val="00B33C7C"/>
    <w:rsid w:val="00B345FF"/>
    <w:rsid w:val="00B35288"/>
    <w:rsid w:val="00B41E3F"/>
    <w:rsid w:val="00B4338F"/>
    <w:rsid w:val="00B43BB0"/>
    <w:rsid w:val="00B55F1E"/>
    <w:rsid w:val="00B7047B"/>
    <w:rsid w:val="00B7100E"/>
    <w:rsid w:val="00B73AA7"/>
    <w:rsid w:val="00B76EAC"/>
    <w:rsid w:val="00B80AE0"/>
    <w:rsid w:val="00B85D83"/>
    <w:rsid w:val="00B920FC"/>
    <w:rsid w:val="00B95267"/>
    <w:rsid w:val="00BA0838"/>
    <w:rsid w:val="00BA53FA"/>
    <w:rsid w:val="00BA5EEF"/>
    <w:rsid w:val="00BB082B"/>
    <w:rsid w:val="00BB23EA"/>
    <w:rsid w:val="00BB2EDA"/>
    <w:rsid w:val="00BC3179"/>
    <w:rsid w:val="00BC48B9"/>
    <w:rsid w:val="00BC5679"/>
    <w:rsid w:val="00BC60BA"/>
    <w:rsid w:val="00BC7241"/>
    <w:rsid w:val="00BD3A48"/>
    <w:rsid w:val="00BD507F"/>
    <w:rsid w:val="00BD7B58"/>
    <w:rsid w:val="00BE5E40"/>
    <w:rsid w:val="00BE72D2"/>
    <w:rsid w:val="00BF6A4E"/>
    <w:rsid w:val="00BF6C02"/>
    <w:rsid w:val="00BF7692"/>
    <w:rsid w:val="00C05718"/>
    <w:rsid w:val="00C06BE3"/>
    <w:rsid w:val="00C23415"/>
    <w:rsid w:val="00C24CF6"/>
    <w:rsid w:val="00C262FB"/>
    <w:rsid w:val="00C330E3"/>
    <w:rsid w:val="00C3718D"/>
    <w:rsid w:val="00C441E3"/>
    <w:rsid w:val="00C454D7"/>
    <w:rsid w:val="00C53CE5"/>
    <w:rsid w:val="00C57E4B"/>
    <w:rsid w:val="00C61848"/>
    <w:rsid w:val="00C64FE8"/>
    <w:rsid w:val="00C657E3"/>
    <w:rsid w:val="00C744B0"/>
    <w:rsid w:val="00C77163"/>
    <w:rsid w:val="00C82BD3"/>
    <w:rsid w:val="00CA0F14"/>
    <w:rsid w:val="00CA541E"/>
    <w:rsid w:val="00CB21FA"/>
    <w:rsid w:val="00CC006C"/>
    <w:rsid w:val="00CC0312"/>
    <w:rsid w:val="00CC2173"/>
    <w:rsid w:val="00CC6822"/>
    <w:rsid w:val="00CD0C52"/>
    <w:rsid w:val="00CD507A"/>
    <w:rsid w:val="00CD765F"/>
    <w:rsid w:val="00CE0C44"/>
    <w:rsid w:val="00CE0E68"/>
    <w:rsid w:val="00CE3472"/>
    <w:rsid w:val="00CE4EEF"/>
    <w:rsid w:val="00CF7ED7"/>
    <w:rsid w:val="00D03FE1"/>
    <w:rsid w:val="00D072A4"/>
    <w:rsid w:val="00D11783"/>
    <w:rsid w:val="00D13174"/>
    <w:rsid w:val="00D13335"/>
    <w:rsid w:val="00D13828"/>
    <w:rsid w:val="00D153B4"/>
    <w:rsid w:val="00D2139B"/>
    <w:rsid w:val="00D21BB2"/>
    <w:rsid w:val="00D22880"/>
    <w:rsid w:val="00D23E86"/>
    <w:rsid w:val="00D42C64"/>
    <w:rsid w:val="00D44427"/>
    <w:rsid w:val="00D44DE0"/>
    <w:rsid w:val="00D47E6D"/>
    <w:rsid w:val="00D552F2"/>
    <w:rsid w:val="00D62944"/>
    <w:rsid w:val="00D724B0"/>
    <w:rsid w:val="00D73769"/>
    <w:rsid w:val="00D75FBB"/>
    <w:rsid w:val="00D87285"/>
    <w:rsid w:val="00D94433"/>
    <w:rsid w:val="00D94686"/>
    <w:rsid w:val="00D971B5"/>
    <w:rsid w:val="00D97A24"/>
    <w:rsid w:val="00DA57D9"/>
    <w:rsid w:val="00DB57EB"/>
    <w:rsid w:val="00DC0AEC"/>
    <w:rsid w:val="00DC2933"/>
    <w:rsid w:val="00DC5C23"/>
    <w:rsid w:val="00DC625E"/>
    <w:rsid w:val="00DD04AE"/>
    <w:rsid w:val="00DD30C5"/>
    <w:rsid w:val="00DD73C4"/>
    <w:rsid w:val="00DD76E5"/>
    <w:rsid w:val="00DF4C18"/>
    <w:rsid w:val="00DF5D00"/>
    <w:rsid w:val="00E032F4"/>
    <w:rsid w:val="00E037E1"/>
    <w:rsid w:val="00E062EA"/>
    <w:rsid w:val="00E15836"/>
    <w:rsid w:val="00E33227"/>
    <w:rsid w:val="00E37D3B"/>
    <w:rsid w:val="00E40C73"/>
    <w:rsid w:val="00E43D64"/>
    <w:rsid w:val="00E440E3"/>
    <w:rsid w:val="00E46565"/>
    <w:rsid w:val="00E51C57"/>
    <w:rsid w:val="00E62B74"/>
    <w:rsid w:val="00E661E6"/>
    <w:rsid w:val="00E66235"/>
    <w:rsid w:val="00E707F3"/>
    <w:rsid w:val="00E71CAC"/>
    <w:rsid w:val="00E72D5C"/>
    <w:rsid w:val="00E73CF8"/>
    <w:rsid w:val="00E7541F"/>
    <w:rsid w:val="00E754BA"/>
    <w:rsid w:val="00E77D37"/>
    <w:rsid w:val="00E835AD"/>
    <w:rsid w:val="00E91953"/>
    <w:rsid w:val="00E929B0"/>
    <w:rsid w:val="00E93395"/>
    <w:rsid w:val="00E93F82"/>
    <w:rsid w:val="00E95BC8"/>
    <w:rsid w:val="00E97324"/>
    <w:rsid w:val="00EA7482"/>
    <w:rsid w:val="00EA7C57"/>
    <w:rsid w:val="00EB1703"/>
    <w:rsid w:val="00EB1A5B"/>
    <w:rsid w:val="00EB4554"/>
    <w:rsid w:val="00EB644B"/>
    <w:rsid w:val="00EC12AE"/>
    <w:rsid w:val="00EC39A6"/>
    <w:rsid w:val="00EC5D76"/>
    <w:rsid w:val="00ED0C3D"/>
    <w:rsid w:val="00ED396F"/>
    <w:rsid w:val="00ED3A14"/>
    <w:rsid w:val="00ED3BEB"/>
    <w:rsid w:val="00ED5E33"/>
    <w:rsid w:val="00ED7471"/>
    <w:rsid w:val="00EE1490"/>
    <w:rsid w:val="00EE197D"/>
    <w:rsid w:val="00EE25C6"/>
    <w:rsid w:val="00EE3FCB"/>
    <w:rsid w:val="00EE4EDD"/>
    <w:rsid w:val="00EF67A9"/>
    <w:rsid w:val="00F0014A"/>
    <w:rsid w:val="00F03BEB"/>
    <w:rsid w:val="00F0471F"/>
    <w:rsid w:val="00F05861"/>
    <w:rsid w:val="00F1607F"/>
    <w:rsid w:val="00F1608D"/>
    <w:rsid w:val="00F16672"/>
    <w:rsid w:val="00F214AA"/>
    <w:rsid w:val="00F2486C"/>
    <w:rsid w:val="00F27263"/>
    <w:rsid w:val="00F30896"/>
    <w:rsid w:val="00F30F91"/>
    <w:rsid w:val="00F31DC9"/>
    <w:rsid w:val="00F3286F"/>
    <w:rsid w:val="00F335B0"/>
    <w:rsid w:val="00F418EF"/>
    <w:rsid w:val="00F459C5"/>
    <w:rsid w:val="00F50C08"/>
    <w:rsid w:val="00F5430F"/>
    <w:rsid w:val="00F569E6"/>
    <w:rsid w:val="00F60F9E"/>
    <w:rsid w:val="00F6102F"/>
    <w:rsid w:val="00F6165C"/>
    <w:rsid w:val="00F640E8"/>
    <w:rsid w:val="00F6522F"/>
    <w:rsid w:val="00F66E06"/>
    <w:rsid w:val="00F707D8"/>
    <w:rsid w:val="00F71CAF"/>
    <w:rsid w:val="00F73405"/>
    <w:rsid w:val="00F749A4"/>
    <w:rsid w:val="00F776D0"/>
    <w:rsid w:val="00F85AA4"/>
    <w:rsid w:val="00F9216D"/>
    <w:rsid w:val="00F942CB"/>
    <w:rsid w:val="00F94BD3"/>
    <w:rsid w:val="00F95C11"/>
    <w:rsid w:val="00F963C7"/>
    <w:rsid w:val="00F96CBB"/>
    <w:rsid w:val="00FA1927"/>
    <w:rsid w:val="00FA2ABE"/>
    <w:rsid w:val="00FA78D5"/>
    <w:rsid w:val="00FB0783"/>
    <w:rsid w:val="00FC4DD0"/>
    <w:rsid w:val="00FC5451"/>
    <w:rsid w:val="00FD16BA"/>
    <w:rsid w:val="00FD394F"/>
    <w:rsid w:val="00FE279C"/>
    <w:rsid w:val="00FE46CD"/>
    <w:rsid w:val="00FF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614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3472"/>
    <w:pPr>
      <w:widowControl w:val="0"/>
    </w:pPr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rsid w:val="00CE3472"/>
    <w:pPr>
      <w:keepNext/>
      <w:suppressAutoHyphens/>
      <w:outlineLvl w:val="0"/>
    </w:pPr>
    <w:rPr>
      <w:rFonts w:ascii="CG Times" w:hAnsi="CG Times"/>
      <w:b/>
      <w:sz w:val="28"/>
    </w:rPr>
  </w:style>
  <w:style w:type="paragraph" w:styleId="Heading2">
    <w:name w:val="heading 2"/>
    <w:basedOn w:val="Normal"/>
    <w:next w:val="Normal"/>
    <w:qFormat/>
    <w:rsid w:val="00CE3472"/>
    <w:pPr>
      <w:keepNext/>
      <w:suppressAutoHyphens/>
      <w:jc w:val="center"/>
      <w:outlineLvl w:val="1"/>
    </w:pPr>
    <w:rPr>
      <w:rFonts w:ascii="CG Times" w:hAnsi="CG Times"/>
      <w:b/>
    </w:rPr>
  </w:style>
  <w:style w:type="paragraph" w:styleId="Heading3">
    <w:name w:val="heading 3"/>
    <w:basedOn w:val="Normal"/>
    <w:next w:val="Normal"/>
    <w:qFormat/>
    <w:rsid w:val="00CE3472"/>
    <w:pPr>
      <w:keepNext/>
      <w:numPr>
        <w:numId w:val="1"/>
      </w:numPr>
      <w:tabs>
        <w:tab w:val="left" w:pos="-720"/>
        <w:tab w:val="left" w:pos="0"/>
        <w:tab w:val="left" w:pos="720"/>
      </w:tabs>
      <w:suppressAutoHyphens/>
      <w:ind w:left="720" w:hanging="720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rsid w:val="00CE3472"/>
    <w:pPr>
      <w:keepNext/>
      <w:tabs>
        <w:tab w:val="left" w:pos="-720"/>
      </w:tabs>
      <w:suppressAutoHyphens/>
      <w:outlineLvl w:val="3"/>
    </w:pPr>
    <w:rPr>
      <w:rFonts w:ascii="Times New Roman" w:hAnsi="Times New Roman"/>
      <w:b/>
    </w:rPr>
  </w:style>
  <w:style w:type="paragraph" w:styleId="Heading5">
    <w:name w:val="heading 5"/>
    <w:basedOn w:val="Normal"/>
    <w:next w:val="Normal"/>
    <w:qFormat/>
    <w:rsid w:val="00CE3472"/>
    <w:pPr>
      <w:keepNext/>
      <w:jc w:val="center"/>
      <w:outlineLvl w:val="4"/>
    </w:pPr>
    <w:rPr>
      <w:rFonts w:ascii="Times New Roman" w:hAnsi="Times New Roman"/>
      <w:b/>
      <w:sz w:val="28"/>
    </w:rPr>
  </w:style>
  <w:style w:type="paragraph" w:styleId="Heading6">
    <w:name w:val="heading 6"/>
    <w:basedOn w:val="Normal"/>
    <w:next w:val="Normal"/>
    <w:qFormat/>
    <w:rsid w:val="009B6EAD"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qFormat/>
    <w:rsid w:val="009B6EAD"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B6EAD"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B6EAD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CE3472"/>
  </w:style>
  <w:style w:type="character" w:styleId="EndnoteReference">
    <w:name w:val="endnote reference"/>
    <w:semiHidden/>
    <w:rsid w:val="00CE3472"/>
    <w:rPr>
      <w:vertAlign w:val="superscript"/>
    </w:rPr>
  </w:style>
  <w:style w:type="paragraph" w:styleId="FootnoteText">
    <w:name w:val="footnote text"/>
    <w:basedOn w:val="Normal"/>
    <w:semiHidden/>
    <w:rsid w:val="00CE3472"/>
  </w:style>
  <w:style w:type="character" w:styleId="FootnoteReference">
    <w:name w:val="footnote reference"/>
    <w:semiHidden/>
    <w:rsid w:val="00CE3472"/>
    <w:rPr>
      <w:vertAlign w:val="superscript"/>
    </w:rPr>
  </w:style>
  <w:style w:type="character" w:customStyle="1" w:styleId="Header4">
    <w:name w:val="Header 4"/>
    <w:basedOn w:val="DefaultParagraphFont"/>
    <w:rsid w:val="00CE3472"/>
  </w:style>
  <w:style w:type="character" w:customStyle="1" w:styleId="Header3">
    <w:name w:val="Header 3"/>
    <w:rsid w:val="00CE3472"/>
    <w:rPr>
      <w:i/>
      <w:sz w:val="21"/>
    </w:rPr>
  </w:style>
  <w:style w:type="character" w:customStyle="1" w:styleId="Header2">
    <w:name w:val="Header 2"/>
    <w:basedOn w:val="DefaultParagraphFont"/>
    <w:rsid w:val="00CE3472"/>
  </w:style>
  <w:style w:type="character" w:customStyle="1" w:styleId="a">
    <w:name w:val="_"/>
    <w:basedOn w:val="DefaultParagraphFont"/>
    <w:rsid w:val="00CE3472"/>
  </w:style>
  <w:style w:type="character" w:customStyle="1" w:styleId="Document8">
    <w:name w:val="Document 8"/>
    <w:basedOn w:val="DefaultParagraphFont"/>
    <w:rsid w:val="00CE3472"/>
  </w:style>
  <w:style w:type="character" w:customStyle="1" w:styleId="Document4">
    <w:name w:val="Document 4"/>
    <w:rsid w:val="00CE3472"/>
    <w:rPr>
      <w:b/>
      <w:i/>
      <w:sz w:val="24"/>
    </w:rPr>
  </w:style>
  <w:style w:type="character" w:customStyle="1" w:styleId="Document6">
    <w:name w:val="Document 6"/>
    <w:basedOn w:val="DefaultParagraphFont"/>
    <w:rsid w:val="00CE3472"/>
  </w:style>
  <w:style w:type="character" w:customStyle="1" w:styleId="Document5">
    <w:name w:val="Document 5"/>
    <w:basedOn w:val="DefaultParagraphFont"/>
    <w:rsid w:val="00CE3472"/>
  </w:style>
  <w:style w:type="character" w:customStyle="1" w:styleId="Document2">
    <w:name w:val="Document 2"/>
    <w:rsid w:val="00CE347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  <w:rsid w:val="00CE3472"/>
  </w:style>
  <w:style w:type="character" w:customStyle="1" w:styleId="Bibliogrphy">
    <w:name w:val="Bibliogrphy"/>
    <w:basedOn w:val="DefaultParagraphFont"/>
    <w:rsid w:val="00CE3472"/>
  </w:style>
  <w:style w:type="character" w:customStyle="1" w:styleId="RightPar1">
    <w:name w:val="Right Par 1"/>
    <w:basedOn w:val="DefaultParagraphFont"/>
    <w:rsid w:val="00CE3472"/>
  </w:style>
  <w:style w:type="character" w:customStyle="1" w:styleId="RightPar2">
    <w:name w:val="Right Par 2"/>
    <w:basedOn w:val="DefaultParagraphFont"/>
    <w:rsid w:val="00CE3472"/>
  </w:style>
  <w:style w:type="character" w:customStyle="1" w:styleId="Document3">
    <w:name w:val="Document 3"/>
    <w:rsid w:val="00CE3472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  <w:rsid w:val="00CE3472"/>
  </w:style>
  <w:style w:type="character" w:customStyle="1" w:styleId="RightPar4">
    <w:name w:val="Right Par 4"/>
    <w:basedOn w:val="DefaultParagraphFont"/>
    <w:rsid w:val="00CE3472"/>
  </w:style>
  <w:style w:type="character" w:customStyle="1" w:styleId="RightPar5">
    <w:name w:val="Right Par 5"/>
    <w:basedOn w:val="DefaultParagraphFont"/>
    <w:rsid w:val="00CE3472"/>
  </w:style>
  <w:style w:type="character" w:customStyle="1" w:styleId="RightPar6">
    <w:name w:val="Right Par 6"/>
    <w:basedOn w:val="DefaultParagraphFont"/>
    <w:rsid w:val="00CE3472"/>
  </w:style>
  <w:style w:type="character" w:customStyle="1" w:styleId="RightPar7">
    <w:name w:val="Right Par 7"/>
    <w:basedOn w:val="DefaultParagraphFont"/>
    <w:rsid w:val="00CE3472"/>
  </w:style>
  <w:style w:type="character" w:customStyle="1" w:styleId="RightPar8">
    <w:name w:val="Right Par 8"/>
    <w:basedOn w:val="DefaultParagraphFont"/>
    <w:rsid w:val="00CE3472"/>
  </w:style>
  <w:style w:type="paragraph" w:customStyle="1" w:styleId="Document1">
    <w:name w:val="Document 1"/>
    <w:rsid w:val="00CE3472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z w:val="24"/>
    </w:rPr>
  </w:style>
  <w:style w:type="character" w:customStyle="1" w:styleId="DocInit">
    <w:name w:val="Doc Init"/>
    <w:basedOn w:val="DefaultParagraphFont"/>
    <w:rsid w:val="00CE3472"/>
  </w:style>
  <w:style w:type="character" w:customStyle="1" w:styleId="TechInit">
    <w:name w:val="Tech Init"/>
    <w:rsid w:val="00CE3472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  <w:rsid w:val="00CE3472"/>
  </w:style>
  <w:style w:type="character" w:customStyle="1" w:styleId="Technical6">
    <w:name w:val="Technical 6"/>
    <w:basedOn w:val="DefaultParagraphFont"/>
    <w:rsid w:val="00CE3472"/>
  </w:style>
  <w:style w:type="character" w:customStyle="1" w:styleId="Technical2">
    <w:name w:val="Technical 2"/>
    <w:rsid w:val="00CE347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sid w:val="00CE3472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  <w:rsid w:val="00CE3472"/>
  </w:style>
  <w:style w:type="character" w:customStyle="1" w:styleId="Technical1">
    <w:name w:val="Technical 1"/>
    <w:rsid w:val="00CE3472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  <w:rsid w:val="00CE3472"/>
  </w:style>
  <w:style w:type="character" w:customStyle="1" w:styleId="Technical8">
    <w:name w:val="Technical 8"/>
    <w:basedOn w:val="DefaultParagraphFont"/>
    <w:rsid w:val="00CE3472"/>
  </w:style>
  <w:style w:type="paragraph" w:styleId="TOC1">
    <w:name w:val="toc 1"/>
    <w:basedOn w:val="Normal"/>
    <w:next w:val="Normal"/>
    <w:semiHidden/>
    <w:rsid w:val="00CE3472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CE3472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CE3472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CE3472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CE3472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CE3472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CE3472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CE3472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CE3472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CE3472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CE3472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CE3472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CE3472"/>
  </w:style>
  <w:style w:type="character" w:customStyle="1" w:styleId="EquationCaption">
    <w:name w:val="_Equation Caption"/>
    <w:rsid w:val="00CE3472"/>
  </w:style>
  <w:style w:type="paragraph" w:styleId="BodyText2">
    <w:name w:val="Body Text 2"/>
    <w:basedOn w:val="Normal"/>
    <w:rsid w:val="00CE3472"/>
    <w:pPr>
      <w:tabs>
        <w:tab w:val="left" w:pos="-720"/>
      </w:tabs>
      <w:suppressAutoHyphens/>
      <w:jc w:val="center"/>
    </w:pPr>
    <w:rPr>
      <w:rFonts w:ascii="Times New Roman" w:hAnsi="Times New Roman"/>
      <w:b/>
    </w:rPr>
  </w:style>
  <w:style w:type="paragraph" w:styleId="BodyTextIndent2">
    <w:name w:val="Body Text Indent 2"/>
    <w:basedOn w:val="Normal"/>
    <w:rsid w:val="00CE3472"/>
    <w:pPr>
      <w:tabs>
        <w:tab w:val="left" w:pos="-720"/>
        <w:tab w:val="left" w:pos="0"/>
      </w:tabs>
      <w:suppressAutoHyphens/>
      <w:ind w:left="720" w:hanging="720"/>
      <w:jc w:val="both"/>
    </w:pPr>
    <w:rPr>
      <w:rFonts w:ascii="Times New Roman" w:hAnsi="Times New Roman"/>
      <w:spacing w:val="-3"/>
    </w:rPr>
  </w:style>
  <w:style w:type="paragraph" w:styleId="BodyTextIndent3">
    <w:name w:val="Body Text Indent 3"/>
    <w:basedOn w:val="Normal"/>
    <w:rsid w:val="00CE3472"/>
    <w:pPr>
      <w:tabs>
        <w:tab w:val="left" w:pos="-720"/>
        <w:tab w:val="left" w:pos="0"/>
      </w:tabs>
      <w:suppressAutoHyphens/>
      <w:ind w:left="1440" w:hanging="720"/>
      <w:jc w:val="both"/>
    </w:pPr>
    <w:rPr>
      <w:rFonts w:ascii="Times New Roman" w:hAnsi="Times New Roman"/>
      <w:spacing w:val="-3"/>
    </w:rPr>
  </w:style>
  <w:style w:type="paragraph" w:styleId="Footer">
    <w:name w:val="footer"/>
    <w:basedOn w:val="Normal"/>
    <w:link w:val="FooterChar"/>
    <w:uiPriority w:val="99"/>
    <w:rsid w:val="00CE347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E3472"/>
  </w:style>
  <w:style w:type="paragraph" w:styleId="Header">
    <w:name w:val="header"/>
    <w:basedOn w:val="Normal"/>
    <w:rsid w:val="00CE3472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rsid w:val="00CE3472"/>
    <w:pPr>
      <w:tabs>
        <w:tab w:val="left" w:pos="-720"/>
        <w:tab w:val="left" w:pos="0"/>
      </w:tabs>
      <w:suppressAutoHyphens/>
      <w:ind w:left="720" w:right="720" w:hanging="720"/>
    </w:pPr>
    <w:rPr>
      <w:rFonts w:ascii="Times New Roman" w:hAnsi="Times New Roman"/>
    </w:rPr>
  </w:style>
  <w:style w:type="paragraph" w:styleId="BodyText">
    <w:name w:val="Body Text"/>
    <w:basedOn w:val="Normal"/>
    <w:rsid w:val="00CE3472"/>
    <w:pPr>
      <w:tabs>
        <w:tab w:val="left" w:pos="-720"/>
      </w:tabs>
      <w:suppressAutoHyphens/>
      <w:jc w:val="center"/>
    </w:pPr>
    <w:rPr>
      <w:rFonts w:ascii="Times New Roman" w:hAnsi="Times New Roman"/>
    </w:rPr>
  </w:style>
  <w:style w:type="paragraph" w:styleId="BodyTextIndent">
    <w:name w:val="Body Text Indent"/>
    <w:basedOn w:val="Normal"/>
    <w:rsid w:val="00CE3472"/>
    <w:pPr>
      <w:tabs>
        <w:tab w:val="left" w:pos="-720"/>
        <w:tab w:val="left" w:pos="0"/>
        <w:tab w:val="left" w:pos="720"/>
        <w:tab w:val="left" w:pos="1440"/>
      </w:tabs>
      <w:suppressAutoHyphens/>
      <w:ind w:left="1800" w:hanging="2160"/>
    </w:pPr>
    <w:rPr>
      <w:rFonts w:ascii="Times New Roman" w:hAnsi="Times New Roman"/>
    </w:rPr>
  </w:style>
  <w:style w:type="character" w:styleId="CommentReference">
    <w:name w:val="annotation reference"/>
    <w:semiHidden/>
    <w:rsid w:val="00CE3472"/>
    <w:rPr>
      <w:sz w:val="16"/>
    </w:rPr>
  </w:style>
  <w:style w:type="paragraph" w:styleId="CommentText">
    <w:name w:val="annotation text"/>
    <w:basedOn w:val="Normal"/>
    <w:semiHidden/>
    <w:rsid w:val="00CE3472"/>
    <w:rPr>
      <w:rFonts w:ascii="Courier New" w:hAnsi="Courier New"/>
      <w:snapToGrid w:val="0"/>
      <w:sz w:val="20"/>
    </w:rPr>
  </w:style>
  <w:style w:type="paragraph" w:styleId="BalloonText">
    <w:name w:val="Balloon Text"/>
    <w:basedOn w:val="Normal"/>
    <w:semiHidden/>
    <w:rsid w:val="00CE3472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175E8"/>
    <w:pPr>
      <w:shd w:val="clear" w:color="auto" w:fill="000080"/>
    </w:pPr>
    <w:rPr>
      <w:rFonts w:ascii="Tahoma" w:hAnsi="Tahoma" w:cs="Tahoma"/>
      <w:sz w:val="20"/>
    </w:rPr>
  </w:style>
  <w:style w:type="paragraph" w:styleId="ListNumber">
    <w:name w:val="List Number"/>
    <w:basedOn w:val="Normal"/>
    <w:rsid w:val="00B175E8"/>
    <w:pPr>
      <w:widowControl/>
      <w:numPr>
        <w:numId w:val="4"/>
      </w:numPr>
    </w:pPr>
    <w:rPr>
      <w:rFonts w:ascii="Times New Roman" w:hAnsi="Times New Roman"/>
    </w:rPr>
  </w:style>
  <w:style w:type="table" w:styleId="TableGrid">
    <w:name w:val="Table Grid"/>
    <w:basedOn w:val="TableNormal"/>
    <w:rsid w:val="0031392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igBox">
    <w:name w:val="SigBox"/>
    <w:rsid w:val="009B6EAD"/>
    <w:pPr>
      <w:tabs>
        <w:tab w:val="center" w:pos="4320"/>
        <w:tab w:val="right" w:pos="8640"/>
      </w:tabs>
    </w:pPr>
    <w:rPr>
      <w:sz w:val="24"/>
    </w:rPr>
  </w:style>
  <w:style w:type="paragraph" w:styleId="BodyText3">
    <w:name w:val="Body Text 3"/>
    <w:basedOn w:val="Normal"/>
    <w:rsid w:val="009B6EAD"/>
    <w:pPr>
      <w:widowControl/>
      <w:tabs>
        <w:tab w:val="right" w:leader="dot" w:pos="9072"/>
      </w:tabs>
      <w:ind w:right="-360"/>
    </w:pPr>
    <w:rPr>
      <w:rFonts w:ascii="Arial" w:hAnsi="Arial"/>
    </w:rPr>
  </w:style>
  <w:style w:type="paragraph" w:customStyle="1" w:styleId="Normaltrue">
    <w:name w:val="Normal (true)"/>
    <w:basedOn w:val="NormalIndent"/>
    <w:rsid w:val="009B6EAD"/>
    <w:pPr>
      <w:ind w:left="0"/>
    </w:pPr>
    <w:rPr>
      <w:sz w:val="24"/>
    </w:rPr>
  </w:style>
  <w:style w:type="paragraph" w:styleId="NormalIndent">
    <w:name w:val="Normal Indent"/>
    <w:basedOn w:val="Normal"/>
    <w:rsid w:val="009B6EAD"/>
    <w:pPr>
      <w:widowControl/>
      <w:ind w:left="720"/>
    </w:pPr>
    <w:rPr>
      <w:rFonts w:ascii="Times New Roman" w:hAnsi="Times New Roman"/>
      <w:sz w:val="20"/>
    </w:rPr>
  </w:style>
  <w:style w:type="paragraph" w:styleId="Title">
    <w:name w:val="Title"/>
    <w:basedOn w:val="Normal"/>
    <w:qFormat/>
    <w:rsid w:val="009B6EAD"/>
    <w:pPr>
      <w:jc w:val="center"/>
    </w:pPr>
    <w:rPr>
      <w:rFonts w:ascii="Times New Roman" w:hAnsi="Times New Roman"/>
      <w:b/>
      <w:snapToGrid w:val="0"/>
    </w:rPr>
  </w:style>
  <w:style w:type="paragraph" w:styleId="Subtitle">
    <w:name w:val="Subtitle"/>
    <w:basedOn w:val="Normal"/>
    <w:qFormat/>
    <w:rsid w:val="009B6EAD"/>
    <w:pPr>
      <w:widowControl/>
      <w:jc w:val="center"/>
    </w:pPr>
    <w:rPr>
      <w:rFonts w:ascii="Arial" w:hAnsi="Arial"/>
    </w:rPr>
  </w:style>
  <w:style w:type="paragraph" w:customStyle="1" w:styleId="ChartText">
    <w:name w:val="Chart Text"/>
    <w:basedOn w:val="Normal"/>
    <w:rsid w:val="009B6EAD"/>
    <w:pPr>
      <w:widowControl/>
      <w:ind w:left="43" w:right="43"/>
    </w:pPr>
    <w:rPr>
      <w:rFonts w:ascii="Times New Roman" w:hAnsi="Times New Roman"/>
      <w:szCs w:val="24"/>
    </w:rPr>
  </w:style>
  <w:style w:type="paragraph" w:customStyle="1" w:styleId="ChartFigNumber">
    <w:name w:val="Chart/Fig Number"/>
    <w:basedOn w:val="ChartText"/>
    <w:rsid w:val="009B6EAD"/>
    <w:pPr>
      <w:numPr>
        <w:numId w:val="16"/>
      </w:numPr>
      <w:tabs>
        <w:tab w:val="left" w:pos="317"/>
      </w:tabs>
    </w:pPr>
    <w:rPr>
      <w:szCs w:val="20"/>
    </w:rPr>
  </w:style>
  <w:style w:type="paragraph" w:customStyle="1" w:styleId="ChartTitle">
    <w:name w:val="Chart Title"/>
    <w:basedOn w:val="Normal"/>
    <w:rsid w:val="009B6EAD"/>
    <w:pPr>
      <w:widowControl/>
      <w:ind w:left="43" w:right="43"/>
      <w:jc w:val="center"/>
    </w:pPr>
    <w:rPr>
      <w:rFonts w:ascii="Arial" w:hAnsi="Arial"/>
      <w:b/>
      <w:caps/>
    </w:rPr>
  </w:style>
  <w:style w:type="paragraph" w:customStyle="1" w:styleId="ChartText-Centered">
    <w:name w:val="Chart Text - Centered"/>
    <w:basedOn w:val="ChartText"/>
    <w:rsid w:val="009B6EAD"/>
    <w:pPr>
      <w:jc w:val="center"/>
    </w:pPr>
    <w:rPr>
      <w:szCs w:val="20"/>
    </w:rPr>
  </w:style>
  <w:style w:type="paragraph" w:customStyle="1" w:styleId="ChartColumnHead">
    <w:name w:val="Chart Column Head"/>
    <w:basedOn w:val="ChartTitle"/>
    <w:rsid w:val="009B6EAD"/>
    <w:pPr>
      <w:ind w:left="0" w:right="0"/>
    </w:pPr>
    <w:rPr>
      <w:b w:val="0"/>
      <w:bCs/>
      <w:caps w:val="0"/>
      <w:sz w:val="20"/>
      <w:szCs w:val="24"/>
    </w:rPr>
  </w:style>
  <w:style w:type="paragraph" w:styleId="CommentSubject">
    <w:name w:val="annotation subject"/>
    <w:basedOn w:val="CommentText"/>
    <w:next w:val="CommentText"/>
    <w:semiHidden/>
    <w:rsid w:val="00B43BB0"/>
    <w:rPr>
      <w:rFonts w:ascii="Courier" w:hAnsi="Courier"/>
      <w:b/>
      <w:bCs/>
      <w:snapToGrid/>
    </w:rPr>
  </w:style>
  <w:style w:type="paragraph" w:styleId="ListBullet">
    <w:name w:val="List Bullet"/>
    <w:basedOn w:val="Normal"/>
    <w:link w:val="ListBulletChar"/>
    <w:rsid w:val="00260E94"/>
    <w:pPr>
      <w:widowControl/>
      <w:numPr>
        <w:numId w:val="23"/>
      </w:numPr>
    </w:pPr>
    <w:rPr>
      <w:rFonts w:ascii="Times New Roman" w:hAnsi="Times New Roman"/>
    </w:rPr>
  </w:style>
  <w:style w:type="character" w:customStyle="1" w:styleId="ListBulletChar">
    <w:name w:val="List Bullet Char"/>
    <w:link w:val="ListBullet"/>
    <w:rsid w:val="00260E94"/>
    <w:rPr>
      <w:sz w:val="24"/>
      <w:lang w:val="en-US" w:eastAsia="en-US" w:bidi="ar-SA"/>
    </w:rPr>
  </w:style>
  <w:style w:type="paragraph" w:customStyle="1" w:styleId="BodyText18Before">
    <w:name w:val="Body Text 18 Before"/>
    <w:basedOn w:val="BodyText"/>
    <w:rsid w:val="00260E94"/>
    <w:pPr>
      <w:widowControl/>
      <w:tabs>
        <w:tab w:val="clear" w:pos="-720"/>
      </w:tabs>
      <w:suppressAutoHyphens w:val="0"/>
      <w:spacing w:before="360" w:after="240"/>
      <w:jc w:val="left"/>
    </w:pPr>
    <w:rPr>
      <w:szCs w:val="24"/>
    </w:rPr>
  </w:style>
  <w:style w:type="paragraph" w:customStyle="1" w:styleId="t9">
    <w:name w:val="t9"/>
    <w:basedOn w:val="Normal"/>
    <w:rsid w:val="00F05861"/>
    <w:pPr>
      <w:spacing w:line="240" w:lineRule="atLeast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A5368F"/>
    <w:pPr>
      <w:ind w:left="720"/>
    </w:pPr>
  </w:style>
  <w:style w:type="paragraph" w:styleId="Revision">
    <w:name w:val="Revision"/>
    <w:hidden/>
    <w:uiPriority w:val="99"/>
    <w:semiHidden/>
    <w:rsid w:val="004B7A22"/>
    <w:rPr>
      <w:rFonts w:ascii="Courier" w:hAnsi="Courier"/>
      <w:sz w:val="24"/>
    </w:rPr>
  </w:style>
  <w:style w:type="character" w:customStyle="1" w:styleId="ptext-2">
    <w:name w:val="ptext-2"/>
    <w:basedOn w:val="DefaultParagraphFont"/>
    <w:rsid w:val="006F152B"/>
  </w:style>
  <w:style w:type="character" w:customStyle="1" w:styleId="FooterChar">
    <w:name w:val="Footer Char"/>
    <w:link w:val="Footer"/>
    <w:uiPriority w:val="99"/>
    <w:rsid w:val="00471847"/>
    <w:rPr>
      <w:rFonts w:ascii="Courier" w:hAnsi="Courier"/>
      <w:sz w:val="24"/>
    </w:rPr>
  </w:style>
  <w:style w:type="paragraph" w:styleId="NormalWeb">
    <w:name w:val="Normal (Web)"/>
    <w:basedOn w:val="Normal"/>
    <w:uiPriority w:val="99"/>
    <w:unhideWhenUsed/>
    <w:rsid w:val="0090513D"/>
    <w:pPr>
      <w:widowControl/>
      <w:spacing w:before="100" w:beforeAutospacing="1" w:after="100" w:afterAutospacing="1"/>
      <w:ind w:firstLine="480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3472"/>
    <w:pPr>
      <w:widowControl w:val="0"/>
    </w:pPr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rsid w:val="00CE3472"/>
    <w:pPr>
      <w:keepNext/>
      <w:suppressAutoHyphens/>
      <w:outlineLvl w:val="0"/>
    </w:pPr>
    <w:rPr>
      <w:rFonts w:ascii="CG Times" w:hAnsi="CG Times"/>
      <w:b/>
      <w:sz w:val="28"/>
    </w:rPr>
  </w:style>
  <w:style w:type="paragraph" w:styleId="Heading2">
    <w:name w:val="heading 2"/>
    <w:basedOn w:val="Normal"/>
    <w:next w:val="Normal"/>
    <w:qFormat/>
    <w:rsid w:val="00CE3472"/>
    <w:pPr>
      <w:keepNext/>
      <w:suppressAutoHyphens/>
      <w:jc w:val="center"/>
      <w:outlineLvl w:val="1"/>
    </w:pPr>
    <w:rPr>
      <w:rFonts w:ascii="CG Times" w:hAnsi="CG Times"/>
      <w:b/>
    </w:rPr>
  </w:style>
  <w:style w:type="paragraph" w:styleId="Heading3">
    <w:name w:val="heading 3"/>
    <w:basedOn w:val="Normal"/>
    <w:next w:val="Normal"/>
    <w:qFormat/>
    <w:rsid w:val="00CE3472"/>
    <w:pPr>
      <w:keepNext/>
      <w:numPr>
        <w:numId w:val="1"/>
      </w:numPr>
      <w:tabs>
        <w:tab w:val="left" w:pos="-720"/>
        <w:tab w:val="left" w:pos="0"/>
        <w:tab w:val="left" w:pos="720"/>
      </w:tabs>
      <w:suppressAutoHyphens/>
      <w:ind w:left="720" w:hanging="720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rsid w:val="00CE3472"/>
    <w:pPr>
      <w:keepNext/>
      <w:tabs>
        <w:tab w:val="left" w:pos="-720"/>
      </w:tabs>
      <w:suppressAutoHyphens/>
      <w:outlineLvl w:val="3"/>
    </w:pPr>
    <w:rPr>
      <w:rFonts w:ascii="Times New Roman" w:hAnsi="Times New Roman"/>
      <w:b/>
    </w:rPr>
  </w:style>
  <w:style w:type="paragraph" w:styleId="Heading5">
    <w:name w:val="heading 5"/>
    <w:basedOn w:val="Normal"/>
    <w:next w:val="Normal"/>
    <w:qFormat/>
    <w:rsid w:val="00CE3472"/>
    <w:pPr>
      <w:keepNext/>
      <w:jc w:val="center"/>
      <w:outlineLvl w:val="4"/>
    </w:pPr>
    <w:rPr>
      <w:rFonts w:ascii="Times New Roman" w:hAnsi="Times New Roman"/>
      <w:b/>
      <w:sz w:val="28"/>
    </w:rPr>
  </w:style>
  <w:style w:type="paragraph" w:styleId="Heading6">
    <w:name w:val="heading 6"/>
    <w:basedOn w:val="Normal"/>
    <w:next w:val="Normal"/>
    <w:qFormat/>
    <w:rsid w:val="009B6EAD"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qFormat/>
    <w:rsid w:val="009B6EAD"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B6EAD"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B6EAD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CE3472"/>
  </w:style>
  <w:style w:type="character" w:styleId="EndnoteReference">
    <w:name w:val="endnote reference"/>
    <w:semiHidden/>
    <w:rsid w:val="00CE3472"/>
    <w:rPr>
      <w:vertAlign w:val="superscript"/>
    </w:rPr>
  </w:style>
  <w:style w:type="paragraph" w:styleId="FootnoteText">
    <w:name w:val="footnote text"/>
    <w:basedOn w:val="Normal"/>
    <w:semiHidden/>
    <w:rsid w:val="00CE3472"/>
  </w:style>
  <w:style w:type="character" w:styleId="FootnoteReference">
    <w:name w:val="footnote reference"/>
    <w:semiHidden/>
    <w:rsid w:val="00CE3472"/>
    <w:rPr>
      <w:vertAlign w:val="superscript"/>
    </w:rPr>
  </w:style>
  <w:style w:type="character" w:customStyle="1" w:styleId="Header4">
    <w:name w:val="Header 4"/>
    <w:basedOn w:val="DefaultParagraphFont"/>
    <w:rsid w:val="00CE3472"/>
  </w:style>
  <w:style w:type="character" w:customStyle="1" w:styleId="Header3">
    <w:name w:val="Header 3"/>
    <w:rsid w:val="00CE3472"/>
    <w:rPr>
      <w:i/>
      <w:sz w:val="21"/>
    </w:rPr>
  </w:style>
  <w:style w:type="character" w:customStyle="1" w:styleId="Header2">
    <w:name w:val="Header 2"/>
    <w:basedOn w:val="DefaultParagraphFont"/>
    <w:rsid w:val="00CE3472"/>
  </w:style>
  <w:style w:type="character" w:customStyle="1" w:styleId="a">
    <w:name w:val="_"/>
    <w:basedOn w:val="DefaultParagraphFont"/>
    <w:rsid w:val="00CE3472"/>
  </w:style>
  <w:style w:type="character" w:customStyle="1" w:styleId="Document8">
    <w:name w:val="Document 8"/>
    <w:basedOn w:val="DefaultParagraphFont"/>
    <w:rsid w:val="00CE3472"/>
  </w:style>
  <w:style w:type="character" w:customStyle="1" w:styleId="Document4">
    <w:name w:val="Document 4"/>
    <w:rsid w:val="00CE3472"/>
    <w:rPr>
      <w:b/>
      <w:i/>
      <w:sz w:val="24"/>
    </w:rPr>
  </w:style>
  <w:style w:type="character" w:customStyle="1" w:styleId="Document6">
    <w:name w:val="Document 6"/>
    <w:basedOn w:val="DefaultParagraphFont"/>
    <w:rsid w:val="00CE3472"/>
  </w:style>
  <w:style w:type="character" w:customStyle="1" w:styleId="Document5">
    <w:name w:val="Document 5"/>
    <w:basedOn w:val="DefaultParagraphFont"/>
    <w:rsid w:val="00CE3472"/>
  </w:style>
  <w:style w:type="character" w:customStyle="1" w:styleId="Document2">
    <w:name w:val="Document 2"/>
    <w:rsid w:val="00CE347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  <w:rsid w:val="00CE3472"/>
  </w:style>
  <w:style w:type="character" w:customStyle="1" w:styleId="Bibliogrphy">
    <w:name w:val="Bibliogrphy"/>
    <w:basedOn w:val="DefaultParagraphFont"/>
    <w:rsid w:val="00CE3472"/>
  </w:style>
  <w:style w:type="character" w:customStyle="1" w:styleId="RightPar1">
    <w:name w:val="Right Par 1"/>
    <w:basedOn w:val="DefaultParagraphFont"/>
    <w:rsid w:val="00CE3472"/>
  </w:style>
  <w:style w:type="character" w:customStyle="1" w:styleId="RightPar2">
    <w:name w:val="Right Par 2"/>
    <w:basedOn w:val="DefaultParagraphFont"/>
    <w:rsid w:val="00CE3472"/>
  </w:style>
  <w:style w:type="character" w:customStyle="1" w:styleId="Document3">
    <w:name w:val="Document 3"/>
    <w:rsid w:val="00CE3472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  <w:rsid w:val="00CE3472"/>
  </w:style>
  <w:style w:type="character" w:customStyle="1" w:styleId="RightPar4">
    <w:name w:val="Right Par 4"/>
    <w:basedOn w:val="DefaultParagraphFont"/>
    <w:rsid w:val="00CE3472"/>
  </w:style>
  <w:style w:type="character" w:customStyle="1" w:styleId="RightPar5">
    <w:name w:val="Right Par 5"/>
    <w:basedOn w:val="DefaultParagraphFont"/>
    <w:rsid w:val="00CE3472"/>
  </w:style>
  <w:style w:type="character" w:customStyle="1" w:styleId="RightPar6">
    <w:name w:val="Right Par 6"/>
    <w:basedOn w:val="DefaultParagraphFont"/>
    <w:rsid w:val="00CE3472"/>
  </w:style>
  <w:style w:type="character" w:customStyle="1" w:styleId="RightPar7">
    <w:name w:val="Right Par 7"/>
    <w:basedOn w:val="DefaultParagraphFont"/>
    <w:rsid w:val="00CE3472"/>
  </w:style>
  <w:style w:type="character" w:customStyle="1" w:styleId="RightPar8">
    <w:name w:val="Right Par 8"/>
    <w:basedOn w:val="DefaultParagraphFont"/>
    <w:rsid w:val="00CE3472"/>
  </w:style>
  <w:style w:type="paragraph" w:customStyle="1" w:styleId="Document1">
    <w:name w:val="Document 1"/>
    <w:rsid w:val="00CE3472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z w:val="24"/>
    </w:rPr>
  </w:style>
  <w:style w:type="character" w:customStyle="1" w:styleId="DocInit">
    <w:name w:val="Doc Init"/>
    <w:basedOn w:val="DefaultParagraphFont"/>
    <w:rsid w:val="00CE3472"/>
  </w:style>
  <w:style w:type="character" w:customStyle="1" w:styleId="TechInit">
    <w:name w:val="Tech Init"/>
    <w:rsid w:val="00CE3472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  <w:rsid w:val="00CE3472"/>
  </w:style>
  <w:style w:type="character" w:customStyle="1" w:styleId="Technical6">
    <w:name w:val="Technical 6"/>
    <w:basedOn w:val="DefaultParagraphFont"/>
    <w:rsid w:val="00CE3472"/>
  </w:style>
  <w:style w:type="character" w:customStyle="1" w:styleId="Technical2">
    <w:name w:val="Technical 2"/>
    <w:rsid w:val="00CE347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sid w:val="00CE3472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  <w:rsid w:val="00CE3472"/>
  </w:style>
  <w:style w:type="character" w:customStyle="1" w:styleId="Technical1">
    <w:name w:val="Technical 1"/>
    <w:rsid w:val="00CE3472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  <w:rsid w:val="00CE3472"/>
  </w:style>
  <w:style w:type="character" w:customStyle="1" w:styleId="Technical8">
    <w:name w:val="Technical 8"/>
    <w:basedOn w:val="DefaultParagraphFont"/>
    <w:rsid w:val="00CE3472"/>
  </w:style>
  <w:style w:type="paragraph" w:styleId="TOC1">
    <w:name w:val="toc 1"/>
    <w:basedOn w:val="Normal"/>
    <w:next w:val="Normal"/>
    <w:semiHidden/>
    <w:rsid w:val="00CE3472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CE3472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CE3472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CE3472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CE3472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CE3472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CE3472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CE3472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CE3472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CE3472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CE3472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CE3472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CE3472"/>
  </w:style>
  <w:style w:type="character" w:customStyle="1" w:styleId="EquationCaption">
    <w:name w:val="_Equation Caption"/>
    <w:rsid w:val="00CE3472"/>
  </w:style>
  <w:style w:type="paragraph" w:styleId="BodyText2">
    <w:name w:val="Body Text 2"/>
    <w:basedOn w:val="Normal"/>
    <w:rsid w:val="00CE3472"/>
    <w:pPr>
      <w:tabs>
        <w:tab w:val="left" w:pos="-720"/>
      </w:tabs>
      <w:suppressAutoHyphens/>
      <w:jc w:val="center"/>
    </w:pPr>
    <w:rPr>
      <w:rFonts w:ascii="Times New Roman" w:hAnsi="Times New Roman"/>
      <w:b/>
    </w:rPr>
  </w:style>
  <w:style w:type="paragraph" w:styleId="BodyTextIndent2">
    <w:name w:val="Body Text Indent 2"/>
    <w:basedOn w:val="Normal"/>
    <w:rsid w:val="00CE3472"/>
    <w:pPr>
      <w:tabs>
        <w:tab w:val="left" w:pos="-720"/>
        <w:tab w:val="left" w:pos="0"/>
      </w:tabs>
      <w:suppressAutoHyphens/>
      <w:ind w:left="720" w:hanging="720"/>
      <w:jc w:val="both"/>
    </w:pPr>
    <w:rPr>
      <w:rFonts w:ascii="Times New Roman" w:hAnsi="Times New Roman"/>
      <w:spacing w:val="-3"/>
    </w:rPr>
  </w:style>
  <w:style w:type="paragraph" w:styleId="BodyTextIndent3">
    <w:name w:val="Body Text Indent 3"/>
    <w:basedOn w:val="Normal"/>
    <w:rsid w:val="00CE3472"/>
    <w:pPr>
      <w:tabs>
        <w:tab w:val="left" w:pos="-720"/>
        <w:tab w:val="left" w:pos="0"/>
      </w:tabs>
      <w:suppressAutoHyphens/>
      <w:ind w:left="1440" w:hanging="720"/>
      <w:jc w:val="both"/>
    </w:pPr>
    <w:rPr>
      <w:rFonts w:ascii="Times New Roman" w:hAnsi="Times New Roman"/>
      <w:spacing w:val="-3"/>
    </w:rPr>
  </w:style>
  <w:style w:type="paragraph" w:styleId="Footer">
    <w:name w:val="footer"/>
    <w:basedOn w:val="Normal"/>
    <w:link w:val="FooterChar"/>
    <w:uiPriority w:val="99"/>
    <w:rsid w:val="00CE347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E3472"/>
  </w:style>
  <w:style w:type="paragraph" w:styleId="Header">
    <w:name w:val="header"/>
    <w:basedOn w:val="Normal"/>
    <w:rsid w:val="00CE3472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rsid w:val="00CE3472"/>
    <w:pPr>
      <w:tabs>
        <w:tab w:val="left" w:pos="-720"/>
        <w:tab w:val="left" w:pos="0"/>
      </w:tabs>
      <w:suppressAutoHyphens/>
      <w:ind w:left="720" w:right="720" w:hanging="720"/>
    </w:pPr>
    <w:rPr>
      <w:rFonts w:ascii="Times New Roman" w:hAnsi="Times New Roman"/>
    </w:rPr>
  </w:style>
  <w:style w:type="paragraph" w:styleId="BodyText">
    <w:name w:val="Body Text"/>
    <w:basedOn w:val="Normal"/>
    <w:rsid w:val="00CE3472"/>
    <w:pPr>
      <w:tabs>
        <w:tab w:val="left" w:pos="-720"/>
      </w:tabs>
      <w:suppressAutoHyphens/>
      <w:jc w:val="center"/>
    </w:pPr>
    <w:rPr>
      <w:rFonts w:ascii="Times New Roman" w:hAnsi="Times New Roman"/>
    </w:rPr>
  </w:style>
  <w:style w:type="paragraph" w:styleId="BodyTextIndent">
    <w:name w:val="Body Text Indent"/>
    <w:basedOn w:val="Normal"/>
    <w:rsid w:val="00CE3472"/>
    <w:pPr>
      <w:tabs>
        <w:tab w:val="left" w:pos="-720"/>
        <w:tab w:val="left" w:pos="0"/>
        <w:tab w:val="left" w:pos="720"/>
        <w:tab w:val="left" w:pos="1440"/>
      </w:tabs>
      <w:suppressAutoHyphens/>
      <w:ind w:left="1800" w:hanging="2160"/>
    </w:pPr>
    <w:rPr>
      <w:rFonts w:ascii="Times New Roman" w:hAnsi="Times New Roman"/>
    </w:rPr>
  </w:style>
  <w:style w:type="character" w:styleId="CommentReference">
    <w:name w:val="annotation reference"/>
    <w:semiHidden/>
    <w:rsid w:val="00CE3472"/>
    <w:rPr>
      <w:sz w:val="16"/>
    </w:rPr>
  </w:style>
  <w:style w:type="paragraph" w:styleId="CommentText">
    <w:name w:val="annotation text"/>
    <w:basedOn w:val="Normal"/>
    <w:semiHidden/>
    <w:rsid w:val="00CE3472"/>
    <w:rPr>
      <w:rFonts w:ascii="Courier New" w:hAnsi="Courier New"/>
      <w:snapToGrid w:val="0"/>
      <w:sz w:val="20"/>
    </w:rPr>
  </w:style>
  <w:style w:type="paragraph" w:styleId="BalloonText">
    <w:name w:val="Balloon Text"/>
    <w:basedOn w:val="Normal"/>
    <w:semiHidden/>
    <w:rsid w:val="00CE3472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175E8"/>
    <w:pPr>
      <w:shd w:val="clear" w:color="auto" w:fill="000080"/>
    </w:pPr>
    <w:rPr>
      <w:rFonts w:ascii="Tahoma" w:hAnsi="Tahoma" w:cs="Tahoma"/>
      <w:sz w:val="20"/>
    </w:rPr>
  </w:style>
  <w:style w:type="paragraph" w:styleId="ListNumber">
    <w:name w:val="List Number"/>
    <w:basedOn w:val="Normal"/>
    <w:rsid w:val="00B175E8"/>
    <w:pPr>
      <w:widowControl/>
      <w:numPr>
        <w:numId w:val="4"/>
      </w:numPr>
    </w:pPr>
    <w:rPr>
      <w:rFonts w:ascii="Times New Roman" w:hAnsi="Times New Roman"/>
    </w:rPr>
  </w:style>
  <w:style w:type="table" w:styleId="TableGrid">
    <w:name w:val="Table Grid"/>
    <w:basedOn w:val="TableNormal"/>
    <w:rsid w:val="0031392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igBox">
    <w:name w:val="SigBox"/>
    <w:rsid w:val="009B6EAD"/>
    <w:pPr>
      <w:tabs>
        <w:tab w:val="center" w:pos="4320"/>
        <w:tab w:val="right" w:pos="8640"/>
      </w:tabs>
    </w:pPr>
    <w:rPr>
      <w:sz w:val="24"/>
    </w:rPr>
  </w:style>
  <w:style w:type="paragraph" w:styleId="BodyText3">
    <w:name w:val="Body Text 3"/>
    <w:basedOn w:val="Normal"/>
    <w:rsid w:val="009B6EAD"/>
    <w:pPr>
      <w:widowControl/>
      <w:tabs>
        <w:tab w:val="right" w:leader="dot" w:pos="9072"/>
      </w:tabs>
      <w:ind w:right="-360"/>
    </w:pPr>
    <w:rPr>
      <w:rFonts w:ascii="Arial" w:hAnsi="Arial"/>
    </w:rPr>
  </w:style>
  <w:style w:type="paragraph" w:customStyle="1" w:styleId="Normaltrue">
    <w:name w:val="Normal (true)"/>
    <w:basedOn w:val="NormalIndent"/>
    <w:rsid w:val="009B6EAD"/>
    <w:pPr>
      <w:ind w:left="0"/>
    </w:pPr>
    <w:rPr>
      <w:sz w:val="24"/>
    </w:rPr>
  </w:style>
  <w:style w:type="paragraph" w:styleId="NormalIndent">
    <w:name w:val="Normal Indent"/>
    <w:basedOn w:val="Normal"/>
    <w:rsid w:val="009B6EAD"/>
    <w:pPr>
      <w:widowControl/>
      <w:ind w:left="720"/>
    </w:pPr>
    <w:rPr>
      <w:rFonts w:ascii="Times New Roman" w:hAnsi="Times New Roman"/>
      <w:sz w:val="20"/>
    </w:rPr>
  </w:style>
  <w:style w:type="paragraph" w:styleId="Title">
    <w:name w:val="Title"/>
    <w:basedOn w:val="Normal"/>
    <w:qFormat/>
    <w:rsid w:val="009B6EAD"/>
    <w:pPr>
      <w:jc w:val="center"/>
    </w:pPr>
    <w:rPr>
      <w:rFonts w:ascii="Times New Roman" w:hAnsi="Times New Roman"/>
      <w:b/>
      <w:snapToGrid w:val="0"/>
    </w:rPr>
  </w:style>
  <w:style w:type="paragraph" w:styleId="Subtitle">
    <w:name w:val="Subtitle"/>
    <w:basedOn w:val="Normal"/>
    <w:qFormat/>
    <w:rsid w:val="009B6EAD"/>
    <w:pPr>
      <w:widowControl/>
      <w:jc w:val="center"/>
    </w:pPr>
    <w:rPr>
      <w:rFonts w:ascii="Arial" w:hAnsi="Arial"/>
    </w:rPr>
  </w:style>
  <w:style w:type="paragraph" w:customStyle="1" w:styleId="ChartText">
    <w:name w:val="Chart Text"/>
    <w:basedOn w:val="Normal"/>
    <w:rsid w:val="009B6EAD"/>
    <w:pPr>
      <w:widowControl/>
      <w:ind w:left="43" w:right="43"/>
    </w:pPr>
    <w:rPr>
      <w:rFonts w:ascii="Times New Roman" w:hAnsi="Times New Roman"/>
      <w:szCs w:val="24"/>
    </w:rPr>
  </w:style>
  <w:style w:type="paragraph" w:customStyle="1" w:styleId="ChartFigNumber">
    <w:name w:val="Chart/Fig Number"/>
    <w:basedOn w:val="ChartText"/>
    <w:rsid w:val="009B6EAD"/>
    <w:pPr>
      <w:numPr>
        <w:numId w:val="16"/>
      </w:numPr>
      <w:tabs>
        <w:tab w:val="left" w:pos="317"/>
      </w:tabs>
    </w:pPr>
    <w:rPr>
      <w:szCs w:val="20"/>
    </w:rPr>
  </w:style>
  <w:style w:type="paragraph" w:customStyle="1" w:styleId="ChartTitle">
    <w:name w:val="Chart Title"/>
    <w:basedOn w:val="Normal"/>
    <w:rsid w:val="009B6EAD"/>
    <w:pPr>
      <w:widowControl/>
      <w:ind w:left="43" w:right="43"/>
      <w:jc w:val="center"/>
    </w:pPr>
    <w:rPr>
      <w:rFonts w:ascii="Arial" w:hAnsi="Arial"/>
      <w:b/>
      <w:caps/>
    </w:rPr>
  </w:style>
  <w:style w:type="paragraph" w:customStyle="1" w:styleId="ChartText-Centered">
    <w:name w:val="Chart Text - Centered"/>
    <w:basedOn w:val="ChartText"/>
    <w:rsid w:val="009B6EAD"/>
    <w:pPr>
      <w:jc w:val="center"/>
    </w:pPr>
    <w:rPr>
      <w:szCs w:val="20"/>
    </w:rPr>
  </w:style>
  <w:style w:type="paragraph" w:customStyle="1" w:styleId="ChartColumnHead">
    <w:name w:val="Chart Column Head"/>
    <w:basedOn w:val="ChartTitle"/>
    <w:rsid w:val="009B6EAD"/>
    <w:pPr>
      <w:ind w:left="0" w:right="0"/>
    </w:pPr>
    <w:rPr>
      <w:b w:val="0"/>
      <w:bCs/>
      <w:caps w:val="0"/>
      <w:sz w:val="20"/>
      <w:szCs w:val="24"/>
    </w:rPr>
  </w:style>
  <w:style w:type="paragraph" w:styleId="CommentSubject">
    <w:name w:val="annotation subject"/>
    <w:basedOn w:val="CommentText"/>
    <w:next w:val="CommentText"/>
    <w:semiHidden/>
    <w:rsid w:val="00B43BB0"/>
    <w:rPr>
      <w:rFonts w:ascii="Courier" w:hAnsi="Courier"/>
      <w:b/>
      <w:bCs/>
      <w:snapToGrid/>
    </w:rPr>
  </w:style>
  <w:style w:type="paragraph" w:styleId="ListBullet">
    <w:name w:val="List Bullet"/>
    <w:basedOn w:val="Normal"/>
    <w:link w:val="ListBulletChar"/>
    <w:rsid w:val="00260E94"/>
    <w:pPr>
      <w:widowControl/>
      <w:numPr>
        <w:numId w:val="23"/>
      </w:numPr>
    </w:pPr>
    <w:rPr>
      <w:rFonts w:ascii="Times New Roman" w:hAnsi="Times New Roman"/>
    </w:rPr>
  </w:style>
  <w:style w:type="character" w:customStyle="1" w:styleId="ListBulletChar">
    <w:name w:val="List Bullet Char"/>
    <w:link w:val="ListBullet"/>
    <w:rsid w:val="00260E94"/>
    <w:rPr>
      <w:sz w:val="24"/>
      <w:lang w:val="en-US" w:eastAsia="en-US" w:bidi="ar-SA"/>
    </w:rPr>
  </w:style>
  <w:style w:type="paragraph" w:customStyle="1" w:styleId="BodyText18Before">
    <w:name w:val="Body Text 18 Before"/>
    <w:basedOn w:val="BodyText"/>
    <w:rsid w:val="00260E94"/>
    <w:pPr>
      <w:widowControl/>
      <w:tabs>
        <w:tab w:val="clear" w:pos="-720"/>
      </w:tabs>
      <w:suppressAutoHyphens w:val="0"/>
      <w:spacing w:before="360" w:after="240"/>
      <w:jc w:val="left"/>
    </w:pPr>
    <w:rPr>
      <w:szCs w:val="24"/>
    </w:rPr>
  </w:style>
  <w:style w:type="paragraph" w:customStyle="1" w:styleId="t9">
    <w:name w:val="t9"/>
    <w:basedOn w:val="Normal"/>
    <w:rsid w:val="00F05861"/>
    <w:pPr>
      <w:spacing w:line="240" w:lineRule="atLeast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A5368F"/>
    <w:pPr>
      <w:ind w:left="720"/>
    </w:pPr>
  </w:style>
  <w:style w:type="paragraph" w:styleId="Revision">
    <w:name w:val="Revision"/>
    <w:hidden/>
    <w:uiPriority w:val="99"/>
    <w:semiHidden/>
    <w:rsid w:val="004B7A22"/>
    <w:rPr>
      <w:rFonts w:ascii="Courier" w:hAnsi="Courier"/>
      <w:sz w:val="24"/>
    </w:rPr>
  </w:style>
  <w:style w:type="character" w:customStyle="1" w:styleId="ptext-2">
    <w:name w:val="ptext-2"/>
    <w:basedOn w:val="DefaultParagraphFont"/>
    <w:rsid w:val="006F152B"/>
  </w:style>
  <w:style w:type="character" w:customStyle="1" w:styleId="FooterChar">
    <w:name w:val="Footer Char"/>
    <w:link w:val="Footer"/>
    <w:uiPriority w:val="99"/>
    <w:rsid w:val="00471847"/>
    <w:rPr>
      <w:rFonts w:ascii="Courier" w:hAnsi="Courier"/>
      <w:sz w:val="24"/>
    </w:rPr>
  </w:style>
  <w:style w:type="paragraph" w:styleId="NormalWeb">
    <w:name w:val="Normal (Web)"/>
    <w:basedOn w:val="Normal"/>
    <w:uiPriority w:val="99"/>
    <w:unhideWhenUsed/>
    <w:rsid w:val="0090513D"/>
    <w:pPr>
      <w:widowControl/>
      <w:spacing w:before="100" w:beforeAutospacing="1" w:after="100" w:afterAutospacing="1"/>
      <w:ind w:firstLine="480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2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6214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8493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30001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23694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12038">
      <w:bodyDiv w:val="1"/>
      <w:marLeft w:val="0"/>
      <w:marRight w:val="0"/>
      <w:marTop w:val="3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2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4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5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29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24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3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2158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44519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94597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0289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1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9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96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4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2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7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8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7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1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7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9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1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1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2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0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84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27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21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8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56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55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8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06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8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1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56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8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7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1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1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22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97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9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60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16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70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4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9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63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77898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58388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24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51966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934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678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945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75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061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3474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4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7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8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59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6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7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6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0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8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6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4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67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6D95E8269FC4EB11D6171060D9B2D" ma:contentTypeVersion="11" ma:contentTypeDescription="Create a new document." ma:contentTypeScope="" ma:versionID="3f28f92473baa052d9af97b4bb9f444f">
  <xsd:schema xmlns:xsd="http://www.w3.org/2001/XMLSchema" xmlns:xs="http://www.w3.org/2001/XMLSchema" xmlns:p="http://schemas.microsoft.com/office/2006/metadata/properties" xmlns:ns2="e059a2d5-a4f8-4fd8-b836-4c9cf26100e7" targetNamespace="http://schemas.microsoft.com/office/2006/metadata/properties" ma:root="true" ma:fieldsID="7b43532d2fcc1596f1e7dfeccbcea2b4" ns2:_="">
    <xsd:import namespace="e059a2d5-a4f8-4fd8-b836-4c9cf26100e7"/>
    <xsd:element name="properties">
      <xsd:complexType>
        <xsd:sequence>
          <xsd:element name="documentManagement">
            <xsd:complexType>
              <xsd:all>
                <xsd:element ref="ns2:ACF_x0020_Tracking_x0020_No_x002e_"/>
                <xsd:element ref="ns2:OMB_x0020_Control_x0020_Number" minOccurs="0"/>
                <xsd:element ref="ns2:FR_x0020_Title" minOccurs="0"/>
                <xsd:element ref="ns2:Description0" minOccurs="0"/>
                <xsd:element ref="ns2:Request_x0020_Type" minOccurs="0"/>
                <xsd:element ref="ns2:Content_x0020_Chang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9a2d5-a4f8-4fd8-b836-4c9cf26100e7" elementFormDefault="qualified">
    <xsd:import namespace="http://schemas.microsoft.com/office/2006/documentManagement/types"/>
    <xsd:import namespace="http://schemas.microsoft.com/office/infopath/2007/PartnerControls"/>
    <xsd:element name="ACF_x0020_Tracking_x0020_No_x002e_" ma:index="2" ma:displayName="ACF Tracking No." ma:internalName="ACF_x0020_Tracking_x0020_No_x002e_">
      <xsd:simpleType>
        <xsd:restriction base="dms:Text">
          <xsd:maxLength value="50"/>
        </xsd:restriction>
      </xsd:simpleType>
    </xsd:element>
    <xsd:element name="OMB_x0020_Control_x0020_Number" ma:index="3" nillable="true" ma:displayName="OMB Control Number" ma:internalName="OMB_x0020_Control_x0020_Number">
      <xsd:simpleType>
        <xsd:restriction base="dms:Text">
          <xsd:maxLength value="50"/>
        </xsd:restriction>
      </xsd:simpleType>
    </xsd:element>
    <xsd:element name="FR_x0020_Title" ma:index="4" nillable="true" ma:displayName="FR Title" ma:internalName="FR_x0020_Title">
      <xsd:simpleType>
        <xsd:restriction base="dms:Text">
          <xsd:maxLength value="255"/>
        </xsd:restriction>
      </xsd:simpleType>
    </xsd:element>
    <xsd:element name="Description0" ma:index="5" nillable="true" ma:displayName="Description" ma:internalName="Description0">
      <xsd:simpleType>
        <xsd:restriction base="dms:Note">
          <xsd:maxLength value="255"/>
        </xsd:restriction>
      </xsd:simpleType>
    </xsd:element>
    <xsd:element name="Request_x0020_Type" ma:index="6" nillable="true" ma:displayName="Request Type" ma:format="Dropdown" ma:internalName="Request_x0020_Type">
      <xsd:simpleType>
        <xsd:restriction base="dms:Choice">
          <xsd:enumeration value="New Collection"/>
          <xsd:enumeration value="Emergency FR Notice"/>
          <xsd:enumeration value="Existing collection in use without an OMB control number"/>
          <xsd:enumeration value="Extension without change of a currently approved collection"/>
          <xsd:enumeration value="Non-material or non-substantive change to a currently approved collection (formerly 83c)"/>
          <xsd:enumeration value="Revision of currently approved collection"/>
          <xsd:enumeration value="Reinstatement without change of a previously approved collection"/>
          <xsd:enumeration value="Reinstatement with change of a previously approved collection"/>
          <xsd:enumeration value="Rule"/>
          <xsd:enumeration value="No Request Type Defined"/>
        </xsd:restriction>
      </xsd:simpleType>
    </xsd:element>
    <xsd:element name="Content_x0020_Changes" ma:index="7" nillable="true" ma:displayName="Content Changes" ma:format="Dropdown" ma:internalName="Content_x0020_Changes">
      <xsd:simpleType>
        <xsd:restriction base="dms:Choice">
          <xsd:enumeration value="No"/>
          <xsd:enumeration value="Yes - Minor Changes"/>
          <xsd:enumeration value="Yes - Significant Chang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_x0020_Type xmlns="e059a2d5-a4f8-4fd8-b836-4c9cf26100e7">New Collection</Request_x0020_Type>
    <Content_x0020_Changes xmlns="e059a2d5-a4f8-4fd8-b836-4c9cf26100e7" xsi:nil="true"/>
    <OMB_x0020_Control_x0020_Number xmlns="e059a2d5-a4f8-4fd8-b836-4c9cf26100e7">New Collection</OMB_x0020_Control_x0020_Number>
    <FR_x0020_Title xmlns="e059a2d5-a4f8-4fd8-b836-4c9cf26100e7">FAST-Levy</FR_x0020_Title>
    <ACF_x0020_Tracking_x0020_No_x002e_ xmlns="e059a2d5-a4f8-4fd8-b836-4c9cf26100e7">OCSE-0233</ACF_x0020_Tracking_x0020_No_x002e_>
    <Description0 xmlns="e059a2d5-a4f8-4fd8-b836-4c9cf26100e7">Supporting Statement </Description0>
  </documentManagement>
</p:properties>
</file>

<file path=customXml/itemProps1.xml><?xml version="1.0" encoding="utf-8"?>
<ds:datastoreItem xmlns:ds="http://schemas.openxmlformats.org/officeDocument/2006/customXml" ds:itemID="{6859F368-6D03-4155-85FE-C690DBA3DB82}"/>
</file>

<file path=customXml/itemProps2.xml><?xml version="1.0" encoding="utf-8"?>
<ds:datastoreItem xmlns:ds="http://schemas.openxmlformats.org/officeDocument/2006/customXml" ds:itemID="{4DF491EA-E18E-4ACC-9204-11A01D471C27}"/>
</file>

<file path=customXml/itemProps3.xml><?xml version="1.0" encoding="utf-8"?>
<ds:datastoreItem xmlns:ds="http://schemas.openxmlformats.org/officeDocument/2006/customXml" ds:itemID="{5FE27A7C-9901-46DF-A1DD-7D8DCBA6FEBA}"/>
</file>

<file path=customXml/itemProps4.xml><?xml version="1.0" encoding="utf-8"?>
<ds:datastoreItem xmlns:ds="http://schemas.openxmlformats.org/officeDocument/2006/customXml" ds:itemID="{364B9C9D-AB4B-48D1-9960-1694CAC0FF9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1927</Words>
  <Characters>10987</Characters>
  <Application>Microsoft Office Word</Application>
  <DocSecurity>4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FAST- Levy</vt:lpstr>
    </vt:vector>
  </TitlesOfParts>
  <Company>DHHS</Company>
  <LinksUpToDate>false</LinksUpToDate>
  <CharactersWithSpaces>12889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FAST- Levy</dc:title>
  <dc:creator>Annette Hocker</dc:creator>
  <cp:lastModifiedBy>Hocker, Annette (ACF) (CTR)</cp:lastModifiedBy>
  <cp:revision>2</cp:revision>
  <cp:lastPrinted>2013-09-24T15:16:00Z</cp:lastPrinted>
  <dcterms:created xsi:type="dcterms:W3CDTF">2013-09-24T15:19:00Z</dcterms:created>
  <dcterms:modified xsi:type="dcterms:W3CDTF">2013-09-24T15:19:00Z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0x0101002DB6D95E8269FC4EB11D6171060D9B2D</vt:lpwstr>
  </property>
</Properties>
</file>