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1421" w:rsidRDefault="00E11421">
      <w:pPr>
        <w:rPr>
          <w:i/>
        </w:rPr>
      </w:pPr>
      <w:bookmarkStart w:id="0" w:name="_GoBack"/>
      <w:bookmarkEnd w:id="0"/>
    </w:p>
    <w:p w:rsidR="00E11421" w:rsidRDefault="00E11421">
      <w:pPr>
        <w:rPr>
          <w:i/>
        </w:rPr>
      </w:pPr>
    </w:p>
    <w:p w:rsidR="00E11421" w:rsidRDefault="00E11421">
      <w:pPr>
        <w:tabs>
          <w:tab w:val="center" w:pos="4680"/>
        </w:tabs>
        <w:rPr>
          <w:b/>
          <w:i/>
        </w:rPr>
      </w:pPr>
      <w:r>
        <w:rPr>
          <w:b/>
          <w:i/>
        </w:rPr>
        <w:tab/>
      </w:r>
      <w:r w:rsidR="00677260">
        <w:rPr>
          <w:rFonts w:ascii="Times New Roman" w:hAnsi="Times New Roman"/>
          <w:b/>
        </w:rPr>
        <w:t>SUPPORTING STATEMENT A</w:t>
      </w:r>
    </w:p>
    <w:p w:rsidR="00E11421" w:rsidRDefault="00E11421">
      <w:pPr>
        <w:tabs>
          <w:tab w:val="center" w:pos="4680"/>
        </w:tabs>
        <w:jc w:val="center"/>
        <w:rPr>
          <w:b/>
          <w:i/>
        </w:rPr>
      </w:pPr>
    </w:p>
    <w:p w:rsidR="00677260" w:rsidRDefault="00677260">
      <w:pPr>
        <w:tabs>
          <w:tab w:val="center" w:pos="4680"/>
        </w:tabs>
        <w:jc w:val="center"/>
        <w:rPr>
          <w:rFonts w:ascii="Times New Roman" w:hAnsi="Times New Roman"/>
          <w:b/>
        </w:rPr>
      </w:pPr>
    </w:p>
    <w:p w:rsidR="00E11421" w:rsidRDefault="00E11421">
      <w:pPr>
        <w:tabs>
          <w:tab w:val="center" w:pos="4680"/>
        </w:tabs>
        <w:jc w:val="center"/>
        <w:rPr>
          <w:rFonts w:ascii="Times New Roman" w:hAnsi="Times New Roman"/>
          <w:b/>
        </w:rPr>
      </w:pPr>
      <w:r>
        <w:rPr>
          <w:rFonts w:ascii="Times New Roman" w:hAnsi="Times New Roman"/>
          <w:b/>
        </w:rPr>
        <w:t xml:space="preserve">APPLICATION FOR THE </w:t>
      </w:r>
    </w:p>
    <w:p w:rsidR="00E11421" w:rsidRDefault="00E11421">
      <w:pPr>
        <w:tabs>
          <w:tab w:val="left" w:pos="-720"/>
        </w:tabs>
        <w:rPr>
          <w:rFonts w:ascii="Times New Roman" w:hAnsi="Times New Roman"/>
          <w:b/>
        </w:rPr>
      </w:pPr>
    </w:p>
    <w:p w:rsidR="00E11421" w:rsidRDefault="00E11421">
      <w:pPr>
        <w:tabs>
          <w:tab w:val="center" w:pos="4680"/>
        </w:tabs>
        <w:rPr>
          <w:rFonts w:ascii="Times New Roman" w:hAnsi="Times New Roman"/>
          <w:b/>
        </w:rPr>
      </w:pPr>
      <w:r>
        <w:rPr>
          <w:rFonts w:ascii="Times New Roman" w:hAnsi="Times New Roman"/>
          <w:b/>
        </w:rPr>
        <w:tab/>
      </w:r>
      <w:r w:rsidRPr="000E7A51">
        <w:rPr>
          <w:rFonts w:ascii="Times New Roman" w:hAnsi="Times New Roman"/>
          <w:b/>
        </w:rPr>
        <w:t>P</w:t>
      </w:r>
      <w:r w:rsidR="00D27E31" w:rsidRPr="000E7A51">
        <w:rPr>
          <w:rFonts w:ascii="Times New Roman" w:hAnsi="Times New Roman"/>
          <w:b/>
        </w:rPr>
        <w:t>OSTDOCTORAL</w:t>
      </w:r>
      <w:r>
        <w:rPr>
          <w:rFonts w:ascii="Times New Roman" w:hAnsi="Times New Roman"/>
          <w:b/>
        </w:rPr>
        <w:t xml:space="preserve"> RESEARCH ASSOCIATE PROGRAM</w:t>
      </w:r>
    </w:p>
    <w:p w:rsidR="00E11421" w:rsidRDefault="00E11421">
      <w:pPr>
        <w:tabs>
          <w:tab w:val="left" w:pos="-720"/>
        </w:tabs>
        <w:rPr>
          <w:rFonts w:ascii="Times New Roman" w:hAnsi="Times New Roman"/>
          <w:b/>
        </w:rPr>
      </w:pPr>
    </w:p>
    <w:p w:rsidR="00E11421" w:rsidRDefault="00E11421">
      <w:pPr>
        <w:tabs>
          <w:tab w:val="center" w:pos="4680"/>
        </w:tabs>
        <w:rPr>
          <w:rFonts w:ascii="Times New Roman" w:hAnsi="Times New Roman"/>
          <w:b/>
        </w:rPr>
      </w:pPr>
      <w:r>
        <w:rPr>
          <w:rFonts w:ascii="Times New Roman" w:hAnsi="Times New Roman"/>
          <w:b/>
        </w:rPr>
        <w:tab/>
        <w:t>OMB No. 0925-0378</w:t>
      </w:r>
    </w:p>
    <w:p w:rsidR="00E11421" w:rsidRDefault="00E11421">
      <w:pPr>
        <w:tabs>
          <w:tab w:val="left" w:pos="-720"/>
        </w:tabs>
        <w:rPr>
          <w:rFonts w:ascii="Times New Roman" w:hAnsi="Times New Roman"/>
          <w:b/>
        </w:rPr>
      </w:pPr>
    </w:p>
    <w:p w:rsidR="00E11421" w:rsidRDefault="00E11421">
      <w:pPr>
        <w:tabs>
          <w:tab w:val="left" w:pos="-720"/>
        </w:tabs>
        <w:rPr>
          <w:rFonts w:ascii="Times New Roman" w:hAnsi="Times New Roman"/>
          <w:b/>
        </w:rPr>
      </w:pPr>
    </w:p>
    <w:p w:rsidR="00E11421" w:rsidRDefault="00E11421" w:rsidP="00677260">
      <w:pPr>
        <w:tabs>
          <w:tab w:val="center" w:pos="4680"/>
        </w:tabs>
        <w:rPr>
          <w:rFonts w:ascii="Times New Roman" w:hAnsi="Times New Roman"/>
        </w:rPr>
      </w:pPr>
      <w:r>
        <w:rPr>
          <w:rFonts w:ascii="Times New Roman" w:hAnsi="Times New Roman"/>
          <w:b/>
        </w:rPr>
        <w:tab/>
      </w:r>
      <w:r w:rsidR="00447E89">
        <w:rPr>
          <w:rFonts w:ascii="Times New Roman" w:hAnsi="Times New Roman"/>
        </w:rPr>
        <w:t>September 24</w:t>
      </w:r>
      <w:r w:rsidR="00CB3B45">
        <w:rPr>
          <w:rFonts w:ascii="Times New Roman" w:hAnsi="Times New Roman"/>
        </w:rPr>
        <w:t>,</w:t>
      </w:r>
      <w:r w:rsidR="006254EB">
        <w:rPr>
          <w:rFonts w:ascii="Times New Roman" w:hAnsi="Times New Roman"/>
        </w:rPr>
        <w:t xml:space="preserve"> 2013</w:t>
      </w:r>
    </w:p>
    <w:p w:rsidR="00E11421" w:rsidRDefault="00E11421">
      <w:pPr>
        <w:tabs>
          <w:tab w:val="left" w:pos="-720"/>
        </w:tabs>
        <w:rPr>
          <w:rFonts w:ascii="Times New Roman" w:hAnsi="Times New Roman"/>
        </w:rPr>
      </w:pPr>
    </w:p>
    <w:p w:rsidR="00E11421" w:rsidRDefault="00E11421">
      <w:pPr>
        <w:tabs>
          <w:tab w:val="left" w:pos="-720"/>
        </w:tabs>
        <w:rPr>
          <w:rFonts w:ascii="Times New Roman" w:hAnsi="Times New Roman"/>
        </w:rPr>
      </w:pPr>
    </w:p>
    <w:p w:rsidR="00E11421" w:rsidRDefault="00E11421">
      <w:pPr>
        <w:tabs>
          <w:tab w:val="left" w:pos="-720"/>
        </w:tabs>
        <w:rPr>
          <w:rFonts w:ascii="Times New Roman" w:hAnsi="Times New Roman"/>
        </w:rPr>
      </w:pPr>
    </w:p>
    <w:p w:rsidR="00E11421" w:rsidRDefault="00E11421">
      <w:pPr>
        <w:tabs>
          <w:tab w:val="left" w:pos="-720"/>
        </w:tabs>
        <w:rPr>
          <w:rFonts w:ascii="Times New Roman" w:hAnsi="Times New Roman"/>
        </w:rPr>
      </w:pPr>
    </w:p>
    <w:p w:rsidR="00E11421" w:rsidRDefault="00E11421">
      <w:pPr>
        <w:tabs>
          <w:tab w:val="left" w:pos="-720"/>
        </w:tabs>
        <w:rPr>
          <w:rFonts w:ascii="Times New Roman" w:hAnsi="Times New Roman"/>
        </w:rPr>
      </w:pPr>
    </w:p>
    <w:p w:rsidR="00E11421" w:rsidRDefault="00E11421">
      <w:pPr>
        <w:tabs>
          <w:tab w:val="left" w:pos="-720"/>
        </w:tabs>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p>
    <w:p w:rsidR="00E11421" w:rsidRDefault="00E11421" w:rsidP="00A1781E">
      <w:pPr>
        <w:tabs>
          <w:tab w:val="left" w:pos="-720"/>
        </w:tabs>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A1781E">
        <w:rPr>
          <w:rFonts w:ascii="Times New Roman" w:hAnsi="Times New Roman"/>
        </w:rPr>
        <w:t>Pamela Marino, Ph.D.</w:t>
      </w:r>
      <w:r w:rsidR="00405A14">
        <w:rPr>
          <w:rFonts w:ascii="Times New Roman" w:hAnsi="Times New Roman"/>
        </w:rPr>
        <w:t xml:space="preserve"> and Richard Okita, Ph.D.</w:t>
      </w:r>
    </w:p>
    <w:p w:rsidR="00A1781E" w:rsidRDefault="00A1781E" w:rsidP="00A1781E">
      <w:pPr>
        <w:tabs>
          <w:tab w:val="left" w:pos="-720"/>
        </w:tabs>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PRAT Program Co-Director</w:t>
      </w:r>
      <w:r w:rsidR="00405A14">
        <w:rPr>
          <w:rFonts w:ascii="Times New Roman" w:hAnsi="Times New Roman"/>
        </w:rPr>
        <w:t>s</w:t>
      </w:r>
    </w:p>
    <w:p w:rsidR="00E11421" w:rsidRDefault="00E11421">
      <w:pPr>
        <w:tabs>
          <w:tab w:val="left" w:pos="-720"/>
        </w:tabs>
        <w:rPr>
          <w:rFonts w:ascii="Times New Roman" w:hAnsi="Times New Roman"/>
        </w:rPr>
      </w:pPr>
    </w:p>
    <w:p w:rsidR="00E11421" w:rsidRDefault="00E11421">
      <w:pPr>
        <w:tabs>
          <w:tab w:val="left" w:pos="-720"/>
        </w:tabs>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National Institute of General Medical Sciences (NIGMS)</w:t>
      </w:r>
    </w:p>
    <w:p w:rsidR="00E11421" w:rsidRDefault="00E11421">
      <w:pPr>
        <w:tabs>
          <w:tab w:val="left" w:pos="-720"/>
        </w:tabs>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National Institutes of Health (NIH)</w:t>
      </w:r>
    </w:p>
    <w:p w:rsidR="00E11421" w:rsidRDefault="00E11421">
      <w:pPr>
        <w:tabs>
          <w:tab w:val="left" w:pos="-720"/>
        </w:tabs>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45 Center Drive - MSC 6200</w:t>
      </w:r>
    </w:p>
    <w:p w:rsidR="00E11421" w:rsidRDefault="00E11421">
      <w:pPr>
        <w:tabs>
          <w:tab w:val="left" w:pos="-720"/>
        </w:tabs>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5F3929" w:rsidRPr="000E7A51">
        <w:rPr>
          <w:rFonts w:ascii="Times New Roman" w:hAnsi="Times New Roman"/>
        </w:rPr>
        <w:t xml:space="preserve">Room </w:t>
      </w:r>
      <w:r w:rsidR="00A677BB">
        <w:rPr>
          <w:rFonts w:ascii="Times New Roman" w:hAnsi="Times New Roman"/>
        </w:rPr>
        <w:t>2AS.</w:t>
      </w:r>
      <w:r w:rsidR="00405A14">
        <w:rPr>
          <w:rFonts w:ascii="Times New Roman" w:hAnsi="Times New Roman"/>
        </w:rPr>
        <w:t>55</w:t>
      </w:r>
      <w:r w:rsidR="00D61626">
        <w:rPr>
          <w:rFonts w:ascii="Times New Roman" w:hAnsi="Times New Roman"/>
        </w:rPr>
        <w:t>K</w:t>
      </w:r>
    </w:p>
    <w:p w:rsidR="00E11421" w:rsidRDefault="00E11421">
      <w:pPr>
        <w:tabs>
          <w:tab w:val="left" w:pos="-720"/>
        </w:tabs>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Bethesda, MD  20892-6200</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p>
    <w:p w:rsidR="00E11421" w:rsidRDefault="00E11421">
      <w:pPr>
        <w:tabs>
          <w:tab w:val="left" w:pos="-720"/>
        </w:tabs>
        <w:rPr>
          <w:rFonts w:ascii="Times New Roman" w:hAnsi="Times New Roman"/>
        </w:rPr>
      </w:pPr>
    </w:p>
    <w:p w:rsidR="00E11421" w:rsidRPr="000E7A51" w:rsidRDefault="00E11421">
      <w:pPr>
        <w:tabs>
          <w:tab w:val="left" w:pos="-720"/>
        </w:tabs>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Pr="000E7A51">
        <w:rPr>
          <w:rFonts w:ascii="Times New Roman" w:hAnsi="Times New Roman"/>
        </w:rPr>
        <w:t>Telephone: 301-594-</w:t>
      </w:r>
      <w:r w:rsidR="001C5502">
        <w:rPr>
          <w:rFonts w:ascii="Times New Roman" w:hAnsi="Times New Roman"/>
        </w:rPr>
        <w:t>3827</w:t>
      </w:r>
    </w:p>
    <w:p w:rsidR="00E11421" w:rsidRPr="000E7A51" w:rsidRDefault="00E11421">
      <w:pPr>
        <w:tabs>
          <w:tab w:val="left" w:pos="-720"/>
        </w:tabs>
        <w:rPr>
          <w:rFonts w:ascii="Times New Roman" w:hAnsi="Times New Roman"/>
        </w:rPr>
      </w:pPr>
      <w:r w:rsidRPr="000E7A51">
        <w:rPr>
          <w:rFonts w:ascii="Times New Roman" w:hAnsi="Times New Roman"/>
        </w:rPr>
        <w:tab/>
      </w:r>
      <w:r w:rsidRPr="000E7A51">
        <w:rPr>
          <w:rFonts w:ascii="Times New Roman" w:hAnsi="Times New Roman"/>
        </w:rPr>
        <w:tab/>
      </w:r>
      <w:r w:rsidRPr="000E7A51">
        <w:rPr>
          <w:rFonts w:ascii="Times New Roman" w:hAnsi="Times New Roman"/>
        </w:rPr>
        <w:tab/>
      </w:r>
      <w:r w:rsidRPr="000E7A51">
        <w:rPr>
          <w:rFonts w:ascii="Times New Roman" w:hAnsi="Times New Roman"/>
        </w:rPr>
        <w:tab/>
        <w:t xml:space="preserve">Fax:  </w:t>
      </w:r>
      <w:r w:rsidR="006254EB">
        <w:rPr>
          <w:rFonts w:ascii="Times New Roman" w:hAnsi="Times New Roman"/>
        </w:rPr>
        <w:t>301-480-2802</w:t>
      </w:r>
    </w:p>
    <w:p w:rsidR="00E11421" w:rsidRDefault="00E11421">
      <w:pPr>
        <w:pStyle w:val="EndnoteText1"/>
        <w:tabs>
          <w:tab w:val="left" w:pos="-720"/>
        </w:tabs>
        <w:rPr>
          <w:rFonts w:ascii="Times New Roman" w:hAnsi="Times New Roman"/>
        </w:rPr>
      </w:pPr>
      <w:r w:rsidRPr="000E7A51">
        <w:rPr>
          <w:rFonts w:ascii="Times New Roman" w:hAnsi="Times New Roman"/>
        </w:rPr>
        <w:tab/>
      </w:r>
      <w:r w:rsidRPr="000E7A51">
        <w:rPr>
          <w:rFonts w:ascii="Times New Roman" w:hAnsi="Times New Roman"/>
        </w:rPr>
        <w:tab/>
      </w:r>
      <w:r w:rsidRPr="000E7A51">
        <w:rPr>
          <w:rFonts w:ascii="Times New Roman" w:hAnsi="Times New Roman"/>
        </w:rPr>
        <w:tab/>
      </w:r>
      <w:r w:rsidRPr="000E7A51">
        <w:rPr>
          <w:rFonts w:ascii="Times New Roman" w:hAnsi="Times New Roman"/>
        </w:rPr>
        <w:tab/>
        <w:t xml:space="preserve">E-mail:  </w:t>
      </w:r>
      <w:r w:rsidR="006254EB">
        <w:rPr>
          <w:rFonts w:ascii="Times New Roman" w:hAnsi="Times New Roman"/>
        </w:rPr>
        <w:t>PRAT@nigms.nih.gov.</w:t>
      </w:r>
    </w:p>
    <w:p w:rsidR="000C08F9" w:rsidRDefault="000C08F9">
      <w:pPr>
        <w:pStyle w:val="EndnoteText1"/>
        <w:tabs>
          <w:tab w:val="left" w:pos="-720"/>
        </w:tabs>
        <w:rPr>
          <w:rFonts w:ascii="Times New Roman" w:hAnsi="Times New Roman"/>
        </w:rPr>
      </w:pPr>
    </w:p>
    <w:p w:rsidR="00F579C4" w:rsidRDefault="00F579C4">
      <w:pPr>
        <w:pStyle w:val="EndnoteText1"/>
        <w:tabs>
          <w:tab w:val="left" w:pos="-720"/>
        </w:tabs>
        <w:rPr>
          <w:rFonts w:ascii="Times New Roman" w:hAnsi="Times New Roman"/>
        </w:rPr>
      </w:pPr>
    </w:p>
    <w:p w:rsidR="000C08F9" w:rsidRDefault="000C08F9">
      <w:pPr>
        <w:rPr>
          <w:rFonts w:ascii="Times New Roman" w:hAnsi="Times New Roman"/>
          <w:i/>
        </w:rPr>
        <w:sectPr w:rsidR="000C08F9" w:rsidSect="0054230A">
          <w:footerReference w:type="default" r:id="rId9"/>
          <w:footerReference w:type="first" r:id="rId10"/>
          <w:type w:val="continuous"/>
          <w:pgSz w:w="12240" w:h="15840"/>
          <w:pgMar w:top="1440" w:right="1440" w:bottom="1440" w:left="1440" w:header="1440" w:footer="1440" w:gutter="0"/>
          <w:pgNumType w:start="1"/>
          <w:cols w:space="720"/>
          <w:noEndnote/>
          <w:titlePg/>
        </w:sectPr>
      </w:pPr>
    </w:p>
    <w:p w:rsidR="00E3028D" w:rsidRDefault="00E3028D">
      <w:pPr>
        <w:rPr>
          <w:rFonts w:ascii="Times New Roman" w:hAnsi="Times New Roman"/>
          <w:i/>
        </w:rPr>
      </w:pPr>
    </w:p>
    <w:p w:rsidR="001E5708" w:rsidRDefault="00E3028D" w:rsidP="001E5708">
      <w:pPr>
        <w:tabs>
          <w:tab w:val="left" w:pos="-720"/>
        </w:tabs>
        <w:jc w:val="center"/>
        <w:rPr>
          <w:rFonts w:ascii="Times New Roman" w:hAnsi="Times New Roman"/>
        </w:rPr>
      </w:pPr>
      <w:r w:rsidRPr="00E3028D">
        <w:rPr>
          <w:rFonts w:ascii="Times New Roman" w:hAnsi="Times New Roman"/>
        </w:rPr>
        <w:t>Table of Content</w:t>
      </w:r>
      <w:r w:rsidR="001E5708">
        <w:rPr>
          <w:rFonts w:ascii="Times New Roman" w:hAnsi="Times New Roman"/>
        </w:rPr>
        <w:t>s</w:t>
      </w:r>
    </w:p>
    <w:p w:rsidR="001E5708" w:rsidRDefault="001E5708" w:rsidP="001E5708">
      <w:pPr>
        <w:tabs>
          <w:tab w:val="left" w:pos="-720"/>
        </w:tabs>
        <w:jc w:val="center"/>
        <w:rPr>
          <w:rFonts w:ascii="Times New Roman" w:hAnsi="Times New Roman"/>
        </w:rPr>
      </w:pPr>
    </w:p>
    <w:p w:rsidR="001E5708" w:rsidRPr="001E5708" w:rsidRDefault="001E5708" w:rsidP="001E5708">
      <w:pPr>
        <w:pStyle w:val="ListParagraph"/>
        <w:numPr>
          <w:ilvl w:val="0"/>
          <w:numId w:val="3"/>
        </w:numPr>
        <w:tabs>
          <w:tab w:val="left" w:pos="-720"/>
        </w:tabs>
        <w:rPr>
          <w:rFonts w:ascii="Times New Roman" w:hAnsi="Times New Roman"/>
        </w:rPr>
      </w:pPr>
      <w:r w:rsidRPr="001E5708">
        <w:rPr>
          <w:rFonts w:ascii="Times New Roman" w:hAnsi="Times New Roman"/>
        </w:rPr>
        <w:t>Justification</w:t>
      </w:r>
    </w:p>
    <w:p w:rsidR="001E5708" w:rsidRDefault="001E5708" w:rsidP="001E5708">
      <w:pPr>
        <w:tabs>
          <w:tab w:val="left" w:pos="-720"/>
        </w:tabs>
        <w:ind w:left="360"/>
        <w:rPr>
          <w:rFonts w:ascii="Times New Roman" w:hAnsi="Times New Roman"/>
        </w:rPr>
      </w:pPr>
    </w:p>
    <w:p w:rsidR="001E5708" w:rsidRDefault="001E5708" w:rsidP="001E5708">
      <w:pPr>
        <w:tabs>
          <w:tab w:val="left" w:pos="-720"/>
        </w:tabs>
        <w:ind w:left="360"/>
        <w:rPr>
          <w:rFonts w:ascii="Times New Roman" w:hAnsi="Times New Roman"/>
        </w:rPr>
      </w:pPr>
      <w:r>
        <w:rPr>
          <w:rFonts w:ascii="Times New Roman" w:hAnsi="Times New Roman"/>
        </w:rPr>
        <w:t>A.1</w:t>
      </w:r>
      <w:r>
        <w:rPr>
          <w:rFonts w:ascii="Times New Roman" w:hAnsi="Times New Roman"/>
        </w:rPr>
        <w:tab/>
        <w:t xml:space="preserve"> </w:t>
      </w:r>
      <w:r w:rsidR="004652EA">
        <w:rPr>
          <w:rFonts w:ascii="Times New Roman" w:hAnsi="Times New Roman"/>
        </w:rPr>
        <w:tab/>
      </w:r>
      <w:r w:rsidR="00053DA3">
        <w:rPr>
          <w:rFonts w:ascii="Times New Roman" w:hAnsi="Times New Roman"/>
        </w:rPr>
        <w:t>Circumstances Making the C</w:t>
      </w:r>
      <w:r>
        <w:rPr>
          <w:rFonts w:ascii="Times New Roman" w:hAnsi="Times New Roman"/>
        </w:rPr>
        <w:t>ollection of Information Necessary</w:t>
      </w:r>
    </w:p>
    <w:p w:rsidR="001E5708" w:rsidRDefault="001E5708" w:rsidP="001E5708">
      <w:pPr>
        <w:tabs>
          <w:tab w:val="left" w:pos="-720"/>
        </w:tabs>
        <w:ind w:left="360"/>
        <w:rPr>
          <w:rFonts w:ascii="Times New Roman" w:hAnsi="Times New Roman"/>
        </w:rPr>
      </w:pPr>
    </w:p>
    <w:p w:rsidR="001E5708" w:rsidRDefault="001E5708" w:rsidP="001E5708">
      <w:pPr>
        <w:tabs>
          <w:tab w:val="left" w:pos="-720"/>
        </w:tabs>
        <w:ind w:left="360"/>
        <w:rPr>
          <w:rFonts w:ascii="Times New Roman" w:hAnsi="Times New Roman"/>
        </w:rPr>
      </w:pPr>
      <w:r>
        <w:rPr>
          <w:rFonts w:ascii="Times New Roman" w:hAnsi="Times New Roman"/>
        </w:rPr>
        <w:t>A.2</w:t>
      </w:r>
      <w:r>
        <w:rPr>
          <w:rFonts w:ascii="Times New Roman" w:hAnsi="Times New Roman"/>
        </w:rPr>
        <w:tab/>
        <w:t xml:space="preserve"> </w:t>
      </w:r>
      <w:r w:rsidR="004652EA">
        <w:rPr>
          <w:rFonts w:ascii="Times New Roman" w:hAnsi="Times New Roman"/>
        </w:rPr>
        <w:tab/>
      </w:r>
      <w:r>
        <w:rPr>
          <w:rFonts w:ascii="Times New Roman" w:hAnsi="Times New Roman"/>
        </w:rPr>
        <w:t>Purpose and Use of the Information Collection</w:t>
      </w:r>
    </w:p>
    <w:p w:rsidR="001E5708" w:rsidRDefault="001E5708" w:rsidP="001E5708">
      <w:pPr>
        <w:tabs>
          <w:tab w:val="left" w:pos="-720"/>
        </w:tabs>
        <w:ind w:left="360"/>
        <w:rPr>
          <w:rFonts w:ascii="Times New Roman" w:hAnsi="Times New Roman"/>
        </w:rPr>
      </w:pPr>
    </w:p>
    <w:p w:rsidR="001E5708" w:rsidRDefault="001E5708" w:rsidP="001E5708">
      <w:pPr>
        <w:tabs>
          <w:tab w:val="left" w:pos="-720"/>
        </w:tabs>
        <w:ind w:left="360"/>
        <w:rPr>
          <w:rFonts w:ascii="Times New Roman" w:hAnsi="Times New Roman"/>
        </w:rPr>
      </w:pPr>
      <w:r>
        <w:rPr>
          <w:rFonts w:ascii="Times New Roman" w:hAnsi="Times New Roman"/>
        </w:rPr>
        <w:t>A.3</w:t>
      </w:r>
      <w:r>
        <w:rPr>
          <w:rFonts w:ascii="Times New Roman" w:hAnsi="Times New Roman"/>
        </w:rPr>
        <w:tab/>
        <w:t xml:space="preserve"> </w:t>
      </w:r>
      <w:r w:rsidR="004652EA">
        <w:rPr>
          <w:rFonts w:ascii="Times New Roman" w:hAnsi="Times New Roman"/>
        </w:rPr>
        <w:tab/>
      </w:r>
      <w:r>
        <w:rPr>
          <w:rFonts w:ascii="Times New Roman" w:hAnsi="Times New Roman"/>
        </w:rPr>
        <w:t xml:space="preserve">Use of </w:t>
      </w:r>
      <w:r w:rsidR="00053DA3">
        <w:rPr>
          <w:rFonts w:ascii="Times New Roman" w:hAnsi="Times New Roman"/>
        </w:rPr>
        <w:t>Information</w:t>
      </w:r>
      <w:r>
        <w:rPr>
          <w:rFonts w:ascii="Times New Roman" w:hAnsi="Times New Roman"/>
        </w:rPr>
        <w:t xml:space="preserve"> Technology and Burden Reduction</w:t>
      </w:r>
    </w:p>
    <w:p w:rsidR="001E5708" w:rsidRDefault="001E5708" w:rsidP="001E5708">
      <w:pPr>
        <w:tabs>
          <w:tab w:val="left" w:pos="-720"/>
        </w:tabs>
        <w:ind w:left="360"/>
        <w:rPr>
          <w:rFonts w:ascii="Times New Roman" w:hAnsi="Times New Roman"/>
        </w:rPr>
      </w:pPr>
    </w:p>
    <w:p w:rsidR="001E5708" w:rsidRDefault="001E5708" w:rsidP="001E5708">
      <w:pPr>
        <w:tabs>
          <w:tab w:val="left" w:pos="-720"/>
        </w:tabs>
        <w:ind w:left="360"/>
        <w:rPr>
          <w:rFonts w:ascii="Times New Roman" w:hAnsi="Times New Roman"/>
        </w:rPr>
      </w:pPr>
      <w:r>
        <w:rPr>
          <w:rFonts w:ascii="Times New Roman" w:hAnsi="Times New Roman"/>
        </w:rPr>
        <w:t xml:space="preserve">A.4  </w:t>
      </w:r>
      <w:r w:rsidR="004652EA">
        <w:rPr>
          <w:rFonts w:ascii="Times New Roman" w:hAnsi="Times New Roman"/>
        </w:rPr>
        <w:tab/>
      </w:r>
      <w:r>
        <w:rPr>
          <w:rFonts w:ascii="Times New Roman" w:hAnsi="Times New Roman"/>
        </w:rPr>
        <w:t>Efforts to Identify Duplication and Use of Similar Information</w:t>
      </w:r>
    </w:p>
    <w:p w:rsidR="001E5708" w:rsidRDefault="001E5708" w:rsidP="001E5708">
      <w:pPr>
        <w:tabs>
          <w:tab w:val="left" w:pos="-720"/>
        </w:tabs>
        <w:ind w:left="360"/>
        <w:rPr>
          <w:rFonts w:ascii="Times New Roman" w:hAnsi="Times New Roman"/>
        </w:rPr>
      </w:pPr>
    </w:p>
    <w:p w:rsidR="001E5708" w:rsidRDefault="001E5708" w:rsidP="001E5708">
      <w:pPr>
        <w:tabs>
          <w:tab w:val="left" w:pos="-720"/>
        </w:tabs>
        <w:ind w:left="360"/>
        <w:rPr>
          <w:rFonts w:ascii="Times New Roman" w:hAnsi="Times New Roman"/>
        </w:rPr>
      </w:pPr>
      <w:r>
        <w:rPr>
          <w:rFonts w:ascii="Times New Roman" w:hAnsi="Times New Roman"/>
        </w:rPr>
        <w:t xml:space="preserve">A.5  </w:t>
      </w:r>
      <w:r w:rsidR="001608A5">
        <w:rPr>
          <w:rFonts w:ascii="Times New Roman" w:hAnsi="Times New Roman"/>
        </w:rPr>
        <w:tab/>
        <w:t>Impact on Small Business or Other Small Entities</w:t>
      </w:r>
    </w:p>
    <w:p w:rsidR="001608A5" w:rsidRDefault="001608A5" w:rsidP="001E5708">
      <w:pPr>
        <w:tabs>
          <w:tab w:val="left" w:pos="-720"/>
        </w:tabs>
        <w:ind w:left="360"/>
        <w:rPr>
          <w:rFonts w:ascii="Times New Roman" w:hAnsi="Times New Roman"/>
        </w:rPr>
      </w:pPr>
    </w:p>
    <w:p w:rsidR="001608A5" w:rsidRDefault="001608A5" w:rsidP="001E5708">
      <w:pPr>
        <w:tabs>
          <w:tab w:val="left" w:pos="-720"/>
        </w:tabs>
        <w:ind w:left="360"/>
        <w:rPr>
          <w:rFonts w:ascii="Times New Roman" w:hAnsi="Times New Roman"/>
        </w:rPr>
      </w:pPr>
      <w:r>
        <w:rPr>
          <w:rFonts w:ascii="Times New Roman" w:hAnsi="Times New Roman"/>
        </w:rPr>
        <w:t>A.6</w:t>
      </w:r>
      <w:r>
        <w:rPr>
          <w:rFonts w:ascii="Times New Roman" w:hAnsi="Times New Roman"/>
        </w:rPr>
        <w:tab/>
      </w:r>
      <w:r>
        <w:rPr>
          <w:rFonts w:ascii="Times New Roman" w:hAnsi="Times New Roman"/>
        </w:rPr>
        <w:tab/>
        <w:t>Consequences of Collecting the Information Less Frequently</w:t>
      </w:r>
    </w:p>
    <w:p w:rsidR="001608A5" w:rsidRDefault="001608A5" w:rsidP="001E5708">
      <w:pPr>
        <w:tabs>
          <w:tab w:val="left" w:pos="-720"/>
        </w:tabs>
        <w:ind w:left="360"/>
        <w:rPr>
          <w:rFonts w:ascii="Times New Roman" w:hAnsi="Times New Roman"/>
        </w:rPr>
      </w:pPr>
    </w:p>
    <w:p w:rsidR="001608A5" w:rsidRDefault="001608A5" w:rsidP="001E5708">
      <w:pPr>
        <w:tabs>
          <w:tab w:val="left" w:pos="-720"/>
        </w:tabs>
        <w:ind w:left="360"/>
        <w:rPr>
          <w:rFonts w:ascii="Times New Roman" w:hAnsi="Times New Roman"/>
        </w:rPr>
      </w:pPr>
      <w:r>
        <w:rPr>
          <w:rFonts w:ascii="Times New Roman" w:hAnsi="Times New Roman"/>
        </w:rPr>
        <w:t>A.7</w:t>
      </w:r>
      <w:r>
        <w:rPr>
          <w:rFonts w:ascii="Times New Roman" w:hAnsi="Times New Roman"/>
        </w:rPr>
        <w:tab/>
      </w:r>
      <w:r>
        <w:rPr>
          <w:rFonts w:ascii="Times New Roman" w:hAnsi="Times New Roman"/>
        </w:rPr>
        <w:tab/>
        <w:t>Special Circumstances Relating to the Guidelines of 5CFR 1320.5</w:t>
      </w:r>
    </w:p>
    <w:p w:rsidR="001608A5" w:rsidRDefault="001608A5" w:rsidP="001E5708">
      <w:pPr>
        <w:tabs>
          <w:tab w:val="left" w:pos="-720"/>
        </w:tabs>
        <w:ind w:left="360"/>
        <w:rPr>
          <w:rFonts w:ascii="Times New Roman" w:hAnsi="Times New Roman"/>
        </w:rPr>
      </w:pPr>
    </w:p>
    <w:p w:rsidR="001608A5" w:rsidRDefault="001608A5" w:rsidP="001608A5">
      <w:pPr>
        <w:tabs>
          <w:tab w:val="left" w:pos="-720"/>
        </w:tabs>
        <w:ind w:left="1440" w:hanging="1080"/>
        <w:rPr>
          <w:rFonts w:ascii="Times New Roman" w:hAnsi="Times New Roman"/>
        </w:rPr>
      </w:pPr>
      <w:r>
        <w:rPr>
          <w:rFonts w:ascii="Times New Roman" w:hAnsi="Times New Roman"/>
        </w:rPr>
        <w:t>A.8</w:t>
      </w:r>
      <w:r>
        <w:rPr>
          <w:rFonts w:ascii="Times New Roman" w:hAnsi="Times New Roman"/>
        </w:rPr>
        <w:tab/>
        <w:t>Comments in Response to the Federal Register Notice and Efforts to Consult      Outside Agency</w:t>
      </w:r>
    </w:p>
    <w:p w:rsidR="001608A5" w:rsidRDefault="001608A5" w:rsidP="001608A5">
      <w:pPr>
        <w:tabs>
          <w:tab w:val="left" w:pos="-720"/>
        </w:tabs>
        <w:ind w:left="1440" w:hanging="1080"/>
        <w:rPr>
          <w:rFonts w:ascii="Times New Roman" w:hAnsi="Times New Roman"/>
        </w:rPr>
      </w:pPr>
    </w:p>
    <w:p w:rsidR="001608A5" w:rsidRDefault="001608A5" w:rsidP="001608A5">
      <w:pPr>
        <w:tabs>
          <w:tab w:val="left" w:pos="-720"/>
        </w:tabs>
        <w:ind w:left="1440" w:hanging="1080"/>
        <w:rPr>
          <w:rFonts w:ascii="Times New Roman" w:hAnsi="Times New Roman"/>
        </w:rPr>
      </w:pPr>
      <w:r>
        <w:rPr>
          <w:rFonts w:ascii="Times New Roman" w:hAnsi="Times New Roman"/>
        </w:rPr>
        <w:t>A.9</w:t>
      </w:r>
      <w:r>
        <w:rPr>
          <w:rFonts w:ascii="Times New Roman" w:hAnsi="Times New Roman"/>
        </w:rPr>
        <w:tab/>
        <w:t>Explanation of any Payment of Gift to Respondents</w:t>
      </w:r>
    </w:p>
    <w:p w:rsidR="001608A5" w:rsidRDefault="001608A5" w:rsidP="001608A5">
      <w:pPr>
        <w:tabs>
          <w:tab w:val="left" w:pos="-720"/>
        </w:tabs>
        <w:ind w:left="1440" w:hanging="1080"/>
        <w:rPr>
          <w:rFonts w:ascii="Times New Roman" w:hAnsi="Times New Roman"/>
        </w:rPr>
      </w:pPr>
    </w:p>
    <w:p w:rsidR="001608A5" w:rsidRDefault="001608A5" w:rsidP="001608A5">
      <w:pPr>
        <w:tabs>
          <w:tab w:val="left" w:pos="-720"/>
        </w:tabs>
        <w:ind w:left="1440" w:hanging="1080"/>
        <w:rPr>
          <w:rFonts w:ascii="Times New Roman" w:hAnsi="Times New Roman"/>
        </w:rPr>
      </w:pPr>
      <w:r>
        <w:rPr>
          <w:rFonts w:ascii="Times New Roman" w:hAnsi="Times New Roman"/>
        </w:rPr>
        <w:t>A.10</w:t>
      </w:r>
      <w:r>
        <w:rPr>
          <w:rFonts w:ascii="Times New Roman" w:hAnsi="Times New Roman"/>
        </w:rPr>
        <w:tab/>
        <w:t>Assurance of Confidentiality Provided to Respondents</w:t>
      </w:r>
    </w:p>
    <w:p w:rsidR="001608A5" w:rsidRDefault="001608A5" w:rsidP="001608A5">
      <w:pPr>
        <w:tabs>
          <w:tab w:val="left" w:pos="-720"/>
        </w:tabs>
        <w:ind w:left="1440" w:hanging="1080"/>
        <w:rPr>
          <w:rFonts w:ascii="Times New Roman" w:hAnsi="Times New Roman"/>
        </w:rPr>
      </w:pPr>
    </w:p>
    <w:p w:rsidR="001608A5" w:rsidRDefault="001608A5" w:rsidP="001608A5">
      <w:pPr>
        <w:tabs>
          <w:tab w:val="left" w:pos="-720"/>
        </w:tabs>
        <w:ind w:left="1440" w:hanging="1080"/>
        <w:rPr>
          <w:rFonts w:ascii="Times New Roman" w:hAnsi="Times New Roman"/>
        </w:rPr>
      </w:pPr>
      <w:r>
        <w:rPr>
          <w:rFonts w:ascii="Times New Roman" w:hAnsi="Times New Roman"/>
        </w:rPr>
        <w:t>A.11</w:t>
      </w:r>
      <w:r>
        <w:rPr>
          <w:rFonts w:ascii="Times New Roman" w:hAnsi="Times New Roman"/>
        </w:rPr>
        <w:tab/>
        <w:t xml:space="preserve">Justification for Sensitive </w:t>
      </w:r>
      <w:r w:rsidR="00B55856">
        <w:rPr>
          <w:rFonts w:ascii="Times New Roman" w:hAnsi="Times New Roman"/>
        </w:rPr>
        <w:t>Questions</w:t>
      </w:r>
    </w:p>
    <w:p w:rsidR="00B55856" w:rsidRDefault="00B55856" w:rsidP="001608A5">
      <w:pPr>
        <w:tabs>
          <w:tab w:val="left" w:pos="-720"/>
        </w:tabs>
        <w:ind w:left="1440" w:hanging="1080"/>
        <w:rPr>
          <w:rFonts w:ascii="Times New Roman" w:hAnsi="Times New Roman"/>
        </w:rPr>
      </w:pPr>
    </w:p>
    <w:p w:rsidR="00B55856" w:rsidRDefault="00B55856" w:rsidP="001608A5">
      <w:pPr>
        <w:tabs>
          <w:tab w:val="left" w:pos="-720"/>
        </w:tabs>
        <w:ind w:left="1440" w:hanging="1080"/>
        <w:rPr>
          <w:rFonts w:ascii="Times New Roman" w:hAnsi="Times New Roman"/>
        </w:rPr>
      </w:pPr>
      <w:r>
        <w:rPr>
          <w:rFonts w:ascii="Times New Roman" w:hAnsi="Times New Roman"/>
        </w:rPr>
        <w:t>A.12</w:t>
      </w:r>
      <w:r>
        <w:rPr>
          <w:rFonts w:ascii="Times New Roman" w:hAnsi="Times New Roman"/>
        </w:rPr>
        <w:tab/>
        <w:t>Estimates of Hour Burden Including Annualized Hourly Costs</w:t>
      </w:r>
    </w:p>
    <w:p w:rsidR="00B55856" w:rsidRDefault="00B55856" w:rsidP="001608A5">
      <w:pPr>
        <w:tabs>
          <w:tab w:val="left" w:pos="-720"/>
        </w:tabs>
        <w:ind w:left="1440" w:hanging="1080"/>
        <w:rPr>
          <w:rFonts w:ascii="Times New Roman" w:hAnsi="Times New Roman"/>
        </w:rPr>
      </w:pPr>
    </w:p>
    <w:p w:rsidR="00B55856" w:rsidRDefault="00B55856" w:rsidP="001608A5">
      <w:pPr>
        <w:tabs>
          <w:tab w:val="left" w:pos="-720"/>
        </w:tabs>
        <w:ind w:left="1440" w:hanging="1080"/>
        <w:rPr>
          <w:rFonts w:ascii="Times New Roman" w:hAnsi="Times New Roman"/>
        </w:rPr>
      </w:pPr>
      <w:r>
        <w:rPr>
          <w:rFonts w:ascii="Times New Roman" w:hAnsi="Times New Roman"/>
        </w:rPr>
        <w:t>A.13</w:t>
      </w:r>
      <w:r>
        <w:rPr>
          <w:rFonts w:ascii="Times New Roman" w:hAnsi="Times New Roman"/>
        </w:rPr>
        <w:tab/>
        <w:t xml:space="preserve">Estimates of Other Total Annual </w:t>
      </w:r>
      <w:r w:rsidR="003361A8">
        <w:rPr>
          <w:rFonts w:ascii="Times New Roman" w:hAnsi="Times New Roman"/>
        </w:rPr>
        <w:t>Co</w:t>
      </w:r>
      <w:r>
        <w:rPr>
          <w:rFonts w:ascii="Times New Roman" w:hAnsi="Times New Roman"/>
        </w:rPr>
        <w:t>st Burden to Respondents or Recordkeepers</w:t>
      </w:r>
    </w:p>
    <w:p w:rsidR="00B55856" w:rsidRDefault="00B55856" w:rsidP="001608A5">
      <w:pPr>
        <w:tabs>
          <w:tab w:val="left" w:pos="-720"/>
        </w:tabs>
        <w:ind w:left="1440" w:hanging="1080"/>
        <w:rPr>
          <w:rFonts w:ascii="Times New Roman" w:hAnsi="Times New Roman"/>
        </w:rPr>
      </w:pPr>
    </w:p>
    <w:p w:rsidR="00B55856" w:rsidRDefault="00B55856" w:rsidP="001608A5">
      <w:pPr>
        <w:tabs>
          <w:tab w:val="left" w:pos="-720"/>
        </w:tabs>
        <w:ind w:left="1440" w:hanging="1080"/>
        <w:rPr>
          <w:rFonts w:ascii="Times New Roman" w:hAnsi="Times New Roman"/>
        </w:rPr>
      </w:pPr>
      <w:r>
        <w:rPr>
          <w:rFonts w:ascii="Times New Roman" w:hAnsi="Times New Roman"/>
        </w:rPr>
        <w:t>A.14</w:t>
      </w:r>
      <w:r>
        <w:rPr>
          <w:rFonts w:ascii="Times New Roman" w:hAnsi="Times New Roman"/>
        </w:rPr>
        <w:tab/>
        <w:t>Annualized Cost to the Government</w:t>
      </w:r>
    </w:p>
    <w:p w:rsidR="00B55856" w:rsidRDefault="00B55856" w:rsidP="001608A5">
      <w:pPr>
        <w:tabs>
          <w:tab w:val="left" w:pos="-720"/>
        </w:tabs>
        <w:ind w:left="1440" w:hanging="1080"/>
        <w:rPr>
          <w:rFonts w:ascii="Times New Roman" w:hAnsi="Times New Roman"/>
        </w:rPr>
      </w:pPr>
    </w:p>
    <w:p w:rsidR="00B55856" w:rsidRDefault="000756EB" w:rsidP="001608A5">
      <w:pPr>
        <w:tabs>
          <w:tab w:val="left" w:pos="-720"/>
        </w:tabs>
        <w:ind w:left="1440" w:hanging="1080"/>
        <w:rPr>
          <w:rFonts w:ascii="Times New Roman" w:hAnsi="Times New Roman"/>
        </w:rPr>
      </w:pPr>
      <w:r>
        <w:rPr>
          <w:rFonts w:ascii="Times New Roman" w:hAnsi="Times New Roman"/>
        </w:rPr>
        <w:t>A.15</w:t>
      </w:r>
      <w:r>
        <w:rPr>
          <w:rFonts w:ascii="Times New Roman" w:hAnsi="Times New Roman"/>
        </w:rPr>
        <w:tab/>
        <w:t>Explanation for Program Changes or Adjustments</w:t>
      </w:r>
    </w:p>
    <w:p w:rsidR="000756EB" w:rsidRDefault="000756EB" w:rsidP="001608A5">
      <w:pPr>
        <w:tabs>
          <w:tab w:val="left" w:pos="-720"/>
        </w:tabs>
        <w:ind w:left="1440" w:hanging="1080"/>
        <w:rPr>
          <w:rFonts w:ascii="Times New Roman" w:hAnsi="Times New Roman"/>
        </w:rPr>
      </w:pPr>
    </w:p>
    <w:p w:rsidR="000756EB" w:rsidRDefault="000756EB" w:rsidP="001608A5">
      <w:pPr>
        <w:tabs>
          <w:tab w:val="left" w:pos="-720"/>
        </w:tabs>
        <w:ind w:left="1440" w:hanging="1080"/>
        <w:rPr>
          <w:rFonts w:ascii="Times New Roman" w:hAnsi="Times New Roman"/>
        </w:rPr>
      </w:pPr>
      <w:r>
        <w:rPr>
          <w:rFonts w:ascii="Times New Roman" w:hAnsi="Times New Roman"/>
        </w:rPr>
        <w:t>A.16</w:t>
      </w:r>
      <w:r>
        <w:rPr>
          <w:rFonts w:ascii="Times New Roman" w:hAnsi="Times New Roman"/>
        </w:rPr>
        <w:tab/>
        <w:t>Plans for Tabulation and Publication and Project Time Schedule</w:t>
      </w:r>
    </w:p>
    <w:p w:rsidR="000756EB" w:rsidRDefault="000756EB" w:rsidP="001608A5">
      <w:pPr>
        <w:tabs>
          <w:tab w:val="left" w:pos="-720"/>
        </w:tabs>
        <w:ind w:left="1440" w:hanging="1080"/>
        <w:rPr>
          <w:rFonts w:ascii="Times New Roman" w:hAnsi="Times New Roman"/>
        </w:rPr>
      </w:pPr>
    </w:p>
    <w:p w:rsidR="000756EB" w:rsidRDefault="000756EB" w:rsidP="001608A5">
      <w:pPr>
        <w:tabs>
          <w:tab w:val="left" w:pos="-720"/>
        </w:tabs>
        <w:ind w:left="1440" w:hanging="1080"/>
        <w:rPr>
          <w:rFonts w:ascii="Times New Roman" w:hAnsi="Times New Roman"/>
        </w:rPr>
      </w:pPr>
      <w:r>
        <w:rPr>
          <w:rFonts w:ascii="Times New Roman" w:hAnsi="Times New Roman"/>
        </w:rPr>
        <w:t>A.17</w:t>
      </w:r>
      <w:r>
        <w:rPr>
          <w:rFonts w:ascii="Times New Roman" w:hAnsi="Times New Roman"/>
        </w:rPr>
        <w:tab/>
        <w:t>Reason(s) Display of OMB Expiration Date is Inappropriate</w:t>
      </w:r>
    </w:p>
    <w:p w:rsidR="000756EB" w:rsidRDefault="000756EB" w:rsidP="001608A5">
      <w:pPr>
        <w:tabs>
          <w:tab w:val="left" w:pos="-720"/>
        </w:tabs>
        <w:ind w:left="1440" w:hanging="1080"/>
        <w:rPr>
          <w:rFonts w:ascii="Times New Roman" w:hAnsi="Times New Roman"/>
        </w:rPr>
      </w:pPr>
    </w:p>
    <w:p w:rsidR="006A33E9" w:rsidRDefault="000756EB" w:rsidP="001608A5">
      <w:pPr>
        <w:tabs>
          <w:tab w:val="left" w:pos="-720"/>
        </w:tabs>
        <w:ind w:left="1440" w:hanging="1080"/>
        <w:rPr>
          <w:rFonts w:ascii="Times New Roman" w:hAnsi="Times New Roman"/>
        </w:rPr>
      </w:pPr>
      <w:r>
        <w:rPr>
          <w:rFonts w:ascii="Times New Roman" w:hAnsi="Times New Roman"/>
        </w:rPr>
        <w:t>A.18</w:t>
      </w:r>
      <w:r>
        <w:rPr>
          <w:rFonts w:ascii="Times New Roman" w:hAnsi="Times New Roman"/>
        </w:rPr>
        <w:tab/>
        <w:t>Exceptions to Certification for Paperwork Reduction Act Submissions</w:t>
      </w:r>
    </w:p>
    <w:p w:rsidR="0054230A" w:rsidRDefault="0054230A" w:rsidP="001608A5">
      <w:pPr>
        <w:tabs>
          <w:tab w:val="left" w:pos="-720"/>
        </w:tabs>
        <w:ind w:left="1440" w:hanging="1080"/>
        <w:rPr>
          <w:rFonts w:ascii="Times New Roman" w:hAnsi="Times New Roman"/>
        </w:rPr>
      </w:pPr>
    </w:p>
    <w:p w:rsidR="006A33E9" w:rsidRDefault="006A33E9">
      <w:pPr>
        <w:rPr>
          <w:rFonts w:ascii="Times New Roman" w:hAnsi="Times New Roman"/>
        </w:rPr>
      </w:pPr>
      <w:r>
        <w:rPr>
          <w:rFonts w:ascii="Times New Roman" w:hAnsi="Times New Roman"/>
        </w:rPr>
        <w:br w:type="page"/>
      </w:r>
    </w:p>
    <w:p w:rsidR="0054230A" w:rsidRDefault="0054230A" w:rsidP="006A33E9">
      <w:pPr>
        <w:tabs>
          <w:tab w:val="left" w:pos="-720"/>
        </w:tabs>
        <w:ind w:left="1440" w:hanging="1080"/>
        <w:jc w:val="center"/>
        <w:rPr>
          <w:rFonts w:ascii="Times New Roman" w:hAnsi="Times New Roman"/>
          <w:b/>
          <w14:textOutline w14:w="5270" w14:cap="flat" w14:cmpd="sng" w14:algn="ctr">
            <w14:no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
    <w:p w:rsidR="000756EB" w:rsidRPr="00196577" w:rsidRDefault="00DA11E1" w:rsidP="006A33E9">
      <w:pPr>
        <w:tabs>
          <w:tab w:val="left" w:pos="-720"/>
        </w:tabs>
        <w:ind w:left="1440" w:hanging="1080"/>
        <w:jc w:val="center"/>
        <w:rPr>
          <w:rFonts w:ascii="Times New Roman" w:hAnsi="Times New Roman"/>
          <w:b/>
          <w14:textOutline w14:w="5270" w14:cap="flat" w14:cmpd="sng" w14:algn="ctr">
            <w14:noFill/>
            <w14:prstDash w14:val="solid"/>
            <w14:round/>
          </w14:textOutline>
        </w:rPr>
      </w:pPr>
      <w:r w:rsidRPr="00196577">
        <w:rPr>
          <w:rFonts w:ascii="Times New Roman" w:hAnsi="Times New Roman"/>
          <w:b/>
          <w14:textOutline w14:w="5270" w14:cap="flat" w14:cmpd="sng" w14:algn="ctr">
            <w14:noFill/>
            <w14:prstDash w14:val="solid"/>
            <w14:round/>
          </w14:textOutline>
        </w:rPr>
        <w:t xml:space="preserve">List of </w:t>
      </w:r>
      <w:r w:rsidR="006A33E9" w:rsidRPr="00196577">
        <w:rPr>
          <w:rFonts w:ascii="Times New Roman" w:hAnsi="Times New Roman"/>
          <w:b/>
          <w14:textOutline w14:w="5270" w14:cap="flat" w14:cmpd="sng" w14:algn="ctr">
            <w14:noFill/>
            <w14:prstDash w14:val="solid"/>
            <w14:round/>
          </w14:textOutline>
        </w:rPr>
        <w:t>Attachments</w:t>
      </w:r>
    </w:p>
    <w:tbl>
      <w:tblPr>
        <w:tblStyle w:val="LightShading-Accent1"/>
        <w:tblW w:w="0" w:type="auto"/>
        <w:tblLook w:val="04A0" w:firstRow="1" w:lastRow="0" w:firstColumn="1" w:lastColumn="0" w:noHBand="0" w:noVBand="1"/>
      </w:tblPr>
      <w:tblGrid>
        <w:gridCol w:w="2808"/>
        <w:gridCol w:w="6768"/>
      </w:tblGrid>
      <w:tr w:rsidR="006A33E9" w:rsidRPr="006A33E9" w:rsidTr="00AA062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08" w:type="dxa"/>
            <w:tcBorders>
              <w:top w:val="single" w:sz="18" w:space="0" w:color="4F81BD" w:themeColor="accent1"/>
            </w:tcBorders>
          </w:tcPr>
          <w:p w:rsidR="006A33E9" w:rsidRPr="00196577" w:rsidRDefault="006A33E9" w:rsidP="006A33E9">
            <w:pPr>
              <w:jc w:val="center"/>
              <w:rPr>
                <w:rFonts w:ascii="Times New Roman" w:hAnsi="Times New Roman"/>
                <w:b w:val="0"/>
                <w:bCs w:val="0"/>
                <w:color w:val="auto"/>
                <w:szCs w:val="24"/>
              </w:rPr>
            </w:pPr>
            <w:r w:rsidRPr="00196577">
              <w:rPr>
                <w:rFonts w:ascii="Times New Roman" w:hAnsi="Times New Roman"/>
                <w:b w:val="0"/>
                <w:bCs w:val="0"/>
                <w:color w:val="auto"/>
                <w:szCs w:val="24"/>
              </w:rPr>
              <w:t>1</w:t>
            </w:r>
          </w:p>
        </w:tc>
        <w:tc>
          <w:tcPr>
            <w:tcW w:w="6768" w:type="dxa"/>
            <w:tcBorders>
              <w:top w:val="single" w:sz="18" w:space="0" w:color="4F81BD" w:themeColor="accent1"/>
            </w:tcBorders>
          </w:tcPr>
          <w:p w:rsidR="006A33E9" w:rsidRPr="00196577" w:rsidRDefault="006A33E9" w:rsidP="006A33E9">
            <w:pPr>
              <w:cnfStyle w:val="100000000000" w:firstRow="1" w:lastRow="0" w:firstColumn="0" w:lastColumn="0" w:oddVBand="0" w:evenVBand="0" w:oddHBand="0" w:evenHBand="0" w:firstRowFirstColumn="0" w:firstRowLastColumn="0" w:lastRowFirstColumn="0" w:lastRowLastColumn="0"/>
              <w:rPr>
                <w:rFonts w:ascii="Times New Roman" w:hAnsi="Times New Roman"/>
                <w:color w:val="auto"/>
                <w:szCs w:val="24"/>
              </w:rPr>
            </w:pPr>
            <w:r w:rsidRPr="00196577">
              <w:rPr>
                <w:rFonts w:ascii="Times New Roman" w:hAnsi="Times New Roman"/>
                <w:color w:val="auto"/>
                <w:szCs w:val="24"/>
              </w:rPr>
              <w:t>PRAT Program Overview</w:t>
            </w:r>
          </w:p>
        </w:tc>
      </w:tr>
      <w:tr w:rsidR="006A33E9" w:rsidRPr="006A33E9" w:rsidTr="00AA06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08" w:type="dxa"/>
          </w:tcPr>
          <w:p w:rsidR="006A33E9" w:rsidRPr="00196577" w:rsidRDefault="006A33E9" w:rsidP="006A33E9">
            <w:pPr>
              <w:jc w:val="center"/>
              <w:rPr>
                <w:rFonts w:ascii="Times New Roman" w:hAnsi="Times New Roman"/>
                <w:b w:val="0"/>
                <w:bCs w:val="0"/>
                <w:color w:val="auto"/>
                <w:szCs w:val="24"/>
              </w:rPr>
            </w:pPr>
            <w:r w:rsidRPr="00196577">
              <w:rPr>
                <w:rFonts w:ascii="Times New Roman" w:hAnsi="Times New Roman"/>
                <w:b w:val="0"/>
                <w:bCs w:val="0"/>
                <w:color w:val="auto"/>
                <w:szCs w:val="24"/>
              </w:rPr>
              <w:t>2</w:t>
            </w:r>
          </w:p>
        </w:tc>
        <w:tc>
          <w:tcPr>
            <w:tcW w:w="6768" w:type="dxa"/>
          </w:tcPr>
          <w:p w:rsidR="006A33E9" w:rsidRPr="00196577" w:rsidRDefault="006A33E9" w:rsidP="006A33E9">
            <w:pP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Cs w:val="24"/>
              </w:rPr>
            </w:pPr>
            <w:r w:rsidRPr="00196577">
              <w:rPr>
                <w:rFonts w:ascii="Times New Roman" w:hAnsi="Times New Roman"/>
                <w:color w:val="auto"/>
                <w:szCs w:val="24"/>
              </w:rPr>
              <w:t>PRAT Fact Sheet</w:t>
            </w:r>
          </w:p>
        </w:tc>
      </w:tr>
      <w:tr w:rsidR="006A33E9" w:rsidRPr="006A33E9" w:rsidTr="00AA0624">
        <w:tc>
          <w:tcPr>
            <w:cnfStyle w:val="001000000000" w:firstRow="0" w:lastRow="0" w:firstColumn="1" w:lastColumn="0" w:oddVBand="0" w:evenVBand="0" w:oddHBand="0" w:evenHBand="0" w:firstRowFirstColumn="0" w:firstRowLastColumn="0" w:lastRowFirstColumn="0" w:lastRowLastColumn="0"/>
            <w:tcW w:w="2808" w:type="dxa"/>
          </w:tcPr>
          <w:p w:rsidR="006A33E9" w:rsidRPr="00196577" w:rsidRDefault="006A33E9" w:rsidP="006A33E9">
            <w:pPr>
              <w:jc w:val="center"/>
              <w:rPr>
                <w:rFonts w:ascii="Times New Roman" w:hAnsi="Times New Roman"/>
                <w:b w:val="0"/>
                <w:bCs w:val="0"/>
                <w:color w:val="auto"/>
                <w:szCs w:val="24"/>
              </w:rPr>
            </w:pPr>
            <w:r w:rsidRPr="00196577">
              <w:rPr>
                <w:rFonts w:ascii="Times New Roman" w:hAnsi="Times New Roman"/>
                <w:b w:val="0"/>
                <w:bCs w:val="0"/>
                <w:color w:val="auto"/>
                <w:szCs w:val="24"/>
              </w:rPr>
              <w:t>3</w:t>
            </w:r>
          </w:p>
        </w:tc>
        <w:tc>
          <w:tcPr>
            <w:tcW w:w="6768" w:type="dxa"/>
          </w:tcPr>
          <w:p w:rsidR="006A33E9" w:rsidRPr="00196577" w:rsidRDefault="006A33E9" w:rsidP="006A33E9">
            <w:pP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Cs w:val="24"/>
              </w:rPr>
            </w:pPr>
            <w:r w:rsidRPr="00196577">
              <w:rPr>
                <w:rFonts w:ascii="Times New Roman" w:hAnsi="Times New Roman"/>
                <w:color w:val="auto"/>
                <w:szCs w:val="24"/>
              </w:rPr>
              <w:t>Applicant Introductory Letter</w:t>
            </w:r>
          </w:p>
        </w:tc>
      </w:tr>
      <w:tr w:rsidR="006A33E9" w:rsidRPr="006A33E9" w:rsidTr="00AA06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08" w:type="dxa"/>
          </w:tcPr>
          <w:p w:rsidR="006A33E9" w:rsidRPr="00196577" w:rsidRDefault="006A33E9" w:rsidP="006A33E9">
            <w:pPr>
              <w:jc w:val="center"/>
              <w:rPr>
                <w:rFonts w:ascii="Times New Roman" w:hAnsi="Times New Roman"/>
                <w:b w:val="0"/>
                <w:bCs w:val="0"/>
                <w:color w:val="auto"/>
                <w:szCs w:val="24"/>
              </w:rPr>
            </w:pPr>
            <w:r w:rsidRPr="00196577">
              <w:rPr>
                <w:rFonts w:ascii="Times New Roman" w:hAnsi="Times New Roman"/>
                <w:b w:val="0"/>
                <w:bCs w:val="0"/>
                <w:color w:val="auto"/>
                <w:szCs w:val="24"/>
              </w:rPr>
              <w:t>4</w:t>
            </w:r>
          </w:p>
        </w:tc>
        <w:tc>
          <w:tcPr>
            <w:tcW w:w="6768" w:type="dxa"/>
          </w:tcPr>
          <w:p w:rsidR="006A33E9" w:rsidRPr="00196577" w:rsidRDefault="006A33E9" w:rsidP="006A33E9">
            <w:pP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Cs w:val="24"/>
              </w:rPr>
            </w:pPr>
            <w:r w:rsidRPr="00196577">
              <w:rPr>
                <w:rFonts w:ascii="Times New Roman" w:hAnsi="Times New Roman"/>
                <w:color w:val="auto"/>
                <w:szCs w:val="24"/>
              </w:rPr>
              <w:t>PRAT Primary Application Form (NIH 2721-1)</w:t>
            </w:r>
          </w:p>
        </w:tc>
      </w:tr>
      <w:tr w:rsidR="006A33E9" w:rsidRPr="006A33E9" w:rsidTr="00AA0624">
        <w:tc>
          <w:tcPr>
            <w:cnfStyle w:val="001000000000" w:firstRow="0" w:lastRow="0" w:firstColumn="1" w:lastColumn="0" w:oddVBand="0" w:evenVBand="0" w:oddHBand="0" w:evenHBand="0" w:firstRowFirstColumn="0" w:firstRowLastColumn="0" w:lastRowFirstColumn="0" w:lastRowLastColumn="0"/>
            <w:tcW w:w="2808" w:type="dxa"/>
          </w:tcPr>
          <w:p w:rsidR="006A33E9" w:rsidRPr="00196577" w:rsidRDefault="006A33E9" w:rsidP="006A33E9">
            <w:pPr>
              <w:jc w:val="center"/>
              <w:rPr>
                <w:rFonts w:ascii="Times New Roman" w:hAnsi="Times New Roman"/>
                <w:b w:val="0"/>
                <w:bCs w:val="0"/>
                <w:color w:val="auto"/>
                <w:szCs w:val="24"/>
              </w:rPr>
            </w:pPr>
            <w:r w:rsidRPr="00196577">
              <w:rPr>
                <w:rFonts w:ascii="Times New Roman" w:hAnsi="Times New Roman"/>
                <w:b w:val="0"/>
                <w:bCs w:val="0"/>
                <w:color w:val="auto"/>
                <w:szCs w:val="24"/>
              </w:rPr>
              <w:t>5</w:t>
            </w:r>
          </w:p>
        </w:tc>
        <w:tc>
          <w:tcPr>
            <w:tcW w:w="6768" w:type="dxa"/>
          </w:tcPr>
          <w:p w:rsidR="006A33E9" w:rsidRPr="00196577" w:rsidRDefault="006A33E9" w:rsidP="006A33E9">
            <w:pP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Cs w:val="24"/>
              </w:rPr>
            </w:pPr>
            <w:r w:rsidRPr="00196577">
              <w:rPr>
                <w:rFonts w:ascii="Times New Roman" w:hAnsi="Times New Roman"/>
                <w:color w:val="auto"/>
                <w:szCs w:val="24"/>
              </w:rPr>
              <w:t>PRAT Request for Evaluation Form (NIH 2721-2)</w:t>
            </w:r>
          </w:p>
        </w:tc>
      </w:tr>
      <w:tr w:rsidR="006A33E9" w:rsidRPr="006A33E9" w:rsidTr="00AA06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08" w:type="dxa"/>
          </w:tcPr>
          <w:p w:rsidR="006A33E9" w:rsidRPr="00196577" w:rsidRDefault="006A33E9" w:rsidP="006A33E9">
            <w:pPr>
              <w:jc w:val="center"/>
              <w:rPr>
                <w:rFonts w:ascii="Times New Roman" w:hAnsi="Times New Roman"/>
                <w:b w:val="0"/>
                <w:bCs w:val="0"/>
                <w:color w:val="auto"/>
                <w:szCs w:val="24"/>
              </w:rPr>
            </w:pPr>
            <w:r w:rsidRPr="00196577">
              <w:rPr>
                <w:rFonts w:ascii="Times New Roman" w:hAnsi="Times New Roman"/>
                <w:b w:val="0"/>
                <w:bCs w:val="0"/>
                <w:color w:val="auto"/>
                <w:szCs w:val="24"/>
              </w:rPr>
              <w:t>6</w:t>
            </w:r>
          </w:p>
        </w:tc>
        <w:tc>
          <w:tcPr>
            <w:tcW w:w="6768" w:type="dxa"/>
          </w:tcPr>
          <w:p w:rsidR="006A33E9" w:rsidRPr="00196577" w:rsidRDefault="006A33E9" w:rsidP="006A33E9">
            <w:pP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Cs w:val="24"/>
              </w:rPr>
            </w:pPr>
            <w:r w:rsidRPr="00196577">
              <w:rPr>
                <w:rFonts w:ascii="Times New Roman" w:hAnsi="Times New Roman"/>
                <w:color w:val="auto"/>
                <w:szCs w:val="24"/>
              </w:rPr>
              <w:t>PRAT Preceptor Selection Verification Form (includes Bio sketch)</w:t>
            </w:r>
          </w:p>
        </w:tc>
      </w:tr>
      <w:tr w:rsidR="006A33E9" w:rsidRPr="006A33E9" w:rsidTr="00AA0624">
        <w:tc>
          <w:tcPr>
            <w:cnfStyle w:val="001000000000" w:firstRow="0" w:lastRow="0" w:firstColumn="1" w:lastColumn="0" w:oddVBand="0" w:evenVBand="0" w:oddHBand="0" w:evenHBand="0" w:firstRowFirstColumn="0" w:firstRowLastColumn="0" w:lastRowFirstColumn="0" w:lastRowLastColumn="0"/>
            <w:tcW w:w="2808" w:type="dxa"/>
          </w:tcPr>
          <w:p w:rsidR="006A33E9" w:rsidRPr="00196577" w:rsidRDefault="006A33E9" w:rsidP="006A33E9">
            <w:pPr>
              <w:jc w:val="center"/>
              <w:rPr>
                <w:rFonts w:ascii="Times New Roman" w:hAnsi="Times New Roman"/>
                <w:b w:val="0"/>
                <w:bCs w:val="0"/>
                <w:color w:val="auto"/>
                <w:szCs w:val="24"/>
              </w:rPr>
            </w:pPr>
            <w:r w:rsidRPr="00196577">
              <w:rPr>
                <w:rFonts w:ascii="Times New Roman" w:hAnsi="Times New Roman"/>
                <w:b w:val="0"/>
                <w:bCs w:val="0"/>
                <w:color w:val="auto"/>
                <w:szCs w:val="24"/>
              </w:rPr>
              <w:t>7</w:t>
            </w:r>
          </w:p>
        </w:tc>
        <w:tc>
          <w:tcPr>
            <w:tcW w:w="6768" w:type="dxa"/>
          </w:tcPr>
          <w:p w:rsidR="006A33E9" w:rsidRPr="00196577" w:rsidRDefault="006A33E9" w:rsidP="006A33E9">
            <w:pP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Cs w:val="24"/>
              </w:rPr>
            </w:pPr>
            <w:r w:rsidRPr="00196577">
              <w:rPr>
                <w:rFonts w:ascii="Times New Roman" w:hAnsi="Times New Roman"/>
                <w:color w:val="auto"/>
                <w:szCs w:val="24"/>
              </w:rPr>
              <w:t>Privacy Act Sy</w:t>
            </w:r>
            <w:r w:rsidR="009860EB">
              <w:rPr>
                <w:rFonts w:ascii="Times New Roman" w:hAnsi="Times New Roman"/>
                <w:color w:val="auto"/>
                <w:szCs w:val="24"/>
              </w:rPr>
              <w:t>stem of Record Notice (SORN [09</w:t>
            </w:r>
            <w:r w:rsidRPr="00196577">
              <w:rPr>
                <w:rFonts w:ascii="Times New Roman" w:hAnsi="Times New Roman"/>
                <w:color w:val="auto"/>
                <w:szCs w:val="24"/>
              </w:rPr>
              <w:t>25-0124])</w:t>
            </w:r>
          </w:p>
        </w:tc>
      </w:tr>
      <w:tr w:rsidR="006A33E9" w:rsidRPr="006A33E9" w:rsidTr="00AA06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08" w:type="dxa"/>
          </w:tcPr>
          <w:p w:rsidR="006A33E9" w:rsidRPr="00196577" w:rsidRDefault="006A33E9" w:rsidP="006A33E9">
            <w:pPr>
              <w:jc w:val="center"/>
              <w:rPr>
                <w:rFonts w:ascii="Times New Roman" w:hAnsi="Times New Roman"/>
                <w:b w:val="0"/>
                <w:bCs w:val="0"/>
                <w:color w:val="auto"/>
                <w:szCs w:val="24"/>
              </w:rPr>
            </w:pPr>
          </w:p>
        </w:tc>
        <w:tc>
          <w:tcPr>
            <w:tcW w:w="6768" w:type="dxa"/>
          </w:tcPr>
          <w:p w:rsidR="006A33E9" w:rsidRPr="00196577" w:rsidRDefault="006A33E9" w:rsidP="006A33E9">
            <w:pP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Cs w:val="24"/>
              </w:rPr>
            </w:pPr>
          </w:p>
        </w:tc>
      </w:tr>
      <w:tr w:rsidR="006A33E9" w:rsidRPr="006A33E9" w:rsidTr="00AA0624">
        <w:tc>
          <w:tcPr>
            <w:cnfStyle w:val="001000000000" w:firstRow="0" w:lastRow="0" w:firstColumn="1" w:lastColumn="0" w:oddVBand="0" w:evenVBand="0" w:oddHBand="0" w:evenHBand="0" w:firstRowFirstColumn="0" w:firstRowLastColumn="0" w:lastRowFirstColumn="0" w:lastRowLastColumn="0"/>
            <w:tcW w:w="2808" w:type="dxa"/>
          </w:tcPr>
          <w:p w:rsidR="006A33E9" w:rsidRPr="00196577" w:rsidRDefault="006A33E9" w:rsidP="006A33E9">
            <w:pPr>
              <w:jc w:val="center"/>
              <w:rPr>
                <w:rFonts w:ascii="Times New Roman" w:hAnsi="Times New Roman"/>
                <w:b w:val="0"/>
                <w:bCs w:val="0"/>
                <w:color w:val="auto"/>
                <w:szCs w:val="24"/>
              </w:rPr>
            </w:pPr>
            <w:r w:rsidRPr="00196577">
              <w:rPr>
                <w:rFonts w:ascii="Times New Roman" w:hAnsi="Times New Roman"/>
                <w:b w:val="0"/>
                <w:bCs w:val="0"/>
                <w:color w:val="auto"/>
                <w:szCs w:val="24"/>
              </w:rPr>
              <w:t xml:space="preserve">A </w:t>
            </w:r>
          </w:p>
        </w:tc>
        <w:tc>
          <w:tcPr>
            <w:tcW w:w="6768" w:type="dxa"/>
          </w:tcPr>
          <w:p w:rsidR="006A33E9" w:rsidRPr="00196577" w:rsidRDefault="006A33E9" w:rsidP="006A33E9">
            <w:pP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Cs w:val="24"/>
              </w:rPr>
            </w:pPr>
            <w:r w:rsidRPr="00196577">
              <w:rPr>
                <w:rFonts w:ascii="Times New Roman" w:hAnsi="Times New Roman"/>
                <w:color w:val="auto"/>
                <w:szCs w:val="24"/>
              </w:rPr>
              <w:t>Supporting Statement A</w:t>
            </w:r>
          </w:p>
        </w:tc>
      </w:tr>
      <w:tr w:rsidR="00AE2750" w:rsidRPr="006A33E9" w:rsidTr="00AA06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08" w:type="dxa"/>
          </w:tcPr>
          <w:p w:rsidR="00AE2750" w:rsidRPr="00196577" w:rsidRDefault="00AE2750" w:rsidP="006A33E9">
            <w:pPr>
              <w:jc w:val="center"/>
              <w:rPr>
                <w:rFonts w:ascii="Times New Roman" w:hAnsi="Times New Roman"/>
                <w:b w:val="0"/>
                <w:bCs w:val="0"/>
                <w:color w:val="auto"/>
                <w:szCs w:val="24"/>
              </w:rPr>
            </w:pPr>
            <w:r>
              <w:rPr>
                <w:rFonts w:ascii="Times New Roman" w:hAnsi="Times New Roman"/>
                <w:b w:val="0"/>
                <w:bCs w:val="0"/>
                <w:color w:val="auto"/>
                <w:szCs w:val="24"/>
              </w:rPr>
              <w:t>B</w:t>
            </w:r>
          </w:p>
        </w:tc>
        <w:tc>
          <w:tcPr>
            <w:tcW w:w="6768" w:type="dxa"/>
          </w:tcPr>
          <w:p w:rsidR="00AE2750" w:rsidRPr="00196577" w:rsidRDefault="00AE2750" w:rsidP="006A33E9">
            <w:pP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Cs w:val="24"/>
              </w:rPr>
            </w:pPr>
            <w:r w:rsidRPr="00196577">
              <w:rPr>
                <w:rFonts w:ascii="Times New Roman" w:hAnsi="Times New Roman"/>
                <w:color w:val="auto"/>
                <w:szCs w:val="24"/>
              </w:rPr>
              <w:t>Cover Letter</w:t>
            </w:r>
          </w:p>
        </w:tc>
      </w:tr>
      <w:tr w:rsidR="00AE2750" w:rsidRPr="006A33E9" w:rsidTr="00AA0624">
        <w:tc>
          <w:tcPr>
            <w:cnfStyle w:val="001000000000" w:firstRow="0" w:lastRow="0" w:firstColumn="1" w:lastColumn="0" w:oddVBand="0" w:evenVBand="0" w:oddHBand="0" w:evenHBand="0" w:firstRowFirstColumn="0" w:firstRowLastColumn="0" w:lastRowFirstColumn="0" w:lastRowLastColumn="0"/>
            <w:tcW w:w="2808" w:type="dxa"/>
          </w:tcPr>
          <w:p w:rsidR="00AE2750" w:rsidRPr="00196577" w:rsidRDefault="00AE2750" w:rsidP="006A33E9">
            <w:pPr>
              <w:jc w:val="center"/>
              <w:rPr>
                <w:rFonts w:ascii="Times New Roman" w:hAnsi="Times New Roman"/>
                <w:b w:val="0"/>
                <w:bCs w:val="0"/>
                <w:color w:val="auto"/>
                <w:szCs w:val="24"/>
              </w:rPr>
            </w:pPr>
          </w:p>
        </w:tc>
        <w:tc>
          <w:tcPr>
            <w:tcW w:w="6768" w:type="dxa"/>
          </w:tcPr>
          <w:p w:rsidR="00AE2750" w:rsidRPr="00196577" w:rsidRDefault="00AE2750" w:rsidP="006A33E9">
            <w:pP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Cs w:val="24"/>
              </w:rPr>
            </w:pPr>
          </w:p>
        </w:tc>
      </w:tr>
      <w:tr w:rsidR="00AE2750" w:rsidRPr="006A33E9" w:rsidTr="00AA06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08" w:type="dxa"/>
          </w:tcPr>
          <w:p w:rsidR="00AE2750" w:rsidRPr="00196577" w:rsidRDefault="00AE2750" w:rsidP="006A33E9">
            <w:pPr>
              <w:jc w:val="center"/>
              <w:rPr>
                <w:rFonts w:ascii="Times New Roman" w:hAnsi="Times New Roman"/>
                <w:b w:val="0"/>
                <w:bCs w:val="0"/>
                <w:color w:val="auto"/>
                <w:szCs w:val="24"/>
              </w:rPr>
            </w:pPr>
          </w:p>
        </w:tc>
        <w:tc>
          <w:tcPr>
            <w:tcW w:w="6768" w:type="dxa"/>
          </w:tcPr>
          <w:p w:rsidR="00AE2750" w:rsidRPr="00196577" w:rsidRDefault="00AE2750" w:rsidP="006A33E9">
            <w:pP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Cs w:val="24"/>
              </w:rPr>
            </w:pPr>
          </w:p>
        </w:tc>
      </w:tr>
      <w:tr w:rsidR="00AE2750" w:rsidRPr="006A33E9" w:rsidTr="00AA0624">
        <w:tc>
          <w:tcPr>
            <w:cnfStyle w:val="001000000000" w:firstRow="0" w:lastRow="0" w:firstColumn="1" w:lastColumn="0" w:oddVBand="0" w:evenVBand="0" w:oddHBand="0" w:evenHBand="0" w:firstRowFirstColumn="0" w:firstRowLastColumn="0" w:lastRowFirstColumn="0" w:lastRowLastColumn="0"/>
            <w:tcW w:w="2808" w:type="dxa"/>
          </w:tcPr>
          <w:p w:rsidR="00AE2750" w:rsidRPr="00196577" w:rsidRDefault="00AE2750" w:rsidP="006A33E9">
            <w:pPr>
              <w:jc w:val="center"/>
              <w:rPr>
                <w:rFonts w:ascii="Times New Roman" w:hAnsi="Times New Roman"/>
                <w:b w:val="0"/>
                <w:bCs w:val="0"/>
                <w:color w:val="auto"/>
                <w:szCs w:val="24"/>
              </w:rPr>
            </w:pPr>
          </w:p>
        </w:tc>
        <w:tc>
          <w:tcPr>
            <w:tcW w:w="6768" w:type="dxa"/>
          </w:tcPr>
          <w:p w:rsidR="00AE2750" w:rsidRPr="00196577" w:rsidRDefault="00AE2750" w:rsidP="006A33E9">
            <w:pPr>
              <w:cnfStyle w:val="000000000000" w:firstRow="0" w:lastRow="0" w:firstColumn="0" w:lastColumn="0" w:oddVBand="0" w:evenVBand="0" w:oddHBand="0" w:evenHBand="0" w:firstRowFirstColumn="0" w:firstRowLastColumn="0" w:lastRowFirstColumn="0" w:lastRowLastColumn="0"/>
              <w:rPr>
                <w:rFonts w:ascii="Times New Roman" w:hAnsi="Times New Roman"/>
                <w:b/>
                <w:color w:val="auto"/>
                <w:szCs w:val="24"/>
              </w:rPr>
            </w:pPr>
          </w:p>
        </w:tc>
      </w:tr>
      <w:tr w:rsidR="00AE2750" w:rsidRPr="006A33E9" w:rsidTr="00AA06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08" w:type="dxa"/>
          </w:tcPr>
          <w:p w:rsidR="00AE2750" w:rsidRPr="00196577" w:rsidRDefault="00AE2750" w:rsidP="006A33E9">
            <w:pPr>
              <w:jc w:val="center"/>
              <w:rPr>
                <w:rFonts w:ascii="Times New Roman" w:hAnsi="Times New Roman"/>
                <w:b w:val="0"/>
                <w:bCs w:val="0"/>
                <w:color w:val="auto"/>
                <w:szCs w:val="24"/>
              </w:rPr>
            </w:pPr>
          </w:p>
        </w:tc>
        <w:tc>
          <w:tcPr>
            <w:tcW w:w="6768" w:type="dxa"/>
          </w:tcPr>
          <w:p w:rsidR="00AE2750" w:rsidRPr="00196577" w:rsidRDefault="00AE2750" w:rsidP="006A33E9">
            <w:pP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Cs w:val="24"/>
              </w:rPr>
            </w:pPr>
          </w:p>
        </w:tc>
      </w:tr>
    </w:tbl>
    <w:p w:rsidR="001E5708" w:rsidRDefault="001E5708" w:rsidP="006A33E9">
      <w:pPr>
        <w:tabs>
          <w:tab w:val="left" w:pos="-720"/>
        </w:tabs>
        <w:rPr>
          <w:rFonts w:ascii="Times New Roman" w:hAnsi="Times New Roman"/>
        </w:rPr>
      </w:pPr>
    </w:p>
    <w:p w:rsidR="000C08F9" w:rsidRDefault="000C08F9" w:rsidP="006A33E9">
      <w:pPr>
        <w:tabs>
          <w:tab w:val="left" w:pos="-720"/>
        </w:tabs>
        <w:rPr>
          <w:rFonts w:ascii="Times New Roman" w:hAnsi="Times New Roman"/>
        </w:rPr>
      </w:pPr>
    </w:p>
    <w:p w:rsidR="000C08F9" w:rsidRDefault="000C08F9" w:rsidP="001E5708">
      <w:pPr>
        <w:tabs>
          <w:tab w:val="left" w:pos="-720"/>
        </w:tabs>
        <w:jc w:val="center"/>
        <w:rPr>
          <w:rFonts w:ascii="Times New Roman" w:hAnsi="Times New Roman"/>
        </w:rPr>
        <w:sectPr w:rsidR="000C08F9" w:rsidSect="000C08F9">
          <w:footerReference w:type="first" r:id="rId11"/>
          <w:pgSz w:w="12240" w:h="15840"/>
          <w:pgMar w:top="1440" w:right="1440" w:bottom="1440" w:left="1440" w:header="1440" w:footer="1440" w:gutter="0"/>
          <w:pgNumType w:fmt="lowerRoman" w:start="1"/>
          <w:cols w:space="720"/>
          <w:noEndnote/>
          <w:titlePg/>
        </w:sectPr>
      </w:pPr>
    </w:p>
    <w:p w:rsidR="001E5708" w:rsidRDefault="001E5708" w:rsidP="001E5708">
      <w:pPr>
        <w:tabs>
          <w:tab w:val="left" w:pos="-720"/>
        </w:tabs>
        <w:jc w:val="center"/>
        <w:rPr>
          <w:rFonts w:ascii="Times New Roman" w:hAnsi="Times New Roman"/>
        </w:rPr>
      </w:pPr>
    </w:p>
    <w:p w:rsidR="0007647F" w:rsidRPr="001E5708" w:rsidRDefault="0007647F" w:rsidP="001E5708">
      <w:pPr>
        <w:tabs>
          <w:tab w:val="left" w:pos="-720"/>
        </w:tabs>
        <w:jc w:val="center"/>
        <w:rPr>
          <w:rFonts w:ascii="Times New Roman" w:hAnsi="Times New Roman"/>
        </w:rPr>
      </w:pPr>
      <w:r>
        <w:rPr>
          <w:rFonts w:ascii="Times New Roman" w:hAnsi="Times New Roman"/>
          <w:b/>
        </w:rPr>
        <w:t>SUPPORTING STATEMENT</w:t>
      </w:r>
    </w:p>
    <w:p w:rsidR="0007647F" w:rsidRDefault="0007647F">
      <w:pPr>
        <w:tabs>
          <w:tab w:val="left" w:pos="-720"/>
        </w:tabs>
        <w:rPr>
          <w:rFonts w:ascii="Times New Roman" w:hAnsi="Times New Roman"/>
          <w:b/>
          <w:i/>
        </w:rPr>
      </w:pPr>
    </w:p>
    <w:p w:rsidR="00E11421" w:rsidRDefault="00E11421" w:rsidP="0007647F">
      <w:pPr>
        <w:tabs>
          <w:tab w:val="left" w:pos="-720"/>
        </w:tabs>
        <w:jc w:val="center"/>
        <w:rPr>
          <w:rFonts w:ascii="Times New Roman" w:hAnsi="Times New Roman"/>
          <w:b/>
        </w:rPr>
      </w:pPr>
      <w:r>
        <w:rPr>
          <w:rFonts w:ascii="Times New Roman" w:hAnsi="Times New Roman"/>
          <w:b/>
        </w:rPr>
        <w:t>APPLICATION FOR THE</w:t>
      </w:r>
    </w:p>
    <w:p w:rsidR="00E11421" w:rsidRDefault="00E11421">
      <w:pPr>
        <w:tabs>
          <w:tab w:val="center" w:pos="4680"/>
        </w:tabs>
        <w:rPr>
          <w:rFonts w:ascii="Times New Roman" w:hAnsi="Times New Roman"/>
          <w:b/>
        </w:rPr>
      </w:pPr>
      <w:r>
        <w:rPr>
          <w:rFonts w:ascii="Times New Roman" w:hAnsi="Times New Roman"/>
          <w:b/>
        </w:rPr>
        <w:tab/>
      </w:r>
      <w:r w:rsidRPr="000E7A51">
        <w:rPr>
          <w:rFonts w:ascii="Times New Roman" w:hAnsi="Times New Roman"/>
          <w:b/>
        </w:rPr>
        <w:t>P</w:t>
      </w:r>
      <w:r w:rsidR="00D27E31" w:rsidRPr="000E7A51">
        <w:rPr>
          <w:rFonts w:ascii="Times New Roman" w:hAnsi="Times New Roman"/>
          <w:b/>
        </w:rPr>
        <w:t>OSTDOCTORAL</w:t>
      </w:r>
      <w:r w:rsidR="00D27E31">
        <w:rPr>
          <w:rFonts w:ascii="Times New Roman" w:hAnsi="Times New Roman"/>
          <w:b/>
        </w:rPr>
        <w:t xml:space="preserve"> </w:t>
      </w:r>
      <w:r>
        <w:rPr>
          <w:rFonts w:ascii="Times New Roman" w:hAnsi="Times New Roman"/>
          <w:b/>
        </w:rPr>
        <w:t>RESEARCH ASSOCIATE PROGRAM</w:t>
      </w:r>
    </w:p>
    <w:p w:rsidR="00E11421" w:rsidRDefault="00E11421">
      <w:pPr>
        <w:tabs>
          <w:tab w:val="left" w:pos="-720"/>
        </w:tabs>
        <w:rPr>
          <w:rFonts w:ascii="Times New Roman" w:hAnsi="Times New Roman"/>
          <w:b/>
        </w:rPr>
      </w:pPr>
    </w:p>
    <w:p w:rsidR="00E11421" w:rsidRDefault="00E11421">
      <w:pPr>
        <w:tabs>
          <w:tab w:val="center" w:pos="4680"/>
        </w:tabs>
        <w:rPr>
          <w:rFonts w:ascii="Times New Roman" w:hAnsi="Times New Roman"/>
          <w:b/>
        </w:rPr>
      </w:pPr>
      <w:r>
        <w:rPr>
          <w:rFonts w:ascii="Times New Roman" w:hAnsi="Times New Roman"/>
          <w:b/>
        </w:rPr>
        <w:tab/>
        <w:t>OMB No. 0925-0378</w:t>
      </w:r>
    </w:p>
    <w:p w:rsidR="00E11421" w:rsidRDefault="00E11421">
      <w:pPr>
        <w:tabs>
          <w:tab w:val="left" w:pos="-720"/>
        </w:tabs>
        <w:rPr>
          <w:rFonts w:ascii="Times New Roman" w:hAnsi="Times New Roman"/>
          <w:b/>
        </w:rPr>
      </w:pPr>
    </w:p>
    <w:p w:rsidR="00E11421" w:rsidRPr="00200092" w:rsidRDefault="00E11421" w:rsidP="00200092">
      <w:pPr>
        <w:tabs>
          <w:tab w:val="center" w:pos="4680"/>
        </w:tabs>
        <w:rPr>
          <w:rFonts w:ascii="Times New Roman" w:hAnsi="Times New Roman"/>
          <w:b/>
        </w:rPr>
      </w:pPr>
      <w:r>
        <w:rPr>
          <w:rFonts w:ascii="Times New Roman" w:hAnsi="Times New Roman"/>
          <w:b/>
        </w:rPr>
        <w:tab/>
      </w:r>
    </w:p>
    <w:p w:rsidR="00E11421" w:rsidRDefault="00E11421">
      <w:pPr>
        <w:tabs>
          <w:tab w:val="left" w:pos="-720"/>
        </w:tabs>
        <w:rPr>
          <w:rFonts w:ascii="Times New Roman" w:hAnsi="Times New Roman"/>
        </w:rPr>
      </w:pPr>
    </w:p>
    <w:p w:rsidR="00E11421" w:rsidRDefault="00E11421">
      <w:pPr>
        <w:tabs>
          <w:tab w:val="left" w:pos="-720"/>
        </w:tabs>
        <w:rPr>
          <w:rFonts w:ascii="Times New Roman" w:hAnsi="Times New Roman"/>
        </w:rPr>
      </w:pPr>
      <w:r>
        <w:rPr>
          <w:rFonts w:ascii="Times New Roman" w:hAnsi="Times New Roman"/>
          <w:b/>
        </w:rPr>
        <w:t>A.  Justification</w:t>
      </w:r>
    </w:p>
    <w:p w:rsidR="00E11421" w:rsidRDefault="00E11421">
      <w:pPr>
        <w:tabs>
          <w:tab w:val="left" w:pos="-720"/>
        </w:tabs>
        <w:rPr>
          <w:rFonts w:ascii="Times New Roman" w:hAnsi="Times New Roman"/>
        </w:rPr>
      </w:pPr>
    </w:p>
    <w:p w:rsidR="00E11421" w:rsidRDefault="00E11421">
      <w:pPr>
        <w:tabs>
          <w:tab w:val="left" w:pos="-1440"/>
          <w:tab w:val="left" w:pos="-720"/>
          <w:tab w:val="left" w:pos="1152"/>
        </w:tabs>
        <w:rPr>
          <w:rFonts w:ascii="Times New Roman" w:hAnsi="Times New Roman"/>
          <w:b/>
        </w:rPr>
      </w:pPr>
      <w:r>
        <w:rPr>
          <w:rFonts w:ascii="Times New Roman" w:hAnsi="Times New Roman"/>
          <w:b/>
        </w:rPr>
        <w:t>A.1.</w:t>
      </w:r>
      <w:r>
        <w:rPr>
          <w:rFonts w:ascii="Times New Roman" w:hAnsi="Times New Roman"/>
          <w:b/>
        </w:rPr>
        <w:tab/>
      </w:r>
      <w:r>
        <w:rPr>
          <w:rFonts w:ascii="Times New Roman" w:hAnsi="Times New Roman"/>
          <w:b/>
          <w:u w:val="single"/>
        </w:rPr>
        <w:t>Circumstances Making the Collection of Information Necessary</w:t>
      </w:r>
      <w:r>
        <w:rPr>
          <w:rFonts w:ascii="Times New Roman" w:hAnsi="Times New Roman"/>
          <w:b/>
        </w:rPr>
        <w:t xml:space="preserve"> </w:t>
      </w:r>
    </w:p>
    <w:p w:rsidR="00E11421" w:rsidRDefault="00E11421">
      <w:pPr>
        <w:tabs>
          <w:tab w:val="left" w:pos="-1440"/>
          <w:tab w:val="left" w:pos="-720"/>
          <w:tab w:val="left" w:pos="1152"/>
        </w:tabs>
        <w:spacing w:line="480" w:lineRule="atLeast"/>
        <w:ind w:left="1152" w:hanging="1152"/>
        <w:rPr>
          <w:rFonts w:ascii="Times New Roman" w:hAnsi="Times New Roman"/>
        </w:rPr>
      </w:pPr>
      <w:r>
        <w:rPr>
          <w:rFonts w:ascii="Times New Roman" w:hAnsi="Times New Roman"/>
        </w:rPr>
        <w:tab/>
        <w:t>This is a</w:t>
      </w:r>
      <w:r w:rsidR="00AE2750">
        <w:rPr>
          <w:rFonts w:ascii="Times New Roman" w:hAnsi="Times New Roman"/>
        </w:rPr>
        <w:t xml:space="preserve"> reinstatement without change</w:t>
      </w:r>
      <w:r w:rsidR="00536F7E">
        <w:rPr>
          <w:rFonts w:ascii="Times New Roman" w:hAnsi="Times New Roman"/>
        </w:rPr>
        <w:t xml:space="preserve"> for</w:t>
      </w:r>
      <w:r w:rsidR="00300E28">
        <w:rPr>
          <w:rFonts w:ascii="Times New Roman" w:hAnsi="Times New Roman"/>
        </w:rPr>
        <w:t xml:space="preserve"> OMB</w:t>
      </w:r>
      <w:r w:rsidR="00536F7E">
        <w:rPr>
          <w:rFonts w:ascii="Times New Roman" w:hAnsi="Times New Roman"/>
        </w:rPr>
        <w:t xml:space="preserve"> No. 0925-0378</w:t>
      </w:r>
      <w:r>
        <w:rPr>
          <w:rFonts w:ascii="Times New Roman" w:hAnsi="Times New Roman"/>
        </w:rPr>
        <w:t xml:space="preserve"> </w:t>
      </w:r>
      <w:r w:rsidR="00536F7E">
        <w:rPr>
          <w:rFonts w:ascii="Times New Roman" w:hAnsi="Times New Roman"/>
        </w:rPr>
        <w:t>expired September 30, 2013.  A</w:t>
      </w:r>
      <w:r>
        <w:rPr>
          <w:rFonts w:ascii="Times New Roman" w:hAnsi="Times New Roman"/>
        </w:rPr>
        <w:t>pproval of forms used by individua</w:t>
      </w:r>
      <w:r w:rsidR="00D27E31">
        <w:rPr>
          <w:rFonts w:ascii="Times New Roman" w:hAnsi="Times New Roman"/>
        </w:rPr>
        <w:t xml:space="preserve">ls applying for the </w:t>
      </w:r>
      <w:r w:rsidR="00D27E31" w:rsidRPr="000E7A51">
        <w:rPr>
          <w:rFonts w:ascii="Times New Roman" w:hAnsi="Times New Roman"/>
        </w:rPr>
        <w:t>Postdoctoral</w:t>
      </w:r>
      <w:r w:rsidRPr="000E7A51">
        <w:rPr>
          <w:rFonts w:ascii="Times New Roman" w:hAnsi="Times New Roman"/>
        </w:rPr>
        <w:t xml:space="preserve"> Research Associate (PRAT) Program</w:t>
      </w:r>
      <w:r w:rsidR="00D27E31" w:rsidRPr="000E7A51">
        <w:rPr>
          <w:rFonts w:ascii="Times New Roman" w:hAnsi="Times New Roman"/>
        </w:rPr>
        <w:t xml:space="preserve"> (</w:t>
      </w:r>
      <w:r w:rsidR="00D27E31" w:rsidRPr="007C39EC">
        <w:rPr>
          <w:rFonts w:ascii="Times New Roman" w:hAnsi="Times New Roman"/>
        </w:rPr>
        <w:t xml:space="preserve">formerly the </w:t>
      </w:r>
      <w:r w:rsidR="00796E97" w:rsidRPr="007C39EC">
        <w:rPr>
          <w:rFonts w:ascii="Times New Roman" w:hAnsi="Times New Roman"/>
        </w:rPr>
        <w:t>Pharmacology</w:t>
      </w:r>
      <w:r w:rsidR="00D27E31" w:rsidRPr="007C39EC">
        <w:rPr>
          <w:rFonts w:ascii="Times New Roman" w:hAnsi="Times New Roman"/>
        </w:rPr>
        <w:t xml:space="preserve"> Research Associate PRAT Program</w:t>
      </w:r>
      <w:r w:rsidR="00D27E31" w:rsidRPr="000E7A51">
        <w:rPr>
          <w:rFonts w:ascii="Times New Roman" w:hAnsi="Times New Roman"/>
        </w:rPr>
        <w:t>)</w:t>
      </w:r>
      <w:r w:rsidRPr="000E7A51">
        <w:rPr>
          <w:rFonts w:ascii="Times New Roman" w:hAnsi="Times New Roman"/>
        </w:rPr>
        <w:t>.  The PRAT Program, authorized by 42</w:t>
      </w:r>
      <w:r>
        <w:rPr>
          <w:rFonts w:ascii="Times New Roman" w:hAnsi="Times New Roman"/>
        </w:rPr>
        <w:t xml:space="preserve"> USC 209(g) and 42 CFR Part 61B, Public Health Service Regulation and Section 301 of the Public Health Service Act offers opportunities for training and experience in laboratory or clinical investigation to individuals wit</w:t>
      </w:r>
      <w:r w:rsidR="00D27E31">
        <w:rPr>
          <w:rFonts w:ascii="Times New Roman" w:hAnsi="Times New Roman"/>
        </w:rPr>
        <w:t xml:space="preserve">h a Ph.D. degree </w:t>
      </w:r>
      <w:r w:rsidR="00D27E31" w:rsidRPr="007C39EC">
        <w:rPr>
          <w:rFonts w:ascii="Times New Roman" w:hAnsi="Times New Roman"/>
        </w:rPr>
        <w:t>in biomedical</w:t>
      </w:r>
      <w:r>
        <w:rPr>
          <w:rFonts w:ascii="Times New Roman" w:hAnsi="Times New Roman"/>
        </w:rPr>
        <w:t xml:space="preserve"> or a related science, M.D., or other </w:t>
      </w:r>
      <w:r w:rsidR="006A2844">
        <w:rPr>
          <w:rFonts w:ascii="Times New Roman" w:hAnsi="Times New Roman"/>
        </w:rPr>
        <w:t xml:space="preserve">appropriate </w:t>
      </w:r>
      <w:r>
        <w:rPr>
          <w:rFonts w:ascii="Times New Roman" w:hAnsi="Times New Roman"/>
        </w:rPr>
        <w:t>professional degree through appointments as PRAT Fellows at the National Institutes of Health (NIH) or the Food and Drug Administration (FDA).  The appointments are based on knowledge, training, and/or research experience.  The selection of candidates is highly competitive, with preference given to applicants with outstanding academic records and references</w:t>
      </w:r>
      <w:r w:rsidR="00553240">
        <w:rPr>
          <w:rFonts w:ascii="Times New Roman" w:hAnsi="Times New Roman"/>
        </w:rPr>
        <w:t>,</w:t>
      </w:r>
      <w:r w:rsidR="006A2844">
        <w:rPr>
          <w:rFonts w:ascii="Times New Roman" w:hAnsi="Times New Roman"/>
        </w:rPr>
        <w:t xml:space="preserve"> and who show the greatest potential to become leaders </w:t>
      </w:r>
      <w:r w:rsidR="006A2844" w:rsidRPr="000E7A51">
        <w:rPr>
          <w:rFonts w:ascii="Times New Roman" w:hAnsi="Times New Roman"/>
        </w:rPr>
        <w:t xml:space="preserve">in </w:t>
      </w:r>
      <w:r w:rsidR="00D27E31" w:rsidRPr="000E7A51">
        <w:rPr>
          <w:rFonts w:ascii="Times New Roman" w:hAnsi="Times New Roman"/>
        </w:rPr>
        <w:t xml:space="preserve">NIGMS designated emerging </w:t>
      </w:r>
      <w:r w:rsidR="006A2844" w:rsidRPr="000E7A51">
        <w:rPr>
          <w:rFonts w:ascii="Times New Roman" w:hAnsi="Times New Roman"/>
        </w:rPr>
        <w:t>field</w:t>
      </w:r>
      <w:r w:rsidR="00D27E31" w:rsidRPr="000E7A51">
        <w:rPr>
          <w:rFonts w:ascii="Times New Roman" w:hAnsi="Times New Roman"/>
        </w:rPr>
        <w:t>s of research</w:t>
      </w:r>
      <w:r>
        <w:rPr>
          <w:rFonts w:ascii="Times New Roman" w:hAnsi="Times New Roman"/>
        </w:rPr>
        <w:t xml:space="preserve">.  With up to </w:t>
      </w:r>
      <w:r w:rsidR="006A2844">
        <w:rPr>
          <w:rFonts w:ascii="Times New Roman" w:hAnsi="Times New Roman"/>
        </w:rPr>
        <w:t>seven</w:t>
      </w:r>
      <w:r w:rsidR="00861980">
        <w:rPr>
          <w:rFonts w:ascii="Times New Roman" w:hAnsi="Times New Roman"/>
        </w:rPr>
        <w:t xml:space="preserve"> </w:t>
      </w:r>
      <w:r>
        <w:rPr>
          <w:rFonts w:ascii="Times New Roman" w:hAnsi="Times New Roman"/>
        </w:rPr>
        <w:t xml:space="preserve">available slots per year and approximately </w:t>
      </w:r>
      <w:r w:rsidR="005F3929">
        <w:rPr>
          <w:rFonts w:ascii="Times New Roman" w:hAnsi="Times New Roman"/>
        </w:rPr>
        <w:t>25</w:t>
      </w:r>
      <w:r>
        <w:rPr>
          <w:rFonts w:ascii="Times New Roman" w:hAnsi="Times New Roman"/>
        </w:rPr>
        <w:t xml:space="preserve"> applicants, these two forms will provide academic and scientific credentials  as well as evaluations provided by references, to be used in the selection process.  Only essential information with a minimum burden to the respondent is requested.</w:t>
      </w:r>
    </w:p>
    <w:p w:rsidR="00E11421" w:rsidRDefault="00E11421">
      <w:pPr>
        <w:tabs>
          <w:tab w:val="left" w:pos="-1440"/>
          <w:tab w:val="left" w:pos="-720"/>
          <w:tab w:val="left" w:pos="1152"/>
        </w:tabs>
        <w:spacing w:line="480" w:lineRule="atLeast"/>
        <w:ind w:left="1152" w:hanging="1152"/>
        <w:rPr>
          <w:rFonts w:ascii="Times New Roman" w:hAnsi="Times New Roman"/>
        </w:rPr>
      </w:pPr>
    </w:p>
    <w:p w:rsidR="00E11421" w:rsidRDefault="00E11421">
      <w:pPr>
        <w:tabs>
          <w:tab w:val="left" w:pos="-1440"/>
          <w:tab w:val="left" w:pos="-720"/>
          <w:tab w:val="left" w:pos="1152"/>
        </w:tabs>
        <w:spacing w:line="480" w:lineRule="atLeast"/>
        <w:ind w:left="1152" w:hanging="1152"/>
        <w:rPr>
          <w:rFonts w:ascii="Times New Roman" w:hAnsi="Times New Roman"/>
        </w:rPr>
      </w:pPr>
      <w:r>
        <w:rPr>
          <w:rFonts w:ascii="Times New Roman" w:hAnsi="Times New Roman"/>
        </w:rPr>
        <w:lastRenderedPageBreak/>
        <w:tab/>
        <w:t xml:space="preserve">Profiles of graduates of the PRAT Program demonstrate its continued success in providing leaders in </w:t>
      </w:r>
      <w:r w:rsidR="00D27E31" w:rsidRPr="000E7A51">
        <w:rPr>
          <w:rFonts w:ascii="Times New Roman" w:hAnsi="Times New Roman"/>
        </w:rPr>
        <w:t>NI</w:t>
      </w:r>
      <w:r w:rsidR="00671D3D">
        <w:rPr>
          <w:rFonts w:ascii="Times New Roman" w:hAnsi="Times New Roman"/>
        </w:rPr>
        <w:t>GMS selected areas of research,</w:t>
      </w:r>
      <w:r w:rsidR="00D27E31" w:rsidRPr="000E7A51">
        <w:rPr>
          <w:rFonts w:ascii="Times New Roman" w:hAnsi="Times New Roman"/>
        </w:rPr>
        <w:t xml:space="preserve"> (previously </w:t>
      </w:r>
      <w:r w:rsidRPr="000E7A51">
        <w:rPr>
          <w:rFonts w:ascii="Times New Roman" w:hAnsi="Times New Roman"/>
        </w:rPr>
        <w:t>pharmacological research</w:t>
      </w:r>
      <w:r w:rsidR="00D27E31" w:rsidRPr="000E7A51">
        <w:rPr>
          <w:rFonts w:ascii="Times New Roman" w:hAnsi="Times New Roman"/>
        </w:rPr>
        <w:t>)</w:t>
      </w:r>
      <w:r>
        <w:rPr>
          <w:rFonts w:ascii="Times New Roman" w:hAnsi="Times New Roman"/>
        </w:rPr>
        <w:t xml:space="preserve"> for academia, industry, and government laboratories.  Since the selection of candidates is based on the review of the application and evaluation forms, the continuing strength of the program relies heavily on the respondent information provided on the forms to ensure that the most qualified applicants are identified.  This information is used only at the time of review. </w:t>
      </w:r>
    </w:p>
    <w:p w:rsidR="00E11421" w:rsidRDefault="00E11421">
      <w:pPr>
        <w:tabs>
          <w:tab w:val="left" w:pos="-1440"/>
          <w:tab w:val="left" w:pos="-720"/>
          <w:tab w:val="left" w:pos="1152"/>
        </w:tabs>
        <w:spacing w:line="480" w:lineRule="atLeast"/>
        <w:rPr>
          <w:rFonts w:ascii="Times New Roman" w:hAnsi="Times New Roman"/>
        </w:rPr>
      </w:pPr>
      <w:r>
        <w:rPr>
          <w:rFonts w:ascii="Times New Roman" w:hAnsi="Times New Roman"/>
        </w:rPr>
        <w:t xml:space="preserve">  </w:t>
      </w:r>
    </w:p>
    <w:p w:rsidR="00E11421" w:rsidRDefault="00E11421" w:rsidP="00DA11E1">
      <w:pPr>
        <w:tabs>
          <w:tab w:val="left" w:pos="-1440"/>
          <w:tab w:val="left" w:pos="-720"/>
          <w:tab w:val="left" w:pos="1152"/>
        </w:tabs>
        <w:spacing w:line="480" w:lineRule="atLeast"/>
        <w:ind w:left="1152" w:right="1152" w:hanging="1152"/>
        <w:rPr>
          <w:rFonts w:ascii="Times New Roman" w:hAnsi="Times New Roman"/>
          <w:color w:val="000000"/>
          <w:szCs w:val="24"/>
        </w:rPr>
      </w:pPr>
      <w:r>
        <w:rPr>
          <w:rFonts w:ascii="Times New Roman" w:hAnsi="Times New Roman"/>
        </w:rPr>
        <w:tab/>
      </w:r>
      <w:r w:rsidRPr="005D4078">
        <w:rPr>
          <w:rFonts w:ascii="Times New Roman" w:hAnsi="Times New Roman"/>
          <w:color w:val="000000"/>
          <w:szCs w:val="24"/>
        </w:rPr>
        <w:t xml:space="preserve">Potential applicants </w:t>
      </w:r>
      <w:r w:rsidR="00AC4794" w:rsidRPr="005D4078">
        <w:rPr>
          <w:rFonts w:ascii="Times New Roman" w:hAnsi="Times New Roman"/>
          <w:color w:val="000000"/>
          <w:szCs w:val="24"/>
        </w:rPr>
        <w:t xml:space="preserve">will be </w:t>
      </w:r>
      <w:r w:rsidRPr="005D4078">
        <w:rPr>
          <w:rFonts w:ascii="Times New Roman" w:hAnsi="Times New Roman"/>
          <w:color w:val="000000"/>
          <w:szCs w:val="24"/>
        </w:rPr>
        <w:t xml:space="preserve">informed about the PRAT Program through </w:t>
      </w:r>
      <w:r w:rsidR="003C3AFC" w:rsidRPr="005D4078">
        <w:rPr>
          <w:rFonts w:ascii="Times New Roman" w:hAnsi="Times New Roman"/>
          <w:color w:val="000000"/>
          <w:szCs w:val="24"/>
        </w:rPr>
        <w:t xml:space="preserve">web based </w:t>
      </w:r>
      <w:r w:rsidR="00D7642A" w:rsidRPr="005D4078">
        <w:rPr>
          <w:rFonts w:ascii="Times New Roman" w:hAnsi="Times New Roman"/>
          <w:color w:val="000000"/>
          <w:szCs w:val="24"/>
        </w:rPr>
        <w:t xml:space="preserve">transmissions of the </w:t>
      </w:r>
      <w:r w:rsidR="00D7642A" w:rsidRPr="000E7A51">
        <w:rPr>
          <w:rFonts w:ascii="Times New Roman" w:hAnsi="Times New Roman"/>
          <w:color w:val="000000"/>
          <w:szCs w:val="24"/>
        </w:rPr>
        <w:t>P</w:t>
      </w:r>
      <w:r w:rsidR="00D27E31" w:rsidRPr="000E7A51">
        <w:rPr>
          <w:rFonts w:ascii="Times New Roman" w:hAnsi="Times New Roman"/>
          <w:color w:val="000000"/>
          <w:szCs w:val="24"/>
        </w:rPr>
        <w:t>ostdoctoral</w:t>
      </w:r>
      <w:r w:rsidR="00D7642A" w:rsidRPr="005D4078">
        <w:rPr>
          <w:rFonts w:ascii="Times New Roman" w:hAnsi="Times New Roman"/>
          <w:color w:val="000000"/>
          <w:szCs w:val="24"/>
        </w:rPr>
        <w:t xml:space="preserve"> Research Associate Program </w:t>
      </w:r>
      <w:r w:rsidRPr="005D4078">
        <w:rPr>
          <w:rFonts w:ascii="Times New Roman" w:hAnsi="Times New Roman"/>
          <w:b/>
          <w:color w:val="000000"/>
          <w:szCs w:val="24"/>
        </w:rPr>
        <w:t xml:space="preserve">(Attachment </w:t>
      </w:r>
      <w:r w:rsidR="00930561">
        <w:rPr>
          <w:rFonts w:ascii="Times New Roman" w:hAnsi="Times New Roman"/>
          <w:b/>
          <w:color w:val="000000"/>
          <w:szCs w:val="24"/>
        </w:rPr>
        <w:t>1</w:t>
      </w:r>
      <w:r w:rsidRPr="005D4078">
        <w:rPr>
          <w:rFonts w:ascii="Times New Roman" w:hAnsi="Times New Roman"/>
          <w:b/>
          <w:color w:val="000000"/>
          <w:szCs w:val="24"/>
        </w:rPr>
        <w:t>)</w:t>
      </w:r>
      <w:r w:rsidRPr="005D4078">
        <w:rPr>
          <w:rFonts w:ascii="Times New Roman" w:hAnsi="Times New Roman"/>
          <w:color w:val="000000"/>
          <w:szCs w:val="24"/>
        </w:rPr>
        <w:t xml:space="preserve">, as well as the PRAT Program fact sheet </w:t>
      </w:r>
      <w:r w:rsidRPr="005D4078">
        <w:rPr>
          <w:rFonts w:ascii="Times New Roman" w:hAnsi="Times New Roman"/>
          <w:b/>
          <w:color w:val="000000"/>
          <w:szCs w:val="24"/>
        </w:rPr>
        <w:t xml:space="preserve">(Attachment </w:t>
      </w:r>
      <w:r w:rsidR="00930561">
        <w:rPr>
          <w:rFonts w:ascii="Times New Roman" w:hAnsi="Times New Roman"/>
          <w:b/>
          <w:color w:val="000000"/>
          <w:szCs w:val="24"/>
        </w:rPr>
        <w:t>2</w:t>
      </w:r>
      <w:r w:rsidRPr="005D4078">
        <w:rPr>
          <w:rFonts w:ascii="Times New Roman" w:hAnsi="Times New Roman"/>
          <w:b/>
          <w:color w:val="000000"/>
          <w:szCs w:val="24"/>
        </w:rPr>
        <w:t>)</w:t>
      </w:r>
      <w:r w:rsidRPr="005D4078">
        <w:rPr>
          <w:rFonts w:ascii="Times New Roman" w:hAnsi="Times New Roman"/>
          <w:i/>
          <w:color w:val="000000"/>
          <w:szCs w:val="24"/>
        </w:rPr>
        <w:t xml:space="preserve"> </w:t>
      </w:r>
      <w:r w:rsidRPr="005D4078">
        <w:rPr>
          <w:rFonts w:ascii="Times New Roman" w:hAnsi="Times New Roman"/>
          <w:color w:val="000000"/>
          <w:szCs w:val="24"/>
        </w:rPr>
        <w:t xml:space="preserve">which </w:t>
      </w:r>
      <w:r w:rsidR="00AC4794" w:rsidRPr="005D4078">
        <w:rPr>
          <w:rFonts w:ascii="Times New Roman" w:hAnsi="Times New Roman"/>
          <w:color w:val="000000"/>
          <w:szCs w:val="24"/>
        </w:rPr>
        <w:t xml:space="preserve">will be </w:t>
      </w:r>
      <w:r w:rsidRPr="005D4078">
        <w:rPr>
          <w:rFonts w:ascii="Times New Roman" w:hAnsi="Times New Roman"/>
          <w:color w:val="000000"/>
          <w:szCs w:val="24"/>
        </w:rPr>
        <w:t xml:space="preserve">distributed to various sources such as </w:t>
      </w:r>
      <w:r w:rsidR="00D7642A" w:rsidRPr="005D4078">
        <w:rPr>
          <w:rFonts w:ascii="Times New Roman" w:hAnsi="Times New Roman"/>
          <w:color w:val="000000"/>
          <w:szCs w:val="24"/>
        </w:rPr>
        <w:t xml:space="preserve">graduate programs, and </w:t>
      </w:r>
      <w:r w:rsidRPr="005D4078">
        <w:rPr>
          <w:rFonts w:ascii="Times New Roman" w:hAnsi="Times New Roman"/>
          <w:color w:val="000000"/>
          <w:szCs w:val="24"/>
        </w:rPr>
        <w:t xml:space="preserve">medical, dental, and pharmacy schools.  </w:t>
      </w:r>
      <w:r w:rsidR="00D7642A" w:rsidRPr="005D4078">
        <w:rPr>
          <w:rFonts w:ascii="Times New Roman" w:hAnsi="Times New Roman"/>
          <w:color w:val="000000"/>
          <w:szCs w:val="24"/>
        </w:rPr>
        <w:t xml:space="preserve">In addition, the PRAT Program fact sheet is </w:t>
      </w:r>
      <w:r w:rsidR="00AC4794" w:rsidRPr="005D4078">
        <w:rPr>
          <w:rFonts w:ascii="Times New Roman" w:hAnsi="Times New Roman"/>
          <w:color w:val="000000"/>
          <w:szCs w:val="24"/>
        </w:rPr>
        <w:t xml:space="preserve">distributed </w:t>
      </w:r>
      <w:r w:rsidR="00D7642A" w:rsidRPr="005D4078">
        <w:rPr>
          <w:rFonts w:ascii="Times New Roman" w:hAnsi="Times New Roman"/>
          <w:color w:val="000000"/>
          <w:szCs w:val="24"/>
        </w:rPr>
        <w:t>at national scientific meetings</w:t>
      </w:r>
      <w:r w:rsidR="00AC4794" w:rsidRPr="005D4078">
        <w:rPr>
          <w:rFonts w:ascii="Times New Roman" w:hAnsi="Times New Roman"/>
          <w:color w:val="000000"/>
          <w:szCs w:val="24"/>
        </w:rPr>
        <w:t xml:space="preserve">, e.g., the annual meetings of </w:t>
      </w:r>
      <w:r w:rsidR="00D7642A" w:rsidRPr="005D4078">
        <w:rPr>
          <w:rFonts w:ascii="Times New Roman" w:hAnsi="Times New Roman"/>
          <w:color w:val="000000"/>
          <w:szCs w:val="24"/>
        </w:rPr>
        <w:t xml:space="preserve">Experimental Biology, </w:t>
      </w:r>
      <w:r w:rsidR="00AC4794" w:rsidRPr="005D4078">
        <w:rPr>
          <w:rFonts w:ascii="Times New Roman" w:hAnsi="Times New Roman"/>
          <w:color w:val="000000"/>
          <w:szCs w:val="24"/>
        </w:rPr>
        <w:t xml:space="preserve">American Association of </w:t>
      </w:r>
      <w:r w:rsidR="00D7642A" w:rsidRPr="005D4078">
        <w:rPr>
          <w:rFonts w:ascii="Times New Roman" w:hAnsi="Times New Roman"/>
          <w:color w:val="000000"/>
          <w:szCs w:val="24"/>
        </w:rPr>
        <w:t>Cancer</w:t>
      </w:r>
      <w:r w:rsidR="00AC4794" w:rsidRPr="005D4078">
        <w:rPr>
          <w:rFonts w:ascii="Times New Roman" w:hAnsi="Times New Roman"/>
          <w:color w:val="000000"/>
          <w:szCs w:val="24"/>
        </w:rPr>
        <w:t xml:space="preserve"> Research</w:t>
      </w:r>
      <w:r w:rsidR="00553240">
        <w:rPr>
          <w:rFonts w:ascii="Times New Roman" w:hAnsi="Times New Roman"/>
          <w:color w:val="000000"/>
          <w:szCs w:val="24"/>
        </w:rPr>
        <w:t xml:space="preserve"> (AACR)</w:t>
      </w:r>
      <w:r w:rsidR="00D7642A" w:rsidRPr="005D4078">
        <w:rPr>
          <w:rFonts w:ascii="Times New Roman" w:hAnsi="Times New Roman"/>
          <w:color w:val="000000"/>
          <w:szCs w:val="24"/>
        </w:rPr>
        <w:t xml:space="preserve">, Neuroscience, Cell Biology, and </w:t>
      </w:r>
      <w:r w:rsidR="00AC4794" w:rsidRPr="005D4078">
        <w:rPr>
          <w:rFonts w:ascii="Times New Roman" w:hAnsi="Times New Roman"/>
          <w:color w:val="000000"/>
          <w:szCs w:val="24"/>
        </w:rPr>
        <w:t xml:space="preserve">the annual research forum for </w:t>
      </w:r>
      <w:r w:rsidR="00D7642A" w:rsidRPr="005D4078">
        <w:rPr>
          <w:rFonts w:ascii="Times New Roman" w:hAnsi="Times New Roman"/>
          <w:color w:val="000000"/>
          <w:szCs w:val="24"/>
        </w:rPr>
        <w:t xml:space="preserve">NIH </w:t>
      </w:r>
      <w:r w:rsidR="00F50768">
        <w:rPr>
          <w:rFonts w:ascii="Times New Roman" w:hAnsi="Times New Roman"/>
          <w:color w:val="000000"/>
          <w:szCs w:val="24"/>
        </w:rPr>
        <w:t xml:space="preserve">postdoctoral fellows.  </w:t>
      </w:r>
      <w:r w:rsidR="00AC4794" w:rsidRPr="005D4078">
        <w:rPr>
          <w:rFonts w:ascii="Times New Roman" w:hAnsi="Times New Roman"/>
          <w:color w:val="000000"/>
          <w:szCs w:val="24"/>
        </w:rPr>
        <w:t xml:space="preserve">Information on the PRAT Program is also mentioned in </w:t>
      </w:r>
      <w:r w:rsidR="006A2844">
        <w:rPr>
          <w:rFonts w:ascii="Times New Roman" w:hAnsi="Times New Roman"/>
          <w:color w:val="000000"/>
          <w:szCs w:val="24"/>
        </w:rPr>
        <w:t xml:space="preserve">the </w:t>
      </w:r>
      <w:r w:rsidR="00AC4794" w:rsidRPr="005D4078">
        <w:rPr>
          <w:rFonts w:ascii="Times New Roman" w:hAnsi="Times New Roman"/>
          <w:color w:val="000000"/>
          <w:szCs w:val="24"/>
        </w:rPr>
        <w:t xml:space="preserve">newsletters of different scientific societies, e.g., </w:t>
      </w:r>
      <w:r w:rsidR="003F74D3">
        <w:rPr>
          <w:rFonts w:ascii="Times New Roman" w:hAnsi="Times New Roman"/>
          <w:color w:val="000000"/>
          <w:szCs w:val="24"/>
        </w:rPr>
        <w:t xml:space="preserve">AACR, </w:t>
      </w:r>
      <w:r w:rsidR="00AC4794" w:rsidRPr="005D4078">
        <w:rPr>
          <w:rFonts w:ascii="Times New Roman" w:hAnsi="Times New Roman"/>
          <w:color w:val="000000"/>
          <w:szCs w:val="24"/>
        </w:rPr>
        <w:t>American Society for Pharmacology and Experimental Therapeutics</w:t>
      </w:r>
      <w:r w:rsidR="003F74D3">
        <w:rPr>
          <w:rFonts w:ascii="Times New Roman" w:hAnsi="Times New Roman"/>
          <w:color w:val="000000"/>
          <w:szCs w:val="24"/>
        </w:rPr>
        <w:t xml:space="preserve"> (ASPET)</w:t>
      </w:r>
      <w:r w:rsidR="00AC4794" w:rsidRPr="005D4078">
        <w:rPr>
          <w:rFonts w:ascii="Times New Roman" w:hAnsi="Times New Roman"/>
          <w:color w:val="000000"/>
          <w:szCs w:val="24"/>
        </w:rPr>
        <w:t xml:space="preserve"> and the American Society for Biochemistry and Molecular Biology</w:t>
      </w:r>
      <w:r w:rsidR="00F35DC9">
        <w:rPr>
          <w:rFonts w:ascii="Times New Roman" w:hAnsi="Times New Roman"/>
          <w:color w:val="000000"/>
          <w:szCs w:val="24"/>
        </w:rPr>
        <w:t xml:space="preserve"> (ASBMB)</w:t>
      </w:r>
      <w:r w:rsidR="00AC4794" w:rsidRPr="005D4078">
        <w:rPr>
          <w:rFonts w:ascii="Times New Roman" w:hAnsi="Times New Roman"/>
          <w:color w:val="000000"/>
          <w:szCs w:val="24"/>
        </w:rPr>
        <w:t xml:space="preserve">. </w:t>
      </w:r>
      <w:r w:rsidR="00F50768">
        <w:rPr>
          <w:rFonts w:ascii="Times New Roman" w:hAnsi="Times New Roman"/>
          <w:color w:val="000000"/>
          <w:szCs w:val="24"/>
        </w:rPr>
        <w:t xml:space="preserve"> </w:t>
      </w:r>
      <w:r w:rsidR="006A2844">
        <w:rPr>
          <w:rFonts w:ascii="Times New Roman" w:hAnsi="Times New Roman"/>
          <w:color w:val="000000"/>
          <w:szCs w:val="24"/>
        </w:rPr>
        <w:t xml:space="preserve">It is also mentioned in the NIH Catalyst and/or the NIH Record.  </w:t>
      </w:r>
      <w:r w:rsidRPr="005D4078">
        <w:rPr>
          <w:rFonts w:ascii="Times New Roman" w:hAnsi="Times New Roman"/>
          <w:color w:val="000000"/>
          <w:szCs w:val="24"/>
        </w:rPr>
        <w:t>The PRAT Program's application package is accompanied by a</w:t>
      </w:r>
      <w:r w:rsidR="00D7642A" w:rsidRPr="005D4078">
        <w:rPr>
          <w:rFonts w:ascii="Times New Roman" w:hAnsi="Times New Roman"/>
          <w:color w:val="000000"/>
          <w:szCs w:val="24"/>
        </w:rPr>
        <w:t>n</w:t>
      </w:r>
      <w:r w:rsidRPr="005D4078">
        <w:rPr>
          <w:rFonts w:ascii="Times New Roman" w:hAnsi="Times New Roman"/>
          <w:color w:val="000000"/>
          <w:szCs w:val="24"/>
        </w:rPr>
        <w:t xml:space="preserve"> </w:t>
      </w:r>
      <w:r w:rsidR="00F3657D">
        <w:rPr>
          <w:rFonts w:ascii="Times New Roman" w:hAnsi="Times New Roman"/>
          <w:color w:val="000000"/>
          <w:szCs w:val="24"/>
        </w:rPr>
        <w:t xml:space="preserve">applicant </w:t>
      </w:r>
      <w:r w:rsidR="00D7642A" w:rsidRPr="005D4078">
        <w:rPr>
          <w:rFonts w:ascii="Times New Roman" w:hAnsi="Times New Roman"/>
          <w:color w:val="000000"/>
          <w:szCs w:val="24"/>
        </w:rPr>
        <w:t xml:space="preserve">introductory </w:t>
      </w:r>
      <w:r w:rsidRPr="005D4078">
        <w:rPr>
          <w:rFonts w:ascii="Times New Roman" w:hAnsi="Times New Roman"/>
          <w:color w:val="000000"/>
          <w:szCs w:val="24"/>
        </w:rPr>
        <w:t xml:space="preserve">letter </w:t>
      </w:r>
      <w:r w:rsidR="00930561" w:rsidRPr="005D4078">
        <w:rPr>
          <w:rFonts w:ascii="Times New Roman" w:hAnsi="Times New Roman"/>
          <w:b/>
          <w:color w:val="000000"/>
          <w:szCs w:val="24"/>
        </w:rPr>
        <w:t xml:space="preserve">(Attachment </w:t>
      </w:r>
      <w:r w:rsidR="00930561">
        <w:rPr>
          <w:rFonts w:ascii="Times New Roman" w:hAnsi="Times New Roman"/>
          <w:b/>
          <w:color w:val="000000"/>
          <w:szCs w:val="24"/>
        </w:rPr>
        <w:t>3</w:t>
      </w:r>
      <w:r w:rsidR="00930561" w:rsidRPr="005D4078">
        <w:rPr>
          <w:rFonts w:ascii="Times New Roman" w:hAnsi="Times New Roman"/>
          <w:b/>
          <w:color w:val="000000"/>
          <w:szCs w:val="24"/>
        </w:rPr>
        <w:t>)</w:t>
      </w:r>
      <w:r w:rsidR="00930561">
        <w:rPr>
          <w:rFonts w:ascii="Times New Roman" w:hAnsi="Times New Roman"/>
          <w:b/>
          <w:color w:val="000000"/>
          <w:szCs w:val="24"/>
        </w:rPr>
        <w:t xml:space="preserve"> </w:t>
      </w:r>
      <w:r w:rsidR="00F50768">
        <w:rPr>
          <w:rFonts w:ascii="Times New Roman" w:hAnsi="Times New Roman"/>
          <w:color w:val="000000"/>
          <w:szCs w:val="24"/>
        </w:rPr>
        <w:t>from</w:t>
      </w:r>
      <w:r w:rsidR="00930561">
        <w:rPr>
          <w:rFonts w:ascii="Times New Roman" w:hAnsi="Times New Roman"/>
          <w:color w:val="000000"/>
          <w:szCs w:val="24"/>
        </w:rPr>
        <w:t xml:space="preserve"> the </w:t>
      </w:r>
      <w:r w:rsidR="00F50768">
        <w:rPr>
          <w:rFonts w:ascii="Times New Roman" w:hAnsi="Times New Roman"/>
          <w:color w:val="000000"/>
          <w:szCs w:val="24"/>
        </w:rPr>
        <w:t>Co-</w:t>
      </w:r>
      <w:r w:rsidR="00930561">
        <w:rPr>
          <w:rFonts w:ascii="Times New Roman" w:hAnsi="Times New Roman"/>
          <w:color w:val="000000"/>
          <w:szCs w:val="24"/>
        </w:rPr>
        <w:t xml:space="preserve">Directors of the </w:t>
      </w:r>
      <w:r w:rsidR="00B40272">
        <w:rPr>
          <w:rFonts w:ascii="Times New Roman" w:hAnsi="Times New Roman"/>
          <w:color w:val="000000"/>
          <w:szCs w:val="24"/>
        </w:rPr>
        <w:t xml:space="preserve">PRAT </w:t>
      </w:r>
      <w:r w:rsidR="00930561">
        <w:rPr>
          <w:rFonts w:ascii="Times New Roman" w:hAnsi="Times New Roman"/>
          <w:color w:val="000000"/>
          <w:szCs w:val="24"/>
        </w:rPr>
        <w:t xml:space="preserve">Program.  The letter provides instructions </w:t>
      </w:r>
      <w:r w:rsidRPr="005D4078">
        <w:rPr>
          <w:rFonts w:ascii="Times New Roman" w:hAnsi="Times New Roman"/>
          <w:color w:val="000000"/>
          <w:szCs w:val="24"/>
        </w:rPr>
        <w:t xml:space="preserve">on how to properly complete the </w:t>
      </w:r>
      <w:r w:rsidR="00D7642A" w:rsidRPr="005D4078">
        <w:rPr>
          <w:rFonts w:ascii="Times New Roman" w:hAnsi="Times New Roman"/>
          <w:color w:val="000000"/>
          <w:szCs w:val="24"/>
        </w:rPr>
        <w:t xml:space="preserve">application </w:t>
      </w:r>
      <w:r w:rsidRPr="005D4078">
        <w:rPr>
          <w:rFonts w:ascii="Times New Roman" w:hAnsi="Times New Roman"/>
          <w:color w:val="000000"/>
          <w:szCs w:val="24"/>
        </w:rPr>
        <w:t>package</w:t>
      </w:r>
      <w:r w:rsidR="00930561">
        <w:rPr>
          <w:rFonts w:ascii="Times New Roman" w:hAnsi="Times New Roman"/>
          <w:color w:val="000000"/>
          <w:szCs w:val="24"/>
        </w:rPr>
        <w:t>.</w:t>
      </w:r>
      <w:r w:rsidRPr="005D4078">
        <w:rPr>
          <w:rFonts w:ascii="Times New Roman" w:hAnsi="Times New Roman"/>
          <w:color w:val="000000"/>
          <w:szCs w:val="24"/>
        </w:rPr>
        <w:t xml:space="preserve"> </w:t>
      </w:r>
      <w:r w:rsidR="00930561">
        <w:rPr>
          <w:rFonts w:ascii="Times New Roman" w:hAnsi="Times New Roman"/>
          <w:color w:val="000000"/>
          <w:szCs w:val="24"/>
        </w:rPr>
        <w:t xml:space="preserve">Enclosures to the </w:t>
      </w:r>
      <w:r w:rsidR="00B40272">
        <w:rPr>
          <w:rFonts w:ascii="Times New Roman" w:hAnsi="Times New Roman"/>
          <w:color w:val="000000"/>
          <w:szCs w:val="24"/>
        </w:rPr>
        <w:t xml:space="preserve">applicant </w:t>
      </w:r>
      <w:r w:rsidR="00930561">
        <w:rPr>
          <w:rFonts w:ascii="Times New Roman" w:hAnsi="Times New Roman"/>
          <w:color w:val="000000"/>
          <w:szCs w:val="24"/>
        </w:rPr>
        <w:t xml:space="preserve">introductory letter </w:t>
      </w:r>
      <w:r w:rsidR="00930561">
        <w:rPr>
          <w:rFonts w:ascii="Times New Roman" w:hAnsi="Times New Roman"/>
          <w:color w:val="000000"/>
          <w:szCs w:val="24"/>
        </w:rPr>
        <w:lastRenderedPageBreak/>
        <w:t xml:space="preserve">include the </w:t>
      </w:r>
      <w:r w:rsidR="00B40272">
        <w:rPr>
          <w:rFonts w:ascii="Times New Roman" w:hAnsi="Times New Roman"/>
          <w:color w:val="000000"/>
          <w:szCs w:val="24"/>
        </w:rPr>
        <w:t xml:space="preserve">NIH 2721-1 </w:t>
      </w:r>
      <w:r w:rsidR="00F3657D">
        <w:rPr>
          <w:rFonts w:ascii="Times New Roman" w:hAnsi="Times New Roman"/>
          <w:color w:val="000000"/>
          <w:szCs w:val="24"/>
        </w:rPr>
        <w:t xml:space="preserve">application form </w:t>
      </w:r>
      <w:r w:rsidR="00F3657D" w:rsidRPr="00F3657D">
        <w:rPr>
          <w:rFonts w:ascii="Times New Roman" w:hAnsi="Times New Roman"/>
          <w:b/>
          <w:color w:val="000000"/>
          <w:szCs w:val="24"/>
        </w:rPr>
        <w:t>(Attachment 4)</w:t>
      </w:r>
      <w:r w:rsidR="00F3657D">
        <w:rPr>
          <w:rFonts w:ascii="Times New Roman" w:hAnsi="Times New Roman"/>
          <w:color w:val="000000"/>
          <w:szCs w:val="24"/>
        </w:rPr>
        <w:t xml:space="preserve">, the </w:t>
      </w:r>
      <w:r w:rsidR="00B40272">
        <w:rPr>
          <w:rFonts w:ascii="Times New Roman" w:hAnsi="Times New Roman"/>
          <w:color w:val="000000"/>
          <w:szCs w:val="24"/>
        </w:rPr>
        <w:t xml:space="preserve">NIH 2721-2 </w:t>
      </w:r>
      <w:r w:rsidRPr="005D4078">
        <w:rPr>
          <w:rFonts w:ascii="Times New Roman" w:hAnsi="Times New Roman"/>
          <w:color w:val="000000"/>
          <w:szCs w:val="24"/>
        </w:rPr>
        <w:t>evaluation fo</w:t>
      </w:r>
      <w:r w:rsidR="00F3657D">
        <w:rPr>
          <w:rFonts w:ascii="Times New Roman" w:hAnsi="Times New Roman"/>
          <w:color w:val="000000"/>
          <w:szCs w:val="24"/>
        </w:rPr>
        <w:t xml:space="preserve">rm </w:t>
      </w:r>
      <w:r w:rsidR="00F3657D" w:rsidRPr="00F3657D">
        <w:rPr>
          <w:rFonts w:ascii="Times New Roman" w:hAnsi="Times New Roman"/>
          <w:b/>
          <w:color w:val="000000"/>
          <w:szCs w:val="24"/>
        </w:rPr>
        <w:t>(Attachment 5)</w:t>
      </w:r>
      <w:r w:rsidR="00F3657D" w:rsidRPr="00B40272">
        <w:rPr>
          <w:rFonts w:ascii="Times New Roman" w:hAnsi="Times New Roman"/>
          <w:color w:val="000000"/>
          <w:szCs w:val="24"/>
        </w:rPr>
        <w:t xml:space="preserve">, and </w:t>
      </w:r>
      <w:r w:rsidR="00B40272">
        <w:rPr>
          <w:rFonts w:ascii="Times New Roman" w:hAnsi="Times New Roman"/>
          <w:color w:val="000000"/>
          <w:szCs w:val="24"/>
        </w:rPr>
        <w:t xml:space="preserve">an evaluator cover letter </w:t>
      </w:r>
      <w:r w:rsidR="00F50768">
        <w:rPr>
          <w:rFonts w:ascii="Times New Roman" w:hAnsi="Times New Roman"/>
          <w:color w:val="000000"/>
          <w:szCs w:val="24"/>
        </w:rPr>
        <w:t>from</w:t>
      </w:r>
      <w:r w:rsidR="00B40272">
        <w:rPr>
          <w:rFonts w:ascii="Times New Roman" w:hAnsi="Times New Roman"/>
          <w:color w:val="000000"/>
          <w:szCs w:val="24"/>
        </w:rPr>
        <w:t xml:space="preserve"> the </w:t>
      </w:r>
      <w:r w:rsidR="00F50768">
        <w:rPr>
          <w:rFonts w:ascii="Times New Roman" w:hAnsi="Times New Roman"/>
          <w:color w:val="000000"/>
          <w:szCs w:val="24"/>
        </w:rPr>
        <w:t>Co-</w:t>
      </w:r>
      <w:r w:rsidR="00B40272">
        <w:rPr>
          <w:rFonts w:ascii="Times New Roman" w:hAnsi="Times New Roman"/>
          <w:color w:val="000000"/>
          <w:szCs w:val="24"/>
        </w:rPr>
        <w:t xml:space="preserve">Directors of the PRAT Program, </w:t>
      </w:r>
      <w:r w:rsidRPr="005D4078">
        <w:rPr>
          <w:rFonts w:ascii="Times New Roman" w:hAnsi="Times New Roman"/>
          <w:color w:val="000000"/>
          <w:szCs w:val="24"/>
        </w:rPr>
        <w:t xml:space="preserve">notifying each evaluator why the information is being sought, requesting each evaluator's cooperation in completing the </w:t>
      </w:r>
      <w:r w:rsidR="00B40272">
        <w:rPr>
          <w:rFonts w:ascii="Times New Roman" w:hAnsi="Times New Roman"/>
          <w:color w:val="000000"/>
          <w:szCs w:val="24"/>
        </w:rPr>
        <w:t xml:space="preserve">NIH 2721-2 </w:t>
      </w:r>
      <w:r w:rsidRPr="005D4078">
        <w:rPr>
          <w:rFonts w:ascii="Times New Roman" w:hAnsi="Times New Roman"/>
          <w:color w:val="000000"/>
          <w:szCs w:val="24"/>
        </w:rPr>
        <w:t xml:space="preserve">evaluation form, and providing brief instructions on how to appropriately do so.  </w:t>
      </w:r>
      <w:r w:rsidRPr="005D4078">
        <w:rPr>
          <w:rFonts w:ascii="Times New Roman" w:hAnsi="Times New Roman"/>
          <w:b/>
          <w:color w:val="000000"/>
          <w:szCs w:val="24"/>
        </w:rPr>
        <w:t xml:space="preserve">(Attachment </w:t>
      </w:r>
      <w:r w:rsidR="00B40272">
        <w:rPr>
          <w:rFonts w:ascii="Times New Roman" w:hAnsi="Times New Roman"/>
          <w:b/>
          <w:color w:val="000000"/>
          <w:szCs w:val="24"/>
        </w:rPr>
        <w:t>6</w:t>
      </w:r>
      <w:r w:rsidRPr="005D4078">
        <w:rPr>
          <w:rFonts w:ascii="Times New Roman" w:hAnsi="Times New Roman"/>
          <w:b/>
          <w:color w:val="000000"/>
          <w:szCs w:val="24"/>
        </w:rPr>
        <w:t>)</w:t>
      </w:r>
      <w:r w:rsidR="00B40272">
        <w:rPr>
          <w:rFonts w:ascii="Times New Roman" w:hAnsi="Times New Roman"/>
          <w:b/>
          <w:color w:val="000000"/>
          <w:szCs w:val="24"/>
        </w:rPr>
        <w:t>.</w:t>
      </w:r>
      <w:r w:rsidRPr="005D4078">
        <w:rPr>
          <w:rFonts w:ascii="Times New Roman" w:hAnsi="Times New Roman"/>
          <w:color w:val="000000"/>
          <w:szCs w:val="24"/>
        </w:rPr>
        <w:t xml:space="preserve"> </w:t>
      </w:r>
    </w:p>
    <w:p w:rsidR="00DA11E1" w:rsidRPr="00DA11E1" w:rsidRDefault="00DA11E1" w:rsidP="00DA11E1">
      <w:pPr>
        <w:tabs>
          <w:tab w:val="left" w:pos="-1440"/>
          <w:tab w:val="left" w:pos="-720"/>
          <w:tab w:val="left" w:pos="1152"/>
        </w:tabs>
        <w:spacing w:line="480" w:lineRule="atLeast"/>
        <w:ind w:left="1152" w:right="1152" w:hanging="1152"/>
        <w:rPr>
          <w:rFonts w:ascii="Times New Roman" w:hAnsi="Times New Roman"/>
          <w:color w:val="000000"/>
          <w:szCs w:val="24"/>
        </w:rPr>
      </w:pPr>
    </w:p>
    <w:p w:rsidR="00E11421" w:rsidRDefault="00E11421">
      <w:pPr>
        <w:tabs>
          <w:tab w:val="left" w:pos="-1440"/>
          <w:tab w:val="left" w:pos="-720"/>
          <w:tab w:val="left" w:pos="1152"/>
        </w:tabs>
        <w:spacing w:line="480" w:lineRule="atLeast"/>
        <w:ind w:left="1152" w:hanging="1152"/>
        <w:rPr>
          <w:rFonts w:ascii="Times New Roman" w:hAnsi="Times New Roman"/>
        </w:rPr>
      </w:pPr>
      <w:r>
        <w:rPr>
          <w:rFonts w:ascii="Times New Roman" w:hAnsi="Times New Roman"/>
        </w:rPr>
        <w:tab/>
        <w:t xml:space="preserve">Only U.S. citizens or permanent residents of the United States who have been awarded a </w:t>
      </w:r>
      <w:r w:rsidR="00BD2DB8">
        <w:rPr>
          <w:rFonts w:ascii="Times New Roman" w:hAnsi="Times New Roman"/>
        </w:rPr>
        <w:t>terminal</w:t>
      </w:r>
      <w:r>
        <w:rPr>
          <w:rFonts w:ascii="Times New Roman" w:hAnsi="Times New Roman"/>
        </w:rPr>
        <w:t xml:space="preserve"> degree, or who have been certified by a university as meeting all the requirements leading to a doctorate may be hired as PRAT Fellows.  These positions are excepted positions in the civil service and are administratively located within the National Institute of General Medical Sciences (NIGMS), and the site of work is at one of the intramural laboratories of the National Institutes of Health (NIH) or the Food and Drug Administration (FDA).  </w:t>
      </w:r>
      <w:r w:rsidR="00BD2DB8">
        <w:rPr>
          <w:rFonts w:ascii="Times New Roman" w:hAnsi="Times New Roman"/>
        </w:rPr>
        <w:t xml:space="preserve">When the </w:t>
      </w:r>
      <w:r w:rsidR="00831821">
        <w:rPr>
          <w:rFonts w:ascii="Times New Roman" w:hAnsi="Times New Roman"/>
        </w:rPr>
        <w:t>emplo</w:t>
      </w:r>
      <w:r>
        <w:rPr>
          <w:rFonts w:ascii="Times New Roman" w:hAnsi="Times New Roman"/>
        </w:rPr>
        <w:t xml:space="preserve">yee </w:t>
      </w:r>
      <w:r w:rsidR="00BD2DB8">
        <w:rPr>
          <w:rFonts w:ascii="Times New Roman" w:hAnsi="Times New Roman"/>
        </w:rPr>
        <w:t xml:space="preserve">enters on duty he/she </w:t>
      </w:r>
      <w:r w:rsidR="00B40272">
        <w:rPr>
          <w:rFonts w:ascii="Times New Roman" w:hAnsi="Times New Roman"/>
        </w:rPr>
        <w:t xml:space="preserve">becomes an NIH Intramural Research Training Award (IRTA) Fellow [non-Full Time Equivalent (FTE)] for his/her first year, and then enters a </w:t>
      </w:r>
      <w:r>
        <w:rPr>
          <w:rFonts w:ascii="Times New Roman" w:hAnsi="Times New Roman"/>
        </w:rPr>
        <w:t xml:space="preserve">non-tenured government employee </w:t>
      </w:r>
      <w:r w:rsidR="00B40272">
        <w:rPr>
          <w:rFonts w:ascii="Times New Roman" w:hAnsi="Times New Roman"/>
        </w:rPr>
        <w:t xml:space="preserve">status </w:t>
      </w:r>
      <w:r>
        <w:rPr>
          <w:rFonts w:ascii="Times New Roman" w:hAnsi="Times New Roman"/>
        </w:rPr>
        <w:t>under the Service Fellow Authorization previously mentioned</w:t>
      </w:r>
      <w:r w:rsidR="00B40272">
        <w:rPr>
          <w:rFonts w:ascii="Times New Roman" w:hAnsi="Times New Roman"/>
        </w:rPr>
        <w:t>, for the remaining two years of the three year program</w:t>
      </w:r>
      <w:r>
        <w:rPr>
          <w:rFonts w:ascii="Times New Roman" w:hAnsi="Times New Roman"/>
        </w:rPr>
        <w:t xml:space="preserve">.  </w:t>
      </w:r>
      <w:r>
        <w:rPr>
          <w:rFonts w:ascii="Times New Roman" w:hAnsi="Times New Roman"/>
          <w:b/>
        </w:rPr>
        <w:t>(</w:t>
      </w:r>
      <w:r w:rsidR="00B40272">
        <w:rPr>
          <w:rFonts w:ascii="Times New Roman" w:hAnsi="Times New Roman"/>
          <w:b/>
        </w:rPr>
        <w:t xml:space="preserve">42 USC 282(b)(13), </w:t>
      </w:r>
      <w:r>
        <w:rPr>
          <w:rFonts w:ascii="Times New Roman" w:hAnsi="Times New Roman"/>
          <w:b/>
        </w:rPr>
        <w:t>42 USC 209(g) and 42 CFR Part 61B, Public Health Service Regulation)</w:t>
      </w:r>
      <w:r w:rsidR="00EF7B6A">
        <w:rPr>
          <w:rFonts w:ascii="Times New Roman" w:hAnsi="Times New Roman"/>
        </w:rPr>
        <w:t>.</w:t>
      </w:r>
      <w:r>
        <w:rPr>
          <w:rFonts w:ascii="Times New Roman" w:hAnsi="Times New Roman"/>
        </w:rPr>
        <w:t xml:space="preserve">  </w:t>
      </w:r>
    </w:p>
    <w:p w:rsidR="00E11421" w:rsidRDefault="00E11421">
      <w:pPr>
        <w:tabs>
          <w:tab w:val="left" w:pos="-1440"/>
          <w:tab w:val="left" w:pos="-720"/>
          <w:tab w:val="left" w:pos="1152"/>
        </w:tabs>
        <w:spacing w:line="480" w:lineRule="atLeast"/>
        <w:rPr>
          <w:rFonts w:ascii="Times New Roman" w:hAnsi="Times New Roman"/>
        </w:rPr>
      </w:pPr>
      <w:r>
        <w:rPr>
          <w:rFonts w:ascii="Times New Roman" w:hAnsi="Times New Roman"/>
          <w:i/>
        </w:rPr>
        <w:t xml:space="preserve">  </w:t>
      </w:r>
    </w:p>
    <w:p w:rsidR="00E11421" w:rsidRDefault="00E11421">
      <w:pPr>
        <w:tabs>
          <w:tab w:val="left" w:pos="-1440"/>
          <w:tab w:val="left" w:pos="-720"/>
          <w:tab w:val="left" w:pos="1152"/>
        </w:tabs>
        <w:spacing w:line="480" w:lineRule="atLeast"/>
        <w:ind w:left="1152" w:hanging="1152"/>
        <w:rPr>
          <w:rFonts w:ascii="Times New Roman" w:hAnsi="Times New Roman"/>
        </w:rPr>
      </w:pPr>
      <w:r>
        <w:rPr>
          <w:rFonts w:ascii="Times New Roman" w:hAnsi="Times New Roman"/>
        </w:rPr>
        <w:tab/>
        <w:t>The application for the PRAT Program requests only information that is unique to the program and which is essential for the complete evaluation of applicants.  The PRAT Program's application and evaluation forms</w:t>
      </w:r>
      <w:r w:rsidR="00F50768">
        <w:rPr>
          <w:rFonts w:ascii="Times New Roman" w:hAnsi="Times New Roman"/>
        </w:rPr>
        <w:t xml:space="preserve"> </w:t>
      </w:r>
      <w:r>
        <w:rPr>
          <w:rFonts w:ascii="Times New Roman" w:hAnsi="Times New Roman"/>
        </w:rPr>
        <w:t>consist of the following:</w:t>
      </w:r>
    </w:p>
    <w:p w:rsidR="00E11421" w:rsidRDefault="00E11421">
      <w:pPr>
        <w:tabs>
          <w:tab w:val="left" w:pos="-1440"/>
          <w:tab w:val="left" w:pos="-720"/>
          <w:tab w:val="left" w:pos="1152"/>
        </w:tabs>
        <w:spacing w:line="480" w:lineRule="atLeast"/>
        <w:rPr>
          <w:rFonts w:ascii="Times New Roman" w:hAnsi="Times New Roman"/>
        </w:rPr>
      </w:pPr>
    </w:p>
    <w:p w:rsidR="00E11421" w:rsidRDefault="00E11421">
      <w:pPr>
        <w:tabs>
          <w:tab w:val="left" w:pos="-1440"/>
          <w:tab w:val="left" w:pos="-720"/>
          <w:tab w:val="left" w:pos="1152"/>
        </w:tabs>
        <w:spacing w:line="480" w:lineRule="atLeast"/>
        <w:ind w:left="1152" w:hanging="1152"/>
        <w:rPr>
          <w:rFonts w:ascii="Times New Roman" w:hAnsi="Times New Roman"/>
        </w:rPr>
      </w:pPr>
      <w:r>
        <w:rPr>
          <w:rFonts w:ascii="Times New Roman" w:hAnsi="Times New Roman"/>
        </w:rPr>
        <w:lastRenderedPageBreak/>
        <w:t xml:space="preserve">    1.</w:t>
      </w:r>
      <w:r>
        <w:rPr>
          <w:rFonts w:ascii="Times New Roman" w:hAnsi="Times New Roman"/>
        </w:rPr>
        <w:tab/>
        <w:t xml:space="preserve">The </w:t>
      </w:r>
      <w:r w:rsidR="00F50768">
        <w:rPr>
          <w:rFonts w:ascii="Times New Roman" w:hAnsi="Times New Roman"/>
        </w:rPr>
        <w:t xml:space="preserve">NIH 2721-1 </w:t>
      </w:r>
      <w:r>
        <w:rPr>
          <w:rFonts w:ascii="Times New Roman" w:hAnsi="Times New Roman"/>
        </w:rPr>
        <w:t xml:space="preserve">application form to the PRAT Program requests </w:t>
      </w:r>
      <w:r w:rsidR="00351529">
        <w:rPr>
          <w:rFonts w:ascii="Times New Roman" w:hAnsi="Times New Roman"/>
        </w:rPr>
        <w:t xml:space="preserve">the following information from the applicant: contact </w:t>
      </w:r>
      <w:r>
        <w:rPr>
          <w:rFonts w:ascii="Times New Roman" w:hAnsi="Times New Roman"/>
        </w:rPr>
        <w:t>information</w:t>
      </w:r>
      <w:r w:rsidR="00351529">
        <w:rPr>
          <w:rFonts w:ascii="Times New Roman" w:hAnsi="Times New Roman"/>
        </w:rPr>
        <w:t xml:space="preserve">; summary of </w:t>
      </w:r>
      <w:r>
        <w:rPr>
          <w:rFonts w:ascii="Times New Roman" w:hAnsi="Times New Roman"/>
        </w:rPr>
        <w:t>education</w:t>
      </w:r>
      <w:r w:rsidR="00364E48">
        <w:rPr>
          <w:rFonts w:ascii="Times New Roman" w:hAnsi="Times New Roman"/>
        </w:rPr>
        <w:t>, and professional/</w:t>
      </w:r>
      <w:r w:rsidR="00351529">
        <w:rPr>
          <w:rFonts w:ascii="Times New Roman" w:hAnsi="Times New Roman"/>
        </w:rPr>
        <w:t xml:space="preserve">clinical </w:t>
      </w:r>
      <w:r w:rsidR="00364E48">
        <w:rPr>
          <w:rFonts w:ascii="Times New Roman" w:hAnsi="Times New Roman"/>
        </w:rPr>
        <w:t>training</w:t>
      </w:r>
      <w:r w:rsidR="00351529">
        <w:rPr>
          <w:rFonts w:ascii="Times New Roman" w:hAnsi="Times New Roman"/>
        </w:rPr>
        <w:t>;</w:t>
      </w:r>
      <w:r>
        <w:rPr>
          <w:rFonts w:ascii="Times New Roman" w:hAnsi="Times New Roman"/>
        </w:rPr>
        <w:t xml:space="preserve"> </w:t>
      </w:r>
      <w:r w:rsidR="00351529">
        <w:rPr>
          <w:rFonts w:ascii="Times New Roman" w:hAnsi="Times New Roman"/>
        </w:rPr>
        <w:t xml:space="preserve">scientific honors/awards received; requested preceptor; </w:t>
      </w:r>
      <w:r w:rsidR="00364E48">
        <w:rPr>
          <w:rFonts w:ascii="Times New Roman" w:hAnsi="Times New Roman"/>
        </w:rPr>
        <w:t xml:space="preserve">previous </w:t>
      </w:r>
      <w:r>
        <w:rPr>
          <w:rFonts w:ascii="Times New Roman" w:hAnsi="Times New Roman"/>
        </w:rPr>
        <w:t xml:space="preserve">research </w:t>
      </w:r>
      <w:r w:rsidR="00351529">
        <w:rPr>
          <w:rFonts w:ascii="Times New Roman" w:hAnsi="Times New Roman"/>
        </w:rPr>
        <w:t>experience;</w:t>
      </w:r>
      <w:r w:rsidR="006A2844">
        <w:rPr>
          <w:rFonts w:ascii="Times New Roman" w:hAnsi="Times New Roman"/>
        </w:rPr>
        <w:t xml:space="preserve"> publications </w:t>
      </w:r>
      <w:r>
        <w:rPr>
          <w:rFonts w:ascii="Times New Roman" w:hAnsi="Times New Roman"/>
        </w:rPr>
        <w:t>s</w:t>
      </w:r>
      <w:r w:rsidR="006A2844">
        <w:rPr>
          <w:rFonts w:ascii="Times New Roman" w:hAnsi="Times New Roman"/>
        </w:rPr>
        <w:t>/</w:t>
      </w:r>
      <w:r w:rsidR="00351529">
        <w:rPr>
          <w:rFonts w:ascii="Times New Roman" w:hAnsi="Times New Roman"/>
        </w:rPr>
        <w:t>he has written;</w:t>
      </w:r>
      <w:r w:rsidR="006A2844">
        <w:rPr>
          <w:rFonts w:ascii="Times New Roman" w:hAnsi="Times New Roman"/>
        </w:rPr>
        <w:t xml:space="preserve"> what </w:t>
      </w:r>
      <w:r w:rsidR="00351529">
        <w:rPr>
          <w:rFonts w:ascii="Times New Roman" w:hAnsi="Times New Roman"/>
        </w:rPr>
        <w:t>special training they wish to obtain from this program</w:t>
      </w:r>
      <w:r>
        <w:rPr>
          <w:rFonts w:ascii="Times New Roman" w:hAnsi="Times New Roman"/>
        </w:rPr>
        <w:t>, wh</w:t>
      </w:r>
      <w:r w:rsidR="00351529">
        <w:rPr>
          <w:rFonts w:ascii="Times New Roman" w:hAnsi="Times New Roman"/>
        </w:rPr>
        <w:t>at his</w:t>
      </w:r>
      <w:r w:rsidR="00364E48">
        <w:rPr>
          <w:rFonts w:ascii="Times New Roman" w:hAnsi="Times New Roman"/>
        </w:rPr>
        <w:t>/her career goals are;</w:t>
      </w:r>
      <w:r w:rsidR="00351529">
        <w:rPr>
          <w:rFonts w:ascii="Times New Roman" w:hAnsi="Times New Roman"/>
        </w:rPr>
        <w:t xml:space="preserve"> </w:t>
      </w:r>
      <w:r>
        <w:rPr>
          <w:rFonts w:ascii="Times New Roman" w:hAnsi="Times New Roman"/>
        </w:rPr>
        <w:t xml:space="preserve"> what his/her </w:t>
      </w:r>
      <w:r w:rsidR="00351529">
        <w:rPr>
          <w:rFonts w:ascii="Times New Roman" w:hAnsi="Times New Roman"/>
        </w:rPr>
        <w:t xml:space="preserve">research </w:t>
      </w:r>
      <w:r w:rsidR="00796E97">
        <w:rPr>
          <w:rFonts w:ascii="Times New Roman" w:hAnsi="Times New Roman"/>
        </w:rPr>
        <w:t>plans are; how the</w:t>
      </w:r>
      <w:r w:rsidR="00351529">
        <w:rPr>
          <w:rFonts w:ascii="Times New Roman" w:hAnsi="Times New Roman"/>
        </w:rPr>
        <w:t xml:space="preserve"> research </w:t>
      </w:r>
      <w:r w:rsidR="00364E48">
        <w:rPr>
          <w:rFonts w:ascii="Times New Roman" w:hAnsi="Times New Roman"/>
        </w:rPr>
        <w:t xml:space="preserve">and training proposed </w:t>
      </w:r>
      <w:r w:rsidR="00351529">
        <w:rPr>
          <w:rFonts w:ascii="Times New Roman" w:hAnsi="Times New Roman"/>
        </w:rPr>
        <w:t>advances the</w:t>
      </w:r>
      <w:r w:rsidR="00D27E31">
        <w:rPr>
          <w:rFonts w:ascii="Times New Roman" w:hAnsi="Times New Roman"/>
        </w:rPr>
        <w:t xml:space="preserve"> </w:t>
      </w:r>
      <w:r w:rsidR="00D27E31" w:rsidRPr="000E7A51">
        <w:rPr>
          <w:rFonts w:ascii="Times New Roman" w:hAnsi="Times New Roman"/>
        </w:rPr>
        <w:t>NIGMS designated emerging field of research</w:t>
      </w:r>
      <w:r w:rsidR="00364E48">
        <w:rPr>
          <w:rFonts w:ascii="Times New Roman" w:hAnsi="Times New Roman"/>
        </w:rPr>
        <w:t>; references; their citizenship; and how they heard of the PRAT Program.</w:t>
      </w:r>
    </w:p>
    <w:p w:rsidR="00E11421" w:rsidRDefault="00E11421">
      <w:pPr>
        <w:tabs>
          <w:tab w:val="left" w:pos="-1440"/>
          <w:tab w:val="left" w:pos="-720"/>
          <w:tab w:val="left" w:pos="1152"/>
        </w:tabs>
        <w:spacing w:line="480" w:lineRule="atLeast"/>
        <w:rPr>
          <w:rFonts w:ascii="Times New Roman" w:hAnsi="Times New Roman"/>
        </w:rPr>
      </w:pPr>
    </w:p>
    <w:p w:rsidR="00E11421" w:rsidRDefault="00E17D0C" w:rsidP="00E17D0C">
      <w:pPr>
        <w:tabs>
          <w:tab w:val="left" w:pos="-1440"/>
          <w:tab w:val="left" w:pos="-720"/>
          <w:tab w:val="left" w:pos="1152"/>
        </w:tabs>
        <w:spacing w:line="480" w:lineRule="atLeast"/>
        <w:ind w:left="1152" w:hanging="1152"/>
        <w:rPr>
          <w:rFonts w:ascii="Times New Roman" w:hAnsi="Times New Roman"/>
        </w:rPr>
      </w:pPr>
      <w:r>
        <w:rPr>
          <w:rFonts w:ascii="Times New Roman" w:hAnsi="Times New Roman"/>
        </w:rPr>
        <w:t xml:space="preserve">       a</w:t>
      </w:r>
      <w:r w:rsidR="00545F47">
        <w:rPr>
          <w:rFonts w:ascii="Times New Roman" w:hAnsi="Times New Roman"/>
        </w:rPr>
        <w:t>.</w:t>
      </w:r>
      <w:r>
        <w:rPr>
          <w:rFonts w:ascii="Times New Roman" w:hAnsi="Times New Roman"/>
        </w:rPr>
        <w:tab/>
      </w:r>
      <w:r w:rsidR="00E11421">
        <w:rPr>
          <w:rFonts w:ascii="Times New Roman" w:hAnsi="Times New Roman"/>
        </w:rPr>
        <w:t xml:space="preserve">The </w:t>
      </w:r>
      <w:r w:rsidR="00EE1F2E">
        <w:rPr>
          <w:rFonts w:ascii="Times New Roman" w:hAnsi="Times New Roman"/>
        </w:rPr>
        <w:t>PRAT</w:t>
      </w:r>
      <w:r w:rsidR="00E11421">
        <w:rPr>
          <w:rFonts w:ascii="Times New Roman" w:hAnsi="Times New Roman"/>
        </w:rPr>
        <w:t xml:space="preserve"> </w:t>
      </w:r>
      <w:r w:rsidR="00EE1F2E">
        <w:rPr>
          <w:rFonts w:ascii="Times New Roman" w:hAnsi="Times New Roman"/>
        </w:rPr>
        <w:t>Applicant Introductory Letter provides</w:t>
      </w:r>
      <w:r w:rsidR="00E11421">
        <w:rPr>
          <w:rFonts w:ascii="Times New Roman" w:hAnsi="Times New Roman"/>
        </w:rPr>
        <w:t xml:space="preserve"> respondents detailed supplemental inst</w:t>
      </w:r>
      <w:r w:rsidR="00001047">
        <w:rPr>
          <w:rFonts w:ascii="Times New Roman" w:hAnsi="Times New Roman"/>
        </w:rPr>
        <w:t>ructions concerning questions 14 and 15</w:t>
      </w:r>
      <w:r w:rsidR="00E11421">
        <w:rPr>
          <w:rFonts w:ascii="Times New Roman" w:hAnsi="Times New Roman"/>
        </w:rPr>
        <w:t xml:space="preserve"> on the </w:t>
      </w:r>
      <w:r w:rsidR="00E11421" w:rsidRPr="00EE1F2E">
        <w:rPr>
          <w:rFonts w:ascii="Times New Roman" w:hAnsi="Times New Roman"/>
        </w:rPr>
        <w:t>NIH 2721-1 application form</w:t>
      </w:r>
      <w:r w:rsidR="00F50768">
        <w:rPr>
          <w:rFonts w:ascii="Times New Roman" w:hAnsi="Times New Roman"/>
        </w:rPr>
        <w:t xml:space="preserve"> </w:t>
      </w:r>
      <w:r w:rsidR="00EE1F2E" w:rsidRPr="00E17D0C">
        <w:rPr>
          <w:rFonts w:ascii="Times New Roman" w:hAnsi="Times New Roman"/>
        </w:rPr>
        <w:t>(</w:t>
      </w:r>
      <w:r w:rsidR="00EE1F2E" w:rsidRPr="00AA0624">
        <w:rPr>
          <w:rFonts w:ascii="Times New Roman" w:hAnsi="Times New Roman"/>
          <w:b/>
        </w:rPr>
        <w:t>pp. 4-5, Attachment 4</w:t>
      </w:r>
      <w:r w:rsidR="00EE1F2E" w:rsidRPr="00E17D0C">
        <w:rPr>
          <w:rFonts w:ascii="Times New Roman" w:hAnsi="Times New Roman"/>
        </w:rPr>
        <w:t>)</w:t>
      </w:r>
      <w:r w:rsidR="00E11421" w:rsidRPr="00EE1F2E">
        <w:rPr>
          <w:rFonts w:ascii="Times New Roman" w:hAnsi="Times New Roman"/>
        </w:rPr>
        <w:t>.</w:t>
      </w:r>
      <w:r w:rsidR="00E11421">
        <w:rPr>
          <w:rFonts w:ascii="Times New Roman" w:hAnsi="Times New Roman"/>
        </w:rPr>
        <w:t xml:space="preserve">  Requested information such as providing a research plan</w:t>
      </w:r>
      <w:r w:rsidR="003F74D3">
        <w:rPr>
          <w:rFonts w:ascii="Times New Roman" w:hAnsi="Times New Roman"/>
        </w:rPr>
        <w:t>,</w:t>
      </w:r>
      <w:r w:rsidR="00E11421">
        <w:rPr>
          <w:rFonts w:ascii="Times New Roman" w:hAnsi="Times New Roman"/>
        </w:rPr>
        <w:t xml:space="preserve"> and providing information about how participation in the PRAT Program will contribute to or advance the </w:t>
      </w:r>
      <w:r w:rsidR="00F4716C" w:rsidRPr="00790461">
        <w:rPr>
          <w:rFonts w:ascii="Times New Roman" w:hAnsi="Times New Roman"/>
        </w:rPr>
        <w:t>designated emerging field of research</w:t>
      </w:r>
      <w:r w:rsidR="00E11421">
        <w:rPr>
          <w:rFonts w:ascii="Times New Roman" w:hAnsi="Times New Roman"/>
        </w:rPr>
        <w:t xml:space="preserve"> is essential to selecting the most highly qualified applicants.  Additionally, a question inquiring how a respondent has learned of the PRAT Program ensures that future mailings of the Program's information packet</w:t>
      </w:r>
      <w:r w:rsidR="003F74D3">
        <w:rPr>
          <w:rFonts w:ascii="Times New Roman" w:hAnsi="Times New Roman"/>
        </w:rPr>
        <w:t>,</w:t>
      </w:r>
      <w:r w:rsidR="00E11421">
        <w:rPr>
          <w:rFonts w:ascii="Times New Roman" w:hAnsi="Times New Roman"/>
        </w:rPr>
        <w:t xml:space="preserve"> and fact sheet will reach intended target audiences.      </w:t>
      </w:r>
    </w:p>
    <w:p w:rsidR="00E11421" w:rsidRDefault="00E11421">
      <w:pPr>
        <w:tabs>
          <w:tab w:val="left" w:pos="-1440"/>
          <w:tab w:val="left" w:pos="-720"/>
          <w:tab w:val="left" w:pos="1152"/>
        </w:tabs>
        <w:spacing w:line="480" w:lineRule="atLeast"/>
        <w:ind w:left="240"/>
        <w:rPr>
          <w:rFonts w:ascii="Times New Roman" w:hAnsi="Times New Roman"/>
        </w:rPr>
      </w:pPr>
    </w:p>
    <w:p w:rsidR="00E11421" w:rsidRDefault="00E11421">
      <w:pPr>
        <w:tabs>
          <w:tab w:val="left" w:pos="-1440"/>
          <w:tab w:val="left" w:pos="-720"/>
          <w:tab w:val="left" w:pos="1152"/>
        </w:tabs>
        <w:spacing w:line="480" w:lineRule="atLeast"/>
        <w:ind w:left="1152" w:hanging="1152"/>
        <w:rPr>
          <w:rFonts w:ascii="Times New Roman" w:hAnsi="Times New Roman"/>
        </w:rPr>
      </w:pPr>
      <w:r>
        <w:rPr>
          <w:rFonts w:ascii="Times New Roman" w:hAnsi="Times New Roman"/>
        </w:rPr>
        <w:t xml:space="preserve">       2.</w:t>
      </w:r>
      <w:r>
        <w:rPr>
          <w:rFonts w:ascii="Times New Roman" w:hAnsi="Times New Roman"/>
        </w:rPr>
        <w:tab/>
        <w:t xml:space="preserve">The </w:t>
      </w:r>
      <w:r w:rsidR="00F50768">
        <w:rPr>
          <w:rFonts w:ascii="Times New Roman" w:hAnsi="Times New Roman"/>
        </w:rPr>
        <w:t xml:space="preserve">NIH 2721-2 </w:t>
      </w:r>
      <w:r>
        <w:rPr>
          <w:rFonts w:ascii="Times New Roman" w:hAnsi="Times New Roman"/>
        </w:rPr>
        <w:t xml:space="preserve">evaluation form requests that references provide information on the applicant's potential in the field of research.  This includes providing information concerning the applicant's academic and research performance, his/her interpersonal skills as they relate to a research career, and an assessment of the applicant's potential to become a contributing investigator in </w:t>
      </w:r>
      <w:r w:rsidRPr="00790461">
        <w:rPr>
          <w:rFonts w:ascii="Times New Roman" w:hAnsi="Times New Roman"/>
        </w:rPr>
        <w:t xml:space="preserve">the </w:t>
      </w:r>
      <w:r w:rsidR="00F4716C" w:rsidRPr="00790461">
        <w:rPr>
          <w:rFonts w:ascii="Times New Roman" w:hAnsi="Times New Roman"/>
        </w:rPr>
        <w:t>designated area of research</w:t>
      </w:r>
      <w:r w:rsidRPr="00790461">
        <w:rPr>
          <w:rFonts w:ascii="Times New Roman" w:hAnsi="Times New Roman"/>
        </w:rPr>
        <w:t>.</w:t>
      </w:r>
    </w:p>
    <w:p w:rsidR="00E11421" w:rsidRDefault="00E11421">
      <w:pPr>
        <w:tabs>
          <w:tab w:val="left" w:pos="-1440"/>
          <w:tab w:val="left" w:pos="-720"/>
          <w:tab w:val="left" w:pos="1152"/>
        </w:tabs>
        <w:spacing w:line="480" w:lineRule="atLeast"/>
        <w:ind w:left="1152" w:hanging="1152"/>
        <w:rPr>
          <w:rFonts w:ascii="Times New Roman" w:hAnsi="Times New Roman"/>
        </w:rPr>
      </w:pPr>
    </w:p>
    <w:p w:rsidR="00E11421" w:rsidRDefault="00E11421">
      <w:pPr>
        <w:tabs>
          <w:tab w:val="left" w:pos="-1440"/>
          <w:tab w:val="left" w:pos="-720"/>
          <w:tab w:val="left" w:pos="1152"/>
        </w:tabs>
        <w:spacing w:line="480" w:lineRule="atLeast"/>
        <w:ind w:left="1152" w:hanging="1152"/>
        <w:rPr>
          <w:rFonts w:ascii="Times New Roman" w:hAnsi="Times New Roman"/>
        </w:rPr>
      </w:pPr>
      <w:r>
        <w:rPr>
          <w:rFonts w:ascii="Times New Roman" w:hAnsi="Times New Roman"/>
        </w:rPr>
        <w:t xml:space="preserve">    3.</w:t>
      </w:r>
      <w:r>
        <w:rPr>
          <w:rFonts w:ascii="Times New Roman" w:hAnsi="Times New Roman"/>
        </w:rPr>
        <w:tab/>
        <w:t xml:space="preserve">The “Biographical Sketch” </w:t>
      </w:r>
      <w:r w:rsidR="00F50768">
        <w:rPr>
          <w:rFonts w:ascii="Times New Roman" w:hAnsi="Times New Roman"/>
        </w:rPr>
        <w:t xml:space="preserve">of the Preceptor Selection Verification Form </w:t>
      </w:r>
      <w:r w:rsidR="007C39EC">
        <w:rPr>
          <w:rFonts w:ascii="Times New Roman" w:hAnsi="Times New Roman"/>
          <w:b/>
        </w:rPr>
        <w:t>(Attachment 6</w:t>
      </w:r>
      <w:r w:rsidR="00F50768" w:rsidRPr="00F50768">
        <w:rPr>
          <w:rFonts w:ascii="Times New Roman" w:hAnsi="Times New Roman"/>
          <w:b/>
        </w:rPr>
        <w:t xml:space="preserve">) </w:t>
      </w:r>
      <w:r>
        <w:rPr>
          <w:rFonts w:ascii="Times New Roman" w:hAnsi="Times New Roman"/>
        </w:rPr>
        <w:t xml:space="preserve">offers applicants and preceptors a format for documenting their </w:t>
      </w:r>
      <w:r>
        <w:rPr>
          <w:rFonts w:ascii="Times New Roman" w:hAnsi="Times New Roman"/>
        </w:rPr>
        <w:lastRenderedPageBreak/>
        <w:t xml:space="preserve">education/training, as well as their research and professional experience.  Applicants and preceptors </w:t>
      </w:r>
      <w:r w:rsidR="00EF1332" w:rsidRPr="00B80B5C">
        <w:rPr>
          <w:rFonts w:ascii="Times New Roman" w:hAnsi="Times New Roman"/>
        </w:rPr>
        <w:t>(federal employees)</w:t>
      </w:r>
      <w:r w:rsidR="00EF1332" w:rsidRPr="00EF1332">
        <w:rPr>
          <w:rFonts w:ascii="Times New Roman" w:hAnsi="Times New Roman"/>
        </w:rPr>
        <w:t xml:space="preserve"> </w:t>
      </w:r>
      <w:r>
        <w:rPr>
          <w:rFonts w:ascii="Times New Roman" w:hAnsi="Times New Roman"/>
        </w:rPr>
        <w:t>are encouraged to complete the “Biographical Sketch” attachment (not to exceed two pages) in lieu of submitting a curriculum</w:t>
      </w:r>
      <w:r w:rsidR="007901C7">
        <w:rPr>
          <w:rFonts w:ascii="Times New Roman" w:hAnsi="Times New Roman"/>
        </w:rPr>
        <w:t xml:space="preserve"> </w:t>
      </w:r>
      <w:r>
        <w:rPr>
          <w:rFonts w:ascii="Times New Roman" w:hAnsi="Times New Roman"/>
        </w:rPr>
        <w:t xml:space="preserve">vitae.  (Past submissions have shown that applicants and preceptors frequently submitted curriculum vitaes exceeding two pages).  </w:t>
      </w:r>
    </w:p>
    <w:p w:rsidR="00E11421" w:rsidRDefault="00E11421">
      <w:pPr>
        <w:tabs>
          <w:tab w:val="left" w:pos="-1440"/>
          <w:tab w:val="left" w:pos="-720"/>
          <w:tab w:val="left" w:pos="1152"/>
        </w:tabs>
        <w:spacing w:line="480" w:lineRule="atLeast"/>
        <w:rPr>
          <w:rFonts w:ascii="Times New Roman" w:hAnsi="Times New Roman"/>
        </w:rPr>
      </w:pPr>
    </w:p>
    <w:p w:rsidR="00E11421" w:rsidRDefault="00E11421">
      <w:pPr>
        <w:tabs>
          <w:tab w:val="left" w:pos="-1440"/>
          <w:tab w:val="left" w:pos="-720"/>
          <w:tab w:val="left" w:pos="1152"/>
        </w:tabs>
        <w:spacing w:line="480" w:lineRule="atLeast"/>
        <w:rPr>
          <w:rFonts w:ascii="Times New Roman" w:hAnsi="Times New Roman"/>
          <w:b/>
        </w:rPr>
      </w:pPr>
      <w:r>
        <w:rPr>
          <w:rFonts w:ascii="Times New Roman" w:hAnsi="Times New Roman"/>
          <w:b/>
        </w:rPr>
        <w:t xml:space="preserve">A.2.  </w:t>
      </w:r>
      <w:r>
        <w:rPr>
          <w:rFonts w:ascii="Times New Roman" w:hAnsi="Times New Roman"/>
          <w:b/>
        </w:rPr>
        <w:tab/>
      </w:r>
      <w:r>
        <w:rPr>
          <w:rFonts w:ascii="Times New Roman" w:hAnsi="Times New Roman"/>
          <w:b/>
          <w:u w:val="single"/>
        </w:rPr>
        <w:t>Purpose and Use of the Information</w:t>
      </w:r>
      <w:r>
        <w:rPr>
          <w:rFonts w:ascii="Times New Roman" w:hAnsi="Times New Roman"/>
          <w:b/>
        </w:rPr>
        <w:t xml:space="preserve">  </w:t>
      </w:r>
    </w:p>
    <w:p w:rsidR="00E11421" w:rsidRDefault="00E11421">
      <w:pPr>
        <w:tabs>
          <w:tab w:val="left" w:pos="-1440"/>
          <w:tab w:val="left" w:pos="-720"/>
          <w:tab w:val="left" w:pos="1152"/>
        </w:tabs>
        <w:spacing w:line="480" w:lineRule="atLeast"/>
        <w:ind w:left="1152" w:hanging="1152"/>
        <w:rPr>
          <w:rFonts w:ascii="Times New Roman" w:hAnsi="Times New Roman"/>
        </w:rPr>
      </w:pPr>
      <w:r>
        <w:rPr>
          <w:rFonts w:ascii="Times New Roman" w:hAnsi="Times New Roman"/>
        </w:rPr>
        <w:tab/>
      </w:r>
      <w:r w:rsidR="002235F7">
        <w:rPr>
          <w:rFonts w:ascii="Times New Roman" w:hAnsi="Times New Roman"/>
        </w:rPr>
        <w:t xml:space="preserve">The information collected is integral to the selection and retention of high quality Postdoctoral Research Associate (PRAT) program.  The collection of this information has significantly increased the candidate pool of PRAT fellows.  </w:t>
      </w:r>
      <w:r>
        <w:rPr>
          <w:rFonts w:ascii="Times New Roman" w:hAnsi="Times New Roman"/>
        </w:rPr>
        <w:t>The collected information is used for the one-time purpose of reviewing and selecting applicants for the PRAT Program.  The information will be evaluated for scientific merit and for training potential.  This process is accomplished by an ad hoc committee of distinguished senior scientists selected from both the intramural NIH programs</w:t>
      </w:r>
      <w:r w:rsidR="00AE627B">
        <w:rPr>
          <w:rFonts w:ascii="Times New Roman" w:hAnsi="Times New Roman"/>
        </w:rPr>
        <w:t>, the FDA,</w:t>
      </w:r>
      <w:r>
        <w:rPr>
          <w:rFonts w:ascii="Times New Roman" w:hAnsi="Times New Roman"/>
        </w:rPr>
        <w:t xml:space="preserve"> and nationally recognized extramural research laboratories who have knowledge of the PRAT Program and its goals.  Selection is made on a highly competitive basis, with preference given to applicants with outstanding potential</w:t>
      </w:r>
      <w:r w:rsidR="00AE627B">
        <w:rPr>
          <w:rFonts w:ascii="Times New Roman" w:hAnsi="Times New Roman"/>
        </w:rPr>
        <w:t xml:space="preserve"> to become scientific lead</w:t>
      </w:r>
      <w:r w:rsidR="00F4716C">
        <w:rPr>
          <w:rFonts w:ascii="Times New Roman" w:hAnsi="Times New Roman"/>
        </w:rPr>
        <w:t xml:space="preserve">ers in </w:t>
      </w:r>
      <w:r w:rsidR="00F4716C" w:rsidRPr="00790461">
        <w:rPr>
          <w:rFonts w:ascii="Times New Roman" w:hAnsi="Times New Roman"/>
        </w:rPr>
        <w:t>designated emerging fields of research</w:t>
      </w:r>
      <w:r w:rsidRPr="00790461">
        <w:rPr>
          <w:rFonts w:ascii="Times New Roman" w:hAnsi="Times New Roman"/>
        </w:rPr>
        <w:t>.</w:t>
      </w:r>
      <w:r>
        <w:rPr>
          <w:rFonts w:ascii="Times New Roman" w:hAnsi="Times New Roman"/>
        </w:rPr>
        <w:t xml:space="preserve">  Considerations include:  intellectual attainment, demonstrated research interest, and research accomplishments.  Applicants are also requested to complete a "Preceptor Selection Verification Form,"</w:t>
      </w:r>
      <w:r w:rsidR="003B74D9">
        <w:rPr>
          <w:rFonts w:ascii="Times New Roman" w:hAnsi="Times New Roman"/>
        </w:rPr>
        <w:t xml:space="preserve"> </w:t>
      </w:r>
      <w:r w:rsidR="007C39EC">
        <w:rPr>
          <w:rFonts w:ascii="Times New Roman" w:hAnsi="Times New Roman"/>
          <w:b/>
        </w:rPr>
        <w:t>(Attachment 6</w:t>
      </w:r>
      <w:r w:rsidR="00597501" w:rsidRPr="00597501">
        <w:rPr>
          <w:rFonts w:ascii="Times New Roman" w:hAnsi="Times New Roman"/>
          <w:b/>
        </w:rPr>
        <w:t>)</w:t>
      </w:r>
      <w:r w:rsidR="00597501">
        <w:rPr>
          <w:rFonts w:ascii="Times New Roman" w:hAnsi="Times New Roman"/>
        </w:rPr>
        <w:t xml:space="preserve"> </w:t>
      </w:r>
      <w:r>
        <w:rPr>
          <w:rFonts w:ascii="Times New Roman" w:hAnsi="Times New Roman"/>
        </w:rPr>
        <w:t>wh</w:t>
      </w:r>
      <w:r w:rsidR="00732C0A">
        <w:rPr>
          <w:rFonts w:ascii="Times New Roman" w:hAnsi="Times New Roman"/>
        </w:rPr>
        <w:t xml:space="preserve">ich documents that the </w:t>
      </w:r>
      <w:r w:rsidR="00053DA3">
        <w:rPr>
          <w:rFonts w:ascii="Times New Roman" w:hAnsi="Times New Roman"/>
        </w:rPr>
        <w:t>preceptor</w:t>
      </w:r>
      <w:r>
        <w:rPr>
          <w:rFonts w:ascii="Times New Roman" w:hAnsi="Times New Roman"/>
        </w:rPr>
        <w:t xml:space="preserve"> has intended to sponsor the PRAT Fellow, if he/she is accepted into the PRAT Program, and that suitable laboratory space, resources, and guidance will be provided.  The credentials of the preceptor will also be considered, as well as the value of the training experience for the PRAT Fellow, </w:t>
      </w:r>
      <w:r w:rsidRPr="00790461">
        <w:rPr>
          <w:rFonts w:ascii="Times New Roman" w:hAnsi="Times New Roman"/>
        </w:rPr>
        <w:t xml:space="preserve">and the significance </w:t>
      </w:r>
      <w:r w:rsidR="00F4716C" w:rsidRPr="00790461">
        <w:rPr>
          <w:rFonts w:ascii="Times New Roman" w:hAnsi="Times New Roman"/>
        </w:rPr>
        <w:t xml:space="preserve">of the proposed work </w:t>
      </w:r>
      <w:r w:rsidRPr="00790461">
        <w:rPr>
          <w:rFonts w:ascii="Times New Roman" w:hAnsi="Times New Roman"/>
        </w:rPr>
        <w:lastRenderedPageBreak/>
        <w:t xml:space="preserve">to the </w:t>
      </w:r>
      <w:r w:rsidR="00F4716C" w:rsidRPr="00790461">
        <w:rPr>
          <w:rFonts w:ascii="Times New Roman" w:hAnsi="Times New Roman"/>
        </w:rPr>
        <w:t>designated field of research</w:t>
      </w:r>
      <w:r>
        <w:rPr>
          <w:rFonts w:ascii="Times New Roman" w:hAnsi="Times New Roman"/>
        </w:rPr>
        <w:t xml:space="preserve">.  After this screening of applications, reference checks are conducted on selected candidates.      </w:t>
      </w:r>
    </w:p>
    <w:p w:rsidR="00E11421" w:rsidRDefault="00E11421">
      <w:pPr>
        <w:tabs>
          <w:tab w:val="left" w:pos="-1440"/>
          <w:tab w:val="left" w:pos="-720"/>
          <w:tab w:val="left" w:pos="1152"/>
        </w:tabs>
        <w:spacing w:line="480" w:lineRule="atLeast"/>
        <w:rPr>
          <w:rFonts w:ascii="Times New Roman" w:hAnsi="Times New Roman"/>
        </w:rPr>
      </w:pPr>
    </w:p>
    <w:p w:rsidR="00E11421" w:rsidRDefault="00E11421" w:rsidP="00FC3E52">
      <w:pPr>
        <w:tabs>
          <w:tab w:val="left" w:pos="-1440"/>
          <w:tab w:val="left" w:pos="-720"/>
          <w:tab w:val="left" w:pos="1152"/>
        </w:tabs>
        <w:spacing w:line="480" w:lineRule="atLeast"/>
        <w:ind w:left="1152"/>
        <w:rPr>
          <w:rFonts w:ascii="Times New Roman" w:hAnsi="Times New Roman"/>
        </w:rPr>
      </w:pPr>
      <w:r>
        <w:rPr>
          <w:rFonts w:ascii="Times New Roman" w:hAnsi="Times New Roman"/>
        </w:rPr>
        <w:t xml:space="preserve">The information collected has been found to be highly accurate, adequate, and reliable because it is prepared by the principal parties, namely the fellows and the preceptors.  Moreover, the collected information is used by the PRAT Program office fairly promptly (within eight weeks) after it is received.  Only information that is unique to the PRAT Program and is absolutely necessary for the complete evaluation of applicants for the program is requested.  The data have been used to assess the applicant’s scientific knowledge and research training abilities.  Information such as the applicant’s career and research plans, as well as his/her academic objectives are critical evaluation factors.  Not having this information would seriously undermine the PRAT Program’s ability to offer training and research opportunities to individuals capable of being future leaders in </w:t>
      </w:r>
      <w:r w:rsidR="00F4716C" w:rsidRPr="00790461">
        <w:rPr>
          <w:rFonts w:ascii="Times New Roman" w:hAnsi="Times New Roman"/>
        </w:rPr>
        <w:t>designated emerging fields of research.</w:t>
      </w:r>
    </w:p>
    <w:p w:rsidR="00E11421" w:rsidRDefault="00E11421">
      <w:pPr>
        <w:tabs>
          <w:tab w:val="left" w:pos="-1440"/>
          <w:tab w:val="left" w:pos="-720"/>
          <w:tab w:val="left" w:pos="1152"/>
        </w:tabs>
        <w:spacing w:line="480" w:lineRule="atLeast"/>
        <w:rPr>
          <w:rFonts w:ascii="Times New Roman" w:hAnsi="Times New Roman"/>
        </w:rPr>
      </w:pPr>
    </w:p>
    <w:p w:rsidR="00E11421" w:rsidRDefault="00E11421" w:rsidP="00CB7821">
      <w:pPr>
        <w:tabs>
          <w:tab w:val="left" w:pos="-1440"/>
          <w:tab w:val="left" w:pos="-720"/>
          <w:tab w:val="left" w:pos="1152"/>
        </w:tabs>
        <w:spacing w:line="480" w:lineRule="atLeast"/>
        <w:rPr>
          <w:rFonts w:ascii="Times New Roman" w:hAnsi="Times New Roman"/>
          <w:b/>
          <w:u w:val="single"/>
        </w:rPr>
      </w:pPr>
      <w:r>
        <w:rPr>
          <w:rFonts w:ascii="Times New Roman" w:hAnsi="Times New Roman"/>
          <w:b/>
        </w:rPr>
        <w:t>A.3.</w:t>
      </w:r>
      <w:r w:rsidR="00157C16">
        <w:rPr>
          <w:rFonts w:ascii="Times New Roman" w:hAnsi="Times New Roman"/>
          <w:b/>
        </w:rPr>
        <w:t xml:space="preserve">    </w:t>
      </w:r>
      <w:r w:rsidR="00FC3E52">
        <w:rPr>
          <w:rFonts w:ascii="Times New Roman" w:hAnsi="Times New Roman"/>
          <w:b/>
        </w:rPr>
        <w:t xml:space="preserve">  </w:t>
      </w:r>
      <w:r>
        <w:rPr>
          <w:rFonts w:ascii="Times New Roman" w:hAnsi="Times New Roman"/>
          <w:b/>
          <w:u w:val="single"/>
        </w:rPr>
        <w:t>Use of Information Technology and Burden Reduction</w:t>
      </w:r>
    </w:p>
    <w:p w:rsidR="00CB7821" w:rsidRDefault="003C3AFC" w:rsidP="00CB7821">
      <w:pPr>
        <w:tabs>
          <w:tab w:val="left" w:pos="-1440"/>
          <w:tab w:val="left" w:pos="-720"/>
          <w:tab w:val="left" w:pos="1152"/>
        </w:tabs>
        <w:spacing w:line="480" w:lineRule="atLeast"/>
        <w:ind w:left="1872" w:hanging="1152"/>
        <w:rPr>
          <w:rFonts w:ascii="Times New Roman" w:hAnsi="Times New Roman"/>
          <w:color w:val="000000"/>
          <w:szCs w:val="24"/>
        </w:rPr>
      </w:pPr>
      <w:r>
        <w:rPr>
          <w:rFonts w:ascii="Times New Roman" w:hAnsi="Times New Roman"/>
        </w:rPr>
        <w:t xml:space="preserve">The </w:t>
      </w:r>
      <w:r w:rsidR="00E11421" w:rsidRPr="005D4078">
        <w:rPr>
          <w:rFonts w:ascii="Times New Roman" w:hAnsi="Times New Roman"/>
          <w:color w:val="000000"/>
          <w:szCs w:val="24"/>
        </w:rPr>
        <w:t xml:space="preserve">PRAT Program office </w:t>
      </w:r>
      <w:r w:rsidR="00450666" w:rsidRPr="005D4078">
        <w:rPr>
          <w:rFonts w:ascii="Times New Roman" w:hAnsi="Times New Roman"/>
          <w:color w:val="000000"/>
          <w:szCs w:val="24"/>
        </w:rPr>
        <w:t>will use electronic transmissio</w:t>
      </w:r>
      <w:r w:rsidR="00FC3E52">
        <w:rPr>
          <w:rFonts w:ascii="Times New Roman" w:hAnsi="Times New Roman"/>
          <w:color w:val="000000"/>
          <w:szCs w:val="24"/>
        </w:rPr>
        <w:t xml:space="preserve">n to send information about </w:t>
      </w:r>
      <w:r w:rsidR="00CB7821">
        <w:rPr>
          <w:rFonts w:ascii="Times New Roman" w:hAnsi="Times New Roman"/>
          <w:color w:val="000000"/>
          <w:szCs w:val="24"/>
        </w:rPr>
        <w:t xml:space="preserve">the </w:t>
      </w:r>
    </w:p>
    <w:p w:rsidR="00CB7821" w:rsidRDefault="00450666" w:rsidP="00CB7821">
      <w:pPr>
        <w:tabs>
          <w:tab w:val="left" w:pos="-1440"/>
          <w:tab w:val="left" w:pos="-720"/>
          <w:tab w:val="left" w:pos="1152"/>
        </w:tabs>
        <w:spacing w:line="480" w:lineRule="atLeast"/>
        <w:ind w:left="1872" w:hanging="1152"/>
        <w:rPr>
          <w:rFonts w:ascii="Times New Roman" w:hAnsi="Times New Roman"/>
          <w:color w:val="000000"/>
          <w:szCs w:val="24"/>
        </w:rPr>
      </w:pPr>
      <w:r w:rsidRPr="005D4078">
        <w:rPr>
          <w:rFonts w:ascii="Times New Roman" w:hAnsi="Times New Roman"/>
          <w:color w:val="000000"/>
          <w:szCs w:val="24"/>
        </w:rPr>
        <w:t xml:space="preserve">PRAT </w:t>
      </w:r>
      <w:r w:rsidR="00360A1C">
        <w:rPr>
          <w:rFonts w:ascii="Times New Roman" w:hAnsi="Times New Roman"/>
          <w:color w:val="000000"/>
          <w:szCs w:val="24"/>
        </w:rPr>
        <w:t>P</w:t>
      </w:r>
      <w:r w:rsidRPr="005D4078">
        <w:rPr>
          <w:rFonts w:ascii="Times New Roman" w:hAnsi="Times New Roman"/>
          <w:color w:val="000000"/>
          <w:szCs w:val="24"/>
        </w:rPr>
        <w:t>rogram and application packets to make use of i</w:t>
      </w:r>
      <w:r w:rsidR="00CB7821">
        <w:rPr>
          <w:rFonts w:ascii="Times New Roman" w:hAnsi="Times New Roman"/>
          <w:color w:val="000000"/>
          <w:szCs w:val="24"/>
        </w:rPr>
        <w:t>nformation technologies. In the</w:t>
      </w:r>
    </w:p>
    <w:p w:rsidR="00EF56F8" w:rsidRPr="00157C16" w:rsidRDefault="00450666" w:rsidP="00157C16">
      <w:pPr>
        <w:tabs>
          <w:tab w:val="left" w:pos="-1440"/>
          <w:tab w:val="left" w:pos="-720"/>
          <w:tab w:val="left" w:pos="1152"/>
        </w:tabs>
        <w:spacing w:line="480" w:lineRule="atLeast"/>
        <w:ind w:left="720"/>
        <w:rPr>
          <w:rFonts w:ascii="Times New Roman" w:hAnsi="Times New Roman"/>
          <w:color w:val="000000"/>
          <w:szCs w:val="24"/>
        </w:rPr>
      </w:pPr>
      <w:r w:rsidRPr="005D4078">
        <w:rPr>
          <w:rFonts w:ascii="Times New Roman" w:hAnsi="Times New Roman"/>
          <w:color w:val="000000"/>
          <w:szCs w:val="24"/>
        </w:rPr>
        <w:t xml:space="preserve">past, this information was sent as standard mailings through the </w:t>
      </w:r>
      <w:r w:rsidR="00CB7821">
        <w:rPr>
          <w:rFonts w:ascii="Times New Roman" w:hAnsi="Times New Roman"/>
          <w:color w:val="000000"/>
          <w:szCs w:val="24"/>
        </w:rPr>
        <w:t>US Post Office to approximately</w:t>
      </w:r>
      <w:r w:rsidRPr="005D4078">
        <w:rPr>
          <w:rFonts w:ascii="Times New Roman" w:hAnsi="Times New Roman"/>
          <w:color w:val="000000"/>
          <w:szCs w:val="24"/>
        </w:rPr>
        <w:t>1000 graduate programs, medical, dental and pharmacy schools to notify graduate advisors and students of the program. If information cannot be received or submitted electronically</w:t>
      </w:r>
      <w:r w:rsidR="00A638F1" w:rsidRPr="005D4078">
        <w:rPr>
          <w:rFonts w:ascii="Times New Roman" w:hAnsi="Times New Roman"/>
          <w:color w:val="000000"/>
          <w:szCs w:val="24"/>
        </w:rPr>
        <w:t xml:space="preserve"> by potential applicants</w:t>
      </w:r>
      <w:r w:rsidR="00ED0A5C" w:rsidRPr="005D4078">
        <w:rPr>
          <w:rFonts w:ascii="Times New Roman" w:hAnsi="Times New Roman"/>
          <w:color w:val="000000"/>
          <w:szCs w:val="24"/>
        </w:rPr>
        <w:t>, paper</w:t>
      </w:r>
      <w:r w:rsidR="00D7642A" w:rsidRPr="005D4078">
        <w:rPr>
          <w:rFonts w:ascii="Times New Roman" w:hAnsi="Times New Roman"/>
          <w:color w:val="000000"/>
          <w:szCs w:val="24"/>
        </w:rPr>
        <w:t xml:space="preserve"> copies </w:t>
      </w:r>
      <w:r w:rsidR="00A638F1" w:rsidRPr="005D4078">
        <w:rPr>
          <w:rFonts w:ascii="Times New Roman" w:hAnsi="Times New Roman"/>
          <w:color w:val="000000"/>
          <w:szCs w:val="24"/>
        </w:rPr>
        <w:t xml:space="preserve">will be accepted which are </w:t>
      </w:r>
      <w:r w:rsidR="00D7642A" w:rsidRPr="005D4078">
        <w:rPr>
          <w:rFonts w:ascii="Times New Roman" w:hAnsi="Times New Roman"/>
          <w:color w:val="000000"/>
          <w:szCs w:val="24"/>
        </w:rPr>
        <w:t>submitted by mail or fax transmission.</w:t>
      </w:r>
      <w:r w:rsidR="00E11421">
        <w:rPr>
          <w:rFonts w:ascii="Times New Roman" w:hAnsi="Times New Roman"/>
        </w:rPr>
        <w:t xml:space="preserve">  </w:t>
      </w:r>
      <w:r w:rsidR="00360A1C">
        <w:rPr>
          <w:rFonts w:ascii="Times New Roman" w:hAnsi="Times New Roman"/>
        </w:rPr>
        <w:br/>
      </w:r>
    </w:p>
    <w:p w:rsidR="00E11421" w:rsidRDefault="00E11421" w:rsidP="00157C16">
      <w:pPr>
        <w:tabs>
          <w:tab w:val="left" w:pos="-1440"/>
          <w:tab w:val="left" w:pos="-720"/>
          <w:tab w:val="left" w:pos="1152"/>
        </w:tabs>
        <w:spacing w:line="480" w:lineRule="atLeast"/>
        <w:rPr>
          <w:rFonts w:ascii="Times New Roman" w:hAnsi="Times New Roman"/>
          <w:b/>
          <w:u w:val="single"/>
        </w:rPr>
      </w:pPr>
      <w:r>
        <w:rPr>
          <w:rFonts w:ascii="Times New Roman" w:hAnsi="Times New Roman"/>
          <w:b/>
        </w:rPr>
        <w:t>A.4.</w:t>
      </w:r>
      <w:r w:rsidR="00157C16">
        <w:rPr>
          <w:rFonts w:ascii="Times New Roman" w:hAnsi="Times New Roman"/>
          <w:b/>
        </w:rPr>
        <w:t xml:space="preserve">     </w:t>
      </w:r>
      <w:r>
        <w:rPr>
          <w:rFonts w:ascii="Times New Roman" w:hAnsi="Times New Roman"/>
          <w:b/>
          <w:u w:val="single"/>
        </w:rPr>
        <w:t>Efforts to Identify Duplication and Use of Similar Information</w:t>
      </w:r>
    </w:p>
    <w:p w:rsidR="00796E97" w:rsidRDefault="00E11421" w:rsidP="00545F47">
      <w:pPr>
        <w:tabs>
          <w:tab w:val="left" w:pos="-1440"/>
          <w:tab w:val="left" w:pos="-720"/>
          <w:tab w:val="left" w:pos="1152"/>
        </w:tabs>
        <w:spacing w:line="480" w:lineRule="atLeast"/>
        <w:ind w:left="720"/>
        <w:rPr>
          <w:rFonts w:ascii="Times New Roman" w:hAnsi="Times New Roman"/>
        </w:rPr>
      </w:pPr>
      <w:r>
        <w:rPr>
          <w:rFonts w:ascii="Times New Roman" w:hAnsi="Times New Roman"/>
        </w:rPr>
        <w:lastRenderedPageBreak/>
        <w:t>The information is not collected in connection with any other pro</w:t>
      </w:r>
      <w:r w:rsidR="00157C16">
        <w:rPr>
          <w:rFonts w:ascii="Times New Roman" w:hAnsi="Times New Roman"/>
        </w:rPr>
        <w:t xml:space="preserve">grams and is not available from </w:t>
      </w:r>
      <w:r>
        <w:rPr>
          <w:rFonts w:ascii="Times New Roman" w:hAnsi="Times New Roman"/>
        </w:rPr>
        <w:t xml:space="preserve">any other source.  </w:t>
      </w:r>
    </w:p>
    <w:p w:rsidR="00545F47" w:rsidRPr="00545F47" w:rsidRDefault="00545F47" w:rsidP="00545F47">
      <w:pPr>
        <w:tabs>
          <w:tab w:val="left" w:pos="-1440"/>
          <w:tab w:val="left" w:pos="-720"/>
          <w:tab w:val="left" w:pos="1152"/>
        </w:tabs>
        <w:spacing w:line="480" w:lineRule="atLeast"/>
        <w:ind w:left="720"/>
        <w:rPr>
          <w:rFonts w:ascii="Times New Roman" w:hAnsi="Times New Roman"/>
        </w:rPr>
      </w:pPr>
    </w:p>
    <w:p w:rsidR="00E11421" w:rsidRDefault="00E11421">
      <w:pPr>
        <w:tabs>
          <w:tab w:val="left" w:pos="-1440"/>
          <w:tab w:val="left" w:pos="-720"/>
          <w:tab w:val="left" w:pos="1152"/>
        </w:tabs>
        <w:spacing w:line="480" w:lineRule="atLeast"/>
        <w:rPr>
          <w:rFonts w:ascii="Times New Roman" w:hAnsi="Times New Roman"/>
          <w:b/>
          <w:u w:val="single"/>
        </w:rPr>
      </w:pPr>
      <w:r>
        <w:rPr>
          <w:rFonts w:ascii="Times New Roman" w:hAnsi="Times New Roman"/>
          <w:b/>
        </w:rPr>
        <w:t>A.5</w:t>
      </w:r>
      <w:r w:rsidR="00200092">
        <w:rPr>
          <w:rFonts w:ascii="Times New Roman" w:hAnsi="Times New Roman"/>
          <w:b/>
        </w:rPr>
        <w:tab/>
      </w:r>
      <w:r>
        <w:rPr>
          <w:rFonts w:ascii="Times New Roman" w:hAnsi="Times New Roman"/>
          <w:b/>
          <w:u w:val="single"/>
        </w:rPr>
        <w:t>Impact on Small Businesses or Other Small Entities</w:t>
      </w:r>
    </w:p>
    <w:p w:rsidR="00E11421" w:rsidRDefault="00E11421">
      <w:pPr>
        <w:tabs>
          <w:tab w:val="left" w:pos="-1440"/>
          <w:tab w:val="left" w:pos="-720"/>
          <w:tab w:val="left" w:pos="1152"/>
        </w:tabs>
        <w:spacing w:line="480" w:lineRule="atLeast"/>
        <w:ind w:left="1152" w:hanging="1152"/>
        <w:rPr>
          <w:rFonts w:ascii="Times New Roman" w:hAnsi="Times New Roman"/>
        </w:rPr>
      </w:pPr>
      <w:r>
        <w:rPr>
          <w:rFonts w:ascii="Times New Roman" w:hAnsi="Times New Roman"/>
        </w:rPr>
        <w:tab/>
        <w:t xml:space="preserve">To be eligible for the PRAT Program, candidates must be U.S. citizens or permanent residents of the United States who have been awarded a doctoral degree, or who have been certified by a university as meeting all of the requirements leading to a doctorate.  Thus, physicians (who may be considered "small businesses") may be included as possible respondents; however, the number of burden hours is kept to a minimum. </w:t>
      </w:r>
    </w:p>
    <w:p w:rsidR="00E11421" w:rsidRDefault="00E11421">
      <w:pPr>
        <w:tabs>
          <w:tab w:val="left" w:pos="-1440"/>
          <w:tab w:val="left" w:pos="-720"/>
          <w:tab w:val="left" w:pos="1152"/>
        </w:tabs>
        <w:spacing w:line="480" w:lineRule="atLeast"/>
        <w:ind w:left="1152" w:hanging="1152"/>
        <w:rPr>
          <w:rFonts w:ascii="Times New Roman" w:hAnsi="Times New Roman"/>
        </w:rPr>
      </w:pPr>
    </w:p>
    <w:p w:rsidR="00E11421" w:rsidRDefault="00E11421">
      <w:pPr>
        <w:tabs>
          <w:tab w:val="left" w:pos="-1440"/>
          <w:tab w:val="left" w:pos="-720"/>
          <w:tab w:val="left" w:pos="1152"/>
        </w:tabs>
        <w:spacing w:line="480" w:lineRule="atLeast"/>
        <w:ind w:left="1152" w:hanging="1152"/>
        <w:rPr>
          <w:rFonts w:ascii="Times New Roman" w:hAnsi="Times New Roman"/>
          <w:b/>
          <w:u w:val="single"/>
        </w:rPr>
      </w:pPr>
      <w:r>
        <w:rPr>
          <w:rFonts w:ascii="Times New Roman" w:hAnsi="Times New Roman"/>
          <w:b/>
        </w:rPr>
        <w:t>A.6.</w:t>
      </w:r>
      <w:r>
        <w:rPr>
          <w:rFonts w:ascii="Times New Roman" w:hAnsi="Times New Roman"/>
          <w:b/>
        </w:rPr>
        <w:tab/>
      </w:r>
      <w:r>
        <w:rPr>
          <w:rFonts w:ascii="Times New Roman" w:hAnsi="Times New Roman"/>
          <w:b/>
          <w:u w:val="single"/>
        </w:rPr>
        <w:t>Consequences of Collecting the Information Less Frequently</w:t>
      </w:r>
    </w:p>
    <w:p w:rsidR="00E11421" w:rsidRDefault="00E11421">
      <w:pPr>
        <w:tabs>
          <w:tab w:val="left" w:pos="-1440"/>
          <w:tab w:val="left" w:pos="-720"/>
          <w:tab w:val="left" w:pos="1152"/>
        </w:tabs>
        <w:spacing w:line="480" w:lineRule="atLeast"/>
        <w:ind w:left="1152" w:hanging="1152"/>
        <w:rPr>
          <w:rFonts w:ascii="Times New Roman" w:hAnsi="Times New Roman"/>
        </w:rPr>
      </w:pPr>
      <w:r>
        <w:rPr>
          <w:rFonts w:ascii="Times New Roman" w:hAnsi="Times New Roman"/>
        </w:rPr>
        <w:tab/>
        <w:t>The information is collected only once in any given year</w:t>
      </w:r>
      <w:r w:rsidR="003F74D3">
        <w:rPr>
          <w:rFonts w:ascii="Times New Roman" w:hAnsi="Times New Roman"/>
        </w:rPr>
        <w:t>,</w:t>
      </w:r>
      <w:r>
        <w:rPr>
          <w:rFonts w:ascii="Times New Roman" w:hAnsi="Times New Roman"/>
        </w:rPr>
        <w:t xml:space="preserve"> when an individual applies to the program.  The target population for this program are young scientists just entering their postdoctoral research careers, thus the pool changes on a yearly basis as more people enter it and others find positions at other institutions.  Applications received are kept for one year and those candidates who are not selected for the PRAT Program can request to have their individual initial application reactivated for consideration in the subsequent request for applicants</w:t>
      </w:r>
      <w:r w:rsidR="003F74D3">
        <w:rPr>
          <w:rFonts w:ascii="Times New Roman" w:hAnsi="Times New Roman"/>
        </w:rPr>
        <w:t xml:space="preserve">, as long as the applicant who is </w:t>
      </w:r>
      <w:r w:rsidR="0041459E">
        <w:rPr>
          <w:rFonts w:ascii="Times New Roman" w:hAnsi="Times New Roman"/>
        </w:rPr>
        <w:t>requesting that his/her application be reactivated for reconsideration, is not employed with HHS for more than a year</w:t>
      </w:r>
      <w:r w:rsidR="003F74D3">
        <w:rPr>
          <w:rFonts w:ascii="Times New Roman" w:hAnsi="Times New Roman"/>
        </w:rPr>
        <w:t xml:space="preserve">, </w:t>
      </w:r>
      <w:r w:rsidR="001F7B2A">
        <w:rPr>
          <w:rFonts w:ascii="Times New Roman" w:hAnsi="Times New Roman"/>
        </w:rPr>
        <w:t xml:space="preserve">at the time of </w:t>
      </w:r>
      <w:r w:rsidR="0041459E">
        <w:rPr>
          <w:rFonts w:ascii="Times New Roman" w:hAnsi="Times New Roman"/>
        </w:rPr>
        <w:t>re-</w:t>
      </w:r>
      <w:r w:rsidR="001F7B2A">
        <w:rPr>
          <w:rFonts w:ascii="Times New Roman" w:hAnsi="Times New Roman"/>
        </w:rPr>
        <w:t>submission</w:t>
      </w:r>
      <w:r w:rsidR="0041459E">
        <w:rPr>
          <w:rFonts w:ascii="Times New Roman" w:hAnsi="Times New Roman"/>
        </w:rPr>
        <w:t xml:space="preserve">.  </w:t>
      </w:r>
      <w:r>
        <w:rPr>
          <w:rFonts w:ascii="Times New Roman" w:hAnsi="Times New Roman"/>
        </w:rPr>
        <w:t>Although the same initial application can be reactivated for the subsequent request for candidates for the PRAT Program, each applicant is encouraged to update the informatio</w:t>
      </w:r>
      <w:r w:rsidR="0041459E">
        <w:rPr>
          <w:rFonts w:ascii="Times New Roman" w:hAnsi="Times New Roman"/>
        </w:rPr>
        <w:t>n on his/her application form.</w:t>
      </w:r>
    </w:p>
    <w:p w:rsidR="00E11421" w:rsidRDefault="00E11421">
      <w:pPr>
        <w:tabs>
          <w:tab w:val="left" w:pos="-1440"/>
          <w:tab w:val="left" w:pos="-720"/>
          <w:tab w:val="left" w:pos="1152"/>
        </w:tabs>
        <w:spacing w:line="480" w:lineRule="atLeast"/>
        <w:rPr>
          <w:rFonts w:ascii="Times New Roman" w:hAnsi="Times New Roman"/>
        </w:rPr>
      </w:pPr>
    </w:p>
    <w:p w:rsidR="00E11421" w:rsidRDefault="00E11421">
      <w:pPr>
        <w:tabs>
          <w:tab w:val="left" w:pos="-1440"/>
          <w:tab w:val="left" w:pos="-720"/>
          <w:tab w:val="left" w:pos="1152"/>
        </w:tabs>
        <w:spacing w:line="480" w:lineRule="atLeast"/>
        <w:ind w:left="1152" w:hanging="1152"/>
        <w:rPr>
          <w:rFonts w:ascii="Times New Roman" w:hAnsi="Times New Roman"/>
          <w:b/>
          <w:u w:val="single"/>
        </w:rPr>
      </w:pPr>
      <w:r>
        <w:rPr>
          <w:rFonts w:ascii="Times New Roman" w:hAnsi="Times New Roman"/>
          <w:b/>
        </w:rPr>
        <w:t>A.7.</w:t>
      </w:r>
      <w:r>
        <w:rPr>
          <w:rFonts w:ascii="Times New Roman" w:hAnsi="Times New Roman"/>
          <w:b/>
        </w:rPr>
        <w:tab/>
      </w:r>
      <w:r>
        <w:rPr>
          <w:rFonts w:ascii="Times New Roman" w:hAnsi="Times New Roman"/>
          <w:b/>
          <w:u w:val="single"/>
        </w:rPr>
        <w:t>Special Circumstances Relating to the Guidelines of 5 CFR 1320.5</w:t>
      </w:r>
    </w:p>
    <w:p w:rsidR="0007647F" w:rsidRDefault="00E11421" w:rsidP="000A6DD2">
      <w:pPr>
        <w:tabs>
          <w:tab w:val="left" w:pos="-1440"/>
          <w:tab w:val="left" w:pos="-720"/>
          <w:tab w:val="left" w:pos="1152"/>
        </w:tabs>
        <w:spacing w:line="480" w:lineRule="atLeast"/>
        <w:ind w:left="1152" w:hanging="1152"/>
        <w:rPr>
          <w:rFonts w:ascii="Times New Roman" w:hAnsi="Times New Roman"/>
        </w:rPr>
      </w:pPr>
      <w:r>
        <w:rPr>
          <w:rFonts w:ascii="Times New Roman" w:hAnsi="Times New Roman"/>
        </w:rPr>
        <w:lastRenderedPageBreak/>
        <w:tab/>
        <w:t xml:space="preserve">This information collection complies with the guidelines of 5 CFR 1320.5.  </w:t>
      </w:r>
    </w:p>
    <w:p w:rsidR="000A6DD2" w:rsidRPr="000A6DD2" w:rsidRDefault="000A6DD2" w:rsidP="000A6DD2">
      <w:pPr>
        <w:tabs>
          <w:tab w:val="left" w:pos="-1440"/>
          <w:tab w:val="left" w:pos="-720"/>
          <w:tab w:val="left" w:pos="1152"/>
        </w:tabs>
        <w:spacing w:line="480" w:lineRule="atLeast"/>
        <w:ind w:left="1152" w:hanging="1152"/>
        <w:rPr>
          <w:rFonts w:ascii="Times New Roman" w:hAnsi="Times New Roman"/>
        </w:rPr>
      </w:pPr>
    </w:p>
    <w:p w:rsidR="00E11421" w:rsidRDefault="00E11421">
      <w:pPr>
        <w:tabs>
          <w:tab w:val="left" w:pos="-1440"/>
          <w:tab w:val="left" w:pos="-720"/>
          <w:tab w:val="left" w:pos="1152"/>
        </w:tabs>
        <w:spacing w:line="480" w:lineRule="atLeast"/>
        <w:rPr>
          <w:rFonts w:ascii="Times New Roman" w:hAnsi="Times New Roman"/>
          <w:b/>
          <w:u w:val="single"/>
        </w:rPr>
      </w:pPr>
      <w:r>
        <w:rPr>
          <w:rFonts w:ascii="Times New Roman" w:hAnsi="Times New Roman"/>
          <w:b/>
        </w:rPr>
        <w:t>A.8.</w:t>
      </w:r>
      <w:r>
        <w:rPr>
          <w:rFonts w:ascii="Times New Roman" w:hAnsi="Times New Roman"/>
          <w:b/>
        </w:rPr>
        <w:tab/>
      </w:r>
      <w:r>
        <w:rPr>
          <w:rFonts w:ascii="Times New Roman" w:hAnsi="Times New Roman"/>
          <w:b/>
          <w:u w:val="single"/>
        </w:rPr>
        <w:t xml:space="preserve">Comments in Response to the Federal Register Notice and Efforts to Consult </w:t>
      </w:r>
    </w:p>
    <w:p w:rsidR="005F3929" w:rsidRDefault="007D687C" w:rsidP="00AC4AB4">
      <w:pPr>
        <w:tabs>
          <w:tab w:val="left" w:pos="-1440"/>
          <w:tab w:val="left" w:pos="-720"/>
          <w:tab w:val="left" w:pos="1152"/>
        </w:tabs>
        <w:spacing w:line="480" w:lineRule="atLeast"/>
        <w:ind w:left="1152"/>
        <w:rPr>
          <w:rFonts w:ascii="Times New Roman" w:hAnsi="Times New Roman"/>
        </w:rPr>
      </w:pPr>
      <w:r>
        <w:rPr>
          <w:rFonts w:ascii="Times New Roman" w:hAnsi="Times New Roman"/>
        </w:rPr>
        <w:t>The Federal Register notice was published on Tuesday, July 23, 2013</w:t>
      </w:r>
      <w:r w:rsidR="00AC4AB4">
        <w:rPr>
          <w:rFonts w:ascii="Times New Roman" w:hAnsi="Times New Roman"/>
        </w:rPr>
        <w:t xml:space="preserve">, Volume 78, No. 141, page 44135.  </w:t>
      </w:r>
      <w:r w:rsidR="00056F19">
        <w:rPr>
          <w:rFonts w:ascii="Times New Roman" w:hAnsi="Times New Roman"/>
        </w:rPr>
        <w:t>There were no public comments to the</w:t>
      </w:r>
      <w:r w:rsidR="00FC3E52">
        <w:rPr>
          <w:rFonts w:ascii="Times New Roman" w:hAnsi="Times New Roman"/>
        </w:rPr>
        <w:t xml:space="preserve"> 60 day</w:t>
      </w:r>
      <w:r w:rsidR="00056F19">
        <w:rPr>
          <w:rFonts w:ascii="Times New Roman" w:hAnsi="Times New Roman"/>
        </w:rPr>
        <w:t xml:space="preserve"> federal register notice. </w:t>
      </w:r>
    </w:p>
    <w:p w:rsidR="00FC3E52" w:rsidRDefault="00FC3E52" w:rsidP="00FC3E52">
      <w:pPr>
        <w:tabs>
          <w:tab w:val="left" w:pos="-1440"/>
          <w:tab w:val="left" w:pos="-720"/>
          <w:tab w:val="left" w:pos="1152"/>
        </w:tabs>
        <w:spacing w:line="480" w:lineRule="atLeast"/>
        <w:rPr>
          <w:rFonts w:ascii="Times New Roman" w:hAnsi="Times New Roman"/>
        </w:rPr>
      </w:pPr>
    </w:p>
    <w:p w:rsidR="00E11421" w:rsidRPr="00AC4AB4" w:rsidRDefault="00E11421">
      <w:pPr>
        <w:tabs>
          <w:tab w:val="left" w:pos="-1440"/>
          <w:tab w:val="left" w:pos="-720"/>
          <w:tab w:val="left" w:pos="1152"/>
        </w:tabs>
        <w:spacing w:line="480" w:lineRule="atLeast"/>
        <w:rPr>
          <w:rFonts w:ascii="Times New Roman" w:hAnsi="Times New Roman"/>
          <w:u w:val="single"/>
        </w:rPr>
      </w:pPr>
      <w:r w:rsidRPr="00AC4AB4">
        <w:rPr>
          <w:rFonts w:ascii="Times New Roman" w:hAnsi="Times New Roman"/>
        </w:rPr>
        <w:t>A.9.</w:t>
      </w:r>
      <w:r w:rsidRPr="00AC4AB4">
        <w:rPr>
          <w:rFonts w:ascii="Times New Roman" w:hAnsi="Times New Roman"/>
        </w:rPr>
        <w:tab/>
      </w:r>
      <w:r w:rsidRPr="00AC4AB4">
        <w:rPr>
          <w:rFonts w:ascii="Times New Roman" w:hAnsi="Times New Roman"/>
          <w:u w:val="single"/>
        </w:rPr>
        <w:t>Explanation of Any Payment or Gift to Respondents</w:t>
      </w:r>
    </w:p>
    <w:p w:rsidR="00E11421" w:rsidRDefault="00E11421">
      <w:pPr>
        <w:tabs>
          <w:tab w:val="left" w:pos="-1440"/>
          <w:tab w:val="left" w:pos="-720"/>
          <w:tab w:val="left" w:pos="1152"/>
        </w:tabs>
        <w:spacing w:line="480" w:lineRule="atLeast"/>
        <w:rPr>
          <w:rFonts w:ascii="Times New Roman" w:hAnsi="Times New Roman"/>
          <w:b/>
          <w:u w:val="single"/>
        </w:rPr>
      </w:pPr>
      <w:r>
        <w:rPr>
          <w:rFonts w:ascii="Times New Roman" w:hAnsi="Times New Roman"/>
        </w:rPr>
        <w:tab/>
        <w:t>Payment or gifts are not provided to respondents for this information collection.</w:t>
      </w:r>
    </w:p>
    <w:p w:rsidR="00E11421" w:rsidRDefault="00E11421">
      <w:pPr>
        <w:tabs>
          <w:tab w:val="left" w:pos="-1440"/>
          <w:tab w:val="left" w:pos="-720"/>
          <w:tab w:val="left" w:pos="1152"/>
        </w:tabs>
        <w:spacing w:line="480" w:lineRule="atLeast"/>
        <w:rPr>
          <w:rFonts w:ascii="Times New Roman" w:hAnsi="Times New Roman"/>
          <w:b/>
        </w:rPr>
      </w:pPr>
    </w:p>
    <w:p w:rsidR="00E11421" w:rsidRDefault="00E11421">
      <w:pPr>
        <w:tabs>
          <w:tab w:val="left" w:pos="-1440"/>
          <w:tab w:val="left" w:pos="-720"/>
          <w:tab w:val="left" w:pos="1152"/>
        </w:tabs>
        <w:spacing w:line="480" w:lineRule="atLeast"/>
        <w:rPr>
          <w:rFonts w:ascii="Times New Roman" w:hAnsi="Times New Roman"/>
          <w:b/>
          <w:u w:val="single"/>
        </w:rPr>
      </w:pPr>
      <w:r>
        <w:rPr>
          <w:rFonts w:ascii="Times New Roman" w:hAnsi="Times New Roman"/>
          <w:b/>
        </w:rPr>
        <w:t>A.10.</w:t>
      </w:r>
      <w:r>
        <w:rPr>
          <w:rFonts w:ascii="Times New Roman" w:hAnsi="Times New Roman"/>
          <w:b/>
        </w:rPr>
        <w:tab/>
      </w:r>
      <w:r>
        <w:rPr>
          <w:rFonts w:ascii="Times New Roman" w:hAnsi="Times New Roman"/>
          <w:b/>
          <w:u w:val="single"/>
        </w:rPr>
        <w:t>Assurance of Confidentiality Provided to Respondents</w:t>
      </w:r>
    </w:p>
    <w:p w:rsidR="00E11421" w:rsidRDefault="00E11421">
      <w:pPr>
        <w:tabs>
          <w:tab w:val="left" w:pos="-1440"/>
          <w:tab w:val="left" w:pos="-720"/>
          <w:tab w:val="left" w:pos="1152"/>
        </w:tabs>
        <w:spacing w:line="480" w:lineRule="atLeast"/>
        <w:ind w:left="1152" w:hanging="1152"/>
        <w:rPr>
          <w:rFonts w:ascii="Times New Roman" w:hAnsi="Times New Roman"/>
        </w:rPr>
      </w:pPr>
      <w:r>
        <w:rPr>
          <w:rFonts w:ascii="Times New Roman" w:hAnsi="Times New Roman"/>
        </w:rPr>
        <w:tab/>
      </w:r>
      <w:r w:rsidRPr="005D4078">
        <w:rPr>
          <w:rFonts w:ascii="Times New Roman" w:hAnsi="Times New Roman"/>
          <w:color w:val="000000"/>
          <w:szCs w:val="24"/>
        </w:rPr>
        <w:t xml:space="preserve">The application and evaluation forms are </w:t>
      </w:r>
      <w:r w:rsidR="00ED68CB" w:rsidRPr="005D4078">
        <w:rPr>
          <w:rFonts w:ascii="Times New Roman" w:hAnsi="Times New Roman"/>
          <w:color w:val="000000"/>
          <w:szCs w:val="24"/>
        </w:rPr>
        <w:t>in accordance with the provisions of the Privacy Act</w:t>
      </w:r>
      <w:r w:rsidR="00744A87">
        <w:rPr>
          <w:rFonts w:ascii="Times New Roman" w:hAnsi="Times New Roman"/>
          <w:color w:val="000000"/>
          <w:szCs w:val="24"/>
        </w:rPr>
        <w:t>.   A</w:t>
      </w:r>
      <w:r w:rsidR="00ED68CB" w:rsidRPr="005D4078">
        <w:rPr>
          <w:rFonts w:ascii="Times New Roman" w:hAnsi="Times New Roman"/>
          <w:color w:val="000000"/>
          <w:szCs w:val="24"/>
        </w:rPr>
        <w:t xml:space="preserve">ll records are </w:t>
      </w:r>
      <w:r w:rsidRPr="005D4078">
        <w:rPr>
          <w:rFonts w:ascii="Times New Roman" w:hAnsi="Times New Roman"/>
          <w:color w:val="000000"/>
          <w:szCs w:val="24"/>
        </w:rPr>
        <w:t xml:space="preserve">maintained </w:t>
      </w:r>
      <w:r w:rsidR="00ED68CB" w:rsidRPr="005D4078">
        <w:rPr>
          <w:rFonts w:ascii="Times New Roman" w:hAnsi="Times New Roman"/>
          <w:color w:val="000000"/>
          <w:szCs w:val="24"/>
        </w:rPr>
        <w:t>o</w:t>
      </w:r>
      <w:r w:rsidRPr="005D4078">
        <w:rPr>
          <w:rFonts w:ascii="Times New Roman" w:hAnsi="Times New Roman"/>
          <w:color w:val="000000"/>
          <w:szCs w:val="24"/>
        </w:rPr>
        <w:t xml:space="preserve">n </w:t>
      </w:r>
      <w:r w:rsidR="00ED68CB" w:rsidRPr="005D4078">
        <w:rPr>
          <w:rFonts w:ascii="Times New Roman" w:hAnsi="Times New Roman"/>
          <w:color w:val="000000"/>
          <w:szCs w:val="24"/>
        </w:rPr>
        <w:t>a secured computer</w:t>
      </w:r>
      <w:r w:rsidR="00744A87">
        <w:rPr>
          <w:rFonts w:ascii="Times New Roman" w:hAnsi="Times New Roman"/>
          <w:color w:val="000000"/>
          <w:szCs w:val="24"/>
        </w:rPr>
        <w:t>,</w:t>
      </w:r>
      <w:r w:rsidR="00ED68CB" w:rsidRPr="005D4078">
        <w:rPr>
          <w:rFonts w:ascii="Times New Roman" w:hAnsi="Times New Roman"/>
          <w:color w:val="000000"/>
          <w:szCs w:val="24"/>
        </w:rPr>
        <w:t xml:space="preserve"> </w:t>
      </w:r>
      <w:r w:rsidRPr="005D4078">
        <w:rPr>
          <w:rFonts w:ascii="Times New Roman" w:hAnsi="Times New Roman"/>
          <w:color w:val="000000"/>
          <w:szCs w:val="24"/>
        </w:rPr>
        <w:t xml:space="preserve">and </w:t>
      </w:r>
      <w:r w:rsidR="00ED68CB" w:rsidRPr="005D4078">
        <w:rPr>
          <w:rFonts w:ascii="Times New Roman" w:hAnsi="Times New Roman"/>
          <w:color w:val="000000"/>
          <w:szCs w:val="24"/>
        </w:rPr>
        <w:t xml:space="preserve">all paper forms </w:t>
      </w:r>
      <w:r w:rsidRPr="005D4078">
        <w:rPr>
          <w:rFonts w:ascii="Times New Roman" w:hAnsi="Times New Roman"/>
          <w:color w:val="000000"/>
          <w:szCs w:val="24"/>
        </w:rPr>
        <w:t xml:space="preserve">are stored in a locking file cabinet; as stated in Systems Number </w:t>
      </w:r>
      <w:hyperlink r:id="rId12" w:history="1">
        <w:r w:rsidRPr="006A66A1">
          <w:rPr>
            <w:rStyle w:val="Hyperlink"/>
            <w:rFonts w:ascii="Times New Roman" w:hAnsi="Times New Roman"/>
            <w:szCs w:val="24"/>
          </w:rPr>
          <w:t>09-25-0124</w:t>
        </w:r>
      </w:hyperlink>
      <w:r w:rsidRPr="005D4078">
        <w:rPr>
          <w:rFonts w:ascii="Times New Roman" w:hAnsi="Times New Roman"/>
          <w:color w:val="000000"/>
          <w:szCs w:val="24"/>
        </w:rPr>
        <w:t xml:space="preserve"> of the "Systems of Records Notice" </w:t>
      </w:r>
      <w:r w:rsidRPr="005D4078">
        <w:rPr>
          <w:rFonts w:ascii="Times New Roman" w:hAnsi="Times New Roman"/>
          <w:b/>
          <w:color w:val="000000"/>
          <w:szCs w:val="24"/>
        </w:rPr>
        <w:t xml:space="preserve">(Attachment </w:t>
      </w:r>
      <w:r w:rsidR="007C39EC">
        <w:rPr>
          <w:rFonts w:ascii="Times New Roman" w:hAnsi="Times New Roman"/>
          <w:b/>
          <w:color w:val="000000"/>
          <w:szCs w:val="24"/>
        </w:rPr>
        <w:t>7</w:t>
      </w:r>
      <w:r w:rsidRPr="005D4078">
        <w:rPr>
          <w:rFonts w:ascii="Times New Roman" w:hAnsi="Times New Roman"/>
          <w:b/>
          <w:color w:val="000000"/>
          <w:szCs w:val="24"/>
        </w:rPr>
        <w:t>)</w:t>
      </w:r>
      <w:r w:rsidRPr="005D4078">
        <w:rPr>
          <w:rFonts w:ascii="Times New Roman" w:hAnsi="Times New Roman"/>
          <w:color w:val="000000"/>
          <w:szCs w:val="24"/>
        </w:rPr>
        <w:t>.</w:t>
      </w:r>
      <w:r>
        <w:rPr>
          <w:rFonts w:ascii="Times New Roman" w:hAnsi="Times New Roman"/>
        </w:rPr>
        <w:t xml:space="preserve">  The statement on the "Request for Evaluation of Applicant</w:t>
      </w:r>
      <w:r w:rsidRPr="006A66A1">
        <w:rPr>
          <w:rFonts w:ascii="Times New Roman" w:hAnsi="Times New Roman"/>
        </w:rPr>
        <w:t>"</w:t>
      </w:r>
      <w:r w:rsidR="006A66A1">
        <w:rPr>
          <w:rFonts w:ascii="Times New Roman" w:hAnsi="Times New Roman"/>
          <w:b/>
        </w:rPr>
        <w:t xml:space="preserve"> </w:t>
      </w:r>
      <w:r w:rsidR="006A66A1" w:rsidRPr="006A66A1">
        <w:rPr>
          <w:rFonts w:ascii="Times New Roman" w:hAnsi="Times New Roman"/>
          <w:b/>
        </w:rPr>
        <w:t xml:space="preserve">(Attachment 5) </w:t>
      </w:r>
      <w:r>
        <w:rPr>
          <w:rFonts w:ascii="Times New Roman" w:hAnsi="Times New Roman"/>
        </w:rPr>
        <w:t>indicating that the form is NOT CONFIDENTIAL is needed to indicate to the evaluator that his/her comments may be reviewed by the applicant and/or any Federal government employee who may require this information to evaluate a candidate or process the paperwork to begin the employment process.  Under the Privacy Act of 1974 the applicant may also have access to the information contained on this form.</w:t>
      </w:r>
    </w:p>
    <w:p w:rsidR="00E11421" w:rsidRDefault="00E11421">
      <w:pPr>
        <w:tabs>
          <w:tab w:val="left" w:pos="-1440"/>
          <w:tab w:val="left" w:pos="-720"/>
          <w:tab w:val="left" w:pos="1152"/>
        </w:tabs>
        <w:spacing w:line="480" w:lineRule="atLeast"/>
        <w:rPr>
          <w:rFonts w:ascii="Times New Roman" w:hAnsi="Times New Roman"/>
        </w:rPr>
      </w:pPr>
    </w:p>
    <w:p w:rsidR="00E11421" w:rsidRPr="005D4078" w:rsidRDefault="00E11421">
      <w:pPr>
        <w:tabs>
          <w:tab w:val="left" w:pos="-1440"/>
          <w:tab w:val="left" w:pos="-720"/>
          <w:tab w:val="left" w:pos="1152"/>
        </w:tabs>
        <w:spacing w:line="480" w:lineRule="atLeast"/>
        <w:rPr>
          <w:rFonts w:ascii="Times New Roman" w:hAnsi="Times New Roman"/>
          <w:color w:val="000000"/>
          <w:szCs w:val="24"/>
        </w:rPr>
      </w:pPr>
      <w:r>
        <w:rPr>
          <w:rFonts w:ascii="Times New Roman" w:hAnsi="Times New Roman"/>
        </w:rPr>
        <w:tab/>
      </w:r>
      <w:r w:rsidRPr="005D4078">
        <w:rPr>
          <w:rFonts w:ascii="Times New Roman" w:hAnsi="Times New Roman"/>
          <w:color w:val="000000"/>
          <w:szCs w:val="24"/>
        </w:rPr>
        <w:t xml:space="preserve">The original </w:t>
      </w:r>
      <w:r w:rsidR="00A638F1" w:rsidRPr="005D4078">
        <w:rPr>
          <w:rFonts w:ascii="Times New Roman" w:hAnsi="Times New Roman"/>
          <w:color w:val="000000"/>
          <w:szCs w:val="24"/>
        </w:rPr>
        <w:t xml:space="preserve">file </w:t>
      </w:r>
      <w:r w:rsidRPr="005D4078">
        <w:rPr>
          <w:rFonts w:ascii="Times New Roman" w:hAnsi="Times New Roman"/>
          <w:color w:val="000000"/>
          <w:szCs w:val="24"/>
        </w:rPr>
        <w:t xml:space="preserve">of the completed and executed application will be retained by the </w:t>
      </w:r>
    </w:p>
    <w:p w:rsidR="00E11421" w:rsidRDefault="00E11421" w:rsidP="00B12C09">
      <w:pPr>
        <w:tabs>
          <w:tab w:val="left" w:pos="-1440"/>
          <w:tab w:val="left" w:pos="-720"/>
          <w:tab w:val="left" w:pos="1152"/>
        </w:tabs>
        <w:spacing w:line="480" w:lineRule="atLeast"/>
        <w:rPr>
          <w:rFonts w:ascii="Times New Roman" w:hAnsi="Times New Roman"/>
          <w:b/>
        </w:rPr>
      </w:pPr>
      <w:r w:rsidRPr="005D4078">
        <w:rPr>
          <w:rFonts w:ascii="Times New Roman" w:hAnsi="Times New Roman"/>
          <w:color w:val="000000"/>
          <w:szCs w:val="24"/>
        </w:rPr>
        <w:tab/>
        <w:t xml:space="preserve">PRAT Program office.  Authorized users of this information are employees who </w:t>
      </w:r>
      <w:r w:rsidR="00FC748C">
        <w:rPr>
          <w:rFonts w:ascii="Times New Roman" w:hAnsi="Times New Roman"/>
          <w:color w:val="000000"/>
          <w:szCs w:val="24"/>
        </w:rPr>
        <w:tab/>
      </w:r>
      <w:r w:rsidRPr="005D4078">
        <w:rPr>
          <w:rFonts w:ascii="Times New Roman" w:hAnsi="Times New Roman"/>
          <w:color w:val="000000"/>
          <w:szCs w:val="24"/>
        </w:rPr>
        <w:t>maintain the system</w:t>
      </w:r>
      <w:r w:rsidR="00744A87">
        <w:rPr>
          <w:rFonts w:ascii="Times New Roman" w:hAnsi="Times New Roman"/>
          <w:color w:val="000000"/>
          <w:szCs w:val="24"/>
        </w:rPr>
        <w:t>,</w:t>
      </w:r>
      <w:r w:rsidRPr="005D4078">
        <w:rPr>
          <w:rFonts w:ascii="Times New Roman" w:hAnsi="Times New Roman"/>
          <w:color w:val="000000"/>
          <w:szCs w:val="24"/>
        </w:rPr>
        <w:t xml:space="preserve"> and are instructed to grant access only to authorized personnel </w:t>
      </w:r>
      <w:r w:rsidRPr="005D4078">
        <w:rPr>
          <w:rFonts w:ascii="Times New Roman" w:hAnsi="Times New Roman"/>
          <w:color w:val="000000"/>
          <w:szCs w:val="24"/>
        </w:rPr>
        <w:tab/>
        <w:t>(System Manager and staff assigned to</w:t>
      </w:r>
      <w:r w:rsidR="00FC748C">
        <w:rPr>
          <w:rFonts w:ascii="Times New Roman" w:hAnsi="Times New Roman"/>
          <w:color w:val="000000"/>
          <w:szCs w:val="24"/>
        </w:rPr>
        <w:t xml:space="preserve"> </w:t>
      </w:r>
      <w:r w:rsidRPr="005D4078">
        <w:rPr>
          <w:rFonts w:ascii="Times New Roman" w:hAnsi="Times New Roman"/>
          <w:color w:val="000000"/>
          <w:szCs w:val="24"/>
        </w:rPr>
        <w:t xml:space="preserve">the program).  Physical safeguards include </w:t>
      </w:r>
      <w:r w:rsidR="00FC748C">
        <w:rPr>
          <w:rFonts w:ascii="Times New Roman" w:hAnsi="Times New Roman"/>
          <w:color w:val="000000"/>
          <w:szCs w:val="24"/>
        </w:rPr>
        <w:lastRenderedPageBreak/>
        <w:tab/>
      </w:r>
      <w:r w:rsidRPr="005D4078">
        <w:rPr>
          <w:rFonts w:ascii="Times New Roman" w:hAnsi="Times New Roman"/>
          <w:color w:val="000000"/>
          <w:szCs w:val="24"/>
        </w:rPr>
        <w:t xml:space="preserve">maintaining the records </w:t>
      </w:r>
      <w:r w:rsidR="00753AEF" w:rsidRPr="005D4078">
        <w:rPr>
          <w:rFonts w:ascii="Times New Roman" w:hAnsi="Times New Roman"/>
          <w:color w:val="000000"/>
          <w:szCs w:val="24"/>
        </w:rPr>
        <w:t>o</w:t>
      </w:r>
      <w:r w:rsidRPr="005D4078">
        <w:rPr>
          <w:rFonts w:ascii="Times New Roman" w:hAnsi="Times New Roman"/>
          <w:color w:val="000000"/>
          <w:szCs w:val="24"/>
        </w:rPr>
        <w:t xml:space="preserve">n </w:t>
      </w:r>
      <w:r w:rsidR="00753AEF" w:rsidRPr="005D4078">
        <w:rPr>
          <w:rFonts w:ascii="Times New Roman" w:hAnsi="Times New Roman"/>
          <w:color w:val="000000"/>
          <w:szCs w:val="24"/>
        </w:rPr>
        <w:t>computers of the PRAT</w:t>
      </w:r>
      <w:r w:rsidR="00FC748C">
        <w:rPr>
          <w:rFonts w:ascii="Times New Roman" w:hAnsi="Times New Roman"/>
          <w:color w:val="000000"/>
          <w:szCs w:val="24"/>
        </w:rPr>
        <w:t xml:space="preserve"> </w:t>
      </w:r>
      <w:r w:rsidR="00753AEF" w:rsidRPr="005D4078">
        <w:rPr>
          <w:rFonts w:ascii="Times New Roman" w:hAnsi="Times New Roman"/>
          <w:color w:val="000000"/>
          <w:szCs w:val="24"/>
        </w:rPr>
        <w:t>assistant and co</w:t>
      </w:r>
      <w:r w:rsidR="00796E97">
        <w:rPr>
          <w:rFonts w:ascii="Times New Roman" w:hAnsi="Times New Roman"/>
          <w:color w:val="000000"/>
          <w:szCs w:val="24"/>
        </w:rPr>
        <w:t>-</w:t>
      </w:r>
      <w:r w:rsidR="00753AEF" w:rsidRPr="005D4078">
        <w:rPr>
          <w:rFonts w:ascii="Times New Roman" w:hAnsi="Times New Roman"/>
          <w:color w:val="000000"/>
          <w:szCs w:val="24"/>
        </w:rPr>
        <w:t xml:space="preserve">directors with </w:t>
      </w:r>
      <w:r w:rsidR="00FC748C">
        <w:rPr>
          <w:rFonts w:ascii="Times New Roman" w:hAnsi="Times New Roman"/>
          <w:color w:val="000000"/>
          <w:szCs w:val="24"/>
        </w:rPr>
        <w:tab/>
      </w:r>
      <w:r w:rsidR="00753AEF" w:rsidRPr="005D4078">
        <w:rPr>
          <w:rFonts w:ascii="Times New Roman" w:hAnsi="Times New Roman"/>
          <w:color w:val="000000"/>
          <w:szCs w:val="24"/>
        </w:rPr>
        <w:t xml:space="preserve">confidential passwords and maintaining paper copies of application material in </w:t>
      </w:r>
      <w:r w:rsidR="00FC748C">
        <w:rPr>
          <w:rFonts w:ascii="Times New Roman" w:hAnsi="Times New Roman"/>
          <w:color w:val="000000"/>
          <w:szCs w:val="24"/>
        </w:rPr>
        <w:tab/>
      </w:r>
      <w:r w:rsidRPr="005D4078">
        <w:rPr>
          <w:rFonts w:ascii="Times New Roman" w:hAnsi="Times New Roman"/>
          <w:color w:val="000000"/>
          <w:szCs w:val="24"/>
        </w:rPr>
        <w:t xml:space="preserve">locked file cabinets during non-working hours.  In addition, procedural safeguards </w:t>
      </w:r>
      <w:r w:rsidR="00FC748C">
        <w:rPr>
          <w:rFonts w:ascii="Times New Roman" w:hAnsi="Times New Roman"/>
          <w:color w:val="000000"/>
          <w:szCs w:val="24"/>
        </w:rPr>
        <w:tab/>
      </w:r>
      <w:r w:rsidRPr="005D4078">
        <w:rPr>
          <w:rFonts w:ascii="Times New Roman" w:hAnsi="Times New Roman"/>
          <w:color w:val="000000"/>
          <w:szCs w:val="24"/>
        </w:rPr>
        <w:t>include</w:t>
      </w:r>
      <w:r w:rsidR="00FC748C">
        <w:rPr>
          <w:rFonts w:ascii="Times New Roman" w:hAnsi="Times New Roman"/>
          <w:color w:val="000000"/>
          <w:szCs w:val="24"/>
        </w:rPr>
        <w:t xml:space="preserve"> </w:t>
      </w:r>
      <w:r w:rsidRPr="005D4078">
        <w:rPr>
          <w:rFonts w:ascii="Times New Roman" w:hAnsi="Times New Roman"/>
          <w:color w:val="000000"/>
          <w:szCs w:val="24"/>
        </w:rPr>
        <w:t xml:space="preserve">restricting access to files to responsible individuals who have been instructed </w:t>
      </w:r>
      <w:r w:rsidR="00FC748C">
        <w:rPr>
          <w:rFonts w:ascii="Times New Roman" w:hAnsi="Times New Roman"/>
          <w:color w:val="000000"/>
          <w:szCs w:val="24"/>
        </w:rPr>
        <w:tab/>
      </w:r>
      <w:r w:rsidRPr="005D4078">
        <w:rPr>
          <w:rFonts w:ascii="Times New Roman" w:hAnsi="Times New Roman"/>
          <w:color w:val="000000"/>
          <w:szCs w:val="24"/>
        </w:rPr>
        <w:t xml:space="preserve">in the Privacy Act </w:t>
      </w:r>
      <w:r w:rsidR="00FC748C">
        <w:rPr>
          <w:rFonts w:ascii="Times New Roman" w:hAnsi="Times New Roman"/>
          <w:color w:val="000000"/>
          <w:szCs w:val="24"/>
        </w:rPr>
        <w:t>r</w:t>
      </w:r>
      <w:r w:rsidRPr="005D4078">
        <w:rPr>
          <w:rFonts w:ascii="Times New Roman" w:hAnsi="Times New Roman"/>
          <w:color w:val="000000"/>
          <w:szCs w:val="24"/>
        </w:rPr>
        <w:t>equirements.</w:t>
      </w:r>
      <w:r>
        <w:rPr>
          <w:rFonts w:ascii="Times New Roman" w:hAnsi="Times New Roman"/>
        </w:rPr>
        <w:t xml:space="preserve">  We certify that the information collected complies </w:t>
      </w:r>
      <w:r w:rsidR="00FC748C">
        <w:rPr>
          <w:rFonts w:ascii="Times New Roman" w:hAnsi="Times New Roman"/>
        </w:rPr>
        <w:tab/>
      </w:r>
      <w:r>
        <w:rPr>
          <w:rFonts w:ascii="Times New Roman" w:hAnsi="Times New Roman"/>
        </w:rPr>
        <w:t xml:space="preserve">with the Privacy Act of 1974 and </w:t>
      </w:r>
      <w:r w:rsidR="00FC748C">
        <w:rPr>
          <w:rFonts w:ascii="Times New Roman" w:hAnsi="Times New Roman"/>
        </w:rPr>
        <w:t>O</w:t>
      </w:r>
      <w:r>
        <w:rPr>
          <w:rFonts w:ascii="Times New Roman" w:hAnsi="Times New Roman"/>
        </w:rPr>
        <w:t xml:space="preserve">MB Circular A-108.  "Responsibility for the </w:t>
      </w:r>
      <w:r w:rsidR="00FC748C">
        <w:rPr>
          <w:rFonts w:ascii="Times New Roman" w:hAnsi="Times New Roman"/>
        </w:rPr>
        <w:tab/>
      </w:r>
      <w:r>
        <w:rPr>
          <w:rFonts w:ascii="Times New Roman" w:hAnsi="Times New Roman"/>
        </w:rPr>
        <w:t xml:space="preserve">Maintenance of Records about Individuals by Federal Agencies.”  Systems Number </w:t>
      </w:r>
      <w:r w:rsidR="00FC748C">
        <w:rPr>
          <w:rFonts w:ascii="Times New Roman" w:hAnsi="Times New Roman"/>
        </w:rPr>
        <w:tab/>
      </w:r>
      <w:hyperlink r:id="rId13" w:history="1">
        <w:r w:rsidR="004E4DC7" w:rsidRPr="006A66A1">
          <w:rPr>
            <w:rStyle w:val="Hyperlink"/>
            <w:rFonts w:ascii="Times New Roman" w:hAnsi="Times New Roman"/>
            <w:szCs w:val="24"/>
          </w:rPr>
          <w:t>09-25-0124</w:t>
        </w:r>
      </w:hyperlink>
      <w:r>
        <w:rPr>
          <w:rFonts w:ascii="Times New Roman" w:hAnsi="Times New Roman"/>
        </w:rPr>
        <w:t xml:space="preserve">, "Administration:  </w:t>
      </w:r>
      <w:r w:rsidRPr="00864C6F">
        <w:rPr>
          <w:rFonts w:ascii="Times New Roman" w:hAnsi="Times New Roman"/>
        </w:rPr>
        <w:t>P</w:t>
      </w:r>
      <w:r w:rsidR="00F4716C" w:rsidRPr="00864C6F">
        <w:rPr>
          <w:rFonts w:ascii="Times New Roman" w:hAnsi="Times New Roman"/>
        </w:rPr>
        <w:t xml:space="preserve">ostdoctoral </w:t>
      </w:r>
      <w:r>
        <w:rPr>
          <w:rFonts w:ascii="Times New Roman" w:hAnsi="Times New Roman"/>
        </w:rPr>
        <w:t xml:space="preserve">Research Associates, </w:t>
      </w:r>
      <w:r w:rsidR="00B12C09">
        <w:rPr>
          <w:rFonts w:ascii="Times New Roman" w:hAnsi="Times New Roman"/>
        </w:rPr>
        <w:tab/>
      </w:r>
      <w:r>
        <w:rPr>
          <w:rFonts w:ascii="Times New Roman" w:hAnsi="Times New Roman"/>
        </w:rPr>
        <w:t>HHS/NIH/NIGMS</w:t>
      </w:r>
      <w:r w:rsidR="00B12C09">
        <w:rPr>
          <w:rFonts w:ascii="Times New Roman" w:hAnsi="Times New Roman"/>
        </w:rPr>
        <w:t>.”  R</w:t>
      </w:r>
      <w:r>
        <w:rPr>
          <w:rFonts w:ascii="Times New Roman" w:hAnsi="Times New Roman"/>
        </w:rPr>
        <w:t xml:space="preserve">ecords are retained and disposed of under the authority of the </w:t>
      </w:r>
      <w:r w:rsidR="00FC748C">
        <w:rPr>
          <w:rFonts w:ascii="Times New Roman" w:hAnsi="Times New Roman"/>
        </w:rPr>
        <w:tab/>
      </w:r>
      <w:r>
        <w:rPr>
          <w:rFonts w:ascii="Times New Roman" w:hAnsi="Times New Roman"/>
        </w:rPr>
        <w:t xml:space="preserve">NIH Records Control Schedule contained in NIH Manual Chapter </w:t>
      </w:r>
      <w:hyperlink r:id="rId14" w:history="1">
        <w:r w:rsidRPr="004E4DC7">
          <w:rPr>
            <w:rStyle w:val="Hyperlink"/>
            <w:rFonts w:ascii="Times New Roman" w:hAnsi="Times New Roman"/>
          </w:rPr>
          <w:t>1743</w:t>
        </w:r>
      </w:hyperlink>
      <w:r>
        <w:rPr>
          <w:rFonts w:ascii="Times New Roman" w:hAnsi="Times New Roman"/>
        </w:rPr>
        <w:t xml:space="preserve">, </w:t>
      </w:r>
      <w:r w:rsidR="00FC748C">
        <w:rPr>
          <w:rFonts w:ascii="Times New Roman" w:hAnsi="Times New Roman"/>
        </w:rPr>
        <w:tab/>
      </w:r>
      <w:r>
        <w:rPr>
          <w:rFonts w:ascii="Times New Roman" w:hAnsi="Times New Roman"/>
        </w:rPr>
        <w:t xml:space="preserve">Appendix 1--"Keeping and Destroying </w:t>
      </w:r>
      <w:r w:rsidR="00B12C09">
        <w:rPr>
          <w:rFonts w:ascii="Times New Roman" w:hAnsi="Times New Roman"/>
        </w:rPr>
        <w:tab/>
      </w:r>
      <w:r>
        <w:rPr>
          <w:rFonts w:ascii="Times New Roman" w:hAnsi="Times New Roman"/>
        </w:rPr>
        <w:t xml:space="preserve">Records" (HHS Records Management </w:t>
      </w:r>
      <w:r w:rsidR="00FC748C">
        <w:rPr>
          <w:rFonts w:ascii="Times New Roman" w:hAnsi="Times New Roman"/>
        </w:rPr>
        <w:tab/>
      </w:r>
      <w:r>
        <w:rPr>
          <w:rFonts w:ascii="Times New Roman" w:hAnsi="Times New Roman"/>
        </w:rPr>
        <w:t xml:space="preserve">Manual, Appendix B-361), item 2300-320-2(a). </w:t>
      </w:r>
    </w:p>
    <w:p w:rsidR="00E11421" w:rsidRDefault="00E11421">
      <w:pPr>
        <w:tabs>
          <w:tab w:val="left" w:pos="-1440"/>
          <w:tab w:val="left" w:pos="-720"/>
          <w:tab w:val="left" w:pos="1152"/>
        </w:tabs>
        <w:spacing w:line="480" w:lineRule="atLeast"/>
        <w:ind w:left="1152" w:right="1152" w:hanging="1152"/>
        <w:rPr>
          <w:rFonts w:ascii="Times New Roman" w:hAnsi="Times New Roman"/>
        </w:rPr>
      </w:pPr>
    </w:p>
    <w:p w:rsidR="00E11421" w:rsidRDefault="00E11421">
      <w:pPr>
        <w:tabs>
          <w:tab w:val="left" w:pos="-1440"/>
          <w:tab w:val="left" w:pos="-720"/>
          <w:tab w:val="left" w:pos="1152"/>
        </w:tabs>
        <w:spacing w:line="480" w:lineRule="atLeast"/>
        <w:ind w:left="1152" w:right="1152" w:hanging="1152"/>
        <w:rPr>
          <w:rFonts w:ascii="Times New Roman" w:hAnsi="Times New Roman"/>
        </w:rPr>
      </w:pPr>
      <w:r>
        <w:rPr>
          <w:rFonts w:ascii="Times New Roman" w:hAnsi="Times New Roman"/>
        </w:rPr>
        <w:tab/>
        <w:t>Each candidate's qualifications are carefully reviewed by the PRAT Selections Committee, which consists of distinguished senior scientists selected from both the intramural NIH programs</w:t>
      </w:r>
      <w:r w:rsidR="00AE627B">
        <w:rPr>
          <w:rFonts w:ascii="Times New Roman" w:hAnsi="Times New Roman"/>
        </w:rPr>
        <w:t xml:space="preserve">, the FDA, </w:t>
      </w:r>
      <w:r>
        <w:rPr>
          <w:rFonts w:ascii="Times New Roman" w:hAnsi="Times New Roman"/>
        </w:rPr>
        <w:t xml:space="preserve"> and nationally recognized extramural research laboratories who have knowledge of the PRAT Program and its goals.  A notice in the PRAT Program's application package (which includes the </w:t>
      </w:r>
      <w:r w:rsidR="00F50768">
        <w:rPr>
          <w:rFonts w:ascii="Times New Roman" w:hAnsi="Times New Roman"/>
        </w:rPr>
        <w:t xml:space="preserve">NIH 2721-1 </w:t>
      </w:r>
      <w:r>
        <w:rPr>
          <w:rFonts w:ascii="Times New Roman" w:hAnsi="Times New Roman"/>
        </w:rPr>
        <w:t xml:space="preserve">applicant form and the </w:t>
      </w:r>
      <w:r w:rsidR="00F50768">
        <w:rPr>
          <w:rFonts w:ascii="Times New Roman" w:hAnsi="Times New Roman"/>
        </w:rPr>
        <w:t>NIH 2721-2 evaluation form</w:t>
      </w:r>
      <w:r>
        <w:rPr>
          <w:rFonts w:ascii="Times New Roman" w:hAnsi="Times New Roman"/>
        </w:rPr>
        <w:t xml:space="preserve">) aptly informs candidates of the confidentiality of the information they provide.  </w:t>
      </w:r>
      <w:r>
        <w:rPr>
          <w:rFonts w:ascii="Times New Roman" w:hAnsi="Times New Roman"/>
          <w:b/>
        </w:rPr>
        <w:t>(Attachment</w:t>
      </w:r>
      <w:r w:rsidR="007166FE">
        <w:rPr>
          <w:rFonts w:ascii="Times New Roman" w:hAnsi="Times New Roman"/>
          <w:b/>
        </w:rPr>
        <w:t>s 4 and 5</w:t>
      </w:r>
      <w:r>
        <w:rPr>
          <w:rFonts w:ascii="Times New Roman" w:hAnsi="Times New Roman"/>
          <w:b/>
        </w:rPr>
        <w:t>)</w:t>
      </w:r>
      <w:r>
        <w:rPr>
          <w:rFonts w:ascii="Times New Roman" w:hAnsi="Times New Roman"/>
        </w:rPr>
        <w:t xml:space="preserve">  In brief, the information that is supplied by both the candidate and the referees will not be disclosed, without the candidate's prior written consent, to anyone who is not an employee of the Department of Health and Human Services, except as provided by law.  </w:t>
      </w:r>
    </w:p>
    <w:p w:rsidR="00864C6F" w:rsidRDefault="00864C6F">
      <w:pPr>
        <w:tabs>
          <w:tab w:val="left" w:pos="-1440"/>
          <w:tab w:val="left" w:pos="-720"/>
          <w:tab w:val="left" w:pos="1152"/>
        </w:tabs>
        <w:spacing w:line="480" w:lineRule="atLeast"/>
        <w:ind w:left="1152" w:right="1152" w:hanging="1152"/>
        <w:rPr>
          <w:rFonts w:ascii="Times New Roman" w:hAnsi="Times New Roman"/>
        </w:rPr>
      </w:pPr>
    </w:p>
    <w:p w:rsidR="00E11421" w:rsidRDefault="00E11421">
      <w:pPr>
        <w:tabs>
          <w:tab w:val="left" w:pos="-1440"/>
          <w:tab w:val="left" w:pos="-720"/>
          <w:tab w:val="left" w:pos="1152"/>
        </w:tabs>
        <w:spacing w:line="480" w:lineRule="atLeast"/>
        <w:rPr>
          <w:rFonts w:ascii="Times New Roman" w:hAnsi="Times New Roman"/>
          <w:b/>
          <w:u w:val="single"/>
        </w:rPr>
      </w:pPr>
      <w:r>
        <w:rPr>
          <w:rFonts w:ascii="Times New Roman" w:hAnsi="Times New Roman"/>
          <w:b/>
        </w:rPr>
        <w:lastRenderedPageBreak/>
        <w:t>A.11.</w:t>
      </w:r>
      <w:r>
        <w:rPr>
          <w:rFonts w:ascii="Times New Roman" w:hAnsi="Times New Roman"/>
          <w:b/>
        </w:rPr>
        <w:tab/>
      </w:r>
      <w:r>
        <w:rPr>
          <w:rFonts w:ascii="Times New Roman" w:hAnsi="Times New Roman"/>
          <w:b/>
          <w:u w:val="single"/>
        </w:rPr>
        <w:t>Justification for Sensitive Questions</w:t>
      </w:r>
    </w:p>
    <w:p w:rsidR="00E11421" w:rsidRDefault="00E11421">
      <w:pPr>
        <w:tabs>
          <w:tab w:val="left" w:pos="-1440"/>
          <w:tab w:val="left" w:pos="-720"/>
          <w:tab w:val="left" w:pos="1152"/>
        </w:tabs>
        <w:spacing w:line="480" w:lineRule="atLeast"/>
        <w:ind w:left="1152" w:hanging="1152"/>
        <w:rPr>
          <w:rFonts w:ascii="Times New Roman" w:hAnsi="Times New Roman"/>
        </w:rPr>
      </w:pPr>
      <w:r>
        <w:rPr>
          <w:rFonts w:ascii="Times New Roman" w:hAnsi="Times New Roman"/>
        </w:rPr>
        <w:tab/>
        <w:t xml:space="preserve">Only information that is relative to the individual's ability to perform as a PRAT Fellow is requested.  </w:t>
      </w:r>
      <w:r w:rsidR="003266D8">
        <w:rPr>
          <w:rFonts w:ascii="Times New Roman" w:hAnsi="Times New Roman"/>
        </w:rPr>
        <w:t>In the past, a social security number was requested as part of the application</w:t>
      </w:r>
      <w:r w:rsidR="002B0559">
        <w:rPr>
          <w:rFonts w:ascii="Times New Roman" w:hAnsi="Times New Roman"/>
        </w:rPr>
        <w:t xml:space="preserve"> </w:t>
      </w:r>
      <w:r w:rsidR="00236D5E">
        <w:rPr>
          <w:rFonts w:ascii="Times New Roman" w:hAnsi="Times New Roman"/>
        </w:rPr>
        <w:t xml:space="preserve">process, </w:t>
      </w:r>
      <w:r w:rsidR="003266D8">
        <w:rPr>
          <w:rFonts w:ascii="Times New Roman" w:hAnsi="Times New Roman"/>
        </w:rPr>
        <w:t xml:space="preserve">but </w:t>
      </w:r>
      <w:r w:rsidR="002B0559">
        <w:rPr>
          <w:rFonts w:ascii="Times New Roman" w:hAnsi="Times New Roman"/>
        </w:rPr>
        <w:t>this has now been eliminated from the present application form.</w:t>
      </w:r>
      <w:r w:rsidR="003266D8">
        <w:rPr>
          <w:rFonts w:ascii="Times New Roman" w:hAnsi="Times New Roman"/>
        </w:rPr>
        <w:t xml:space="preserve"> A </w:t>
      </w:r>
      <w:r>
        <w:rPr>
          <w:rFonts w:ascii="Times New Roman" w:hAnsi="Times New Roman"/>
        </w:rPr>
        <w:t xml:space="preserve">social security number </w:t>
      </w:r>
      <w:r w:rsidR="003266D8">
        <w:rPr>
          <w:rFonts w:ascii="Times New Roman" w:hAnsi="Times New Roman"/>
        </w:rPr>
        <w:t xml:space="preserve">will be requested from those individuals who are invited into the program to complete </w:t>
      </w:r>
      <w:r>
        <w:rPr>
          <w:rFonts w:ascii="Times New Roman" w:hAnsi="Times New Roman"/>
        </w:rPr>
        <w:t>employment</w:t>
      </w:r>
      <w:r w:rsidR="003266D8">
        <w:rPr>
          <w:rFonts w:ascii="Times New Roman" w:hAnsi="Times New Roman"/>
        </w:rPr>
        <w:t xml:space="preserve"> forms and initiate the hiring process</w:t>
      </w:r>
      <w:r>
        <w:rPr>
          <w:rFonts w:ascii="Times New Roman" w:hAnsi="Times New Roman"/>
        </w:rPr>
        <w:t xml:space="preserve">.  </w:t>
      </w:r>
    </w:p>
    <w:p w:rsidR="008B65F3" w:rsidRDefault="008B65F3">
      <w:pPr>
        <w:tabs>
          <w:tab w:val="left" w:pos="-1440"/>
          <w:tab w:val="left" w:pos="-720"/>
          <w:tab w:val="left" w:pos="1152"/>
        </w:tabs>
        <w:spacing w:line="480" w:lineRule="atLeast"/>
        <w:ind w:left="1152" w:hanging="1152"/>
        <w:rPr>
          <w:rFonts w:ascii="Times New Roman" w:hAnsi="Times New Roman"/>
        </w:rPr>
      </w:pPr>
    </w:p>
    <w:p w:rsidR="00E11421" w:rsidRDefault="00E11421">
      <w:pPr>
        <w:tabs>
          <w:tab w:val="left" w:pos="-1440"/>
          <w:tab w:val="left" w:pos="-720"/>
          <w:tab w:val="left" w:pos="1152"/>
        </w:tabs>
        <w:spacing w:line="480" w:lineRule="atLeast"/>
        <w:rPr>
          <w:rFonts w:ascii="Times New Roman" w:hAnsi="Times New Roman"/>
          <w:b/>
          <w:u w:val="single"/>
        </w:rPr>
      </w:pPr>
      <w:r>
        <w:rPr>
          <w:rFonts w:ascii="Times New Roman" w:hAnsi="Times New Roman"/>
          <w:b/>
        </w:rPr>
        <w:t>A.12.</w:t>
      </w:r>
      <w:r>
        <w:rPr>
          <w:rFonts w:ascii="Times New Roman" w:hAnsi="Times New Roman"/>
          <w:b/>
        </w:rPr>
        <w:tab/>
      </w:r>
      <w:r>
        <w:rPr>
          <w:rFonts w:ascii="Times New Roman" w:hAnsi="Times New Roman"/>
          <w:b/>
          <w:u w:val="single"/>
        </w:rPr>
        <w:t>Estimates of Hour Burden Including Annualized Hourly Costs</w:t>
      </w:r>
    </w:p>
    <w:p w:rsidR="00EF56F8" w:rsidRDefault="00E11421" w:rsidP="00EF56F8">
      <w:pPr>
        <w:tabs>
          <w:tab w:val="left" w:pos="-1440"/>
          <w:tab w:val="left" w:pos="-720"/>
          <w:tab w:val="left" w:pos="1152"/>
        </w:tabs>
        <w:spacing w:line="480" w:lineRule="atLeast"/>
        <w:ind w:left="1152" w:hanging="1152"/>
        <w:rPr>
          <w:rFonts w:ascii="Times New Roman" w:hAnsi="Times New Roman"/>
        </w:rPr>
      </w:pPr>
      <w:r>
        <w:rPr>
          <w:rFonts w:ascii="Times New Roman" w:hAnsi="Times New Roman"/>
        </w:rPr>
        <w:tab/>
        <w:t xml:space="preserve">Approximately </w:t>
      </w:r>
      <w:r w:rsidR="00B31B5E">
        <w:rPr>
          <w:rFonts w:ascii="Times New Roman" w:hAnsi="Times New Roman"/>
        </w:rPr>
        <w:t xml:space="preserve">25 </w:t>
      </w:r>
      <w:r>
        <w:rPr>
          <w:rFonts w:ascii="Times New Roman" w:hAnsi="Times New Roman"/>
        </w:rPr>
        <w:t xml:space="preserve">persons per year apply for the PRAT program.  The estimated burden hours incurred by applicants (respondents) is approximately </w:t>
      </w:r>
      <w:r w:rsidR="00B31B5E">
        <w:rPr>
          <w:rFonts w:ascii="Times New Roman" w:hAnsi="Times New Roman"/>
        </w:rPr>
        <w:t>8</w:t>
      </w:r>
      <w:r>
        <w:rPr>
          <w:rFonts w:ascii="Times New Roman" w:hAnsi="Times New Roman"/>
        </w:rPr>
        <w:t xml:space="preserve"> hours to apply. The estimated burden hours incurred by referees (respondents) is approximately </w:t>
      </w:r>
      <w:r w:rsidR="00B31B5E">
        <w:rPr>
          <w:rFonts w:ascii="Times New Roman" w:hAnsi="Times New Roman"/>
        </w:rPr>
        <w:t>105</w:t>
      </w:r>
      <w:r>
        <w:rPr>
          <w:rFonts w:ascii="Times New Roman" w:hAnsi="Times New Roman"/>
        </w:rPr>
        <w:t xml:space="preserve"> minutes to apply.</w:t>
      </w:r>
    </w:p>
    <w:p w:rsidR="00E11421" w:rsidRDefault="00E11421" w:rsidP="007166FE">
      <w:pPr>
        <w:tabs>
          <w:tab w:val="left" w:pos="-1440"/>
          <w:tab w:val="left" w:pos="-720"/>
          <w:tab w:val="left" w:pos="1152"/>
        </w:tabs>
        <w:spacing w:line="480" w:lineRule="atLeast"/>
        <w:rPr>
          <w:rFonts w:ascii="Times New Roman" w:hAnsi="Times New Roman"/>
        </w:rPr>
      </w:pPr>
      <w:r>
        <w:rPr>
          <w:rFonts w:ascii="Times New Roman" w:hAnsi="Times New Roman"/>
        </w:rPr>
        <w:t xml:space="preserve">A.12 - 1  Estimates of Hour Burden:                                                                  </w:t>
      </w:r>
    </w:p>
    <w:p w:rsidR="002F28A4" w:rsidRDefault="002F28A4" w:rsidP="007166FE">
      <w:pPr>
        <w:tabs>
          <w:tab w:val="left" w:pos="-1440"/>
          <w:tab w:val="left" w:pos="-720"/>
          <w:tab w:val="left" w:pos="1152"/>
        </w:tabs>
        <w:spacing w:line="480" w:lineRule="atLeast"/>
        <w:rPr>
          <w:rFonts w:ascii="Times New Roman" w:hAnsi="Times New Roman"/>
        </w:rPr>
      </w:pPr>
    </w:p>
    <w:p w:rsidR="002F28A4" w:rsidRPr="002F28A4" w:rsidRDefault="002F28A4" w:rsidP="002F28A4">
      <w:pPr>
        <w:spacing w:line="480" w:lineRule="auto"/>
        <w:jc w:val="center"/>
        <w:rPr>
          <w:rFonts w:ascii="Times New Roman" w:hAnsi="Times New Roman"/>
          <w:szCs w:val="24"/>
        </w:rPr>
      </w:pPr>
    </w:p>
    <w:tbl>
      <w:tblPr>
        <w:tblW w:w="8562" w:type="dxa"/>
        <w:jc w:val="center"/>
        <w:tblLayout w:type="fixed"/>
        <w:tblCellMar>
          <w:left w:w="100" w:type="dxa"/>
          <w:right w:w="100" w:type="dxa"/>
        </w:tblCellMar>
        <w:tblLook w:val="0000" w:firstRow="0" w:lastRow="0" w:firstColumn="0" w:lastColumn="0" w:noHBand="0" w:noVBand="0"/>
      </w:tblPr>
      <w:tblGrid>
        <w:gridCol w:w="1491"/>
        <w:gridCol w:w="1350"/>
        <w:gridCol w:w="1682"/>
        <w:gridCol w:w="1578"/>
        <w:gridCol w:w="1315"/>
        <w:gridCol w:w="1146"/>
      </w:tblGrid>
      <w:tr w:rsidR="002F28A4" w:rsidRPr="002F28A4" w:rsidTr="00AA0624">
        <w:trPr>
          <w:cantSplit/>
          <w:trHeight w:val="372"/>
          <w:jc w:val="center"/>
        </w:trPr>
        <w:tc>
          <w:tcPr>
            <w:tcW w:w="1491" w:type="dxa"/>
            <w:tcBorders>
              <w:top w:val="single" w:sz="6" w:space="0" w:color="auto"/>
              <w:left w:val="single" w:sz="6" w:space="0" w:color="auto"/>
            </w:tcBorders>
          </w:tcPr>
          <w:p w:rsidR="002F28A4" w:rsidRPr="002F28A4" w:rsidRDefault="002F28A4" w:rsidP="002F28A4">
            <w:pPr>
              <w:rPr>
                <w:rFonts w:ascii="Times New Roman" w:hAnsi="Times New Roman"/>
                <w:szCs w:val="24"/>
              </w:rPr>
            </w:pPr>
            <w:r w:rsidRPr="002F28A4">
              <w:rPr>
                <w:rFonts w:ascii="Times New Roman" w:hAnsi="Times New Roman"/>
                <w:szCs w:val="24"/>
              </w:rPr>
              <w:t>Form Name</w:t>
            </w:r>
          </w:p>
        </w:tc>
        <w:tc>
          <w:tcPr>
            <w:tcW w:w="1350" w:type="dxa"/>
            <w:tcBorders>
              <w:top w:val="single" w:sz="6" w:space="0" w:color="auto"/>
              <w:left w:val="single" w:sz="6" w:space="0" w:color="auto"/>
            </w:tcBorders>
          </w:tcPr>
          <w:p w:rsidR="002F28A4" w:rsidRPr="002F28A4" w:rsidRDefault="002F28A4" w:rsidP="002F28A4">
            <w:pPr>
              <w:rPr>
                <w:rFonts w:ascii="Times New Roman" w:hAnsi="Times New Roman"/>
                <w:szCs w:val="24"/>
              </w:rPr>
            </w:pPr>
            <w:r w:rsidRPr="002F28A4">
              <w:rPr>
                <w:rFonts w:ascii="Times New Roman" w:hAnsi="Times New Roman"/>
                <w:szCs w:val="24"/>
              </w:rPr>
              <w:t>Type of Respondent</w:t>
            </w:r>
          </w:p>
        </w:tc>
        <w:tc>
          <w:tcPr>
            <w:tcW w:w="1682" w:type="dxa"/>
            <w:tcBorders>
              <w:top w:val="single" w:sz="6" w:space="0" w:color="auto"/>
              <w:left w:val="single" w:sz="6" w:space="0" w:color="auto"/>
            </w:tcBorders>
          </w:tcPr>
          <w:p w:rsidR="002F28A4" w:rsidRPr="002F28A4" w:rsidRDefault="002F28A4" w:rsidP="002F28A4">
            <w:pPr>
              <w:rPr>
                <w:rFonts w:ascii="Times New Roman" w:hAnsi="Times New Roman"/>
                <w:szCs w:val="24"/>
              </w:rPr>
            </w:pPr>
            <w:r w:rsidRPr="002F28A4">
              <w:rPr>
                <w:rFonts w:ascii="Times New Roman" w:hAnsi="Times New Roman"/>
                <w:szCs w:val="24"/>
              </w:rPr>
              <w:t xml:space="preserve">Number </w:t>
            </w:r>
          </w:p>
          <w:p w:rsidR="002F28A4" w:rsidRPr="002F28A4" w:rsidRDefault="002F28A4" w:rsidP="002F28A4">
            <w:pPr>
              <w:rPr>
                <w:rFonts w:ascii="Times New Roman" w:hAnsi="Times New Roman"/>
                <w:szCs w:val="24"/>
              </w:rPr>
            </w:pPr>
            <w:r w:rsidRPr="002F28A4">
              <w:rPr>
                <w:rFonts w:ascii="Times New Roman" w:hAnsi="Times New Roman"/>
                <w:szCs w:val="24"/>
              </w:rPr>
              <w:t>of Respondents</w:t>
            </w:r>
          </w:p>
        </w:tc>
        <w:tc>
          <w:tcPr>
            <w:tcW w:w="1578" w:type="dxa"/>
            <w:tcBorders>
              <w:top w:val="single" w:sz="6" w:space="0" w:color="auto"/>
              <w:left w:val="single" w:sz="6" w:space="0" w:color="auto"/>
            </w:tcBorders>
          </w:tcPr>
          <w:p w:rsidR="002F28A4" w:rsidRPr="002F28A4" w:rsidRDefault="002F28A4" w:rsidP="002F28A4">
            <w:pPr>
              <w:rPr>
                <w:rFonts w:ascii="Times New Roman" w:hAnsi="Times New Roman"/>
                <w:szCs w:val="24"/>
              </w:rPr>
            </w:pPr>
            <w:r w:rsidRPr="002F28A4">
              <w:rPr>
                <w:rFonts w:ascii="Times New Roman" w:hAnsi="Times New Roman"/>
                <w:szCs w:val="24"/>
              </w:rPr>
              <w:t>Number of Responses per Respondent</w:t>
            </w:r>
          </w:p>
        </w:tc>
        <w:tc>
          <w:tcPr>
            <w:tcW w:w="1315" w:type="dxa"/>
            <w:tcBorders>
              <w:top w:val="single" w:sz="6" w:space="0" w:color="auto"/>
              <w:left w:val="single" w:sz="6" w:space="0" w:color="auto"/>
            </w:tcBorders>
          </w:tcPr>
          <w:p w:rsidR="002F28A4" w:rsidRPr="002F28A4" w:rsidRDefault="002F28A4" w:rsidP="002F28A4">
            <w:pPr>
              <w:rPr>
                <w:rFonts w:ascii="Times New Roman" w:hAnsi="Times New Roman"/>
                <w:szCs w:val="24"/>
              </w:rPr>
            </w:pPr>
            <w:r w:rsidRPr="002F28A4">
              <w:rPr>
                <w:rFonts w:ascii="Times New Roman" w:hAnsi="Times New Roman"/>
                <w:szCs w:val="24"/>
              </w:rPr>
              <w:t xml:space="preserve">Average Burden  Per Response </w:t>
            </w:r>
          </w:p>
          <w:p w:rsidR="002F28A4" w:rsidRPr="002F28A4" w:rsidRDefault="002F28A4" w:rsidP="002F28A4">
            <w:pPr>
              <w:rPr>
                <w:rFonts w:ascii="Times New Roman" w:hAnsi="Times New Roman"/>
                <w:szCs w:val="24"/>
              </w:rPr>
            </w:pPr>
            <w:r w:rsidRPr="002F28A4">
              <w:rPr>
                <w:rFonts w:ascii="Times New Roman" w:hAnsi="Times New Roman"/>
                <w:szCs w:val="24"/>
              </w:rPr>
              <w:t xml:space="preserve">(in hours) </w:t>
            </w:r>
          </w:p>
        </w:tc>
        <w:tc>
          <w:tcPr>
            <w:tcW w:w="1146" w:type="dxa"/>
            <w:tcBorders>
              <w:top w:val="single" w:sz="6" w:space="0" w:color="auto"/>
              <w:left w:val="single" w:sz="6" w:space="0" w:color="auto"/>
              <w:right w:val="single" w:sz="6" w:space="0" w:color="auto"/>
            </w:tcBorders>
          </w:tcPr>
          <w:p w:rsidR="002F28A4" w:rsidRPr="002F28A4" w:rsidRDefault="002F28A4" w:rsidP="002F28A4">
            <w:pPr>
              <w:rPr>
                <w:rFonts w:ascii="Times New Roman" w:hAnsi="Times New Roman"/>
                <w:szCs w:val="24"/>
              </w:rPr>
            </w:pPr>
            <w:r w:rsidRPr="002F28A4">
              <w:rPr>
                <w:rFonts w:ascii="Times New Roman" w:hAnsi="Times New Roman"/>
                <w:szCs w:val="24"/>
              </w:rPr>
              <w:t xml:space="preserve">Total Annual  Burden Hour </w:t>
            </w:r>
          </w:p>
        </w:tc>
      </w:tr>
      <w:tr w:rsidR="002F28A4" w:rsidRPr="002F28A4" w:rsidTr="00AA0624">
        <w:trPr>
          <w:cantSplit/>
          <w:trHeight w:val="372"/>
          <w:jc w:val="center"/>
        </w:trPr>
        <w:tc>
          <w:tcPr>
            <w:tcW w:w="1491" w:type="dxa"/>
            <w:tcBorders>
              <w:top w:val="single" w:sz="6" w:space="0" w:color="auto"/>
              <w:left w:val="single" w:sz="6" w:space="0" w:color="auto"/>
            </w:tcBorders>
          </w:tcPr>
          <w:p w:rsidR="002F28A4" w:rsidRDefault="00677260" w:rsidP="002F28A4">
            <w:pPr>
              <w:rPr>
                <w:rFonts w:ascii="Times New Roman" w:hAnsi="Times New Roman"/>
                <w:szCs w:val="24"/>
              </w:rPr>
            </w:pPr>
            <w:r>
              <w:rPr>
                <w:rFonts w:ascii="Times New Roman" w:hAnsi="Times New Roman"/>
                <w:szCs w:val="24"/>
              </w:rPr>
              <w:t>PRAT</w:t>
            </w:r>
          </w:p>
          <w:p w:rsidR="00677260" w:rsidRPr="002F28A4" w:rsidRDefault="00677260" w:rsidP="002F28A4">
            <w:pPr>
              <w:rPr>
                <w:rFonts w:ascii="Times New Roman" w:hAnsi="Times New Roman"/>
                <w:szCs w:val="24"/>
              </w:rPr>
            </w:pPr>
            <w:r>
              <w:rPr>
                <w:rFonts w:ascii="Times New Roman" w:hAnsi="Times New Roman"/>
                <w:szCs w:val="24"/>
              </w:rPr>
              <w:t>Primary Application (NIH 2721-1)</w:t>
            </w:r>
          </w:p>
        </w:tc>
        <w:tc>
          <w:tcPr>
            <w:tcW w:w="1350" w:type="dxa"/>
            <w:tcBorders>
              <w:top w:val="single" w:sz="6" w:space="0" w:color="auto"/>
              <w:left w:val="single" w:sz="6" w:space="0" w:color="auto"/>
            </w:tcBorders>
          </w:tcPr>
          <w:p w:rsidR="002F28A4" w:rsidRPr="002F28A4" w:rsidRDefault="002F28A4" w:rsidP="002F28A4">
            <w:pPr>
              <w:rPr>
                <w:rFonts w:ascii="Times New Roman" w:hAnsi="Times New Roman"/>
                <w:szCs w:val="24"/>
              </w:rPr>
            </w:pPr>
            <w:r w:rsidRPr="002F28A4">
              <w:rPr>
                <w:rFonts w:ascii="Times New Roman" w:hAnsi="Times New Roman"/>
                <w:szCs w:val="24"/>
              </w:rPr>
              <w:t>Applicants</w:t>
            </w:r>
          </w:p>
        </w:tc>
        <w:tc>
          <w:tcPr>
            <w:tcW w:w="1682" w:type="dxa"/>
            <w:tcBorders>
              <w:top w:val="single" w:sz="6" w:space="0" w:color="auto"/>
              <w:left w:val="single" w:sz="6" w:space="0" w:color="auto"/>
            </w:tcBorders>
          </w:tcPr>
          <w:p w:rsidR="002F28A4" w:rsidRPr="002F28A4" w:rsidRDefault="002F28A4" w:rsidP="002F28A4">
            <w:pPr>
              <w:jc w:val="center"/>
              <w:rPr>
                <w:rFonts w:ascii="Times New Roman" w:hAnsi="Times New Roman"/>
                <w:szCs w:val="24"/>
              </w:rPr>
            </w:pPr>
            <w:r w:rsidRPr="002F28A4">
              <w:rPr>
                <w:rFonts w:ascii="Times New Roman" w:hAnsi="Times New Roman"/>
                <w:szCs w:val="24"/>
              </w:rPr>
              <w:t>25</w:t>
            </w:r>
          </w:p>
        </w:tc>
        <w:tc>
          <w:tcPr>
            <w:tcW w:w="1578" w:type="dxa"/>
            <w:tcBorders>
              <w:top w:val="single" w:sz="6" w:space="0" w:color="auto"/>
              <w:left w:val="single" w:sz="6" w:space="0" w:color="auto"/>
            </w:tcBorders>
          </w:tcPr>
          <w:p w:rsidR="002F28A4" w:rsidRPr="002F28A4" w:rsidRDefault="002F28A4" w:rsidP="002F28A4">
            <w:pPr>
              <w:jc w:val="center"/>
              <w:rPr>
                <w:rFonts w:ascii="Times New Roman" w:hAnsi="Times New Roman"/>
                <w:szCs w:val="24"/>
              </w:rPr>
            </w:pPr>
            <w:r w:rsidRPr="002F28A4">
              <w:rPr>
                <w:rFonts w:ascii="Times New Roman" w:hAnsi="Times New Roman"/>
                <w:szCs w:val="24"/>
              </w:rPr>
              <w:t>1</w:t>
            </w:r>
          </w:p>
        </w:tc>
        <w:tc>
          <w:tcPr>
            <w:tcW w:w="1315" w:type="dxa"/>
            <w:tcBorders>
              <w:top w:val="single" w:sz="6" w:space="0" w:color="auto"/>
              <w:left w:val="single" w:sz="6" w:space="0" w:color="auto"/>
            </w:tcBorders>
          </w:tcPr>
          <w:p w:rsidR="002F28A4" w:rsidRPr="002F28A4" w:rsidRDefault="002F28A4" w:rsidP="002F28A4">
            <w:pPr>
              <w:jc w:val="center"/>
              <w:rPr>
                <w:rFonts w:ascii="Times New Roman" w:hAnsi="Times New Roman"/>
                <w:szCs w:val="24"/>
              </w:rPr>
            </w:pPr>
            <w:r w:rsidRPr="002F28A4">
              <w:rPr>
                <w:rFonts w:ascii="Times New Roman" w:hAnsi="Times New Roman"/>
                <w:szCs w:val="24"/>
              </w:rPr>
              <w:t>8</w:t>
            </w:r>
          </w:p>
        </w:tc>
        <w:tc>
          <w:tcPr>
            <w:tcW w:w="1146" w:type="dxa"/>
            <w:tcBorders>
              <w:top w:val="single" w:sz="6" w:space="0" w:color="auto"/>
              <w:left w:val="single" w:sz="6" w:space="0" w:color="auto"/>
              <w:right w:val="single" w:sz="6" w:space="0" w:color="auto"/>
            </w:tcBorders>
          </w:tcPr>
          <w:p w:rsidR="002F28A4" w:rsidRPr="002F28A4" w:rsidRDefault="002F28A4" w:rsidP="002F28A4">
            <w:pPr>
              <w:jc w:val="center"/>
              <w:rPr>
                <w:rFonts w:ascii="Times New Roman" w:hAnsi="Times New Roman"/>
                <w:szCs w:val="24"/>
              </w:rPr>
            </w:pPr>
            <w:r w:rsidRPr="002F28A4">
              <w:rPr>
                <w:rFonts w:ascii="Times New Roman" w:hAnsi="Times New Roman"/>
                <w:szCs w:val="24"/>
              </w:rPr>
              <w:t>200</w:t>
            </w:r>
          </w:p>
        </w:tc>
      </w:tr>
      <w:tr w:rsidR="002F28A4" w:rsidRPr="002F28A4" w:rsidTr="00AA0624">
        <w:trPr>
          <w:cantSplit/>
          <w:trHeight w:val="372"/>
          <w:jc w:val="center"/>
        </w:trPr>
        <w:tc>
          <w:tcPr>
            <w:tcW w:w="1491" w:type="dxa"/>
            <w:tcBorders>
              <w:top w:val="single" w:sz="6" w:space="0" w:color="auto"/>
              <w:left w:val="single" w:sz="6" w:space="0" w:color="auto"/>
              <w:bottom w:val="single" w:sz="6" w:space="0" w:color="auto"/>
            </w:tcBorders>
          </w:tcPr>
          <w:p w:rsidR="002F28A4" w:rsidRPr="002F28A4" w:rsidRDefault="00677260" w:rsidP="002F28A4">
            <w:pPr>
              <w:rPr>
                <w:rFonts w:ascii="Times New Roman" w:hAnsi="Times New Roman"/>
                <w:szCs w:val="24"/>
              </w:rPr>
            </w:pPr>
            <w:r>
              <w:rPr>
                <w:rFonts w:ascii="Times New Roman" w:hAnsi="Times New Roman"/>
                <w:szCs w:val="24"/>
              </w:rPr>
              <w:t>PRAT Request for Evaluation Form (NIH 2721-2)</w:t>
            </w:r>
          </w:p>
        </w:tc>
        <w:tc>
          <w:tcPr>
            <w:tcW w:w="1350" w:type="dxa"/>
            <w:tcBorders>
              <w:top w:val="single" w:sz="6" w:space="0" w:color="auto"/>
              <w:left w:val="single" w:sz="6" w:space="0" w:color="auto"/>
              <w:bottom w:val="single" w:sz="6" w:space="0" w:color="auto"/>
            </w:tcBorders>
          </w:tcPr>
          <w:p w:rsidR="002F28A4" w:rsidRPr="002F28A4" w:rsidRDefault="002F28A4" w:rsidP="002F28A4">
            <w:pPr>
              <w:rPr>
                <w:rFonts w:ascii="Times New Roman" w:hAnsi="Times New Roman"/>
                <w:szCs w:val="24"/>
              </w:rPr>
            </w:pPr>
            <w:r w:rsidRPr="002F28A4">
              <w:rPr>
                <w:rFonts w:ascii="Times New Roman" w:hAnsi="Times New Roman"/>
                <w:szCs w:val="24"/>
              </w:rPr>
              <w:t>Referee</w:t>
            </w:r>
          </w:p>
        </w:tc>
        <w:tc>
          <w:tcPr>
            <w:tcW w:w="1682" w:type="dxa"/>
            <w:tcBorders>
              <w:top w:val="single" w:sz="6" w:space="0" w:color="auto"/>
              <w:left w:val="single" w:sz="6" w:space="0" w:color="auto"/>
              <w:bottom w:val="single" w:sz="6" w:space="0" w:color="auto"/>
            </w:tcBorders>
          </w:tcPr>
          <w:p w:rsidR="002F28A4" w:rsidRPr="002F28A4" w:rsidRDefault="002F28A4" w:rsidP="002F28A4">
            <w:pPr>
              <w:jc w:val="center"/>
              <w:rPr>
                <w:rFonts w:ascii="Times New Roman" w:hAnsi="Times New Roman"/>
                <w:szCs w:val="24"/>
              </w:rPr>
            </w:pPr>
            <w:r w:rsidRPr="002F28A4">
              <w:rPr>
                <w:rFonts w:ascii="Times New Roman" w:hAnsi="Times New Roman"/>
                <w:szCs w:val="24"/>
              </w:rPr>
              <w:t>75</w:t>
            </w:r>
          </w:p>
        </w:tc>
        <w:tc>
          <w:tcPr>
            <w:tcW w:w="1578" w:type="dxa"/>
            <w:tcBorders>
              <w:top w:val="single" w:sz="6" w:space="0" w:color="auto"/>
              <w:left w:val="single" w:sz="6" w:space="0" w:color="auto"/>
              <w:bottom w:val="single" w:sz="6" w:space="0" w:color="auto"/>
            </w:tcBorders>
          </w:tcPr>
          <w:p w:rsidR="002F28A4" w:rsidRPr="002F28A4" w:rsidRDefault="002F28A4" w:rsidP="002F28A4">
            <w:pPr>
              <w:jc w:val="center"/>
              <w:rPr>
                <w:rFonts w:ascii="Times New Roman" w:hAnsi="Times New Roman"/>
                <w:szCs w:val="24"/>
              </w:rPr>
            </w:pPr>
            <w:r w:rsidRPr="002F28A4">
              <w:rPr>
                <w:rFonts w:ascii="Times New Roman" w:hAnsi="Times New Roman"/>
                <w:szCs w:val="24"/>
              </w:rPr>
              <w:t>1</w:t>
            </w:r>
          </w:p>
        </w:tc>
        <w:tc>
          <w:tcPr>
            <w:tcW w:w="1315" w:type="dxa"/>
            <w:tcBorders>
              <w:top w:val="single" w:sz="6" w:space="0" w:color="auto"/>
              <w:left w:val="single" w:sz="6" w:space="0" w:color="auto"/>
              <w:bottom w:val="single" w:sz="6" w:space="0" w:color="auto"/>
            </w:tcBorders>
          </w:tcPr>
          <w:p w:rsidR="002F28A4" w:rsidRPr="002F28A4" w:rsidRDefault="002F28A4" w:rsidP="002F28A4">
            <w:pPr>
              <w:jc w:val="center"/>
              <w:rPr>
                <w:rFonts w:ascii="Times New Roman" w:hAnsi="Times New Roman"/>
                <w:szCs w:val="24"/>
              </w:rPr>
            </w:pPr>
            <w:r w:rsidRPr="002F28A4">
              <w:rPr>
                <w:rFonts w:ascii="Times New Roman" w:hAnsi="Times New Roman"/>
                <w:szCs w:val="24"/>
              </w:rPr>
              <w:t>105/60</w:t>
            </w:r>
          </w:p>
        </w:tc>
        <w:tc>
          <w:tcPr>
            <w:tcW w:w="1146" w:type="dxa"/>
            <w:tcBorders>
              <w:top w:val="single" w:sz="6" w:space="0" w:color="auto"/>
              <w:left w:val="single" w:sz="6" w:space="0" w:color="auto"/>
              <w:bottom w:val="single" w:sz="6" w:space="0" w:color="auto"/>
              <w:right w:val="single" w:sz="6" w:space="0" w:color="auto"/>
            </w:tcBorders>
          </w:tcPr>
          <w:p w:rsidR="002F28A4" w:rsidRPr="002F28A4" w:rsidRDefault="002F28A4" w:rsidP="00F23AC6">
            <w:pPr>
              <w:jc w:val="center"/>
              <w:rPr>
                <w:rFonts w:ascii="Times New Roman" w:hAnsi="Times New Roman"/>
                <w:szCs w:val="24"/>
              </w:rPr>
            </w:pPr>
            <w:r w:rsidRPr="002F28A4">
              <w:rPr>
                <w:rFonts w:ascii="Times New Roman" w:hAnsi="Times New Roman"/>
                <w:szCs w:val="24"/>
              </w:rPr>
              <w:t>131</w:t>
            </w:r>
          </w:p>
        </w:tc>
      </w:tr>
    </w:tbl>
    <w:p w:rsidR="002F28A4" w:rsidRDefault="002F28A4" w:rsidP="007166FE">
      <w:pPr>
        <w:tabs>
          <w:tab w:val="left" w:pos="-1440"/>
          <w:tab w:val="left" w:pos="-720"/>
          <w:tab w:val="left" w:pos="1152"/>
        </w:tabs>
        <w:spacing w:line="480" w:lineRule="atLeast"/>
        <w:rPr>
          <w:rFonts w:ascii="Times New Roman" w:hAnsi="Times New Roman"/>
        </w:rPr>
      </w:pPr>
    </w:p>
    <w:p w:rsidR="00E11421" w:rsidRDefault="00E11421">
      <w:pPr>
        <w:tabs>
          <w:tab w:val="left" w:pos="-1440"/>
          <w:tab w:val="left" w:pos="-720"/>
          <w:tab w:val="left" w:pos="1152"/>
        </w:tabs>
        <w:rPr>
          <w:rFonts w:ascii="Times New Roman" w:hAnsi="Times New Roman"/>
        </w:rPr>
      </w:pPr>
    </w:p>
    <w:p w:rsidR="00E11421" w:rsidRDefault="00E11421">
      <w:pPr>
        <w:tabs>
          <w:tab w:val="left" w:pos="-1440"/>
          <w:tab w:val="left" w:pos="-720"/>
          <w:tab w:val="left" w:pos="1152"/>
        </w:tabs>
        <w:rPr>
          <w:rFonts w:ascii="Times New Roman" w:hAnsi="Times New Roman"/>
        </w:rPr>
      </w:pPr>
    </w:p>
    <w:p w:rsidR="0086528D" w:rsidRDefault="00E11421">
      <w:pPr>
        <w:tabs>
          <w:tab w:val="left" w:pos="-1440"/>
          <w:tab w:val="left" w:pos="-720"/>
          <w:tab w:val="left" w:pos="1152"/>
        </w:tabs>
        <w:rPr>
          <w:rFonts w:ascii="Times New Roman" w:hAnsi="Times New Roman"/>
        </w:rPr>
      </w:pPr>
      <w:r>
        <w:rPr>
          <w:rFonts w:ascii="Times New Roman" w:hAnsi="Times New Roman"/>
        </w:rPr>
        <w:t xml:space="preserve">Total Number of Respondents  </w:t>
      </w:r>
      <w:r w:rsidR="00CC15D0">
        <w:rPr>
          <w:rFonts w:ascii="Times New Roman" w:hAnsi="Times New Roman"/>
        </w:rPr>
        <w:t>1</w:t>
      </w:r>
      <w:r w:rsidR="0086528D">
        <w:rPr>
          <w:rFonts w:ascii="Times New Roman" w:hAnsi="Times New Roman"/>
        </w:rPr>
        <w:t>00</w:t>
      </w:r>
    </w:p>
    <w:p w:rsidR="00E11421" w:rsidRDefault="00E11421">
      <w:pPr>
        <w:tabs>
          <w:tab w:val="left" w:pos="-1440"/>
          <w:tab w:val="left" w:pos="-720"/>
          <w:tab w:val="left" w:pos="1152"/>
        </w:tabs>
        <w:rPr>
          <w:rFonts w:ascii="Times New Roman" w:hAnsi="Times New Roman"/>
        </w:rPr>
      </w:pPr>
      <w:r>
        <w:rPr>
          <w:rFonts w:ascii="Times New Roman" w:hAnsi="Times New Roman"/>
        </w:rPr>
        <w:t xml:space="preserve">Total Number of Responses    </w:t>
      </w:r>
      <w:r w:rsidR="00CC15D0">
        <w:rPr>
          <w:rFonts w:ascii="Times New Roman" w:hAnsi="Times New Roman"/>
        </w:rPr>
        <w:t xml:space="preserve">  </w:t>
      </w:r>
      <w:r w:rsidR="007727F5">
        <w:rPr>
          <w:rFonts w:ascii="Times New Roman" w:hAnsi="Times New Roman"/>
        </w:rPr>
        <w:t>1</w:t>
      </w:r>
      <w:r w:rsidR="0086528D">
        <w:rPr>
          <w:rFonts w:ascii="Times New Roman" w:hAnsi="Times New Roman"/>
        </w:rPr>
        <w:t>00</w:t>
      </w:r>
    </w:p>
    <w:p w:rsidR="00E11421" w:rsidRDefault="00E11421">
      <w:pPr>
        <w:tabs>
          <w:tab w:val="left" w:pos="-1440"/>
          <w:tab w:val="left" w:pos="-720"/>
          <w:tab w:val="left" w:pos="1152"/>
        </w:tabs>
        <w:rPr>
          <w:rFonts w:ascii="Times New Roman" w:hAnsi="Times New Roman"/>
        </w:rPr>
      </w:pPr>
      <w:r>
        <w:rPr>
          <w:rFonts w:ascii="Times New Roman" w:hAnsi="Times New Roman"/>
        </w:rPr>
        <w:t xml:space="preserve">Total Hours                   </w:t>
      </w:r>
      <w:r w:rsidR="00CC15D0">
        <w:rPr>
          <w:rFonts w:ascii="Times New Roman" w:hAnsi="Times New Roman"/>
        </w:rPr>
        <w:t xml:space="preserve">             </w:t>
      </w:r>
      <w:r w:rsidR="00FD7F65">
        <w:rPr>
          <w:rFonts w:ascii="Times New Roman" w:hAnsi="Times New Roman"/>
        </w:rPr>
        <w:t>3</w:t>
      </w:r>
      <w:r w:rsidR="00051F46">
        <w:rPr>
          <w:rFonts w:ascii="Times New Roman" w:hAnsi="Times New Roman"/>
        </w:rPr>
        <w:t>31</w:t>
      </w:r>
    </w:p>
    <w:p w:rsidR="00E11421" w:rsidRDefault="00E11421">
      <w:pPr>
        <w:tabs>
          <w:tab w:val="left" w:pos="-1440"/>
          <w:tab w:val="left" w:pos="-720"/>
          <w:tab w:val="left" w:pos="1152"/>
        </w:tabs>
        <w:spacing w:line="480" w:lineRule="atLeast"/>
        <w:rPr>
          <w:rFonts w:ascii="Times New Roman" w:hAnsi="Times New Roman"/>
        </w:rPr>
      </w:pPr>
    </w:p>
    <w:p w:rsidR="00E11421" w:rsidRDefault="00E11421" w:rsidP="00086545">
      <w:pPr>
        <w:tabs>
          <w:tab w:val="left" w:pos="-1440"/>
          <w:tab w:val="left" w:pos="-720"/>
          <w:tab w:val="left" w:pos="1152"/>
        </w:tabs>
        <w:spacing w:line="480" w:lineRule="atLeast"/>
        <w:jc w:val="center"/>
        <w:rPr>
          <w:rFonts w:ascii="Times New Roman" w:hAnsi="Times New Roman"/>
        </w:rPr>
      </w:pPr>
      <w:r>
        <w:rPr>
          <w:rFonts w:ascii="Times New Roman" w:hAnsi="Times New Roman"/>
        </w:rPr>
        <w:t>A.12</w:t>
      </w:r>
      <w:r w:rsidR="002C4EB6">
        <w:rPr>
          <w:rFonts w:ascii="Times New Roman" w:hAnsi="Times New Roman"/>
        </w:rPr>
        <w:t xml:space="preserve"> </w:t>
      </w:r>
      <w:r>
        <w:rPr>
          <w:rFonts w:ascii="Times New Roman" w:hAnsi="Times New Roman"/>
        </w:rPr>
        <w:t>-</w:t>
      </w:r>
      <w:r w:rsidR="002C4EB6">
        <w:rPr>
          <w:rFonts w:ascii="Times New Roman" w:hAnsi="Times New Roman"/>
        </w:rPr>
        <w:t xml:space="preserve"> </w:t>
      </w:r>
      <w:r>
        <w:rPr>
          <w:rFonts w:ascii="Times New Roman" w:hAnsi="Times New Roman"/>
        </w:rPr>
        <w:t>2  Annualized Cost to Respondents:</w:t>
      </w:r>
    </w:p>
    <w:p w:rsidR="00086545" w:rsidRDefault="00E11421">
      <w:pPr>
        <w:tabs>
          <w:tab w:val="left" w:pos="-1440"/>
          <w:tab w:val="left" w:pos="-720"/>
          <w:tab w:val="left" w:pos="1152"/>
        </w:tabs>
        <w:spacing w:line="480" w:lineRule="atLeast"/>
        <w:rPr>
          <w:rFonts w:ascii="Times New Roman" w:hAnsi="Times New Roman"/>
        </w:rPr>
      </w:pPr>
      <w:r>
        <w:rPr>
          <w:rFonts w:ascii="Times New Roman" w:hAnsi="Times New Roman"/>
        </w:rPr>
        <w:t xml:space="preserve">         </w:t>
      </w:r>
    </w:p>
    <w:tbl>
      <w:tblPr>
        <w:tblW w:w="4188" w:type="pct"/>
        <w:jc w:val="center"/>
        <w:tblCellMar>
          <w:left w:w="100" w:type="dxa"/>
          <w:right w:w="100" w:type="dxa"/>
        </w:tblCellMar>
        <w:tblLook w:val="0000" w:firstRow="0" w:lastRow="0" w:firstColumn="0" w:lastColumn="0" w:noHBand="0" w:noVBand="0"/>
      </w:tblPr>
      <w:tblGrid>
        <w:gridCol w:w="1334"/>
        <w:gridCol w:w="1597"/>
        <w:gridCol w:w="1242"/>
        <w:gridCol w:w="1427"/>
        <w:gridCol w:w="1073"/>
        <w:gridCol w:w="1334"/>
      </w:tblGrid>
      <w:tr w:rsidR="002C4EB6" w:rsidRPr="002F28A4" w:rsidTr="002C4EB6">
        <w:trPr>
          <w:cantSplit/>
          <w:trHeight w:val="372"/>
          <w:jc w:val="center"/>
        </w:trPr>
        <w:tc>
          <w:tcPr>
            <w:tcW w:w="833" w:type="pct"/>
            <w:tcBorders>
              <w:top w:val="single" w:sz="6" w:space="0" w:color="auto"/>
              <w:left w:val="single" w:sz="6" w:space="0" w:color="auto"/>
            </w:tcBorders>
          </w:tcPr>
          <w:p w:rsidR="002C4EB6" w:rsidRPr="002F28A4" w:rsidRDefault="002C4EB6" w:rsidP="00AA0624">
            <w:pPr>
              <w:rPr>
                <w:rFonts w:ascii="Times New Roman" w:hAnsi="Times New Roman"/>
                <w:szCs w:val="24"/>
              </w:rPr>
            </w:pPr>
            <w:r w:rsidRPr="002F28A4">
              <w:rPr>
                <w:rFonts w:ascii="Times New Roman" w:hAnsi="Times New Roman"/>
                <w:szCs w:val="24"/>
              </w:rPr>
              <w:t>Type of Respondent</w:t>
            </w:r>
          </w:p>
        </w:tc>
        <w:tc>
          <w:tcPr>
            <w:tcW w:w="1026" w:type="pct"/>
            <w:tcBorders>
              <w:top w:val="single" w:sz="6" w:space="0" w:color="auto"/>
              <w:left w:val="single" w:sz="6" w:space="0" w:color="auto"/>
            </w:tcBorders>
          </w:tcPr>
          <w:p w:rsidR="002C4EB6" w:rsidRPr="002F28A4" w:rsidRDefault="002C4EB6" w:rsidP="00AA0624">
            <w:pPr>
              <w:rPr>
                <w:rFonts w:ascii="Times New Roman" w:hAnsi="Times New Roman"/>
                <w:szCs w:val="24"/>
              </w:rPr>
            </w:pPr>
            <w:r w:rsidRPr="002F28A4">
              <w:rPr>
                <w:rFonts w:ascii="Times New Roman" w:hAnsi="Times New Roman"/>
                <w:szCs w:val="24"/>
              </w:rPr>
              <w:t xml:space="preserve">Number </w:t>
            </w:r>
          </w:p>
          <w:p w:rsidR="002C4EB6" w:rsidRPr="002F28A4" w:rsidRDefault="002C4EB6" w:rsidP="00AA0624">
            <w:pPr>
              <w:rPr>
                <w:rFonts w:ascii="Times New Roman" w:hAnsi="Times New Roman"/>
                <w:szCs w:val="24"/>
              </w:rPr>
            </w:pPr>
            <w:r w:rsidRPr="002F28A4">
              <w:rPr>
                <w:rFonts w:ascii="Times New Roman" w:hAnsi="Times New Roman"/>
                <w:szCs w:val="24"/>
              </w:rPr>
              <w:t>of Respondents</w:t>
            </w:r>
          </w:p>
        </w:tc>
        <w:tc>
          <w:tcPr>
            <w:tcW w:w="804" w:type="pct"/>
            <w:tcBorders>
              <w:top w:val="single" w:sz="6" w:space="0" w:color="auto"/>
              <w:left w:val="single" w:sz="6" w:space="0" w:color="auto"/>
              <w:right w:val="single" w:sz="6" w:space="0" w:color="auto"/>
            </w:tcBorders>
          </w:tcPr>
          <w:p w:rsidR="002C4EB6" w:rsidRPr="002F28A4" w:rsidRDefault="002C4EB6" w:rsidP="00AA0624">
            <w:pPr>
              <w:rPr>
                <w:rFonts w:ascii="Times New Roman" w:hAnsi="Times New Roman"/>
                <w:szCs w:val="24"/>
              </w:rPr>
            </w:pPr>
            <w:r>
              <w:rPr>
                <w:rFonts w:ascii="Times New Roman" w:hAnsi="Times New Roman"/>
                <w:szCs w:val="24"/>
              </w:rPr>
              <w:t>Frequency of Response</w:t>
            </w:r>
          </w:p>
        </w:tc>
        <w:tc>
          <w:tcPr>
            <w:tcW w:w="805" w:type="pct"/>
            <w:tcBorders>
              <w:top w:val="single" w:sz="6" w:space="0" w:color="auto"/>
              <w:left w:val="single" w:sz="6" w:space="0" w:color="auto"/>
            </w:tcBorders>
          </w:tcPr>
          <w:p w:rsidR="002C4EB6" w:rsidRPr="002F28A4" w:rsidRDefault="002C4EB6" w:rsidP="00AA0624">
            <w:pPr>
              <w:rPr>
                <w:rFonts w:ascii="Times New Roman" w:hAnsi="Times New Roman"/>
                <w:szCs w:val="24"/>
              </w:rPr>
            </w:pPr>
            <w:r w:rsidRPr="002F28A4">
              <w:rPr>
                <w:rFonts w:ascii="Times New Roman" w:hAnsi="Times New Roman"/>
                <w:szCs w:val="24"/>
              </w:rPr>
              <w:t xml:space="preserve">Average </w:t>
            </w:r>
            <w:r>
              <w:rPr>
                <w:rFonts w:ascii="Times New Roman" w:hAnsi="Times New Roman"/>
                <w:szCs w:val="24"/>
              </w:rPr>
              <w:t>Time Per Respondents</w:t>
            </w:r>
          </w:p>
          <w:p w:rsidR="002C4EB6" w:rsidRPr="002F28A4" w:rsidRDefault="002C4EB6" w:rsidP="00AA0624">
            <w:pPr>
              <w:rPr>
                <w:rFonts w:ascii="Times New Roman" w:hAnsi="Times New Roman"/>
                <w:szCs w:val="24"/>
              </w:rPr>
            </w:pPr>
          </w:p>
        </w:tc>
        <w:tc>
          <w:tcPr>
            <w:tcW w:w="699" w:type="pct"/>
            <w:tcBorders>
              <w:top w:val="single" w:sz="6" w:space="0" w:color="auto"/>
              <w:left w:val="single" w:sz="6" w:space="0" w:color="auto"/>
              <w:right w:val="single" w:sz="6" w:space="0" w:color="auto"/>
            </w:tcBorders>
          </w:tcPr>
          <w:p w:rsidR="002C4EB6" w:rsidRPr="002F28A4" w:rsidRDefault="002C4EB6" w:rsidP="00AA0624">
            <w:pPr>
              <w:rPr>
                <w:rFonts w:ascii="Times New Roman" w:hAnsi="Times New Roman"/>
                <w:szCs w:val="24"/>
              </w:rPr>
            </w:pPr>
            <w:r>
              <w:rPr>
                <w:rFonts w:ascii="Times New Roman" w:hAnsi="Times New Roman"/>
                <w:szCs w:val="24"/>
              </w:rPr>
              <w:t>Hourly Wage Rate</w:t>
            </w:r>
          </w:p>
        </w:tc>
        <w:tc>
          <w:tcPr>
            <w:tcW w:w="833" w:type="pct"/>
            <w:tcBorders>
              <w:top w:val="single" w:sz="6" w:space="0" w:color="auto"/>
              <w:left w:val="single" w:sz="6" w:space="0" w:color="auto"/>
              <w:right w:val="single" w:sz="6" w:space="0" w:color="auto"/>
            </w:tcBorders>
          </w:tcPr>
          <w:p w:rsidR="002C4EB6" w:rsidRPr="002F28A4" w:rsidRDefault="002C4EB6" w:rsidP="00AA0624">
            <w:pPr>
              <w:rPr>
                <w:rFonts w:ascii="Times New Roman" w:hAnsi="Times New Roman"/>
                <w:szCs w:val="24"/>
              </w:rPr>
            </w:pPr>
            <w:r>
              <w:rPr>
                <w:rFonts w:ascii="Times New Roman" w:hAnsi="Times New Roman"/>
                <w:szCs w:val="24"/>
              </w:rPr>
              <w:t>Respondent Cost</w:t>
            </w:r>
          </w:p>
        </w:tc>
      </w:tr>
      <w:tr w:rsidR="002C4EB6" w:rsidRPr="002F28A4" w:rsidTr="002C4EB6">
        <w:trPr>
          <w:cantSplit/>
          <w:trHeight w:val="372"/>
          <w:jc w:val="center"/>
        </w:trPr>
        <w:tc>
          <w:tcPr>
            <w:tcW w:w="833" w:type="pct"/>
            <w:tcBorders>
              <w:top w:val="single" w:sz="6" w:space="0" w:color="auto"/>
              <w:left w:val="single" w:sz="6" w:space="0" w:color="auto"/>
            </w:tcBorders>
          </w:tcPr>
          <w:p w:rsidR="002C4EB6" w:rsidRPr="002F28A4" w:rsidRDefault="002C4EB6" w:rsidP="00AA0624">
            <w:pPr>
              <w:rPr>
                <w:rFonts w:ascii="Times New Roman" w:hAnsi="Times New Roman"/>
                <w:szCs w:val="24"/>
              </w:rPr>
            </w:pPr>
            <w:r w:rsidRPr="002F28A4">
              <w:rPr>
                <w:rFonts w:ascii="Times New Roman" w:hAnsi="Times New Roman"/>
                <w:szCs w:val="24"/>
              </w:rPr>
              <w:t>Applicants</w:t>
            </w:r>
          </w:p>
        </w:tc>
        <w:tc>
          <w:tcPr>
            <w:tcW w:w="1026" w:type="pct"/>
            <w:tcBorders>
              <w:top w:val="single" w:sz="6" w:space="0" w:color="auto"/>
              <w:left w:val="single" w:sz="6" w:space="0" w:color="auto"/>
            </w:tcBorders>
          </w:tcPr>
          <w:p w:rsidR="002C4EB6" w:rsidRPr="002F28A4" w:rsidRDefault="002C4EB6" w:rsidP="00AA0624">
            <w:pPr>
              <w:jc w:val="center"/>
              <w:rPr>
                <w:rFonts w:ascii="Times New Roman" w:hAnsi="Times New Roman"/>
                <w:szCs w:val="24"/>
              </w:rPr>
            </w:pPr>
            <w:r w:rsidRPr="002F28A4">
              <w:rPr>
                <w:rFonts w:ascii="Times New Roman" w:hAnsi="Times New Roman"/>
                <w:szCs w:val="24"/>
              </w:rPr>
              <w:t>25</w:t>
            </w:r>
          </w:p>
        </w:tc>
        <w:tc>
          <w:tcPr>
            <w:tcW w:w="804" w:type="pct"/>
            <w:tcBorders>
              <w:top w:val="single" w:sz="6" w:space="0" w:color="auto"/>
              <w:left w:val="single" w:sz="6" w:space="0" w:color="auto"/>
              <w:right w:val="single" w:sz="6" w:space="0" w:color="auto"/>
            </w:tcBorders>
          </w:tcPr>
          <w:p w:rsidR="002C4EB6" w:rsidRPr="002F28A4" w:rsidRDefault="002C4EB6" w:rsidP="00AA0624">
            <w:pPr>
              <w:jc w:val="center"/>
              <w:rPr>
                <w:rFonts w:ascii="Times New Roman" w:hAnsi="Times New Roman"/>
                <w:szCs w:val="24"/>
              </w:rPr>
            </w:pPr>
            <w:r>
              <w:rPr>
                <w:rFonts w:ascii="Times New Roman" w:hAnsi="Times New Roman"/>
                <w:szCs w:val="24"/>
              </w:rPr>
              <w:t>1</w:t>
            </w:r>
          </w:p>
        </w:tc>
        <w:tc>
          <w:tcPr>
            <w:tcW w:w="805" w:type="pct"/>
            <w:tcBorders>
              <w:top w:val="single" w:sz="6" w:space="0" w:color="auto"/>
              <w:left w:val="single" w:sz="6" w:space="0" w:color="auto"/>
            </w:tcBorders>
          </w:tcPr>
          <w:p w:rsidR="002C4EB6" w:rsidRPr="002F28A4" w:rsidRDefault="002C4EB6" w:rsidP="00AA0624">
            <w:pPr>
              <w:jc w:val="center"/>
              <w:rPr>
                <w:rFonts w:ascii="Times New Roman" w:hAnsi="Times New Roman"/>
                <w:szCs w:val="24"/>
              </w:rPr>
            </w:pPr>
            <w:r w:rsidRPr="002F28A4">
              <w:rPr>
                <w:rFonts w:ascii="Times New Roman" w:hAnsi="Times New Roman"/>
                <w:szCs w:val="24"/>
              </w:rPr>
              <w:t>8</w:t>
            </w:r>
          </w:p>
        </w:tc>
        <w:tc>
          <w:tcPr>
            <w:tcW w:w="699" w:type="pct"/>
            <w:tcBorders>
              <w:top w:val="single" w:sz="6" w:space="0" w:color="auto"/>
              <w:left w:val="single" w:sz="6" w:space="0" w:color="auto"/>
              <w:right w:val="single" w:sz="6" w:space="0" w:color="auto"/>
            </w:tcBorders>
          </w:tcPr>
          <w:p w:rsidR="002C4EB6" w:rsidRPr="002F28A4" w:rsidRDefault="002C4EB6" w:rsidP="00AA0624">
            <w:pPr>
              <w:jc w:val="center"/>
              <w:rPr>
                <w:rFonts w:ascii="Times New Roman" w:hAnsi="Times New Roman"/>
                <w:szCs w:val="24"/>
              </w:rPr>
            </w:pPr>
            <w:r>
              <w:rPr>
                <w:rFonts w:ascii="Times New Roman" w:hAnsi="Times New Roman"/>
                <w:szCs w:val="24"/>
              </w:rPr>
              <w:t>$10</w:t>
            </w:r>
          </w:p>
        </w:tc>
        <w:tc>
          <w:tcPr>
            <w:tcW w:w="833" w:type="pct"/>
            <w:tcBorders>
              <w:top w:val="single" w:sz="6" w:space="0" w:color="auto"/>
              <w:left w:val="single" w:sz="6" w:space="0" w:color="auto"/>
              <w:right w:val="single" w:sz="6" w:space="0" w:color="auto"/>
            </w:tcBorders>
          </w:tcPr>
          <w:p w:rsidR="002C4EB6" w:rsidRPr="002F28A4" w:rsidRDefault="00C737BF" w:rsidP="00AA0624">
            <w:pPr>
              <w:jc w:val="center"/>
              <w:rPr>
                <w:rFonts w:ascii="Times New Roman" w:hAnsi="Times New Roman"/>
                <w:szCs w:val="24"/>
              </w:rPr>
            </w:pPr>
            <w:r>
              <w:rPr>
                <w:rFonts w:ascii="Times New Roman" w:hAnsi="Times New Roman"/>
                <w:szCs w:val="24"/>
              </w:rPr>
              <w:t>$250</w:t>
            </w:r>
          </w:p>
        </w:tc>
      </w:tr>
      <w:tr w:rsidR="002C4EB6" w:rsidRPr="002F28A4" w:rsidTr="002C4EB6">
        <w:trPr>
          <w:cantSplit/>
          <w:trHeight w:val="372"/>
          <w:jc w:val="center"/>
        </w:trPr>
        <w:tc>
          <w:tcPr>
            <w:tcW w:w="833" w:type="pct"/>
            <w:tcBorders>
              <w:top w:val="single" w:sz="6" w:space="0" w:color="auto"/>
              <w:left w:val="single" w:sz="6" w:space="0" w:color="auto"/>
              <w:bottom w:val="single" w:sz="6" w:space="0" w:color="auto"/>
            </w:tcBorders>
          </w:tcPr>
          <w:p w:rsidR="002C4EB6" w:rsidRPr="002F28A4" w:rsidRDefault="002C4EB6" w:rsidP="00AA0624">
            <w:pPr>
              <w:rPr>
                <w:rFonts w:ascii="Times New Roman" w:hAnsi="Times New Roman"/>
                <w:szCs w:val="24"/>
              </w:rPr>
            </w:pPr>
            <w:r w:rsidRPr="002F28A4">
              <w:rPr>
                <w:rFonts w:ascii="Times New Roman" w:hAnsi="Times New Roman"/>
                <w:szCs w:val="24"/>
              </w:rPr>
              <w:t>Referee</w:t>
            </w:r>
          </w:p>
        </w:tc>
        <w:tc>
          <w:tcPr>
            <w:tcW w:w="1026" w:type="pct"/>
            <w:tcBorders>
              <w:top w:val="single" w:sz="6" w:space="0" w:color="auto"/>
              <w:left w:val="single" w:sz="6" w:space="0" w:color="auto"/>
              <w:bottom w:val="single" w:sz="6" w:space="0" w:color="auto"/>
            </w:tcBorders>
          </w:tcPr>
          <w:p w:rsidR="002C4EB6" w:rsidRPr="002F28A4" w:rsidRDefault="002C4EB6" w:rsidP="00AA0624">
            <w:pPr>
              <w:jc w:val="center"/>
              <w:rPr>
                <w:rFonts w:ascii="Times New Roman" w:hAnsi="Times New Roman"/>
                <w:szCs w:val="24"/>
              </w:rPr>
            </w:pPr>
            <w:r w:rsidRPr="002F28A4">
              <w:rPr>
                <w:rFonts w:ascii="Times New Roman" w:hAnsi="Times New Roman"/>
                <w:szCs w:val="24"/>
              </w:rPr>
              <w:t>75</w:t>
            </w:r>
          </w:p>
        </w:tc>
        <w:tc>
          <w:tcPr>
            <w:tcW w:w="804" w:type="pct"/>
            <w:tcBorders>
              <w:top w:val="single" w:sz="6" w:space="0" w:color="auto"/>
              <w:left w:val="single" w:sz="6" w:space="0" w:color="auto"/>
              <w:bottom w:val="single" w:sz="6" w:space="0" w:color="auto"/>
              <w:right w:val="single" w:sz="6" w:space="0" w:color="auto"/>
            </w:tcBorders>
          </w:tcPr>
          <w:p w:rsidR="002C4EB6" w:rsidRPr="002F28A4" w:rsidRDefault="002C4EB6" w:rsidP="00AA0624">
            <w:pPr>
              <w:jc w:val="center"/>
              <w:rPr>
                <w:rFonts w:ascii="Times New Roman" w:hAnsi="Times New Roman"/>
                <w:szCs w:val="24"/>
              </w:rPr>
            </w:pPr>
            <w:r>
              <w:rPr>
                <w:rFonts w:ascii="Times New Roman" w:hAnsi="Times New Roman"/>
                <w:szCs w:val="24"/>
              </w:rPr>
              <w:t>1</w:t>
            </w:r>
          </w:p>
        </w:tc>
        <w:tc>
          <w:tcPr>
            <w:tcW w:w="805" w:type="pct"/>
            <w:tcBorders>
              <w:top w:val="single" w:sz="6" w:space="0" w:color="auto"/>
              <w:left w:val="single" w:sz="6" w:space="0" w:color="auto"/>
              <w:bottom w:val="single" w:sz="6" w:space="0" w:color="auto"/>
            </w:tcBorders>
          </w:tcPr>
          <w:p w:rsidR="002C4EB6" w:rsidRPr="002F28A4" w:rsidRDefault="002C4EB6" w:rsidP="00AA0624">
            <w:pPr>
              <w:jc w:val="center"/>
              <w:rPr>
                <w:rFonts w:ascii="Times New Roman" w:hAnsi="Times New Roman"/>
                <w:szCs w:val="24"/>
              </w:rPr>
            </w:pPr>
            <w:r w:rsidRPr="002F28A4">
              <w:rPr>
                <w:rFonts w:ascii="Times New Roman" w:hAnsi="Times New Roman"/>
                <w:szCs w:val="24"/>
              </w:rPr>
              <w:t>105/60</w:t>
            </w:r>
          </w:p>
        </w:tc>
        <w:tc>
          <w:tcPr>
            <w:tcW w:w="699" w:type="pct"/>
            <w:tcBorders>
              <w:top w:val="single" w:sz="6" w:space="0" w:color="auto"/>
              <w:left w:val="single" w:sz="6" w:space="0" w:color="auto"/>
              <w:bottom w:val="single" w:sz="6" w:space="0" w:color="auto"/>
              <w:right w:val="single" w:sz="6" w:space="0" w:color="auto"/>
            </w:tcBorders>
          </w:tcPr>
          <w:p w:rsidR="002C4EB6" w:rsidRPr="002F28A4" w:rsidRDefault="002E35F4" w:rsidP="00AA0624">
            <w:pPr>
              <w:jc w:val="center"/>
              <w:rPr>
                <w:rFonts w:ascii="Times New Roman" w:hAnsi="Times New Roman"/>
                <w:szCs w:val="24"/>
              </w:rPr>
            </w:pPr>
            <w:r>
              <w:rPr>
                <w:rFonts w:ascii="Times New Roman" w:hAnsi="Times New Roman"/>
                <w:szCs w:val="24"/>
              </w:rPr>
              <w:t>$50</w:t>
            </w:r>
          </w:p>
        </w:tc>
        <w:tc>
          <w:tcPr>
            <w:tcW w:w="833" w:type="pct"/>
            <w:tcBorders>
              <w:top w:val="single" w:sz="6" w:space="0" w:color="auto"/>
              <w:left w:val="single" w:sz="6" w:space="0" w:color="auto"/>
              <w:bottom w:val="single" w:sz="6" w:space="0" w:color="auto"/>
              <w:right w:val="single" w:sz="6" w:space="0" w:color="auto"/>
            </w:tcBorders>
          </w:tcPr>
          <w:p w:rsidR="002C4EB6" w:rsidRPr="002F28A4" w:rsidRDefault="00B9475B" w:rsidP="00AA0624">
            <w:pPr>
              <w:jc w:val="center"/>
              <w:rPr>
                <w:rFonts w:ascii="Times New Roman" w:hAnsi="Times New Roman"/>
                <w:szCs w:val="24"/>
              </w:rPr>
            </w:pPr>
            <w:r>
              <w:rPr>
                <w:rFonts w:ascii="Times New Roman" w:hAnsi="Times New Roman"/>
                <w:szCs w:val="24"/>
              </w:rPr>
              <w:t>$6252</w:t>
            </w:r>
          </w:p>
        </w:tc>
      </w:tr>
      <w:tr w:rsidR="00C737BF" w:rsidRPr="002F28A4" w:rsidTr="002C4EB6">
        <w:trPr>
          <w:cantSplit/>
          <w:trHeight w:val="372"/>
          <w:jc w:val="center"/>
        </w:trPr>
        <w:tc>
          <w:tcPr>
            <w:tcW w:w="833" w:type="pct"/>
            <w:tcBorders>
              <w:top w:val="single" w:sz="6" w:space="0" w:color="auto"/>
              <w:left w:val="single" w:sz="6" w:space="0" w:color="auto"/>
              <w:bottom w:val="single" w:sz="6" w:space="0" w:color="auto"/>
            </w:tcBorders>
          </w:tcPr>
          <w:p w:rsidR="00C737BF" w:rsidRPr="002F28A4" w:rsidRDefault="00C737BF" w:rsidP="00AA0624">
            <w:pPr>
              <w:rPr>
                <w:rFonts w:ascii="Times New Roman" w:hAnsi="Times New Roman"/>
                <w:szCs w:val="24"/>
              </w:rPr>
            </w:pPr>
            <w:r>
              <w:rPr>
                <w:rFonts w:ascii="Times New Roman" w:hAnsi="Times New Roman"/>
                <w:szCs w:val="24"/>
              </w:rPr>
              <w:t>Totals</w:t>
            </w:r>
          </w:p>
        </w:tc>
        <w:tc>
          <w:tcPr>
            <w:tcW w:w="1026" w:type="pct"/>
            <w:tcBorders>
              <w:top w:val="single" w:sz="6" w:space="0" w:color="auto"/>
              <w:left w:val="single" w:sz="6" w:space="0" w:color="auto"/>
              <w:bottom w:val="single" w:sz="6" w:space="0" w:color="auto"/>
            </w:tcBorders>
          </w:tcPr>
          <w:p w:rsidR="00C737BF" w:rsidRPr="002F28A4" w:rsidRDefault="00C737BF" w:rsidP="00AA0624">
            <w:pPr>
              <w:jc w:val="center"/>
              <w:rPr>
                <w:rFonts w:ascii="Times New Roman" w:hAnsi="Times New Roman"/>
                <w:szCs w:val="24"/>
              </w:rPr>
            </w:pPr>
            <w:r>
              <w:rPr>
                <w:rFonts w:ascii="Times New Roman" w:hAnsi="Times New Roman"/>
                <w:szCs w:val="24"/>
              </w:rPr>
              <w:t>100</w:t>
            </w:r>
          </w:p>
        </w:tc>
        <w:tc>
          <w:tcPr>
            <w:tcW w:w="804" w:type="pct"/>
            <w:tcBorders>
              <w:top w:val="single" w:sz="6" w:space="0" w:color="auto"/>
              <w:left w:val="single" w:sz="6" w:space="0" w:color="auto"/>
              <w:bottom w:val="single" w:sz="6" w:space="0" w:color="auto"/>
              <w:right w:val="single" w:sz="6" w:space="0" w:color="auto"/>
            </w:tcBorders>
          </w:tcPr>
          <w:p w:rsidR="00C737BF" w:rsidRDefault="00C737BF" w:rsidP="00AA0624">
            <w:pPr>
              <w:jc w:val="center"/>
              <w:rPr>
                <w:rFonts w:ascii="Times New Roman" w:hAnsi="Times New Roman"/>
                <w:szCs w:val="24"/>
              </w:rPr>
            </w:pPr>
          </w:p>
        </w:tc>
        <w:tc>
          <w:tcPr>
            <w:tcW w:w="805" w:type="pct"/>
            <w:tcBorders>
              <w:top w:val="single" w:sz="6" w:space="0" w:color="auto"/>
              <w:left w:val="single" w:sz="6" w:space="0" w:color="auto"/>
              <w:bottom w:val="single" w:sz="6" w:space="0" w:color="auto"/>
            </w:tcBorders>
          </w:tcPr>
          <w:p w:rsidR="00C737BF" w:rsidRPr="002F28A4" w:rsidRDefault="00C737BF" w:rsidP="00AA0624">
            <w:pPr>
              <w:jc w:val="center"/>
              <w:rPr>
                <w:rFonts w:ascii="Times New Roman" w:hAnsi="Times New Roman"/>
                <w:szCs w:val="24"/>
              </w:rPr>
            </w:pPr>
          </w:p>
        </w:tc>
        <w:tc>
          <w:tcPr>
            <w:tcW w:w="699" w:type="pct"/>
            <w:tcBorders>
              <w:top w:val="single" w:sz="6" w:space="0" w:color="auto"/>
              <w:left w:val="single" w:sz="6" w:space="0" w:color="auto"/>
              <w:bottom w:val="single" w:sz="6" w:space="0" w:color="auto"/>
              <w:right w:val="single" w:sz="6" w:space="0" w:color="auto"/>
            </w:tcBorders>
          </w:tcPr>
          <w:p w:rsidR="00C737BF" w:rsidRDefault="00C737BF" w:rsidP="00AA0624">
            <w:pPr>
              <w:jc w:val="center"/>
              <w:rPr>
                <w:rFonts w:ascii="Times New Roman" w:hAnsi="Times New Roman"/>
                <w:szCs w:val="24"/>
              </w:rPr>
            </w:pPr>
          </w:p>
        </w:tc>
        <w:tc>
          <w:tcPr>
            <w:tcW w:w="833" w:type="pct"/>
            <w:tcBorders>
              <w:top w:val="single" w:sz="6" w:space="0" w:color="auto"/>
              <w:left w:val="single" w:sz="6" w:space="0" w:color="auto"/>
              <w:bottom w:val="single" w:sz="6" w:space="0" w:color="auto"/>
              <w:right w:val="single" w:sz="6" w:space="0" w:color="auto"/>
            </w:tcBorders>
          </w:tcPr>
          <w:p w:rsidR="00C737BF" w:rsidRPr="002F28A4" w:rsidRDefault="00B9475B" w:rsidP="00AA0624">
            <w:pPr>
              <w:jc w:val="center"/>
              <w:rPr>
                <w:rFonts w:ascii="Times New Roman" w:hAnsi="Times New Roman"/>
                <w:szCs w:val="24"/>
              </w:rPr>
            </w:pPr>
            <w:r>
              <w:rPr>
                <w:rFonts w:ascii="Times New Roman" w:hAnsi="Times New Roman"/>
                <w:szCs w:val="24"/>
              </w:rPr>
              <w:t>$6502</w:t>
            </w:r>
          </w:p>
        </w:tc>
      </w:tr>
    </w:tbl>
    <w:p w:rsidR="00C737BF" w:rsidRDefault="00C737BF">
      <w:pPr>
        <w:tabs>
          <w:tab w:val="left" w:pos="-1440"/>
          <w:tab w:val="left" w:pos="-720"/>
          <w:tab w:val="left" w:pos="1152"/>
        </w:tabs>
        <w:spacing w:line="480" w:lineRule="atLeast"/>
        <w:rPr>
          <w:rFonts w:ascii="Times New Roman" w:hAnsi="Times New Roman"/>
        </w:rPr>
      </w:pPr>
    </w:p>
    <w:p w:rsidR="00E11421" w:rsidRDefault="00E11421">
      <w:pPr>
        <w:tabs>
          <w:tab w:val="left" w:pos="-1440"/>
          <w:tab w:val="left" w:pos="-720"/>
          <w:tab w:val="left" w:pos="1152"/>
        </w:tabs>
        <w:spacing w:line="480" w:lineRule="atLeast"/>
        <w:rPr>
          <w:rFonts w:ascii="Times New Roman" w:hAnsi="Times New Roman"/>
        </w:rPr>
      </w:pPr>
      <w:r>
        <w:rPr>
          <w:rFonts w:ascii="Times New Roman" w:hAnsi="Times New Roman"/>
        </w:rPr>
        <w:t xml:space="preserve">Applicants: </w:t>
      </w:r>
      <w:r w:rsidR="004B34C1">
        <w:rPr>
          <w:rFonts w:ascii="Times New Roman" w:hAnsi="Times New Roman"/>
        </w:rPr>
        <w:t>20</w:t>
      </w:r>
      <w:r>
        <w:rPr>
          <w:rFonts w:ascii="Times New Roman" w:hAnsi="Times New Roman"/>
        </w:rPr>
        <w:t xml:space="preserve">0 hours x $50.00/hour </w:t>
      </w:r>
      <w:r w:rsidR="00F72F5D">
        <w:rPr>
          <w:rFonts w:ascii="Times New Roman" w:hAnsi="Times New Roman"/>
        </w:rPr>
        <w:t xml:space="preserve"> =</w:t>
      </w:r>
      <w:r>
        <w:rPr>
          <w:rFonts w:ascii="Times New Roman" w:hAnsi="Times New Roman"/>
        </w:rPr>
        <w:t xml:space="preserve"> </w:t>
      </w:r>
      <w:r w:rsidR="00F72F5D">
        <w:rPr>
          <w:rFonts w:ascii="Times New Roman" w:hAnsi="Times New Roman"/>
        </w:rPr>
        <w:t xml:space="preserve">    </w:t>
      </w:r>
      <w:r>
        <w:rPr>
          <w:rFonts w:ascii="Times New Roman" w:hAnsi="Times New Roman"/>
        </w:rPr>
        <w:t>$</w:t>
      </w:r>
      <w:r w:rsidR="004B34C1">
        <w:rPr>
          <w:rFonts w:ascii="Times New Roman" w:hAnsi="Times New Roman"/>
        </w:rPr>
        <w:t>10</w:t>
      </w:r>
      <w:r>
        <w:rPr>
          <w:rFonts w:ascii="Times New Roman" w:hAnsi="Times New Roman"/>
        </w:rPr>
        <w:t>,000.00</w:t>
      </w:r>
    </w:p>
    <w:p w:rsidR="00E11421" w:rsidRDefault="00E11421">
      <w:pPr>
        <w:tabs>
          <w:tab w:val="left" w:pos="-1440"/>
          <w:tab w:val="left" w:pos="-720"/>
          <w:tab w:val="left" w:pos="1152"/>
        </w:tabs>
        <w:spacing w:line="480" w:lineRule="atLeast"/>
        <w:rPr>
          <w:rFonts w:ascii="Times New Roman" w:hAnsi="Times New Roman"/>
        </w:rPr>
      </w:pPr>
      <w:r>
        <w:rPr>
          <w:rFonts w:ascii="Times New Roman" w:hAnsi="Times New Roman"/>
        </w:rPr>
        <w:t xml:space="preserve">         </w:t>
      </w:r>
      <w:r w:rsidR="004B34C1">
        <w:rPr>
          <w:rFonts w:ascii="Times New Roman" w:hAnsi="Times New Roman"/>
        </w:rPr>
        <w:t>25</w:t>
      </w:r>
      <w:r w:rsidR="00CC15D0">
        <w:rPr>
          <w:rFonts w:ascii="Times New Roman" w:hAnsi="Times New Roman"/>
        </w:rPr>
        <w:t xml:space="preserve"> applications x $</w:t>
      </w:r>
      <w:r w:rsidR="0086528D">
        <w:rPr>
          <w:rFonts w:ascii="Times New Roman" w:hAnsi="Times New Roman"/>
        </w:rPr>
        <w:t>10</w:t>
      </w:r>
      <w:r>
        <w:rPr>
          <w:rFonts w:ascii="Times New Roman" w:hAnsi="Times New Roman"/>
        </w:rPr>
        <w:t xml:space="preserve">.00/transcript costs = </w:t>
      </w:r>
      <w:r>
        <w:rPr>
          <w:rFonts w:ascii="Times New Roman" w:hAnsi="Times New Roman"/>
          <w:u w:val="single"/>
        </w:rPr>
        <w:t>$</w:t>
      </w:r>
      <w:r w:rsidR="004B34C1">
        <w:rPr>
          <w:rFonts w:ascii="Times New Roman" w:hAnsi="Times New Roman"/>
          <w:u w:val="single"/>
        </w:rPr>
        <w:t xml:space="preserve">    </w:t>
      </w:r>
      <w:r w:rsidR="0086528D">
        <w:rPr>
          <w:rFonts w:ascii="Times New Roman" w:hAnsi="Times New Roman"/>
          <w:u w:val="single"/>
        </w:rPr>
        <w:t>250</w:t>
      </w:r>
      <w:r>
        <w:rPr>
          <w:rFonts w:ascii="Times New Roman" w:hAnsi="Times New Roman"/>
          <w:u w:val="single"/>
        </w:rPr>
        <w:t>.00</w:t>
      </w:r>
    </w:p>
    <w:p w:rsidR="00E11421" w:rsidRDefault="00E11421">
      <w:pPr>
        <w:tabs>
          <w:tab w:val="left" w:pos="-1440"/>
          <w:tab w:val="left" w:pos="-720"/>
          <w:tab w:val="left" w:pos="1152"/>
        </w:tabs>
        <w:spacing w:line="480" w:lineRule="atLeast"/>
        <w:rPr>
          <w:rFonts w:ascii="Times New Roman" w:hAnsi="Times New Roman"/>
        </w:rPr>
      </w:pPr>
      <w:r>
        <w:rPr>
          <w:rFonts w:ascii="Times New Roman" w:hAnsi="Times New Roman"/>
        </w:rPr>
        <w:t xml:space="preserve">                                           </w:t>
      </w:r>
      <w:r w:rsidR="00F72F5D">
        <w:rPr>
          <w:rFonts w:ascii="Times New Roman" w:hAnsi="Times New Roman"/>
        </w:rPr>
        <w:t xml:space="preserve">             </w:t>
      </w:r>
      <w:r w:rsidR="00B31B5E">
        <w:rPr>
          <w:rFonts w:ascii="Times New Roman" w:hAnsi="Times New Roman"/>
        </w:rPr>
        <w:t xml:space="preserve">  </w:t>
      </w:r>
      <w:r>
        <w:rPr>
          <w:rFonts w:ascii="Times New Roman" w:hAnsi="Times New Roman"/>
        </w:rPr>
        <w:t xml:space="preserve">TOTAL = </w:t>
      </w:r>
      <w:r w:rsidR="00B31B5E">
        <w:rPr>
          <w:rFonts w:ascii="Times New Roman" w:hAnsi="Times New Roman"/>
        </w:rPr>
        <w:t xml:space="preserve"> $</w:t>
      </w:r>
      <w:r w:rsidR="004B34C1">
        <w:rPr>
          <w:rFonts w:ascii="Times New Roman" w:hAnsi="Times New Roman"/>
        </w:rPr>
        <w:t>10,</w:t>
      </w:r>
      <w:r w:rsidR="0086528D">
        <w:rPr>
          <w:rFonts w:ascii="Times New Roman" w:hAnsi="Times New Roman"/>
        </w:rPr>
        <w:t>250</w:t>
      </w:r>
      <w:r>
        <w:rPr>
          <w:rFonts w:ascii="Times New Roman" w:hAnsi="Times New Roman"/>
        </w:rPr>
        <w:t xml:space="preserve">.00                                                       </w:t>
      </w:r>
    </w:p>
    <w:p w:rsidR="00E11421" w:rsidRDefault="00E11421">
      <w:pPr>
        <w:tabs>
          <w:tab w:val="left" w:pos="-1440"/>
          <w:tab w:val="left" w:pos="-720"/>
          <w:tab w:val="left" w:pos="1152"/>
        </w:tabs>
        <w:spacing w:line="480" w:lineRule="atLeast"/>
        <w:rPr>
          <w:rFonts w:ascii="Times New Roman" w:hAnsi="Times New Roman"/>
        </w:rPr>
      </w:pPr>
      <w:r>
        <w:rPr>
          <w:rFonts w:ascii="Times New Roman" w:hAnsi="Times New Roman"/>
        </w:rPr>
        <w:t xml:space="preserve">         Referees:   </w:t>
      </w:r>
      <w:r w:rsidR="00F72F5D">
        <w:rPr>
          <w:rFonts w:ascii="Times New Roman" w:hAnsi="Times New Roman"/>
        </w:rPr>
        <w:t>157.5</w:t>
      </w:r>
      <w:r w:rsidR="007727F5">
        <w:rPr>
          <w:rFonts w:ascii="Times New Roman" w:hAnsi="Times New Roman"/>
        </w:rPr>
        <w:t xml:space="preserve"> </w:t>
      </w:r>
      <w:r>
        <w:rPr>
          <w:rFonts w:ascii="Times New Roman" w:hAnsi="Times New Roman"/>
        </w:rPr>
        <w:t xml:space="preserve">hours x $50.00/hour = </w:t>
      </w:r>
      <w:r w:rsidR="004B34C1">
        <w:rPr>
          <w:rFonts w:ascii="Times New Roman" w:hAnsi="Times New Roman"/>
        </w:rPr>
        <w:t xml:space="preserve">   </w:t>
      </w:r>
      <w:r>
        <w:rPr>
          <w:rFonts w:ascii="Times New Roman" w:hAnsi="Times New Roman"/>
        </w:rPr>
        <w:t>$</w:t>
      </w:r>
      <w:r w:rsidR="00B31B5E">
        <w:rPr>
          <w:rFonts w:ascii="Times New Roman" w:hAnsi="Times New Roman"/>
        </w:rPr>
        <w:t xml:space="preserve"> </w:t>
      </w:r>
      <w:r w:rsidR="00051F46">
        <w:rPr>
          <w:rFonts w:ascii="Times New Roman" w:hAnsi="Times New Roman"/>
        </w:rPr>
        <w:t>6</w:t>
      </w:r>
      <w:r w:rsidR="00F72F5D">
        <w:rPr>
          <w:rFonts w:ascii="Times New Roman" w:hAnsi="Times New Roman"/>
        </w:rPr>
        <w:t>,</w:t>
      </w:r>
      <w:r w:rsidR="00051F46">
        <w:rPr>
          <w:rFonts w:ascii="Times New Roman" w:hAnsi="Times New Roman"/>
        </w:rPr>
        <w:t>562</w:t>
      </w:r>
      <w:r w:rsidR="00F72F5D">
        <w:rPr>
          <w:rFonts w:ascii="Times New Roman" w:hAnsi="Times New Roman"/>
        </w:rPr>
        <w:t>.</w:t>
      </w:r>
      <w:r w:rsidR="00051F46">
        <w:rPr>
          <w:rFonts w:ascii="Times New Roman" w:hAnsi="Times New Roman"/>
        </w:rPr>
        <w:t>5</w:t>
      </w:r>
      <w:r w:rsidR="00F72F5D">
        <w:rPr>
          <w:rFonts w:ascii="Times New Roman" w:hAnsi="Times New Roman"/>
        </w:rPr>
        <w:t>0</w:t>
      </w:r>
    </w:p>
    <w:p w:rsidR="007166FE" w:rsidRDefault="007166FE">
      <w:pPr>
        <w:tabs>
          <w:tab w:val="left" w:pos="-1440"/>
          <w:tab w:val="left" w:pos="-720"/>
          <w:tab w:val="left" w:pos="1152"/>
        </w:tabs>
        <w:spacing w:line="480" w:lineRule="atLeast"/>
        <w:rPr>
          <w:rFonts w:ascii="Times New Roman" w:hAnsi="Times New Roman"/>
        </w:rPr>
      </w:pPr>
    </w:p>
    <w:p w:rsidR="00E11421" w:rsidRDefault="00E11421">
      <w:pPr>
        <w:tabs>
          <w:tab w:val="left" w:pos="-1440"/>
          <w:tab w:val="left" w:pos="-720"/>
          <w:tab w:val="left" w:pos="1152"/>
        </w:tabs>
        <w:spacing w:line="480" w:lineRule="atLeast"/>
        <w:rPr>
          <w:rFonts w:ascii="Times New Roman" w:hAnsi="Times New Roman"/>
          <w:b/>
          <w:u w:val="single"/>
        </w:rPr>
      </w:pPr>
      <w:r>
        <w:rPr>
          <w:rFonts w:ascii="Times New Roman" w:hAnsi="Times New Roman"/>
          <w:b/>
        </w:rPr>
        <w:t>A.13.</w:t>
      </w:r>
      <w:r>
        <w:rPr>
          <w:rFonts w:ascii="Times New Roman" w:hAnsi="Times New Roman"/>
          <w:b/>
        </w:rPr>
        <w:tab/>
      </w:r>
      <w:r>
        <w:rPr>
          <w:rFonts w:ascii="Times New Roman" w:hAnsi="Times New Roman"/>
          <w:b/>
          <w:u w:val="single"/>
        </w:rPr>
        <w:t>Estimate of Other Total Annual Cost Burden to Respondents or Recordkeepers</w:t>
      </w:r>
    </w:p>
    <w:p w:rsidR="00E11421" w:rsidRDefault="00E11421">
      <w:pPr>
        <w:tabs>
          <w:tab w:val="left" w:pos="-1440"/>
          <w:tab w:val="left" w:pos="-720"/>
          <w:tab w:val="left" w:pos="1152"/>
        </w:tabs>
        <w:spacing w:line="480" w:lineRule="atLeast"/>
        <w:ind w:left="1152" w:hanging="1152"/>
        <w:rPr>
          <w:rFonts w:ascii="Times New Roman" w:hAnsi="Times New Roman"/>
        </w:rPr>
      </w:pPr>
      <w:r>
        <w:rPr>
          <w:rFonts w:ascii="Times New Roman" w:hAnsi="Times New Roman"/>
        </w:rPr>
        <w:tab/>
        <w:t>No other annual cost burden to respondents or recordkeepers exist.</w:t>
      </w:r>
    </w:p>
    <w:p w:rsidR="00E11421" w:rsidRDefault="00E11421">
      <w:pPr>
        <w:tabs>
          <w:tab w:val="left" w:pos="-1440"/>
          <w:tab w:val="left" w:pos="-720"/>
          <w:tab w:val="left" w:pos="1152"/>
        </w:tabs>
        <w:spacing w:line="480" w:lineRule="atLeast"/>
        <w:rPr>
          <w:rFonts w:ascii="Times New Roman" w:hAnsi="Times New Roman"/>
        </w:rPr>
      </w:pPr>
    </w:p>
    <w:p w:rsidR="00E11421" w:rsidRDefault="00E11421">
      <w:pPr>
        <w:tabs>
          <w:tab w:val="left" w:pos="-1440"/>
          <w:tab w:val="left" w:pos="-720"/>
          <w:tab w:val="left" w:pos="1152"/>
        </w:tabs>
        <w:spacing w:line="480" w:lineRule="atLeast"/>
        <w:rPr>
          <w:rFonts w:ascii="Times New Roman" w:hAnsi="Times New Roman"/>
          <w:b/>
          <w:u w:val="single"/>
        </w:rPr>
      </w:pPr>
      <w:r>
        <w:rPr>
          <w:rFonts w:ascii="Times New Roman" w:hAnsi="Times New Roman"/>
          <w:b/>
        </w:rPr>
        <w:t xml:space="preserve">A.14. </w:t>
      </w:r>
      <w:r>
        <w:rPr>
          <w:rFonts w:ascii="Times New Roman" w:hAnsi="Times New Roman"/>
          <w:b/>
        </w:rPr>
        <w:tab/>
      </w:r>
      <w:r>
        <w:rPr>
          <w:rFonts w:ascii="Times New Roman" w:hAnsi="Times New Roman"/>
          <w:b/>
          <w:u w:val="single"/>
        </w:rPr>
        <w:t>Annualized Cost to the Federal Government</w:t>
      </w:r>
    </w:p>
    <w:p w:rsidR="00E11421" w:rsidRDefault="00E11421">
      <w:pPr>
        <w:tabs>
          <w:tab w:val="left" w:pos="-1440"/>
          <w:tab w:val="left" w:pos="-720"/>
          <w:tab w:val="left" w:pos="1152"/>
        </w:tabs>
        <w:spacing w:line="480" w:lineRule="atLeast"/>
        <w:rPr>
          <w:rFonts w:ascii="Times New Roman" w:hAnsi="Times New Roman"/>
        </w:rPr>
      </w:pPr>
      <w:r>
        <w:rPr>
          <w:rFonts w:ascii="Times New Roman" w:hAnsi="Times New Roman"/>
        </w:rPr>
        <w:tab/>
        <w:t>This activity is an ongoing collection of information.</w:t>
      </w:r>
    </w:p>
    <w:p w:rsidR="00EF56F8" w:rsidRDefault="00EF56F8">
      <w:pPr>
        <w:tabs>
          <w:tab w:val="left" w:pos="-1440"/>
          <w:tab w:val="left" w:pos="-720"/>
          <w:tab w:val="left" w:pos="1152"/>
        </w:tabs>
        <w:spacing w:line="480" w:lineRule="atLeast"/>
        <w:rPr>
          <w:rFonts w:ascii="Times New Roman" w:hAnsi="Times New Roman"/>
        </w:rPr>
      </w:pPr>
    </w:p>
    <w:p w:rsidR="00E11421" w:rsidRDefault="00E11421">
      <w:pPr>
        <w:tabs>
          <w:tab w:val="left" w:pos="-1440"/>
          <w:tab w:val="left" w:pos="-720"/>
          <w:tab w:val="left" w:pos="1152"/>
        </w:tabs>
        <w:spacing w:line="480" w:lineRule="atLeast"/>
        <w:rPr>
          <w:rFonts w:ascii="Times New Roman" w:hAnsi="Times New Roman"/>
        </w:rPr>
      </w:pPr>
      <w:r>
        <w:rPr>
          <w:rFonts w:ascii="Times New Roman" w:hAnsi="Times New Roman"/>
        </w:rPr>
        <w:t>Annualized Cost to the Federal Government:</w:t>
      </w:r>
    </w:p>
    <w:p w:rsidR="00E11421" w:rsidRDefault="00E11421">
      <w:pPr>
        <w:tabs>
          <w:tab w:val="left" w:pos="-1440"/>
          <w:tab w:val="left" w:pos="-720"/>
          <w:tab w:val="left" w:pos="1152"/>
        </w:tabs>
        <w:spacing w:line="480" w:lineRule="atLeast"/>
        <w:rPr>
          <w:rFonts w:ascii="Times New Roman" w:hAnsi="Times New Roman"/>
        </w:rPr>
      </w:pPr>
      <w:r>
        <w:rPr>
          <w:rFonts w:ascii="Times New Roman" w:hAnsi="Times New Roman"/>
        </w:rPr>
        <w:t xml:space="preserve">           Mailing (forms, applications)          </w:t>
      </w:r>
      <w:r>
        <w:rPr>
          <w:rFonts w:ascii="Times New Roman" w:hAnsi="Times New Roman"/>
          <w:u w:val="single"/>
        </w:rPr>
        <w:t xml:space="preserve">$ </w:t>
      </w:r>
      <w:r w:rsidR="00F72F5D">
        <w:rPr>
          <w:rFonts w:ascii="Times New Roman" w:hAnsi="Times New Roman"/>
          <w:u w:val="single"/>
        </w:rPr>
        <w:t xml:space="preserve"> </w:t>
      </w:r>
      <w:r>
        <w:rPr>
          <w:rFonts w:ascii="Times New Roman" w:hAnsi="Times New Roman"/>
          <w:u w:val="single"/>
        </w:rPr>
        <w:t xml:space="preserve"> </w:t>
      </w:r>
      <w:r w:rsidR="007727F5">
        <w:rPr>
          <w:rFonts w:ascii="Times New Roman" w:hAnsi="Times New Roman"/>
          <w:u w:val="single"/>
        </w:rPr>
        <w:t>5</w:t>
      </w:r>
      <w:r w:rsidR="000D65D2">
        <w:rPr>
          <w:rFonts w:ascii="Times New Roman" w:hAnsi="Times New Roman"/>
          <w:u w:val="single"/>
        </w:rPr>
        <w:t>0</w:t>
      </w:r>
      <w:r>
        <w:rPr>
          <w:rFonts w:ascii="Times New Roman" w:hAnsi="Times New Roman"/>
          <w:u w:val="single"/>
        </w:rPr>
        <w:t>.00</w:t>
      </w:r>
    </w:p>
    <w:p w:rsidR="00E11421" w:rsidRDefault="00E11421">
      <w:pPr>
        <w:tabs>
          <w:tab w:val="left" w:pos="-1440"/>
          <w:tab w:val="left" w:pos="-720"/>
          <w:tab w:val="left" w:pos="1152"/>
        </w:tabs>
        <w:spacing w:line="480" w:lineRule="atLeast"/>
        <w:rPr>
          <w:rFonts w:ascii="Times New Roman" w:hAnsi="Times New Roman"/>
        </w:rPr>
      </w:pPr>
      <w:r>
        <w:rPr>
          <w:rFonts w:ascii="Times New Roman" w:hAnsi="Times New Roman"/>
        </w:rPr>
        <w:t xml:space="preserve">           Printing                                            </w:t>
      </w:r>
      <w:r>
        <w:rPr>
          <w:rFonts w:ascii="Times New Roman" w:hAnsi="Times New Roman"/>
          <w:u w:val="single"/>
        </w:rPr>
        <w:t>$</w:t>
      </w:r>
      <w:r w:rsidR="00F72F5D">
        <w:rPr>
          <w:rFonts w:ascii="Times New Roman" w:hAnsi="Times New Roman"/>
          <w:u w:val="single"/>
        </w:rPr>
        <w:t xml:space="preserve"> 1</w:t>
      </w:r>
      <w:r w:rsidR="007727F5">
        <w:rPr>
          <w:rFonts w:ascii="Times New Roman" w:hAnsi="Times New Roman"/>
          <w:u w:val="single"/>
        </w:rPr>
        <w:t>0</w:t>
      </w:r>
      <w:r>
        <w:rPr>
          <w:rFonts w:ascii="Times New Roman" w:hAnsi="Times New Roman"/>
          <w:u w:val="single"/>
        </w:rPr>
        <w:t>0.00</w:t>
      </w:r>
    </w:p>
    <w:p w:rsidR="00E11421" w:rsidRDefault="00E11421">
      <w:pPr>
        <w:tabs>
          <w:tab w:val="left" w:pos="-1440"/>
          <w:tab w:val="left" w:pos="-720"/>
          <w:tab w:val="left" w:pos="1152"/>
        </w:tabs>
        <w:spacing w:line="480" w:lineRule="atLeast"/>
        <w:rPr>
          <w:rFonts w:ascii="Times New Roman" w:hAnsi="Times New Roman"/>
          <w:b/>
          <w:i/>
        </w:rPr>
      </w:pPr>
      <w:r>
        <w:rPr>
          <w:rFonts w:ascii="Times New Roman" w:hAnsi="Times New Roman"/>
        </w:rPr>
        <w:lastRenderedPageBreak/>
        <w:t xml:space="preserve">           Staff Time </w:t>
      </w:r>
      <w:r w:rsidR="00C07F6C">
        <w:rPr>
          <w:rFonts w:ascii="Times New Roman" w:hAnsi="Times New Roman"/>
        </w:rPr>
        <w:t xml:space="preserve">   </w:t>
      </w:r>
      <w:r w:rsidR="00C07F6C">
        <w:rPr>
          <w:rFonts w:ascii="Times New Roman" w:hAnsi="Times New Roman"/>
        </w:rPr>
        <w:tab/>
        <w:t xml:space="preserve">      </w:t>
      </w:r>
      <w:r>
        <w:rPr>
          <w:rFonts w:ascii="Times New Roman" w:hAnsi="Times New Roman"/>
        </w:rPr>
        <w:t xml:space="preserve">         </w:t>
      </w:r>
      <w:r w:rsidR="00C07F6C">
        <w:rPr>
          <w:rFonts w:ascii="Times New Roman" w:hAnsi="Times New Roman"/>
        </w:rPr>
        <w:t xml:space="preserve"> </w:t>
      </w:r>
      <w:r>
        <w:rPr>
          <w:rFonts w:ascii="Times New Roman" w:hAnsi="Times New Roman"/>
        </w:rPr>
        <w:t xml:space="preserve">          </w:t>
      </w:r>
      <w:r w:rsidR="00C07F6C">
        <w:rPr>
          <w:rFonts w:ascii="Times New Roman" w:hAnsi="Times New Roman"/>
        </w:rPr>
        <w:t xml:space="preserve"> </w:t>
      </w:r>
      <w:r>
        <w:rPr>
          <w:rFonts w:ascii="Times New Roman" w:hAnsi="Times New Roman"/>
        </w:rPr>
        <w:t xml:space="preserve"> </w:t>
      </w:r>
      <w:r>
        <w:rPr>
          <w:rFonts w:ascii="Times New Roman" w:hAnsi="Times New Roman"/>
          <w:u w:val="single"/>
        </w:rPr>
        <w:t>$</w:t>
      </w:r>
      <w:r w:rsidR="00C07F6C">
        <w:rPr>
          <w:rFonts w:ascii="Times New Roman" w:hAnsi="Times New Roman"/>
          <w:u w:val="single"/>
        </w:rPr>
        <w:t xml:space="preserve"> </w:t>
      </w:r>
      <w:r w:rsidR="004D3E17">
        <w:rPr>
          <w:rFonts w:ascii="Times New Roman" w:hAnsi="Times New Roman"/>
          <w:u w:val="single"/>
        </w:rPr>
        <w:t>30,000</w:t>
      </w:r>
      <w:r w:rsidR="00F72F5D">
        <w:rPr>
          <w:rFonts w:ascii="Times New Roman" w:hAnsi="Times New Roman"/>
          <w:u w:val="single"/>
        </w:rPr>
        <w:t>.00</w:t>
      </w:r>
      <w:r>
        <w:rPr>
          <w:rFonts w:ascii="Times New Roman" w:hAnsi="Times New Roman"/>
        </w:rPr>
        <w:t xml:space="preserve">   </w:t>
      </w:r>
    </w:p>
    <w:p w:rsidR="00E11421" w:rsidRDefault="00E11421">
      <w:pPr>
        <w:tabs>
          <w:tab w:val="left" w:pos="-1440"/>
          <w:tab w:val="left" w:pos="-720"/>
          <w:tab w:val="left" w:pos="1152"/>
        </w:tabs>
        <w:spacing w:line="480" w:lineRule="atLeast"/>
        <w:rPr>
          <w:rFonts w:ascii="Times New Roman" w:hAnsi="Times New Roman"/>
        </w:rPr>
      </w:pPr>
      <w:r>
        <w:rPr>
          <w:rFonts w:ascii="Times New Roman" w:hAnsi="Times New Roman"/>
        </w:rPr>
        <w:t xml:space="preserve">           Any other costs:  artwork; supplies </w:t>
      </w:r>
      <w:r w:rsidR="00C07F6C">
        <w:rPr>
          <w:rFonts w:ascii="Times New Roman" w:hAnsi="Times New Roman"/>
        </w:rPr>
        <w:t xml:space="preserve"> </w:t>
      </w:r>
      <w:r>
        <w:rPr>
          <w:rFonts w:ascii="Times New Roman" w:hAnsi="Times New Roman"/>
          <w:u w:val="single"/>
        </w:rPr>
        <w:t xml:space="preserve">$ </w:t>
      </w:r>
      <w:r w:rsidR="007727F5">
        <w:rPr>
          <w:rFonts w:ascii="Times New Roman" w:hAnsi="Times New Roman"/>
          <w:u w:val="single"/>
        </w:rPr>
        <w:t>5</w:t>
      </w:r>
      <w:r>
        <w:rPr>
          <w:rFonts w:ascii="Times New Roman" w:hAnsi="Times New Roman"/>
          <w:u w:val="single"/>
        </w:rPr>
        <w:t>00.00</w:t>
      </w:r>
    </w:p>
    <w:p w:rsidR="00D1271E" w:rsidRDefault="00E11421">
      <w:pPr>
        <w:tabs>
          <w:tab w:val="left" w:pos="-1440"/>
          <w:tab w:val="left" w:pos="-720"/>
          <w:tab w:val="left" w:pos="1152"/>
        </w:tabs>
        <w:spacing w:line="480" w:lineRule="atLeast"/>
        <w:rPr>
          <w:rFonts w:ascii="Times New Roman" w:hAnsi="Times New Roman"/>
        </w:rPr>
      </w:pPr>
      <w:r>
        <w:rPr>
          <w:rFonts w:ascii="Times New Roman" w:hAnsi="Times New Roman"/>
        </w:rPr>
        <w:t xml:space="preserve">           Total                                           </w:t>
      </w:r>
      <w:r w:rsidR="00C07F6C">
        <w:rPr>
          <w:rFonts w:ascii="Times New Roman" w:hAnsi="Times New Roman"/>
        </w:rPr>
        <w:t xml:space="preserve">  </w:t>
      </w:r>
      <w:r>
        <w:rPr>
          <w:rFonts w:ascii="Times New Roman" w:hAnsi="Times New Roman"/>
          <w:u w:val="single"/>
        </w:rPr>
        <w:t xml:space="preserve">$ </w:t>
      </w:r>
      <w:r w:rsidR="00F72F5D">
        <w:rPr>
          <w:rFonts w:ascii="Times New Roman" w:hAnsi="Times New Roman"/>
          <w:u w:val="single"/>
        </w:rPr>
        <w:t>30,650.00</w:t>
      </w:r>
      <w:r w:rsidR="008B65F3">
        <w:rPr>
          <w:rFonts w:ascii="Times New Roman" w:hAnsi="Times New Roman"/>
          <w:u w:val="single"/>
        </w:rPr>
        <w:br/>
      </w:r>
    </w:p>
    <w:p w:rsidR="00E11421" w:rsidRDefault="00E11421">
      <w:pPr>
        <w:tabs>
          <w:tab w:val="left" w:pos="-1440"/>
          <w:tab w:val="left" w:pos="-720"/>
          <w:tab w:val="left" w:pos="1152"/>
        </w:tabs>
        <w:spacing w:line="480" w:lineRule="atLeast"/>
        <w:rPr>
          <w:rFonts w:ascii="Times New Roman" w:hAnsi="Times New Roman"/>
          <w:b/>
          <w:u w:val="single"/>
        </w:rPr>
      </w:pPr>
      <w:r>
        <w:rPr>
          <w:rFonts w:ascii="Times New Roman" w:hAnsi="Times New Roman"/>
          <w:b/>
        </w:rPr>
        <w:t>A.15.</w:t>
      </w:r>
      <w:r>
        <w:rPr>
          <w:rFonts w:ascii="Times New Roman" w:hAnsi="Times New Roman"/>
          <w:b/>
        </w:rPr>
        <w:tab/>
      </w:r>
      <w:r>
        <w:rPr>
          <w:rFonts w:ascii="Times New Roman" w:hAnsi="Times New Roman"/>
          <w:b/>
          <w:u w:val="single"/>
        </w:rPr>
        <w:t>Explanation for Program Changes or Adjustments</w:t>
      </w:r>
    </w:p>
    <w:p w:rsidR="00E11421" w:rsidRDefault="00E11421">
      <w:pPr>
        <w:tabs>
          <w:tab w:val="left" w:pos="-1440"/>
          <w:tab w:val="left" w:pos="-720"/>
          <w:tab w:val="left" w:pos="1152"/>
        </w:tabs>
        <w:spacing w:line="480" w:lineRule="atLeast"/>
        <w:ind w:left="1152" w:hanging="1152"/>
        <w:rPr>
          <w:rFonts w:ascii="Times New Roman" w:hAnsi="Times New Roman"/>
        </w:rPr>
      </w:pPr>
      <w:r>
        <w:rPr>
          <w:rFonts w:ascii="Times New Roman" w:hAnsi="Times New Roman"/>
        </w:rPr>
        <w:tab/>
      </w:r>
      <w:r w:rsidR="00C32F5D">
        <w:rPr>
          <w:rFonts w:ascii="Times New Roman" w:hAnsi="Times New Roman"/>
        </w:rPr>
        <w:t>There are no known program changes or adjustments to this information collection.</w:t>
      </w:r>
    </w:p>
    <w:p w:rsidR="00677260" w:rsidRDefault="00677260" w:rsidP="00E14398">
      <w:pPr>
        <w:tabs>
          <w:tab w:val="left" w:pos="-1440"/>
          <w:tab w:val="left" w:pos="-720"/>
          <w:tab w:val="left" w:pos="1152"/>
        </w:tabs>
        <w:spacing w:line="480" w:lineRule="atLeast"/>
        <w:rPr>
          <w:rFonts w:ascii="Times New Roman" w:hAnsi="Times New Roman"/>
        </w:rPr>
      </w:pPr>
    </w:p>
    <w:p w:rsidR="00E11421" w:rsidRDefault="00E11421">
      <w:pPr>
        <w:tabs>
          <w:tab w:val="left" w:pos="-1440"/>
          <w:tab w:val="left" w:pos="-720"/>
          <w:tab w:val="left" w:pos="1152"/>
        </w:tabs>
        <w:spacing w:line="480" w:lineRule="atLeast"/>
        <w:ind w:left="1152" w:hanging="1152"/>
        <w:rPr>
          <w:rFonts w:ascii="Times New Roman" w:hAnsi="Times New Roman"/>
          <w:b/>
          <w:u w:val="single"/>
        </w:rPr>
      </w:pPr>
      <w:r>
        <w:rPr>
          <w:rFonts w:ascii="Times New Roman" w:hAnsi="Times New Roman"/>
          <w:b/>
        </w:rPr>
        <w:t>A.16.</w:t>
      </w:r>
      <w:r>
        <w:rPr>
          <w:rFonts w:ascii="Times New Roman" w:hAnsi="Times New Roman"/>
          <w:b/>
        </w:rPr>
        <w:tab/>
      </w:r>
      <w:r>
        <w:rPr>
          <w:rFonts w:ascii="Times New Roman" w:hAnsi="Times New Roman"/>
          <w:b/>
          <w:u w:val="single"/>
        </w:rPr>
        <w:t>Plans for Tabulation and Publication and Project Time Schedule</w:t>
      </w:r>
    </w:p>
    <w:p w:rsidR="007166FE" w:rsidRDefault="00E11421" w:rsidP="007901C7">
      <w:pPr>
        <w:tabs>
          <w:tab w:val="left" w:pos="-1440"/>
          <w:tab w:val="left" w:pos="-720"/>
          <w:tab w:val="left" w:pos="1152"/>
        </w:tabs>
        <w:spacing w:line="480" w:lineRule="atLeast"/>
        <w:ind w:left="1152" w:hanging="1152"/>
        <w:rPr>
          <w:rFonts w:ascii="Times New Roman" w:hAnsi="Times New Roman"/>
        </w:rPr>
      </w:pPr>
      <w:r>
        <w:rPr>
          <w:rFonts w:ascii="Times New Roman" w:hAnsi="Times New Roman"/>
        </w:rPr>
        <w:tab/>
        <w:t xml:space="preserve">Applications are </w:t>
      </w:r>
      <w:r w:rsidRPr="005D4078">
        <w:rPr>
          <w:rFonts w:ascii="Times New Roman" w:hAnsi="Times New Roman"/>
          <w:color w:val="000000"/>
          <w:szCs w:val="24"/>
        </w:rPr>
        <w:t xml:space="preserve">reviewed </w:t>
      </w:r>
      <w:r w:rsidR="00753AEF" w:rsidRPr="005D4078">
        <w:rPr>
          <w:rFonts w:ascii="Times New Roman" w:hAnsi="Times New Roman"/>
          <w:color w:val="000000"/>
          <w:szCs w:val="24"/>
        </w:rPr>
        <w:t>6</w:t>
      </w:r>
      <w:r w:rsidRPr="005D4078">
        <w:rPr>
          <w:rFonts w:ascii="Times New Roman" w:hAnsi="Times New Roman"/>
          <w:color w:val="000000"/>
          <w:szCs w:val="24"/>
        </w:rPr>
        <w:t xml:space="preserve"> months prior to the PRAT Fellow's proposed appointment date.  Fellows are to serve a </w:t>
      </w:r>
      <w:r w:rsidR="009722AA">
        <w:rPr>
          <w:rFonts w:ascii="Times New Roman" w:hAnsi="Times New Roman"/>
          <w:color w:val="000000"/>
          <w:szCs w:val="24"/>
        </w:rPr>
        <w:t xml:space="preserve"> 3</w:t>
      </w:r>
      <w:r w:rsidRPr="005D4078">
        <w:rPr>
          <w:rFonts w:ascii="Times New Roman" w:hAnsi="Times New Roman"/>
          <w:color w:val="000000"/>
          <w:szCs w:val="24"/>
        </w:rPr>
        <w:t>-year</w:t>
      </w:r>
      <w:r>
        <w:rPr>
          <w:rFonts w:ascii="Times New Roman" w:hAnsi="Times New Roman"/>
        </w:rPr>
        <w:t xml:space="preserve"> non-renewable appointment.  An applicant is notified by telephone and in writing should he/she be selected into the PRAT Program.  There are no plans for statistical analyses in publications for this information collection.</w:t>
      </w:r>
    </w:p>
    <w:p w:rsidR="00E14398" w:rsidRDefault="00E14398" w:rsidP="007901C7">
      <w:pPr>
        <w:tabs>
          <w:tab w:val="left" w:pos="-1440"/>
          <w:tab w:val="left" w:pos="-720"/>
          <w:tab w:val="left" w:pos="1152"/>
        </w:tabs>
        <w:spacing w:line="480" w:lineRule="atLeast"/>
        <w:ind w:left="1152" w:hanging="1152"/>
        <w:rPr>
          <w:rFonts w:ascii="Times New Roman" w:hAnsi="Times New Roman"/>
          <w:b/>
        </w:rPr>
      </w:pPr>
    </w:p>
    <w:p w:rsidR="00E11421" w:rsidRDefault="00E11421">
      <w:pPr>
        <w:tabs>
          <w:tab w:val="left" w:pos="-1440"/>
          <w:tab w:val="left" w:pos="-720"/>
          <w:tab w:val="left" w:pos="1152"/>
        </w:tabs>
        <w:spacing w:line="480" w:lineRule="atLeast"/>
        <w:ind w:left="1152" w:hanging="1152"/>
        <w:rPr>
          <w:rFonts w:ascii="Times New Roman" w:hAnsi="Times New Roman"/>
          <w:b/>
          <w:u w:val="single"/>
        </w:rPr>
      </w:pPr>
      <w:r>
        <w:rPr>
          <w:rFonts w:ascii="Times New Roman" w:hAnsi="Times New Roman"/>
          <w:b/>
        </w:rPr>
        <w:t>A.17.</w:t>
      </w:r>
      <w:r>
        <w:rPr>
          <w:rFonts w:ascii="Times New Roman" w:hAnsi="Times New Roman"/>
          <w:b/>
        </w:rPr>
        <w:tab/>
      </w:r>
      <w:r>
        <w:rPr>
          <w:rFonts w:ascii="Times New Roman" w:hAnsi="Times New Roman"/>
          <w:b/>
          <w:u w:val="single"/>
        </w:rPr>
        <w:t>Reason(s) Display of OMB Expiration Date is Inappropriate</w:t>
      </w:r>
    </w:p>
    <w:p w:rsidR="00E11421" w:rsidRDefault="00E11421">
      <w:pPr>
        <w:tabs>
          <w:tab w:val="left" w:pos="-1440"/>
          <w:tab w:val="left" w:pos="-720"/>
          <w:tab w:val="left" w:pos="1152"/>
        </w:tabs>
        <w:spacing w:line="480" w:lineRule="atLeast"/>
        <w:ind w:left="1152" w:hanging="1152"/>
        <w:rPr>
          <w:rFonts w:ascii="Times New Roman" w:hAnsi="Times New Roman"/>
        </w:rPr>
      </w:pPr>
      <w:r>
        <w:rPr>
          <w:rFonts w:ascii="Times New Roman" w:hAnsi="Times New Roman"/>
          <w:b/>
        </w:rPr>
        <w:tab/>
      </w:r>
      <w:r>
        <w:rPr>
          <w:rFonts w:ascii="Times New Roman" w:hAnsi="Times New Roman"/>
        </w:rPr>
        <w:t>As required, the OMB expiration date shall be printed in the upper right-hand corner of the documents supporting this information collection.</w:t>
      </w:r>
    </w:p>
    <w:p w:rsidR="00E11421" w:rsidRDefault="00E11421">
      <w:pPr>
        <w:tabs>
          <w:tab w:val="left" w:pos="-1440"/>
          <w:tab w:val="left" w:pos="-720"/>
          <w:tab w:val="left" w:pos="1152"/>
        </w:tabs>
        <w:spacing w:line="480" w:lineRule="atLeast"/>
        <w:rPr>
          <w:rFonts w:ascii="Times New Roman" w:hAnsi="Times New Roman"/>
          <w:b/>
          <w:u w:val="single"/>
        </w:rPr>
      </w:pPr>
    </w:p>
    <w:p w:rsidR="00E11421" w:rsidRDefault="00E11421" w:rsidP="007166FE">
      <w:pPr>
        <w:tabs>
          <w:tab w:val="left" w:pos="-1440"/>
          <w:tab w:val="left" w:pos="-720"/>
          <w:tab w:val="left" w:pos="1152"/>
        </w:tabs>
        <w:spacing w:line="480" w:lineRule="atLeast"/>
        <w:rPr>
          <w:rFonts w:ascii="Times New Roman" w:hAnsi="Times New Roman"/>
          <w:b/>
          <w:u w:val="single"/>
        </w:rPr>
      </w:pPr>
      <w:r>
        <w:rPr>
          <w:rFonts w:ascii="Times New Roman" w:hAnsi="Times New Roman"/>
          <w:b/>
        </w:rPr>
        <w:t>A.18.</w:t>
      </w:r>
      <w:r>
        <w:rPr>
          <w:rFonts w:ascii="Times New Roman" w:hAnsi="Times New Roman"/>
          <w:b/>
        </w:rPr>
        <w:tab/>
      </w:r>
      <w:r>
        <w:rPr>
          <w:rFonts w:ascii="Times New Roman" w:hAnsi="Times New Roman"/>
          <w:b/>
          <w:u w:val="single"/>
        </w:rPr>
        <w:t>Exceptions to Certification for Paperwork Reduction Act Submissions</w:t>
      </w:r>
    </w:p>
    <w:p w:rsidR="00E11421" w:rsidRDefault="00E11421">
      <w:pPr>
        <w:tabs>
          <w:tab w:val="left" w:pos="-1440"/>
          <w:tab w:val="left" w:pos="-720"/>
          <w:tab w:val="left" w:pos="1152"/>
        </w:tabs>
        <w:spacing w:line="480" w:lineRule="atLeast"/>
        <w:rPr>
          <w:rFonts w:ascii="Times New Roman" w:hAnsi="Times New Roman"/>
        </w:rPr>
      </w:pPr>
      <w:r>
        <w:rPr>
          <w:rFonts w:ascii="Times New Roman" w:hAnsi="Times New Roman"/>
        </w:rPr>
        <w:tab/>
        <w:t xml:space="preserve">This information collection adheres to the provisions of the Certification </w:t>
      </w:r>
      <w:r w:rsidR="00FC748C">
        <w:rPr>
          <w:rFonts w:ascii="Times New Roman" w:hAnsi="Times New Roman"/>
        </w:rPr>
        <w:tab/>
      </w:r>
      <w:r>
        <w:rPr>
          <w:rFonts w:ascii="Times New Roman" w:hAnsi="Times New Roman"/>
        </w:rPr>
        <w:t>Requirements for Paperwork Reduction Act Submissions.</w:t>
      </w:r>
    </w:p>
    <w:p w:rsidR="007166FE" w:rsidRDefault="007166FE">
      <w:pPr>
        <w:tabs>
          <w:tab w:val="left" w:pos="-1440"/>
          <w:tab w:val="left" w:pos="-720"/>
          <w:tab w:val="left" w:pos="1152"/>
        </w:tabs>
        <w:spacing w:line="480" w:lineRule="atLeast"/>
        <w:rPr>
          <w:rFonts w:ascii="Times New Roman" w:hAnsi="Times New Roman"/>
          <w:b/>
        </w:rPr>
      </w:pPr>
    </w:p>
    <w:p w:rsidR="00177E2B" w:rsidRDefault="00E11421">
      <w:pPr>
        <w:tabs>
          <w:tab w:val="left" w:pos="-1440"/>
          <w:tab w:val="left" w:pos="-720"/>
          <w:tab w:val="left" w:pos="1152"/>
        </w:tabs>
        <w:spacing w:line="480" w:lineRule="atLeast"/>
        <w:rPr>
          <w:rFonts w:ascii="Times New Roman" w:hAnsi="Times New Roman"/>
          <w:b/>
        </w:rPr>
      </w:pPr>
      <w:r>
        <w:rPr>
          <w:rFonts w:ascii="Times New Roman" w:hAnsi="Times New Roman"/>
          <w:b/>
        </w:rPr>
        <w:t>B.  Collections of Information Employing Statistical Methods</w:t>
      </w:r>
    </w:p>
    <w:p w:rsidR="00E11421" w:rsidRPr="00177E2B" w:rsidRDefault="00E11421">
      <w:pPr>
        <w:tabs>
          <w:tab w:val="left" w:pos="-1440"/>
          <w:tab w:val="left" w:pos="-720"/>
          <w:tab w:val="left" w:pos="1152"/>
        </w:tabs>
        <w:spacing w:line="480" w:lineRule="atLeast"/>
        <w:rPr>
          <w:rFonts w:ascii="Times New Roman" w:hAnsi="Times New Roman"/>
          <w:b/>
        </w:rPr>
      </w:pPr>
      <w:r>
        <w:rPr>
          <w:rFonts w:ascii="Times New Roman" w:hAnsi="Times New Roman"/>
        </w:rPr>
        <w:t>This information collection does not employ statistical methods</w:t>
      </w:r>
      <w:r w:rsidR="00177E2B">
        <w:rPr>
          <w:rFonts w:ascii="Times New Roman" w:hAnsi="Times New Roman"/>
          <w:b/>
        </w:rPr>
        <w:t>.</w:t>
      </w:r>
    </w:p>
    <w:sectPr w:rsidR="00E11421" w:rsidRPr="00177E2B" w:rsidSect="000C08F9">
      <w:pgSz w:w="12240" w:h="15840"/>
      <w:pgMar w:top="1440" w:right="1440" w:bottom="1440" w:left="1440" w:header="1440" w:footer="1440" w:gutter="0"/>
      <w:pgNumType w:start="1"/>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72A4" w:rsidRDefault="001A72A4">
      <w:r>
        <w:separator/>
      </w:r>
    </w:p>
  </w:endnote>
  <w:endnote w:type="continuationSeparator" w:id="0">
    <w:p w:rsidR="001A72A4" w:rsidRDefault="001A72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entury">
    <w:panose1 w:val="02040604050505020304"/>
    <w:charset w:val="00"/>
    <w:family w:val="roman"/>
    <w:notTrueType/>
    <w:pitch w:val="variable"/>
    <w:sig w:usb0="00000003" w:usb1="00000000" w:usb2="00000000" w:usb3="00000000" w:csb0="00000001" w:csb1="00000000"/>
  </w:font>
  <w:font w:name="Letter Gothic">
    <w:altName w:val="Courier New"/>
    <w:panose1 w:val="00000000000000000000"/>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20210265"/>
      <w:docPartObj>
        <w:docPartGallery w:val="Page Numbers (Bottom of Page)"/>
        <w:docPartUnique/>
      </w:docPartObj>
    </w:sdtPr>
    <w:sdtEndPr>
      <w:rPr>
        <w:noProof/>
      </w:rPr>
    </w:sdtEndPr>
    <w:sdtContent>
      <w:p w:rsidR="00497378" w:rsidRDefault="00497378">
        <w:pPr>
          <w:pStyle w:val="Footer"/>
          <w:jc w:val="right"/>
        </w:pPr>
        <w:r>
          <w:fldChar w:fldCharType="begin"/>
        </w:r>
        <w:r>
          <w:instrText xml:space="preserve"> PAGE   \* MERGEFORMAT </w:instrText>
        </w:r>
        <w:r>
          <w:fldChar w:fldCharType="separate"/>
        </w:r>
        <w:r w:rsidR="00E2530C">
          <w:rPr>
            <w:noProof/>
          </w:rPr>
          <w:t>8</w:t>
        </w:r>
        <w:r>
          <w:rPr>
            <w:noProof/>
          </w:rPr>
          <w:fldChar w:fldCharType="end"/>
        </w:r>
      </w:p>
    </w:sdtContent>
  </w:sdt>
  <w:p w:rsidR="00553240" w:rsidRDefault="00553240" w:rsidP="002C7EB1">
    <w:pPr>
      <w:pStyle w:val="ListParagraph"/>
      <w:tabs>
        <w:tab w:val="right" w:pos="9000"/>
      </w:tabs>
      <w:ind w:left="958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08F9" w:rsidRDefault="000C08F9">
    <w:pPr>
      <w:pStyle w:val="Footer"/>
      <w:jc w:val="right"/>
    </w:pPr>
  </w:p>
  <w:p w:rsidR="00333D76" w:rsidRDefault="00333D7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06936463"/>
      <w:docPartObj>
        <w:docPartGallery w:val="Page Numbers (Bottom of Page)"/>
        <w:docPartUnique/>
      </w:docPartObj>
    </w:sdtPr>
    <w:sdtEndPr>
      <w:rPr>
        <w:noProof/>
      </w:rPr>
    </w:sdtEndPr>
    <w:sdtContent>
      <w:p w:rsidR="000C08F9" w:rsidRDefault="000C08F9">
        <w:pPr>
          <w:pStyle w:val="Footer"/>
          <w:jc w:val="right"/>
        </w:pPr>
        <w:r>
          <w:fldChar w:fldCharType="begin"/>
        </w:r>
        <w:r>
          <w:instrText xml:space="preserve"> PAGE   \* MERGEFORMAT </w:instrText>
        </w:r>
        <w:r>
          <w:fldChar w:fldCharType="separate"/>
        </w:r>
        <w:r w:rsidR="00E2530C">
          <w:rPr>
            <w:noProof/>
          </w:rPr>
          <w:t>1</w:t>
        </w:r>
        <w:r>
          <w:rPr>
            <w:noProof/>
          </w:rPr>
          <w:fldChar w:fldCharType="end"/>
        </w:r>
      </w:p>
    </w:sdtContent>
  </w:sdt>
  <w:p w:rsidR="000C08F9" w:rsidRDefault="000C08F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72A4" w:rsidRDefault="001A72A4">
      <w:r>
        <w:separator/>
      </w:r>
    </w:p>
  </w:footnote>
  <w:footnote w:type="continuationSeparator" w:id="0">
    <w:p w:rsidR="001A72A4" w:rsidRDefault="001A72A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667A"/>
    <w:multiLevelType w:val="hybridMultilevel"/>
    <w:tmpl w:val="588A2A6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28AC103F"/>
    <w:multiLevelType w:val="hybridMultilevel"/>
    <w:tmpl w:val="04AEDF88"/>
    <w:lvl w:ilvl="0" w:tplc="6682F308">
      <w:start w:val="1"/>
      <w:numFmt w:val="upperLetter"/>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
    <w:nsid w:val="4E572BB1"/>
    <w:multiLevelType w:val="hybridMultilevel"/>
    <w:tmpl w:val="CD26BECC"/>
    <w:lvl w:ilvl="0" w:tplc="04090013">
      <w:start w:val="1"/>
      <w:numFmt w:val="upperRoman"/>
      <w:lvlText w:val="%1."/>
      <w:lvlJc w:val="right"/>
      <w:pPr>
        <w:ind w:left="9580" w:hanging="360"/>
      </w:pPr>
    </w:lvl>
    <w:lvl w:ilvl="1" w:tplc="04090019" w:tentative="1">
      <w:start w:val="1"/>
      <w:numFmt w:val="lowerLetter"/>
      <w:lvlText w:val="%2."/>
      <w:lvlJc w:val="left"/>
      <w:pPr>
        <w:ind w:left="10300" w:hanging="360"/>
      </w:pPr>
    </w:lvl>
    <w:lvl w:ilvl="2" w:tplc="0409001B" w:tentative="1">
      <w:start w:val="1"/>
      <w:numFmt w:val="lowerRoman"/>
      <w:lvlText w:val="%3."/>
      <w:lvlJc w:val="right"/>
      <w:pPr>
        <w:ind w:left="11020" w:hanging="180"/>
      </w:pPr>
    </w:lvl>
    <w:lvl w:ilvl="3" w:tplc="0409000F" w:tentative="1">
      <w:start w:val="1"/>
      <w:numFmt w:val="decimal"/>
      <w:lvlText w:val="%4."/>
      <w:lvlJc w:val="left"/>
      <w:pPr>
        <w:ind w:left="11740" w:hanging="360"/>
      </w:pPr>
    </w:lvl>
    <w:lvl w:ilvl="4" w:tplc="04090019" w:tentative="1">
      <w:start w:val="1"/>
      <w:numFmt w:val="lowerLetter"/>
      <w:lvlText w:val="%5."/>
      <w:lvlJc w:val="left"/>
      <w:pPr>
        <w:ind w:left="12460" w:hanging="360"/>
      </w:pPr>
    </w:lvl>
    <w:lvl w:ilvl="5" w:tplc="0409001B" w:tentative="1">
      <w:start w:val="1"/>
      <w:numFmt w:val="lowerRoman"/>
      <w:lvlText w:val="%6."/>
      <w:lvlJc w:val="right"/>
      <w:pPr>
        <w:ind w:left="13180" w:hanging="180"/>
      </w:pPr>
    </w:lvl>
    <w:lvl w:ilvl="6" w:tplc="0409000F" w:tentative="1">
      <w:start w:val="1"/>
      <w:numFmt w:val="decimal"/>
      <w:lvlText w:val="%7."/>
      <w:lvlJc w:val="left"/>
      <w:pPr>
        <w:ind w:left="13900" w:hanging="360"/>
      </w:pPr>
    </w:lvl>
    <w:lvl w:ilvl="7" w:tplc="04090019" w:tentative="1">
      <w:start w:val="1"/>
      <w:numFmt w:val="lowerLetter"/>
      <w:lvlText w:val="%8."/>
      <w:lvlJc w:val="left"/>
      <w:pPr>
        <w:ind w:left="14620" w:hanging="360"/>
      </w:pPr>
    </w:lvl>
    <w:lvl w:ilvl="8" w:tplc="0409001B" w:tentative="1">
      <w:start w:val="1"/>
      <w:numFmt w:val="lowerRoman"/>
      <w:lvlText w:val="%9."/>
      <w:lvlJc w:val="right"/>
      <w:pPr>
        <w:ind w:left="15340" w:hanging="180"/>
      </w:pPr>
    </w:lvl>
  </w:abstractNum>
  <w:abstractNum w:abstractNumId="3">
    <w:nsid w:val="62E81B90"/>
    <w:multiLevelType w:val="hybridMultilevel"/>
    <w:tmpl w:val="295ABF10"/>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659555AE"/>
    <w:multiLevelType w:val="hybridMultilevel"/>
    <w:tmpl w:val="2F46E788"/>
    <w:lvl w:ilvl="0" w:tplc="0CE2AE24">
      <w:start w:val="1"/>
      <w:numFmt w:val="lowerLetter"/>
      <w:lvlText w:val="%1."/>
      <w:lvlJc w:val="left"/>
      <w:pPr>
        <w:tabs>
          <w:tab w:val="num" w:pos="600"/>
        </w:tabs>
        <w:ind w:left="600" w:hanging="360"/>
      </w:pPr>
      <w:rPr>
        <w:rFonts w:hint="default"/>
      </w:rPr>
    </w:lvl>
    <w:lvl w:ilvl="1" w:tplc="04090019" w:tentative="1">
      <w:start w:val="1"/>
      <w:numFmt w:val="lowerLetter"/>
      <w:lvlText w:val="%2."/>
      <w:lvlJc w:val="left"/>
      <w:pPr>
        <w:tabs>
          <w:tab w:val="num" w:pos="1320"/>
        </w:tabs>
        <w:ind w:left="1320" w:hanging="360"/>
      </w:pPr>
    </w:lvl>
    <w:lvl w:ilvl="2" w:tplc="0409001B" w:tentative="1">
      <w:start w:val="1"/>
      <w:numFmt w:val="lowerRoman"/>
      <w:lvlText w:val="%3."/>
      <w:lvlJc w:val="right"/>
      <w:pPr>
        <w:tabs>
          <w:tab w:val="num" w:pos="2040"/>
        </w:tabs>
        <w:ind w:left="2040" w:hanging="180"/>
      </w:pPr>
    </w:lvl>
    <w:lvl w:ilvl="3" w:tplc="0409000F" w:tentative="1">
      <w:start w:val="1"/>
      <w:numFmt w:val="decimal"/>
      <w:lvlText w:val="%4."/>
      <w:lvlJc w:val="left"/>
      <w:pPr>
        <w:tabs>
          <w:tab w:val="num" w:pos="2760"/>
        </w:tabs>
        <w:ind w:left="2760" w:hanging="360"/>
      </w:pPr>
    </w:lvl>
    <w:lvl w:ilvl="4" w:tplc="04090019" w:tentative="1">
      <w:start w:val="1"/>
      <w:numFmt w:val="lowerLetter"/>
      <w:lvlText w:val="%5."/>
      <w:lvlJc w:val="left"/>
      <w:pPr>
        <w:tabs>
          <w:tab w:val="num" w:pos="3480"/>
        </w:tabs>
        <w:ind w:left="3480" w:hanging="360"/>
      </w:pPr>
    </w:lvl>
    <w:lvl w:ilvl="5" w:tplc="0409001B" w:tentative="1">
      <w:start w:val="1"/>
      <w:numFmt w:val="lowerRoman"/>
      <w:lvlText w:val="%6."/>
      <w:lvlJc w:val="right"/>
      <w:pPr>
        <w:tabs>
          <w:tab w:val="num" w:pos="4200"/>
        </w:tabs>
        <w:ind w:left="4200" w:hanging="180"/>
      </w:pPr>
    </w:lvl>
    <w:lvl w:ilvl="6" w:tplc="0409000F" w:tentative="1">
      <w:start w:val="1"/>
      <w:numFmt w:val="decimal"/>
      <w:lvlText w:val="%7."/>
      <w:lvlJc w:val="left"/>
      <w:pPr>
        <w:tabs>
          <w:tab w:val="num" w:pos="4920"/>
        </w:tabs>
        <w:ind w:left="4920" w:hanging="360"/>
      </w:pPr>
    </w:lvl>
    <w:lvl w:ilvl="7" w:tplc="04090019" w:tentative="1">
      <w:start w:val="1"/>
      <w:numFmt w:val="lowerLetter"/>
      <w:lvlText w:val="%8."/>
      <w:lvlJc w:val="left"/>
      <w:pPr>
        <w:tabs>
          <w:tab w:val="num" w:pos="5640"/>
        </w:tabs>
        <w:ind w:left="5640" w:hanging="360"/>
      </w:pPr>
    </w:lvl>
    <w:lvl w:ilvl="8" w:tplc="0409001B" w:tentative="1">
      <w:start w:val="1"/>
      <w:numFmt w:val="lowerRoman"/>
      <w:lvlText w:val="%9."/>
      <w:lvlJc w:val="right"/>
      <w:pPr>
        <w:tabs>
          <w:tab w:val="num" w:pos="6360"/>
        </w:tabs>
        <w:ind w:left="6360" w:hanging="180"/>
      </w:p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intFractionalCharacterWidth/>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41EF"/>
    <w:rsid w:val="00001047"/>
    <w:rsid w:val="00017F98"/>
    <w:rsid w:val="00047FB3"/>
    <w:rsid w:val="00051F46"/>
    <w:rsid w:val="00053DA3"/>
    <w:rsid w:val="00056F19"/>
    <w:rsid w:val="000756EB"/>
    <w:rsid w:val="0007647F"/>
    <w:rsid w:val="00086545"/>
    <w:rsid w:val="000A6DD2"/>
    <w:rsid w:val="000B31E1"/>
    <w:rsid w:val="000B3FF1"/>
    <w:rsid w:val="000C08F9"/>
    <w:rsid w:val="000C759E"/>
    <w:rsid w:val="000D016B"/>
    <w:rsid w:val="000D65D2"/>
    <w:rsid w:val="000E0704"/>
    <w:rsid w:val="000E7A51"/>
    <w:rsid w:val="000F5916"/>
    <w:rsid w:val="0011559A"/>
    <w:rsid w:val="00140E31"/>
    <w:rsid w:val="00152675"/>
    <w:rsid w:val="00157C16"/>
    <w:rsid w:val="001608A5"/>
    <w:rsid w:val="00177E2B"/>
    <w:rsid w:val="00196577"/>
    <w:rsid w:val="001A72A4"/>
    <w:rsid w:val="001C5502"/>
    <w:rsid w:val="001D0CEA"/>
    <w:rsid w:val="001E5708"/>
    <w:rsid w:val="001F7829"/>
    <w:rsid w:val="001F7B2A"/>
    <w:rsid w:val="00200092"/>
    <w:rsid w:val="00205D42"/>
    <w:rsid w:val="00215847"/>
    <w:rsid w:val="002235F7"/>
    <w:rsid w:val="00226701"/>
    <w:rsid w:val="00236D5E"/>
    <w:rsid w:val="0025113B"/>
    <w:rsid w:val="00280D92"/>
    <w:rsid w:val="00282569"/>
    <w:rsid w:val="002B0559"/>
    <w:rsid w:val="002C3C10"/>
    <w:rsid w:val="002C4EB6"/>
    <w:rsid w:val="002C7EB1"/>
    <w:rsid w:val="002E35F4"/>
    <w:rsid w:val="002F28A4"/>
    <w:rsid w:val="00300E28"/>
    <w:rsid w:val="003011B7"/>
    <w:rsid w:val="00311CE8"/>
    <w:rsid w:val="003266D8"/>
    <w:rsid w:val="00333D76"/>
    <w:rsid w:val="003361A8"/>
    <w:rsid w:val="00351529"/>
    <w:rsid w:val="00360A1C"/>
    <w:rsid w:val="00364E48"/>
    <w:rsid w:val="003A41EF"/>
    <w:rsid w:val="003B74D9"/>
    <w:rsid w:val="003C3AFC"/>
    <w:rsid w:val="003E3116"/>
    <w:rsid w:val="003E62AB"/>
    <w:rsid w:val="003F2B15"/>
    <w:rsid w:val="003F74D3"/>
    <w:rsid w:val="00405A14"/>
    <w:rsid w:val="00411481"/>
    <w:rsid w:val="0041459E"/>
    <w:rsid w:val="004378FC"/>
    <w:rsid w:val="00447E89"/>
    <w:rsid w:val="00450666"/>
    <w:rsid w:val="004515EE"/>
    <w:rsid w:val="00455332"/>
    <w:rsid w:val="004652EA"/>
    <w:rsid w:val="00497378"/>
    <w:rsid w:val="004B34C1"/>
    <w:rsid w:val="004B59B2"/>
    <w:rsid w:val="004C148C"/>
    <w:rsid w:val="004D0346"/>
    <w:rsid w:val="004D3E17"/>
    <w:rsid w:val="004E3267"/>
    <w:rsid w:val="004E4DC7"/>
    <w:rsid w:val="0050141B"/>
    <w:rsid w:val="0050446B"/>
    <w:rsid w:val="00533215"/>
    <w:rsid w:val="00536F7E"/>
    <w:rsid w:val="0054230A"/>
    <w:rsid w:val="00545F47"/>
    <w:rsid w:val="00553240"/>
    <w:rsid w:val="00586E55"/>
    <w:rsid w:val="00597501"/>
    <w:rsid w:val="005D4078"/>
    <w:rsid w:val="005E7E63"/>
    <w:rsid w:val="005F3929"/>
    <w:rsid w:val="005F75B8"/>
    <w:rsid w:val="006254EB"/>
    <w:rsid w:val="00654663"/>
    <w:rsid w:val="00661EC7"/>
    <w:rsid w:val="00671D3D"/>
    <w:rsid w:val="00677260"/>
    <w:rsid w:val="006A2844"/>
    <w:rsid w:val="006A33E9"/>
    <w:rsid w:val="006A66A1"/>
    <w:rsid w:val="006D0F8A"/>
    <w:rsid w:val="006F0B2B"/>
    <w:rsid w:val="007166FE"/>
    <w:rsid w:val="00716EAE"/>
    <w:rsid w:val="00720CC3"/>
    <w:rsid w:val="00732C0A"/>
    <w:rsid w:val="00744A87"/>
    <w:rsid w:val="00753AEF"/>
    <w:rsid w:val="00754EE9"/>
    <w:rsid w:val="007727F5"/>
    <w:rsid w:val="007759D9"/>
    <w:rsid w:val="007901C7"/>
    <w:rsid w:val="00790461"/>
    <w:rsid w:val="00796E97"/>
    <w:rsid w:val="007B10C5"/>
    <w:rsid w:val="007C39EC"/>
    <w:rsid w:val="007D687C"/>
    <w:rsid w:val="00820654"/>
    <w:rsid w:val="00831821"/>
    <w:rsid w:val="00861980"/>
    <w:rsid w:val="00864C6F"/>
    <w:rsid w:val="0086528D"/>
    <w:rsid w:val="008B65F3"/>
    <w:rsid w:val="008E756B"/>
    <w:rsid w:val="00925553"/>
    <w:rsid w:val="00930561"/>
    <w:rsid w:val="009722AA"/>
    <w:rsid w:val="00983A89"/>
    <w:rsid w:val="009860EB"/>
    <w:rsid w:val="009B2448"/>
    <w:rsid w:val="009E4466"/>
    <w:rsid w:val="00A07445"/>
    <w:rsid w:val="00A16F66"/>
    <w:rsid w:val="00A1781E"/>
    <w:rsid w:val="00A20505"/>
    <w:rsid w:val="00A2053D"/>
    <w:rsid w:val="00A3769A"/>
    <w:rsid w:val="00A638F1"/>
    <w:rsid w:val="00A677BB"/>
    <w:rsid w:val="00AA0624"/>
    <w:rsid w:val="00AC1D4C"/>
    <w:rsid w:val="00AC4794"/>
    <w:rsid w:val="00AC4AB4"/>
    <w:rsid w:val="00AD478A"/>
    <w:rsid w:val="00AE2750"/>
    <w:rsid w:val="00AE28F8"/>
    <w:rsid w:val="00AE627B"/>
    <w:rsid w:val="00AF1513"/>
    <w:rsid w:val="00B12C09"/>
    <w:rsid w:val="00B31B5E"/>
    <w:rsid w:val="00B336A2"/>
    <w:rsid w:val="00B40272"/>
    <w:rsid w:val="00B55856"/>
    <w:rsid w:val="00B61481"/>
    <w:rsid w:val="00B729E2"/>
    <w:rsid w:val="00B80B5C"/>
    <w:rsid w:val="00B92D54"/>
    <w:rsid w:val="00B9475B"/>
    <w:rsid w:val="00BD2DB8"/>
    <w:rsid w:val="00C07F6C"/>
    <w:rsid w:val="00C14FD2"/>
    <w:rsid w:val="00C22F94"/>
    <w:rsid w:val="00C32F5D"/>
    <w:rsid w:val="00C558D0"/>
    <w:rsid w:val="00C737BF"/>
    <w:rsid w:val="00C86159"/>
    <w:rsid w:val="00C86737"/>
    <w:rsid w:val="00C94BC9"/>
    <w:rsid w:val="00CB154A"/>
    <w:rsid w:val="00CB3B45"/>
    <w:rsid w:val="00CB7821"/>
    <w:rsid w:val="00CC15D0"/>
    <w:rsid w:val="00CF1DCA"/>
    <w:rsid w:val="00D1271E"/>
    <w:rsid w:val="00D27E31"/>
    <w:rsid w:val="00D31985"/>
    <w:rsid w:val="00D61626"/>
    <w:rsid w:val="00D7642A"/>
    <w:rsid w:val="00D80C42"/>
    <w:rsid w:val="00D843D9"/>
    <w:rsid w:val="00D96873"/>
    <w:rsid w:val="00DA11E1"/>
    <w:rsid w:val="00DB7668"/>
    <w:rsid w:val="00E11421"/>
    <w:rsid w:val="00E14398"/>
    <w:rsid w:val="00E17D0C"/>
    <w:rsid w:val="00E2530C"/>
    <w:rsid w:val="00E3028D"/>
    <w:rsid w:val="00E90896"/>
    <w:rsid w:val="00EA6131"/>
    <w:rsid w:val="00ED0A5C"/>
    <w:rsid w:val="00ED68CB"/>
    <w:rsid w:val="00EE1F2E"/>
    <w:rsid w:val="00EF1332"/>
    <w:rsid w:val="00EF56F8"/>
    <w:rsid w:val="00EF7817"/>
    <w:rsid w:val="00EF7B6A"/>
    <w:rsid w:val="00F23AC6"/>
    <w:rsid w:val="00F307B2"/>
    <w:rsid w:val="00F35DC9"/>
    <w:rsid w:val="00F3657D"/>
    <w:rsid w:val="00F4716C"/>
    <w:rsid w:val="00F50768"/>
    <w:rsid w:val="00F579C4"/>
    <w:rsid w:val="00F6024E"/>
    <w:rsid w:val="00F72F5D"/>
    <w:rsid w:val="00F90D6E"/>
    <w:rsid w:val="00FB23B3"/>
    <w:rsid w:val="00FC3E52"/>
    <w:rsid w:val="00FC748C"/>
    <w:rsid w:val="00FD1897"/>
    <w:rsid w:val="00FD3B4A"/>
    <w:rsid w:val="00FD7F65"/>
    <w:rsid w:val="00FE1ED1"/>
    <w:rsid w:val="00FE79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Times New Roman" w:hAnsi="Century"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90D6E"/>
    <w:rPr>
      <w:rFonts w:ascii="Letter Gothic" w:hAnsi="Letter Gothic"/>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semiHidden/>
    <w:rsid w:val="00F90D6E"/>
    <w:pPr>
      <w:tabs>
        <w:tab w:val="right" w:pos="9360"/>
      </w:tabs>
      <w:ind w:left="720" w:hanging="720"/>
    </w:pPr>
  </w:style>
  <w:style w:type="paragraph" w:styleId="TOC7">
    <w:name w:val="toc 7"/>
    <w:basedOn w:val="Normal"/>
    <w:next w:val="Normal"/>
    <w:semiHidden/>
    <w:rsid w:val="00F90D6E"/>
    <w:pPr>
      <w:ind w:left="720" w:hanging="720"/>
    </w:pPr>
  </w:style>
  <w:style w:type="paragraph" w:styleId="TOC6">
    <w:name w:val="toc 6"/>
    <w:basedOn w:val="Normal"/>
    <w:next w:val="Normal"/>
    <w:semiHidden/>
    <w:rsid w:val="00F90D6E"/>
    <w:pPr>
      <w:tabs>
        <w:tab w:val="right" w:pos="9360"/>
      </w:tabs>
      <w:ind w:left="720" w:hanging="720"/>
    </w:pPr>
  </w:style>
  <w:style w:type="paragraph" w:styleId="TOC5">
    <w:name w:val="toc 5"/>
    <w:basedOn w:val="Normal"/>
    <w:next w:val="Normal"/>
    <w:semiHidden/>
    <w:rsid w:val="00F90D6E"/>
    <w:pPr>
      <w:tabs>
        <w:tab w:val="right" w:leader="dot" w:pos="9360"/>
      </w:tabs>
      <w:ind w:left="3600" w:right="720" w:hanging="720"/>
    </w:pPr>
  </w:style>
  <w:style w:type="paragraph" w:styleId="TOC4">
    <w:name w:val="toc 4"/>
    <w:basedOn w:val="Normal"/>
    <w:next w:val="Normal"/>
    <w:semiHidden/>
    <w:rsid w:val="00F90D6E"/>
    <w:pPr>
      <w:tabs>
        <w:tab w:val="right" w:leader="dot" w:pos="9360"/>
      </w:tabs>
      <w:ind w:left="2880" w:right="720" w:hanging="720"/>
    </w:pPr>
  </w:style>
  <w:style w:type="paragraph" w:styleId="TOC3">
    <w:name w:val="toc 3"/>
    <w:basedOn w:val="Normal"/>
    <w:next w:val="Normal"/>
    <w:semiHidden/>
    <w:rsid w:val="00F90D6E"/>
    <w:pPr>
      <w:tabs>
        <w:tab w:val="right" w:leader="dot" w:pos="9360"/>
      </w:tabs>
      <w:ind w:left="2160" w:right="720" w:hanging="720"/>
    </w:pPr>
  </w:style>
  <w:style w:type="paragraph" w:styleId="TOC2">
    <w:name w:val="toc 2"/>
    <w:basedOn w:val="Normal"/>
    <w:next w:val="Normal"/>
    <w:semiHidden/>
    <w:rsid w:val="00F90D6E"/>
    <w:pPr>
      <w:tabs>
        <w:tab w:val="right" w:leader="dot" w:pos="9360"/>
      </w:tabs>
      <w:ind w:left="1440" w:right="720" w:hanging="720"/>
    </w:pPr>
  </w:style>
  <w:style w:type="paragraph" w:styleId="TOC1">
    <w:name w:val="toc 1"/>
    <w:basedOn w:val="Normal"/>
    <w:next w:val="Normal"/>
    <w:semiHidden/>
    <w:rsid w:val="00F90D6E"/>
    <w:pPr>
      <w:tabs>
        <w:tab w:val="right" w:leader="dot" w:pos="9360"/>
      </w:tabs>
      <w:spacing w:before="480"/>
      <w:ind w:left="720" w:right="720" w:hanging="720"/>
    </w:pPr>
  </w:style>
  <w:style w:type="paragraph" w:styleId="Index2">
    <w:name w:val="index 2"/>
    <w:basedOn w:val="Normal"/>
    <w:next w:val="Normal"/>
    <w:semiHidden/>
    <w:rsid w:val="00F90D6E"/>
    <w:pPr>
      <w:tabs>
        <w:tab w:val="right" w:leader="dot" w:pos="9360"/>
      </w:tabs>
      <w:ind w:left="1440" w:right="720" w:hanging="720"/>
    </w:pPr>
  </w:style>
  <w:style w:type="paragraph" w:styleId="Index1">
    <w:name w:val="index 1"/>
    <w:basedOn w:val="Normal"/>
    <w:next w:val="Normal"/>
    <w:semiHidden/>
    <w:rsid w:val="00F90D6E"/>
    <w:pPr>
      <w:tabs>
        <w:tab w:val="right" w:leader="dot" w:pos="9360"/>
      </w:tabs>
      <w:ind w:left="1440" w:right="720" w:hanging="1440"/>
    </w:pPr>
  </w:style>
  <w:style w:type="paragraph" w:styleId="Footer">
    <w:name w:val="footer"/>
    <w:basedOn w:val="Normal"/>
    <w:link w:val="FooterChar"/>
    <w:uiPriority w:val="99"/>
    <w:rsid w:val="00F90D6E"/>
    <w:pPr>
      <w:tabs>
        <w:tab w:val="center" w:pos="4320"/>
        <w:tab w:val="right" w:pos="8640"/>
      </w:tabs>
    </w:pPr>
  </w:style>
  <w:style w:type="paragraph" w:styleId="Header">
    <w:name w:val="header"/>
    <w:basedOn w:val="Normal"/>
    <w:rsid w:val="00F90D6E"/>
    <w:pPr>
      <w:tabs>
        <w:tab w:val="center" w:pos="4320"/>
        <w:tab w:val="right" w:pos="8640"/>
      </w:tabs>
    </w:pPr>
  </w:style>
  <w:style w:type="paragraph" w:styleId="FootnoteText">
    <w:name w:val="footnote text"/>
    <w:basedOn w:val="Normal"/>
    <w:semiHidden/>
    <w:rsid w:val="00F90D6E"/>
  </w:style>
  <w:style w:type="paragraph" w:customStyle="1" w:styleId="EndnoteText1">
    <w:name w:val="Endnote Text1"/>
    <w:basedOn w:val="Normal"/>
    <w:rsid w:val="00F90D6E"/>
  </w:style>
  <w:style w:type="paragraph" w:customStyle="1" w:styleId="Document1">
    <w:name w:val="Document 1"/>
    <w:rsid w:val="00F90D6E"/>
    <w:pPr>
      <w:keepNext/>
      <w:keepLines/>
      <w:tabs>
        <w:tab w:val="left" w:pos="-720"/>
      </w:tabs>
    </w:pPr>
    <w:rPr>
      <w:rFonts w:ascii="Letter Gothic" w:hAnsi="Letter Gothic"/>
      <w:sz w:val="24"/>
    </w:rPr>
  </w:style>
  <w:style w:type="paragraph" w:customStyle="1" w:styleId="TOC91">
    <w:name w:val="TOC 91"/>
    <w:basedOn w:val="Normal"/>
    <w:next w:val="Normal"/>
    <w:rsid w:val="00F90D6E"/>
    <w:pPr>
      <w:tabs>
        <w:tab w:val="right" w:leader="dot" w:pos="9360"/>
      </w:tabs>
      <w:ind w:left="720" w:hanging="720"/>
    </w:pPr>
  </w:style>
  <w:style w:type="paragraph" w:customStyle="1" w:styleId="TOAHeading1">
    <w:name w:val="TOA Heading1"/>
    <w:basedOn w:val="Normal"/>
    <w:next w:val="Normal"/>
    <w:rsid w:val="00F90D6E"/>
    <w:pPr>
      <w:tabs>
        <w:tab w:val="right" w:pos="9360"/>
      </w:tabs>
    </w:pPr>
  </w:style>
  <w:style w:type="paragraph" w:customStyle="1" w:styleId="Caption1">
    <w:name w:val="Caption1"/>
    <w:basedOn w:val="Normal"/>
    <w:next w:val="Normal"/>
    <w:rsid w:val="00F90D6E"/>
  </w:style>
  <w:style w:type="paragraph" w:styleId="BalloonText">
    <w:name w:val="Balloon Text"/>
    <w:basedOn w:val="Normal"/>
    <w:semiHidden/>
    <w:rsid w:val="00AE28F8"/>
    <w:rPr>
      <w:rFonts w:ascii="Tahoma" w:hAnsi="Tahoma" w:cs="Tahoma"/>
      <w:sz w:val="16"/>
      <w:szCs w:val="16"/>
    </w:rPr>
  </w:style>
  <w:style w:type="character" w:styleId="Hyperlink">
    <w:name w:val="Hyperlink"/>
    <w:rsid w:val="00F579C4"/>
    <w:rPr>
      <w:color w:val="0000FF"/>
      <w:u w:val="single"/>
    </w:rPr>
  </w:style>
  <w:style w:type="paragraph" w:styleId="ListParagraph">
    <w:name w:val="List Paragraph"/>
    <w:basedOn w:val="Normal"/>
    <w:uiPriority w:val="34"/>
    <w:qFormat/>
    <w:rsid w:val="001E5708"/>
    <w:pPr>
      <w:ind w:left="720"/>
      <w:contextualSpacing/>
    </w:pPr>
  </w:style>
  <w:style w:type="table" w:styleId="LightShading-Accent1">
    <w:name w:val="Light Shading Accent 1"/>
    <w:basedOn w:val="TableNormal"/>
    <w:uiPriority w:val="60"/>
    <w:rsid w:val="006A33E9"/>
    <w:rPr>
      <w:rFonts w:asciiTheme="minorHAnsi" w:eastAsiaTheme="minorEastAsia" w:hAnsiTheme="minorHAnsi" w:cstheme="minorBidi"/>
      <w:color w:val="365F91" w:themeColor="accent1" w:themeShade="BF"/>
      <w:sz w:val="22"/>
      <w:szCs w:val="22"/>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FooterChar">
    <w:name w:val="Footer Char"/>
    <w:basedOn w:val="DefaultParagraphFont"/>
    <w:link w:val="Footer"/>
    <w:uiPriority w:val="99"/>
    <w:rsid w:val="00CF1DCA"/>
    <w:rPr>
      <w:rFonts w:ascii="Letter Gothic" w:hAnsi="Letter Gothic"/>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Times New Roman" w:hAnsi="Century"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90D6E"/>
    <w:rPr>
      <w:rFonts w:ascii="Letter Gothic" w:hAnsi="Letter Gothic"/>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semiHidden/>
    <w:rsid w:val="00F90D6E"/>
    <w:pPr>
      <w:tabs>
        <w:tab w:val="right" w:pos="9360"/>
      </w:tabs>
      <w:ind w:left="720" w:hanging="720"/>
    </w:pPr>
  </w:style>
  <w:style w:type="paragraph" w:styleId="TOC7">
    <w:name w:val="toc 7"/>
    <w:basedOn w:val="Normal"/>
    <w:next w:val="Normal"/>
    <w:semiHidden/>
    <w:rsid w:val="00F90D6E"/>
    <w:pPr>
      <w:ind w:left="720" w:hanging="720"/>
    </w:pPr>
  </w:style>
  <w:style w:type="paragraph" w:styleId="TOC6">
    <w:name w:val="toc 6"/>
    <w:basedOn w:val="Normal"/>
    <w:next w:val="Normal"/>
    <w:semiHidden/>
    <w:rsid w:val="00F90D6E"/>
    <w:pPr>
      <w:tabs>
        <w:tab w:val="right" w:pos="9360"/>
      </w:tabs>
      <w:ind w:left="720" w:hanging="720"/>
    </w:pPr>
  </w:style>
  <w:style w:type="paragraph" w:styleId="TOC5">
    <w:name w:val="toc 5"/>
    <w:basedOn w:val="Normal"/>
    <w:next w:val="Normal"/>
    <w:semiHidden/>
    <w:rsid w:val="00F90D6E"/>
    <w:pPr>
      <w:tabs>
        <w:tab w:val="right" w:leader="dot" w:pos="9360"/>
      </w:tabs>
      <w:ind w:left="3600" w:right="720" w:hanging="720"/>
    </w:pPr>
  </w:style>
  <w:style w:type="paragraph" w:styleId="TOC4">
    <w:name w:val="toc 4"/>
    <w:basedOn w:val="Normal"/>
    <w:next w:val="Normal"/>
    <w:semiHidden/>
    <w:rsid w:val="00F90D6E"/>
    <w:pPr>
      <w:tabs>
        <w:tab w:val="right" w:leader="dot" w:pos="9360"/>
      </w:tabs>
      <w:ind w:left="2880" w:right="720" w:hanging="720"/>
    </w:pPr>
  </w:style>
  <w:style w:type="paragraph" w:styleId="TOC3">
    <w:name w:val="toc 3"/>
    <w:basedOn w:val="Normal"/>
    <w:next w:val="Normal"/>
    <w:semiHidden/>
    <w:rsid w:val="00F90D6E"/>
    <w:pPr>
      <w:tabs>
        <w:tab w:val="right" w:leader="dot" w:pos="9360"/>
      </w:tabs>
      <w:ind w:left="2160" w:right="720" w:hanging="720"/>
    </w:pPr>
  </w:style>
  <w:style w:type="paragraph" w:styleId="TOC2">
    <w:name w:val="toc 2"/>
    <w:basedOn w:val="Normal"/>
    <w:next w:val="Normal"/>
    <w:semiHidden/>
    <w:rsid w:val="00F90D6E"/>
    <w:pPr>
      <w:tabs>
        <w:tab w:val="right" w:leader="dot" w:pos="9360"/>
      </w:tabs>
      <w:ind w:left="1440" w:right="720" w:hanging="720"/>
    </w:pPr>
  </w:style>
  <w:style w:type="paragraph" w:styleId="TOC1">
    <w:name w:val="toc 1"/>
    <w:basedOn w:val="Normal"/>
    <w:next w:val="Normal"/>
    <w:semiHidden/>
    <w:rsid w:val="00F90D6E"/>
    <w:pPr>
      <w:tabs>
        <w:tab w:val="right" w:leader="dot" w:pos="9360"/>
      </w:tabs>
      <w:spacing w:before="480"/>
      <w:ind w:left="720" w:right="720" w:hanging="720"/>
    </w:pPr>
  </w:style>
  <w:style w:type="paragraph" w:styleId="Index2">
    <w:name w:val="index 2"/>
    <w:basedOn w:val="Normal"/>
    <w:next w:val="Normal"/>
    <w:semiHidden/>
    <w:rsid w:val="00F90D6E"/>
    <w:pPr>
      <w:tabs>
        <w:tab w:val="right" w:leader="dot" w:pos="9360"/>
      </w:tabs>
      <w:ind w:left="1440" w:right="720" w:hanging="720"/>
    </w:pPr>
  </w:style>
  <w:style w:type="paragraph" w:styleId="Index1">
    <w:name w:val="index 1"/>
    <w:basedOn w:val="Normal"/>
    <w:next w:val="Normal"/>
    <w:semiHidden/>
    <w:rsid w:val="00F90D6E"/>
    <w:pPr>
      <w:tabs>
        <w:tab w:val="right" w:leader="dot" w:pos="9360"/>
      </w:tabs>
      <w:ind w:left="1440" w:right="720" w:hanging="1440"/>
    </w:pPr>
  </w:style>
  <w:style w:type="paragraph" w:styleId="Footer">
    <w:name w:val="footer"/>
    <w:basedOn w:val="Normal"/>
    <w:link w:val="FooterChar"/>
    <w:uiPriority w:val="99"/>
    <w:rsid w:val="00F90D6E"/>
    <w:pPr>
      <w:tabs>
        <w:tab w:val="center" w:pos="4320"/>
        <w:tab w:val="right" w:pos="8640"/>
      </w:tabs>
    </w:pPr>
  </w:style>
  <w:style w:type="paragraph" w:styleId="Header">
    <w:name w:val="header"/>
    <w:basedOn w:val="Normal"/>
    <w:rsid w:val="00F90D6E"/>
    <w:pPr>
      <w:tabs>
        <w:tab w:val="center" w:pos="4320"/>
        <w:tab w:val="right" w:pos="8640"/>
      </w:tabs>
    </w:pPr>
  </w:style>
  <w:style w:type="paragraph" w:styleId="FootnoteText">
    <w:name w:val="footnote text"/>
    <w:basedOn w:val="Normal"/>
    <w:semiHidden/>
    <w:rsid w:val="00F90D6E"/>
  </w:style>
  <w:style w:type="paragraph" w:customStyle="1" w:styleId="EndnoteText1">
    <w:name w:val="Endnote Text1"/>
    <w:basedOn w:val="Normal"/>
    <w:rsid w:val="00F90D6E"/>
  </w:style>
  <w:style w:type="paragraph" w:customStyle="1" w:styleId="Document1">
    <w:name w:val="Document 1"/>
    <w:rsid w:val="00F90D6E"/>
    <w:pPr>
      <w:keepNext/>
      <w:keepLines/>
      <w:tabs>
        <w:tab w:val="left" w:pos="-720"/>
      </w:tabs>
    </w:pPr>
    <w:rPr>
      <w:rFonts w:ascii="Letter Gothic" w:hAnsi="Letter Gothic"/>
      <w:sz w:val="24"/>
    </w:rPr>
  </w:style>
  <w:style w:type="paragraph" w:customStyle="1" w:styleId="TOC91">
    <w:name w:val="TOC 91"/>
    <w:basedOn w:val="Normal"/>
    <w:next w:val="Normal"/>
    <w:rsid w:val="00F90D6E"/>
    <w:pPr>
      <w:tabs>
        <w:tab w:val="right" w:leader="dot" w:pos="9360"/>
      </w:tabs>
      <w:ind w:left="720" w:hanging="720"/>
    </w:pPr>
  </w:style>
  <w:style w:type="paragraph" w:customStyle="1" w:styleId="TOAHeading1">
    <w:name w:val="TOA Heading1"/>
    <w:basedOn w:val="Normal"/>
    <w:next w:val="Normal"/>
    <w:rsid w:val="00F90D6E"/>
    <w:pPr>
      <w:tabs>
        <w:tab w:val="right" w:pos="9360"/>
      </w:tabs>
    </w:pPr>
  </w:style>
  <w:style w:type="paragraph" w:customStyle="1" w:styleId="Caption1">
    <w:name w:val="Caption1"/>
    <w:basedOn w:val="Normal"/>
    <w:next w:val="Normal"/>
    <w:rsid w:val="00F90D6E"/>
  </w:style>
  <w:style w:type="paragraph" w:styleId="BalloonText">
    <w:name w:val="Balloon Text"/>
    <w:basedOn w:val="Normal"/>
    <w:semiHidden/>
    <w:rsid w:val="00AE28F8"/>
    <w:rPr>
      <w:rFonts w:ascii="Tahoma" w:hAnsi="Tahoma" w:cs="Tahoma"/>
      <w:sz w:val="16"/>
      <w:szCs w:val="16"/>
    </w:rPr>
  </w:style>
  <w:style w:type="character" w:styleId="Hyperlink">
    <w:name w:val="Hyperlink"/>
    <w:rsid w:val="00F579C4"/>
    <w:rPr>
      <w:color w:val="0000FF"/>
      <w:u w:val="single"/>
    </w:rPr>
  </w:style>
  <w:style w:type="paragraph" w:styleId="ListParagraph">
    <w:name w:val="List Paragraph"/>
    <w:basedOn w:val="Normal"/>
    <w:uiPriority w:val="34"/>
    <w:qFormat/>
    <w:rsid w:val="001E5708"/>
    <w:pPr>
      <w:ind w:left="720"/>
      <w:contextualSpacing/>
    </w:pPr>
  </w:style>
  <w:style w:type="table" w:styleId="LightShading-Accent1">
    <w:name w:val="Light Shading Accent 1"/>
    <w:basedOn w:val="TableNormal"/>
    <w:uiPriority w:val="60"/>
    <w:rsid w:val="006A33E9"/>
    <w:rPr>
      <w:rFonts w:asciiTheme="minorHAnsi" w:eastAsiaTheme="minorEastAsia" w:hAnsiTheme="minorHAnsi" w:cstheme="minorBidi"/>
      <w:color w:val="365F91" w:themeColor="accent1" w:themeShade="BF"/>
      <w:sz w:val="22"/>
      <w:szCs w:val="22"/>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FooterChar">
    <w:name w:val="Footer Char"/>
    <w:basedOn w:val="DefaultParagraphFont"/>
    <w:link w:val="Footer"/>
    <w:uiPriority w:val="99"/>
    <w:rsid w:val="00CF1DCA"/>
    <w:rPr>
      <w:rFonts w:ascii="Letter Gothic" w:hAnsi="Letter Gothic"/>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oma.od.nih.gov/ms/privacy/pa-files/0124.htm"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oma.od.nih.gov/ms/privacy/pa-files/0124.ht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yperlink" Target="http://www1.od.nih.gov/oma/manualchapters/management/17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0DC5E4-DC68-4334-89EA-284E8DA695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3187</Words>
  <Characters>18170</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NIGMS</Company>
  <LinksUpToDate>false</LinksUpToDate>
  <CharactersWithSpaces>21315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NIGMS</dc:creator>
  <cp:lastModifiedBy>curriem</cp:lastModifiedBy>
  <cp:revision>2</cp:revision>
  <cp:lastPrinted>2013-09-27T13:30:00Z</cp:lastPrinted>
  <dcterms:created xsi:type="dcterms:W3CDTF">2013-10-28T14:02:00Z</dcterms:created>
  <dcterms:modified xsi:type="dcterms:W3CDTF">2013-10-28T14:02:00Z</dcterms:modified>
</cp:coreProperties>
</file>