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8A4" w:rsidRDefault="00B678A4">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Forms 21-0781 and 21-0781a</w:t>
      </w:r>
      <w:r w:rsidR="00116F14">
        <w:rPr>
          <w:rFonts w:ascii="Times New Roman" w:hAnsi="Times New Roman"/>
          <w:sz w:val="24"/>
        </w:rPr>
        <w:t>:</w:t>
      </w:r>
    </w:p>
    <w:p w:rsidR="00B678A4" w:rsidRDefault="00B678A4">
      <w:pPr>
        <w:tabs>
          <w:tab w:val="left" w:pos="480"/>
          <w:tab w:val="right" w:pos="8640"/>
        </w:tabs>
        <w:ind w:right="684"/>
        <w:jc w:val="center"/>
        <w:rPr>
          <w:rFonts w:ascii="Times New Roman" w:hAnsi="Times New Roman"/>
          <w:sz w:val="24"/>
        </w:rPr>
      </w:pPr>
      <w:r>
        <w:rPr>
          <w:rFonts w:ascii="Times New Roman" w:hAnsi="Times New Roman"/>
          <w:sz w:val="24"/>
        </w:rPr>
        <w:t>Statement in Support of Claim for Service Connection for Post-Traumatic Stress Disorder (PTSD)</w:t>
      </w:r>
    </w:p>
    <w:p w:rsidR="00B678A4" w:rsidRDefault="00B678A4">
      <w:pPr>
        <w:tabs>
          <w:tab w:val="left" w:pos="480"/>
          <w:tab w:val="right" w:pos="8640"/>
        </w:tabs>
        <w:ind w:right="684"/>
        <w:jc w:val="center"/>
        <w:rPr>
          <w:rFonts w:ascii="Times New Roman" w:hAnsi="Times New Roman"/>
          <w:sz w:val="24"/>
        </w:rPr>
      </w:pPr>
      <w:r>
        <w:rPr>
          <w:rFonts w:ascii="Times New Roman" w:hAnsi="Times New Roman"/>
          <w:sz w:val="24"/>
        </w:rPr>
        <w:t>Statement in Support of Claim for Service Connection for Post-Traumatic Stress Disorder (PTSD) Secondary to Personal Assault</w:t>
      </w:r>
    </w:p>
    <w:p w:rsidR="00B678A4" w:rsidRDefault="00B678A4">
      <w:pPr>
        <w:tabs>
          <w:tab w:val="left" w:pos="480"/>
          <w:tab w:val="right" w:pos="8640"/>
        </w:tabs>
        <w:ind w:right="684"/>
        <w:jc w:val="center"/>
        <w:rPr>
          <w:rFonts w:ascii="Times New Roman" w:hAnsi="Times New Roman"/>
          <w:sz w:val="24"/>
        </w:rPr>
      </w:pPr>
      <w:r>
        <w:rPr>
          <w:rFonts w:ascii="Times New Roman" w:hAnsi="Times New Roman"/>
          <w:sz w:val="24"/>
        </w:rPr>
        <w:t>(2900-0659)</w:t>
      </w:r>
    </w:p>
    <w:p w:rsidR="00B678A4" w:rsidRDefault="00B678A4">
      <w:pPr>
        <w:tabs>
          <w:tab w:val="left" w:pos="480"/>
          <w:tab w:val="right" w:pos="8640"/>
        </w:tabs>
        <w:ind w:right="684"/>
        <w:jc w:val="center"/>
        <w:rPr>
          <w:rFonts w:ascii="Times New Roman" w:hAnsi="Times New Roman"/>
          <w:sz w:val="24"/>
        </w:rPr>
      </w:pPr>
    </w:p>
    <w:p w:rsidR="00B678A4" w:rsidRDefault="00B678A4">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B678A4" w:rsidRDefault="00B678A4">
      <w:pPr>
        <w:tabs>
          <w:tab w:val="left" w:pos="480"/>
          <w:tab w:val="right" w:pos="8640"/>
        </w:tabs>
        <w:ind w:right="684"/>
        <w:rPr>
          <w:rFonts w:ascii="Times New Roman" w:hAnsi="Times New Roman"/>
          <w:sz w:val="24"/>
        </w:rPr>
      </w:pPr>
    </w:p>
    <w:p w:rsidR="00116F14" w:rsidRDefault="00B678A4" w:rsidP="00116F14">
      <w:pPr>
        <w:numPr>
          <w:ilvl w:val="0"/>
          <w:numId w:val="6"/>
        </w:numPr>
        <w:rPr>
          <w:rFonts w:ascii="Times New Roman" w:hAnsi="Times New Roman"/>
          <w:sz w:val="24"/>
        </w:rPr>
      </w:pPr>
      <w:r>
        <w:rPr>
          <w:rFonts w:ascii="Times New Roman" w:hAnsi="Times New Roman"/>
          <w:sz w:val="24"/>
        </w:rPr>
        <w:t xml:space="preserve">The Department of Veterans Affairs (VA), through its Veterans Benefits Administration (VBA), administers an integrated program of benefits and services established by law for veterans, service personnel, and their dependents and/or beneficiaries.  38 U.S.C. 5103A provides that VA has a duty to assist claimants in obtaining evidence that is necessary to substantiate their claims, including relevant records when claimants have given VA sufficient information to locate such records.  38 U.S.C. 5107(a) provides that claimants have a responsibility to support a claim for benefits.  38 CFR 3.304(f) provides that service connection for post-traumatic stress disorder (PTSD) requires a medical diagnosis; a link, established by medical evidence, between current symptoms and an in-service stressor; and credible supporting evidence that the claimed in-service stressor occurred. When a veteran who did not serve in combat or was not a prisoner of war claims PTSD due to in-service stressors, there must be credible supporting evidence that the claimed stressors occurred.  </w:t>
      </w:r>
    </w:p>
    <w:p w:rsidR="00116F14" w:rsidRDefault="00116F14" w:rsidP="00116F14">
      <w:pPr>
        <w:ind w:left="720"/>
        <w:rPr>
          <w:rFonts w:ascii="Times New Roman" w:hAnsi="Times New Roman"/>
          <w:sz w:val="24"/>
        </w:rPr>
      </w:pPr>
    </w:p>
    <w:p w:rsidR="00116F14" w:rsidRDefault="00B678A4" w:rsidP="00116F14">
      <w:pPr>
        <w:numPr>
          <w:ilvl w:val="0"/>
          <w:numId w:val="6"/>
        </w:numPr>
        <w:rPr>
          <w:rFonts w:ascii="Times New Roman" w:hAnsi="Times New Roman"/>
          <w:sz w:val="24"/>
        </w:rPr>
      </w:pPr>
      <w:r w:rsidRPr="00116F14">
        <w:rPr>
          <w:rFonts w:ascii="Times New Roman" w:hAnsi="Times New Roman"/>
          <w:sz w:val="24"/>
        </w:rPr>
        <w:t>VA Forms 21-0781 and 21-0781a are used to gather specific information about in-service stressors, so VA can assist claimants in obtaining credible supporting evidence that the claimed stressors occurred.  In-service stressors reported by veterans must be verifiable.  VA cannot thoroughly research military records and other sources of information for credible supporting evidence unless the veteran provides VA with specific information about the in-servic</w:t>
      </w:r>
      <w:r w:rsidR="003D1E7F" w:rsidRPr="00116F14">
        <w:rPr>
          <w:rFonts w:ascii="Times New Roman" w:hAnsi="Times New Roman"/>
          <w:sz w:val="24"/>
        </w:rPr>
        <w:t>e stressors.  Th</w:t>
      </w:r>
      <w:r w:rsidR="00E1486A" w:rsidRPr="00116F14">
        <w:rPr>
          <w:rFonts w:ascii="Times New Roman" w:hAnsi="Times New Roman"/>
          <w:sz w:val="24"/>
        </w:rPr>
        <w:t>e</w:t>
      </w:r>
      <w:r w:rsidR="003D1E7F" w:rsidRPr="00116F14">
        <w:rPr>
          <w:rFonts w:ascii="Times New Roman" w:hAnsi="Times New Roman"/>
          <w:sz w:val="24"/>
        </w:rPr>
        <w:t xml:space="preserve"> form</w:t>
      </w:r>
      <w:r w:rsidR="00367F2F" w:rsidRPr="00116F14">
        <w:rPr>
          <w:rFonts w:ascii="Times New Roman" w:hAnsi="Times New Roman"/>
          <w:sz w:val="24"/>
        </w:rPr>
        <w:t>s</w:t>
      </w:r>
      <w:r w:rsidR="003D1E7F" w:rsidRPr="00116F14">
        <w:rPr>
          <w:rFonts w:ascii="Times New Roman" w:hAnsi="Times New Roman"/>
          <w:sz w:val="24"/>
        </w:rPr>
        <w:t xml:space="preserve"> request</w:t>
      </w:r>
      <w:r w:rsidRPr="00116F14">
        <w:rPr>
          <w:rFonts w:ascii="Times New Roman" w:hAnsi="Times New Roman"/>
          <w:sz w:val="24"/>
        </w:rPr>
        <w:t xml:space="preserve"> information that is necessary to conduct meaningful research of records.  </w:t>
      </w:r>
    </w:p>
    <w:p w:rsidR="00116F14" w:rsidRPr="00116F14" w:rsidRDefault="00116F14" w:rsidP="00116F14">
      <w:pPr>
        <w:pStyle w:val="ListParagraph"/>
        <w:rPr>
          <w:rFonts w:ascii="Times New Roman" w:hAnsi="Times New Roman"/>
          <w:sz w:val="24"/>
        </w:rPr>
      </w:pPr>
    </w:p>
    <w:p w:rsidR="00116F14" w:rsidRPr="00116F14" w:rsidRDefault="00B678A4" w:rsidP="00116F14">
      <w:pPr>
        <w:numPr>
          <w:ilvl w:val="0"/>
          <w:numId w:val="6"/>
        </w:numPr>
        <w:ind w:right="684"/>
        <w:rPr>
          <w:rFonts w:ascii="Times New Roman" w:hAnsi="Times New Roman"/>
          <w:sz w:val="24"/>
        </w:rPr>
      </w:pPr>
      <w:r w:rsidRPr="00116F14">
        <w:rPr>
          <w:rFonts w:ascii="Times New Roman" w:hAnsi="Times New Roman"/>
          <w:sz w:val="24"/>
        </w:rPr>
        <w:t xml:space="preserve">VA Forms 21-0781 and 21-0781a are available on the One-VA web site in a fillable electronic format.  VBA is currently hosting these forms on a secure server and does not currently have the technology in place to allow for the complete submission of the forms.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w:t>
      </w:r>
    </w:p>
    <w:p w:rsidR="00116F14" w:rsidRPr="00116F14" w:rsidRDefault="00116F14" w:rsidP="00116F14">
      <w:pPr>
        <w:pStyle w:val="ListParagraph"/>
        <w:rPr>
          <w:rFonts w:ascii="Times New Roman" w:hAnsi="Times New Roman"/>
          <w:sz w:val="24"/>
        </w:rPr>
      </w:pPr>
    </w:p>
    <w:p w:rsidR="00116F14" w:rsidRDefault="00B678A4" w:rsidP="00116F14">
      <w:pPr>
        <w:numPr>
          <w:ilvl w:val="0"/>
          <w:numId w:val="6"/>
        </w:numPr>
        <w:ind w:right="684"/>
        <w:rPr>
          <w:rFonts w:ascii="Times New Roman" w:hAnsi="Times New Roman"/>
          <w:sz w:val="24"/>
        </w:rPr>
      </w:pPr>
      <w:r w:rsidRPr="00116F14">
        <w:rPr>
          <w:rFonts w:ascii="Times New Roman" w:hAnsi="Times New Roman"/>
          <w:sz w:val="24"/>
        </w:rPr>
        <w:t>Program reviews were conducted to identify potential areas of duplication; however, none were found to exist.  There is no known Department or Agency which maintains the necessary information, nor is it available from other sources within our Department.</w:t>
      </w:r>
      <w:r w:rsidR="00116F14">
        <w:rPr>
          <w:rFonts w:ascii="Times New Roman" w:hAnsi="Times New Roman"/>
          <w:sz w:val="24"/>
        </w:rPr>
        <w:t xml:space="preserve">  </w:t>
      </w:r>
    </w:p>
    <w:p w:rsidR="00116F14" w:rsidRDefault="00116F14" w:rsidP="00116F14">
      <w:pPr>
        <w:pStyle w:val="ListParagraph"/>
        <w:rPr>
          <w:rFonts w:ascii="Times New Roman" w:hAnsi="Times New Roman"/>
          <w:sz w:val="24"/>
        </w:rPr>
      </w:pPr>
    </w:p>
    <w:p w:rsidR="00116F14" w:rsidRDefault="00B678A4" w:rsidP="00116F14">
      <w:pPr>
        <w:numPr>
          <w:ilvl w:val="0"/>
          <w:numId w:val="6"/>
        </w:numPr>
        <w:ind w:right="684"/>
        <w:rPr>
          <w:rFonts w:ascii="Times New Roman" w:hAnsi="Times New Roman"/>
          <w:sz w:val="24"/>
        </w:rPr>
      </w:pPr>
      <w:r w:rsidRPr="00116F14">
        <w:rPr>
          <w:rFonts w:ascii="Times New Roman" w:hAnsi="Times New Roman"/>
          <w:sz w:val="24"/>
        </w:rPr>
        <w:t>The collection of information does not involve small businesses or entities.</w:t>
      </w:r>
    </w:p>
    <w:p w:rsidR="00116F14" w:rsidRDefault="00116F14" w:rsidP="00116F14">
      <w:pPr>
        <w:pStyle w:val="ListParagraph"/>
        <w:rPr>
          <w:rFonts w:ascii="Times New Roman" w:hAnsi="Times New Roman"/>
          <w:sz w:val="24"/>
        </w:rPr>
      </w:pPr>
    </w:p>
    <w:p w:rsidR="00116F14" w:rsidRDefault="00B678A4" w:rsidP="00116F14">
      <w:pPr>
        <w:numPr>
          <w:ilvl w:val="0"/>
          <w:numId w:val="6"/>
        </w:numPr>
        <w:ind w:right="684"/>
        <w:rPr>
          <w:rFonts w:ascii="Times New Roman" w:hAnsi="Times New Roman"/>
          <w:sz w:val="24"/>
        </w:rPr>
      </w:pPr>
      <w:r w:rsidRPr="00116F14">
        <w:rPr>
          <w:rFonts w:ascii="Times New Roman" w:hAnsi="Times New Roman"/>
          <w:sz w:val="24"/>
        </w:rPr>
        <w:t>This form solicits information that is necessary to verify that</w:t>
      </w:r>
      <w:r w:rsidR="00116F14">
        <w:rPr>
          <w:rFonts w:ascii="Times New Roman" w:hAnsi="Times New Roman"/>
          <w:sz w:val="24"/>
        </w:rPr>
        <w:t xml:space="preserve"> in-service stressors occurred.</w:t>
      </w:r>
      <w:r w:rsidRPr="00116F14">
        <w:rPr>
          <w:rFonts w:ascii="Times New Roman" w:hAnsi="Times New Roman"/>
          <w:sz w:val="24"/>
        </w:rPr>
        <w:t xml:space="preserve">  The form is used only when VA is unable to concede in-service stressors due to combat service or former prisoner-of-war status.  Without this collection of information, VA would not fulfill its statutory duty to assist claimants and would be unable to properly authorize benefits.</w:t>
      </w:r>
    </w:p>
    <w:p w:rsidR="00116F14" w:rsidRDefault="00116F14" w:rsidP="00116F14">
      <w:pPr>
        <w:pStyle w:val="ListParagraph"/>
        <w:rPr>
          <w:rFonts w:ascii="Times New Roman" w:hAnsi="Times New Roman"/>
          <w:sz w:val="24"/>
        </w:rPr>
      </w:pPr>
    </w:p>
    <w:p w:rsidR="00116F14" w:rsidRDefault="00B678A4" w:rsidP="00116F14">
      <w:pPr>
        <w:numPr>
          <w:ilvl w:val="0"/>
          <w:numId w:val="6"/>
        </w:numPr>
        <w:ind w:right="684"/>
        <w:rPr>
          <w:rFonts w:ascii="Times New Roman" w:hAnsi="Times New Roman"/>
          <w:sz w:val="24"/>
        </w:rPr>
      </w:pPr>
      <w:r w:rsidRPr="00116F14">
        <w:rPr>
          <w:rFonts w:ascii="Times New Roman" w:hAnsi="Times New Roman"/>
          <w:sz w:val="24"/>
        </w:rPr>
        <w:t>There is no special circumstance requiring collection in a manner inconsistent with 5 CFR 1320.6 guidelines.</w:t>
      </w:r>
    </w:p>
    <w:p w:rsidR="00116F14" w:rsidRDefault="00116F14" w:rsidP="00116F14">
      <w:pPr>
        <w:pStyle w:val="ListParagraph"/>
        <w:rPr>
          <w:rFonts w:ascii="Times New Roman" w:hAnsi="Times New Roman"/>
          <w:sz w:val="24"/>
        </w:rPr>
      </w:pPr>
    </w:p>
    <w:p w:rsidR="00B678A4" w:rsidRPr="00116F14" w:rsidRDefault="00C539EE" w:rsidP="00116F14">
      <w:pPr>
        <w:numPr>
          <w:ilvl w:val="0"/>
          <w:numId w:val="6"/>
        </w:numPr>
        <w:ind w:right="684"/>
        <w:rPr>
          <w:rFonts w:ascii="Times New Roman" w:hAnsi="Times New Roman"/>
          <w:sz w:val="24"/>
        </w:rPr>
      </w:pPr>
      <w:r w:rsidRPr="00116F14">
        <w:rPr>
          <w:rFonts w:ascii="Times New Roman" w:hAnsi="Times New Roman"/>
          <w:sz w:val="24"/>
        </w:rPr>
        <w:t xml:space="preserve">The Department notice was published in the </w:t>
      </w:r>
      <w:smartTag w:uri="urn:schemas-microsoft-com:office:smarttags" w:element="PersonName">
        <w:r w:rsidRPr="00116F14">
          <w:rPr>
            <w:rFonts w:ascii="Times New Roman" w:hAnsi="Times New Roman"/>
            <w:sz w:val="24"/>
          </w:rPr>
          <w:t>Federal Register</w:t>
        </w:r>
      </w:smartTag>
      <w:r w:rsidRPr="00116F14">
        <w:rPr>
          <w:rFonts w:ascii="Times New Roman" w:hAnsi="Times New Roman"/>
          <w:sz w:val="24"/>
        </w:rPr>
        <w:t xml:space="preserve"> on </w:t>
      </w:r>
      <w:r w:rsidR="00280780" w:rsidRPr="00116F14">
        <w:rPr>
          <w:rFonts w:ascii="Times New Roman" w:hAnsi="Times New Roman"/>
          <w:sz w:val="24"/>
        </w:rPr>
        <w:t>January 16, 2014</w:t>
      </w:r>
      <w:r w:rsidRPr="00116F14">
        <w:rPr>
          <w:rFonts w:ascii="Times New Roman" w:hAnsi="Times New Roman"/>
          <w:sz w:val="24"/>
        </w:rPr>
        <w:t xml:space="preserve">, </w:t>
      </w:r>
      <w:r w:rsidR="00280780" w:rsidRPr="00116F14">
        <w:rPr>
          <w:rFonts w:ascii="Times New Roman" w:hAnsi="Times New Roman"/>
          <w:sz w:val="24"/>
        </w:rPr>
        <w:t xml:space="preserve">Volume 79, No. 11, </w:t>
      </w:r>
      <w:r w:rsidRPr="00116F14">
        <w:rPr>
          <w:rFonts w:ascii="Times New Roman" w:hAnsi="Times New Roman"/>
          <w:sz w:val="24"/>
        </w:rPr>
        <w:t xml:space="preserve">pages </w:t>
      </w:r>
      <w:r w:rsidR="00280780" w:rsidRPr="00116F14">
        <w:rPr>
          <w:rFonts w:ascii="Times New Roman" w:hAnsi="Times New Roman"/>
          <w:sz w:val="24"/>
        </w:rPr>
        <w:t>2941</w:t>
      </w:r>
      <w:r w:rsidRPr="00116F14">
        <w:rPr>
          <w:rFonts w:ascii="Times New Roman" w:hAnsi="Times New Roman"/>
          <w:sz w:val="24"/>
        </w:rPr>
        <w:t xml:space="preserve">.  </w:t>
      </w:r>
      <w:r w:rsidR="00280780" w:rsidRPr="00116F14">
        <w:rPr>
          <w:rFonts w:ascii="Times New Roman" w:hAnsi="Times New Roman"/>
          <w:sz w:val="24"/>
        </w:rPr>
        <w:t>One</w:t>
      </w:r>
      <w:r w:rsidRPr="00116F14">
        <w:rPr>
          <w:rFonts w:ascii="Times New Roman" w:hAnsi="Times New Roman"/>
          <w:sz w:val="24"/>
        </w:rPr>
        <w:t xml:space="preserve"> comment w</w:t>
      </w:r>
      <w:r w:rsidR="00280780" w:rsidRPr="00116F14">
        <w:rPr>
          <w:rFonts w:ascii="Times New Roman" w:hAnsi="Times New Roman"/>
          <w:sz w:val="24"/>
        </w:rPr>
        <w:t xml:space="preserve">as </w:t>
      </w:r>
      <w:r w:rsidRPr="00116F14">
        <w:rPr>
          <w:rFonts w:ascii="Times New Roman" w:hAnsi="Times New Roman"/>
          <w:sz w:val="24"/>
        </w:rPr>
        <w:t>received.</w:t>
      </w:r>
    </w:p>
    <w:p w:rsidR="00280780" w:rsidRDefault="00280780">
      <w:pPr>
        <w:pStyle w:val="BodyText"/>
        <w:rPr>
          <w:rFonts w:ascii="Times New Roman" w:hAnsi="Times New Roman"/>
          <w:sz w:val="24"/>
        </w:rPr>
      </w:pPr>
    </w:p>
    <w:p w:rsidR="00280780" w:rsidRDefault="00280780" w:rsidP="00116F14">
      <w:pPr>
        <w:pStyle w:val="BodyText"/>
        <w:ind w:firstLine="720"/>
        <w:rPr>
          <w:rFonts w:ascii="Times New Roman" w:hAnsi="Times New Roman"/>
          <w:sz w:val="24"/>
        </w:rPr>
      </w:pPr>
      <w:r w:rsidRPr="00280780">
        <w:rPr>
          <w:rFonts w:ascii="Times New Roman" w:hAnsi="Times New Roman"/>
          <w:sz w:val="24"/>
          <w:u w:val="single"/>
        </w:rPr>
        <w:t>Comment</w:t>
      </w:r>
      <w:r>
        <w:rPr>
          <w:rFonts w:ascii="Times New Roman" w:hAnsi="Times New Roman"/>
          <w:sz w:val="24"/>
        </w:rPr>
        <w:t>:</w:t>
      </w:r>
    </w:p>
    <w:p w:rsidR="00280780" w:rsidRDefault="00280780" w:rsidP="00116F14">
      <w:pPr>
        <w:pStyle w:val="alignleft"/>
        <w:ind w:left="720"/>
      </w:pPr>
      <w:r>
        <w:t xml:space="preserve">Miss Doris Amelia Thomas is a veteran who has suffered significantly from </w:t>
      </w:r>
      <w:proofErr w:type="spellStart"/>
      <w:r>
        <w:t>Post Traumatic</w:t>
      </w:r>
      <w:proofErr w:type="spellEnd"/>
      <w:r>
        <w:t xml:space="preserve"> Stress Disorder due to Military Sexual Trauma. I submitted my claims to the Regional Philadelphia Veterans Administration since 2009. MISS DORIS AMELIA THOMAS SERVED IN THE MILITARY FROM 1992 THROUGH 1998. I SUBMITTED MY DD214 and significant medical evidence. I am still waiting for my claim to be approved. I am seeking retroactive back pay from the Philadelphia Veteran Medical Center. Miss Doris Amelia Thomas is still suffering. She has lost her home due to wrongful foreclosure and she is seeking a replacement home from the VA and JP Morgan Chase. Miss Doris Thomas has Major Depression Disorder, General Anxiety Disorder, PTSD and Military Sexual Trauma Disorder. Miss Doris Amelia Thomas </w:t>
      </w:r>
      <w:proofErr w:type="gramStart"/>
      <w:r>
        <w:t>have</w:t>
      </w:r>
      <w:proofErr w:type="gramEnd"/>
      <w:r>
        <w:t xml:space="preserve"> several doctors from the VA Medical Center and several medical opinions which verify my claim for service connection for Major Depression, Anxiety Disorder, and Post Traumatic Stress Disorder from the University of PA. Furthermore, she has written to the VA about establishing my disability compensation from the Veteran Administration. I have been requesting my VA Disability compensation, VA pension, and Housing Replacement.</w:t>
      </w:r>
    </w:p>
    <w:p w:rsidR="00280780" w:rsidRDefault="00280780">
      <w:pPr>
        <w:pStyle w:val="BodyText"/>
        <w:rPr>
          <w:rFonts w:ascii="Times New Roman" w:hAnsi="Times New Roman"/>
          <w:sz w:val="24"/>
        </w:rPr>
      </w:pPr>
    </w:p>
    <w:p w:rsidR="00280780" w:rsidRDefault="00280780" w:rsidP="00116F14">
      <w:pPr>
        <w:pStyle w:val="BodyText"/>
        <w:ind w:firstLine="720"/>
        <w:rPr>
          <w:rFonts w:ascii="Times New Roman" w:hAnsi="Times New Roman"/>
          <w:sz w:val="24"/>
        </w:rPr>
      </w:pPr>
      <w:r w:rsidRPr="00280780">
        <w:rPr>
          <w:rFonts w:ascii="Times New Roman" w:hAnsi="Times New Roman"/>
          <w:sz w:val="24"/>
          <w:u w:val="single"/>
        </w:rPr>
        <w:t>Response to Comment</w:t>
      </w:r>
      <w:r>
        <w:rPr>
          <w:rFonts w:ascii="Times New Roman" w:hAnsi="Times New Roman"/>
          <w:sz w:val="24"/>
        </w:rPr>
        <w:t>:</w:t>
      </w:r>
    </w:p>
    <w:p w:rsidR="00280780" w:rsidRPr="000B2A44" w:rsidRDefault="00280780" w:rsidP="00116F14">
      <w:pPr>
        <w:pStyle w:val="PlainText"/>
        <w:ind w:left="720"/>
        <w:rPr>
          <w:rFonts w:ascii="Times New Roman" w:hAnsi="Times New Roman"/>
          <w:sz w:val="24"/>
          <w:szCs w:val="24"/>
        </w:rPr>
      </w:pPr>
      <w:r w:rsidRPr="000B2A44">
        <w:rPr>
          <w:rFonts w:ascii="Times New Roman" w:hAnsi="Times New Roman"/>
          <w:sz w:val="24"/>
          <w:szCs w:val="24"/>
        </w:rPr>
        <w:t xml:space="preserve">We received and considered your comments regarding the proposed information collection for VA-2014-VACO-0001-0033 (Statement in Support of Claim for Service Connection for Post-Traumatic Stress Disorder).  </w:t>
      </w:r>
    </w:p>
    <w:p w:rsidR="00280780" w:rsidRPr="000B2A44" w:rsidRDefault="00280780" w:rsidP="00280780">
      <w:pPr>
        <w:pStyle w:val="PlainText"/>
        <w:rPr>
          <w:rFonts w:ascii="Times New Roman" w:hAnsi="Times New Roman"/>
          <w:sz w:val="24"/>
          <w:szCs w:val="24"/>
        </w:rPr>
      </w:pPr>
    </w:p>
    <w:p w:rsidR="00280780" w:rsidRDefault="00280780" w:rsidP="00116F14">
      <w:pPr>
        <w:pStyle w:val="PlainText"/>
        <w:ind w:left="720"/>
        <w:rPr>
          <w:rFonts w:ascii="Times New Roman" w:hAnsi="Times New Roman"/>
          <w:sz w:val="24"/>
          <w:szCs w:val="24"/>
        </w:rPr>
      </w:pPr>
      <w:r w:rsidRPr="000B2A44">
        <w:rPr>
          <w:rFonts w:ascii="Times New Roman" w:hAnsi="Times New Roman"/>
          <w:sz w:val="24"/>
          <w:szCs w:val="24"/>
        </w:rPr>
        <w:t xml:space="preserve">Under the Paperwork Reduction Act (PRA) of 1995, VA is required to publish notice in the Federal Register (FRN) concerning each proposed collection of information.  This published notice requests information on; </w:t>
      </w:r>
    </w:p>
    <w:p w:rsidR="00280780" w:rsidRDefault="00280780" w:rsidP="00116F14">
      <w:pPr>
        <w:pStyle w:val="PlainText"/>
        <w:numPr>
          <w:ilvl w:val="0"/>
          <w:numId w:val="7"/>
        </w:numPr>
        <w:rPr>
          <w:rFonts w:ascii="Times New Roman" w:hAnsi="Times New Roman"/>
          <w:sz w:val="24"/>
          <w:szCs w:val="24"/>
        </w:rPr>
      </w:pPr>
      <w:r w:rsidRPr="000B2A44">
        <w:rPr>
          <w:rFonts w:ascii="Times New Roman" w:hAnsi="Times New Roman"/>
          <w:sz w:val="24"/>
          <w:szCs w:val="24"/>
        </w:rPr>
        <w:t xml:space="preserve">Whether the proposed collection of information is necessary for the proper performance of VBA’s functions, including whether the information will have practical utility; </w:t>
      </w:r>
    </w:p>
    <w:p w:rsidR="00280780" w:rsidRDefault="00280780" w:rsidP="00116F14">
      <w:pPr>
        <w:pStyle w:val="PlainText"/>
        <w:numPr>
          <w:ilvl w:val="0"/>
          <w:numId w:val="7"/>
        </w:numPr>
        <w:rPr>
          <w:rFonts w:ascii="Times New Roman" w:hAnsi="Times New Roman"/>
          <w:sz w:val="24"/>
          <w:szCs w:val="24"/>
        </w:rPr>
      </w:pPr>
      <w:r w:rsidRPr="000B2A44">
        <w:rPr>
          <w:rFonts w:ascii="Times New Roman" w:hAnsi="Times New Roman"/>
          <w:sz w:val="24"/>
          <w:szCs w:val="24"/>
        </w:rPr>
        <w:t xml:space="preserve">The accuracy of VBA’s estimate of the burden of the proposed collection of information; </w:t>
      </w:r>
    </w:p>
    <w:p w:rsidR="00116F14" w:rsidRDefault="00280780" w:rsidP="00116F14">
      <w:pPr>
        <w:pStyle w:val="PlainText"/>
        <w:numPr>
          <w:ilvl w:val="0"/>
          <w:numId w:val="7"/>
        </w:numPr>
        <w:rPr>
          <w:rFonts w:ascii="Times New Roman" w:hAnsi="Times New Roman"/>
          <w:sz w:val="24"/>
          <w:szCs w:val="24"/>
        </w:rPr>
      </w:pPr>
      <w:r>
        <w:rPr>
          <w:rFonts w:ascii="Times New Roman" w:hAnsi="Times New Roman"/>
          <w:sz w:val="24"/>
          <w:szCs w:val="24"/>
        </w:rPr>
        <w:lastRenderedPageBreak/>
        <w:t>W</w:t>
      </w:r>
      <w:r w:rsidRPr="000B2A44">
        <w:rPr>
          <w:rFonts w:ascii="Times New Roman" w:hAnsi="Times New Roman"/>
          <w:sz w:val="24"/>
          <w:szCs w:val="24"/>
        </w:rPr>
        <w:t xml:space="preserve">ays to enhance the quality, utility, and clarity of the information to be collected; and </w:t>
      </w:r>
    </w:p>
    <w:p w:rsidR="00280780" w:rsidRDefault="00280780" w:rsidP="00116F14">
      <w:pPr>
        <w:pStyle w:val="PlainText"/>
        <w:numPr>
          <w:ilvl w:val="0"/>
          <w:numId w:val="7"/>
        </w:numPr>
        <w:rPr>
          <w:rFonts w:ascii="Times New Roman" w:hAnsi="Times New Roman"/>
          <w:sz w:val="24"/>
          <w:szCs w:val="24"/>
        </w:rPr>
      </w:pPr>
      <w:r>
        <w:rPr>
          <w:rFonts w:ascii="Times New Roman" w:hAnsi="Times New Roman"/>
          <w:sz w:val="24"/>
          <w:szCs w:val="24"/>
        </w:rPr>
        <w:t>W</w:t>
      </w:r>
      <w:r w:rsidRPr="000B2A44">
        <w:rPr>
          <w:rFonts w:ascii="Times New Roman" w:hAnsi="Times New Roman"/>
          <w:sz w:val="24"/>
          <w:szCs w:val="24"/>
        </w:rPr>
        <w:t>ays to minimize the burden of the collection of information on respondents, including through the use of automated collection techniques or the use of other forms of information technology.</w:t>
      </w:r>
    </w:p>
    <w:p w:rsidR="00280780" w:rsidRPr="000B2A44" w:rsidRDefault="00280780" w:rsidP="00280780">
      <w:pPr>
        <w:pStyle w:val="PlainText"/>
        <w:ind w:left="720"/>
        <w:rPr>
          <w:rFonts w:ascii="Times New Roman" w:hAnsi="Times New Roman"/>
          <w:sz w:val="24"/>
          <w:szCs w:val="24"/>
        </w:rPr>
      </w:pPr>
    </w:p>
    <w:p w:rsidR="00280780" w:rsidRPr="000B2A44" w:rsidRDefault="00280780" w:rsidP="00116F14">
      <w:pPr>
        <w:pStyle w:val="PlainText"/>
        <w:ind w:left="720"/>
        <w:rPr>
          <w:rFonts w:ascii="Times New Roman" w:hAnsi="Times New Roman"/>
          <w:sz w:val="24"/>
          <w:szCs w:val="24"/>
        </w:rPr>
      </w:pPr>
      <w:r w:rsidRPr="000B2A44">
        <w:rPr>
          <w:rFonts w:ascii="Times New Roman" w:hAnsi="Times New Roman"/>
          <w:sz w:val="24"/>
          <w:szCs w:val="24"/>
        </w:rPr>
        <w:t xml:space="preserve">This notice solicits comments for the information collection notice, </w:t>
      </w:r>
      <w:r>
        <w:rPr>
          <w:rFonts w:ascii="Times New Roman" w:hAnsi="Times New Roman"/>
          <w:sz w:val="24"/>
          <w:szCs w:val="24"/>
        </w:rPr>
        <w:t>(</w:t>
      </w:r>
      <w:r w:rsidRPr="000B2A44">
        <w:rPr>
          <w:rFonts w:ascii="Times New Roman" w:hAnsi="Times New Roman"/>
          <w:sz w:val="24"/>
          <w:szCs w:val="24"/>
        </w:rPr>
        <w:t xml:space="preserve">taken directly </w:t>
      </w:r>
      <w:r>
        <w:rPr>
          <w:rFonts w:ascii="Times New Roman" w:hAnsi="Times New Roman"/>
          <w:sz w:val="24"/>
          <w:szCs w:val="24"/>
        </w:rPr>
        <w:t xml:space="preserve">from the </w:t>
      </w:r>
      <w:r w:rsidRPr="000B2A44">
        <w:rPr>
          <w:rFonts w:ascii="Times New Roman" w:hAnsi="Times New Roman"/>
          <w:sz w:val="24"/>
          <w:szCs w:val="24"/>
        </w:rPr>
        <w:t>FRN</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 xml:space="preserve"> on information </w:t>
      </w:r>
      <w:r w:rsidRPr="000B2A44">
        <w:rPr>
          <w:rFonts w:ascii="Times New Roman" w:hAnsi="Times New Roman"/>
          <w:sz w:val="24"/>
          <w:szCs w:val="24"/>
        </w:rPr>
        <w:t>needed to obtain evidence to substantiate claims for service connection for post-traumatic stress disorder (PTSD).  We appreciate the time you have taken to review and comment on our proposed information collection.  However, your comments are specifically about your claim for Post-Traumatic Stress Disorder due to Military Sexual Trauma, which we do not take lightly, but are not generally related to this information collection.</w:t>
      </w:r>
    </w:p>
    <w:p w:rsidR="00280780" w:rsidRDefault="00280780" w:rsidP="00280780">
      <w:pPr>
        <w:rPr>
          <w:rFonts w:ascii="Times New Roman" w:hAnsi="Times New Roman"/>
          <w:sz w:val="24"/>
          <w:szCs w:val="24"/>
        </w:rPr>
      </w:pPr>
    </w:p>
    <w:p w:rsidR="00280780" w:rsidRPr="000B2A44" w:rsidRDefault="00280780" w:rsidP="00116F14">
      <w:pPr>
        <w:pStyle w:val="PlainText"/>
        <w:ind w:left="720"/>
        <w:rPr>
          <w:rFonts w:ascii="Times New Roman" w:hAnsi="Times New Roman"/>
          <w:sz w:val="24"/>
          <w:szCs w:val="24"/>
        </w:rPr>
      </w:pPr>
      <w:r w:rsidRPr="000B2A44">
        <w:rPr>
          <w:rFonts w:ascii="Times New Roman" w:hAnsi="Times New Roman"/>
          <w:sz w:val="24"/>
          <w:szCs w:val="24"/>
        </w:rPr>
        <w:t>If you have further questions or comments regarding your specific claim for PTSD, please contact your local VA Regional Office by:</w:t>
      </w:r>
    </w:p>
    <w:p w:rsidR="00280780" w:rsidRPr="000B2A44" w:rsidRDefault="00280780" w:rsidP="00280780">
      <w:pPr>
        <w:pStyle w:val="PlainText"/>
        <w:numPr>
          <w:ilvl w:val="0"/>
          <w:numId w:val="5"/>
        </w:numPr>
        <w:rPr>
          <w:rFonts w:ascii="Times New Roman" w:hAnsi="Times New Roman"/>
          <w:sz w:val="24"/>
          <w:szCs w:val="24"/>
        </w:rPr>
      </w:pPr>
      <w:r w:rsidRPr="000B2A44">
        <w:rPr>
          <w:rFonts w:ascii="Times New Roman" w:hAnsi="Times New Roman"/>
          <w:sz w:val="24"/>
          <w:szCs w:val="24"/>
        </w:rPr>
        <w:t xml:space="preserve">Internet: </w:t>
      </w:r>
      <w:hyperlink r:id="rId6" w:history="1">
        <w:r w:rsidRPr="000B2A44">
          <w:rPr>
            <w:rStyle w:val="Hyperlink"/>
            <w:rFonts w:ascii="Times New Roman" w:hAnsi="Times New Roman"/>
            <w:sz w:val="24"/>
            <w:szCs w:val="24"/>
          </w:rPr>
          <w:t>https://iris.va.gov</w:t>
        </w:r>
      </w:hyperlink>
      <w:r w:rsidRPr="000B2A44">
        <w:rPr>
          <w:rFonts w:ascii="Times New Roman" w:hAnsi="Times New Roman"/>
          <w:sz w:val="24"/>
          <w:szCs w:val="24"/>
        </w:rPr>
        <w:t xml:space="preserve"> </w:t>
      </w:r>
    </w:p>
    <w:p w:rsidR="00280780" w:rsidRPr="000B2A44" w:rsidRDefault="00280780" w:rsidP="00280780">
      <w:pPr>
        <w:pStyle w:val="PlainText"/>
        <w:numPr>
          <w:ilvl w:val="0"/>
          <w:numId w:val="5"/>
        </w:numPr>
        <w:rPr>
          <w:rFonts w:ascii="Times New Roman" w:hAnsi="Times New Roman"/>
          <w:sz w:val="24"/>
          <w:szCs w:val="24"/>
        </w:rPr>
      </w:pPr>
      <w:r w:rsidRPr="000B2A44">
        <w:rPr>
          <w:rFonts w:ascii="Times New Roman" w:hAnsi="Times New Roman"/>
          <w:sz w:val="24"/>
          <w:szCs w:val="24"/>
        </w:rPr>
        <w:t xml:space="preserve">In person: You can locate the address of the closest regional office on the website </w:t>
      </w:r>
      <w:hyperlink r:id="rId7" w:history="1">
        <w:r w:rsidRPr="000B2A44">
          <w:rPr>
            <w:rStyle w:val="Hyperlink"/>
            <w:rFonts w:ascii="Times New Roman" w:hAnsi="Times New Roman"/>
            <w:sz w:val="24"/>
            <w:szCs w:val="24"/>
          </w:rPr>
          <w:t>http://www.va.gov/directory</w:t>
        </w:r>
      </w:hyperlink>
      <w:r w:rsidRPr="000B2A44">
        <w:rPr>
          <w:rFonts w:ascii="Times New Roman" w:hAnsi="Times New Roman"/>
          <w:sz w:val="24"/>
          <w:szCs w:val="24"/>
        </w:rPr>
        <w:t xml:space="preserve"> or in your telephone book blue pages under "United States Government, Veterans" </w:t>
      </w:r>
    </w:p>
    <w:p w:rsidR="00280780" w:rsidRDefault="00280780" w:rsidP="00280780">
      <w:pPr>
        <w:pStyle w:val="PlainText"/>
        <w:numPr>
          <w:ilvl w:val="0"/>
          <w:numId w:val="5"/>
        </w:numPr>
        <w:rPr>
          <w:rFonts w:ascii="Times New Roman" w:hAnsi="Times New Roman"/>
          <w:sz w:val="24"/>
          <w:szCs w:val="24"/>
        </w:rPr>
      </w:pPr>
      <w:r w:rsidRPr="000B2A44">
        <w:rPr>
          <w:rFonts w:ascii="Times New Roman" w:hAnsi="Times New Roman"/>
          <w:sz w:val="24"/>
          <w:szCs w:val="24"/>
        </w:rPr>
        <w:t>Telephone: Please call one of the following telephone numbers: 1-800-827-1000. The hearing impaired Federal Relay number (TDD) is 711.</w:t>
      </w:r>
    </w:p>
    <w:p w:rsidR="00280780" w:rsidRDefault="00280780" w:rsidP="00280780">
      <w:pPr>
        <w:pStyle w:val="PlainText"/>
        <w:rPr>
          <w:rFonts w:ascii="Times New Roman" w:hAnsi="Times New Roman"/>
          <w:sz w:val="24"/>
          <w:szCs w:val="24"/>
        </w:rPr>
      </w:pPr>
    </w:p>
    <w:p w:rsidR="00116F14" w:rsidRDefault="00280780" w:rsidP="00116F14">
      <w:pPr>
        <w:pStyle w:val="PlainText"/>
        <w:ind w:firstLine="720"/>
        <w:rPr>
          <w:rFonts w:ascii="Times New Roman" w:hAnsi="Times New Roman"/>
          <w:sz w:val="24"/>
          <w:szCs w:val="24"/>
        </w:rPr>
      </w:pPr>
      <w:r>
        <w:rPr>
          <w:rFonts w:ascii="Times New Roman" w:hAnsi="Times New Roman"/>
          <w:sz w:val="24"/>
          <w:szCs w:val="24"/>
        </w:rPr>
        <w:t>Thank you for your service.</w:t>
      </w:r>
    </w:p>
    <w:p w:rsidR="00116F14" w:rsidRDefault="00116F14" w:rsidP="00116F14">
      <w:pPr>
        <w:pStyle w:val="PlainText"/>
        <w:ind w:firstLine="720"/>
        <w:rPr>
          <w:rFonts w:ascii="Times New Roman" w:hAnsi="Times New Roman"/>
          <w:sz w:val="24"/>
          <w:szCs w:val="24"/>
        </w:rPr>
      </w:pPr>
    </w:p>
    <w:p w:rsidR="00116F14" w:rsidRPr="00116F14" w:rsidRDefault="00B678A4" w:rsidP="00116F14">
      <w:pPr>
        <w:pStyle w:val="PlainText"/>
        <w:numPr>
          <w:ilvl w:val="0"/>
          <w:numId w:val="6"/>
        </w:numPr>
        <w:rPr>
          <w:rFonts w:ascii="Times New Roman" w:hAnsi="Times New Roman"/>
          <w:sz w:val="24"/>
          <w:szCs w:val="24"/>
        </w:rPr>
      </w:pPr>
      <w:r>
        <w:rPr>
          <w:rFonts w:ascii="Times New Roman" w:hAnsi="Times New Roman"/>
          <w:sz w:val="24"/>
        </w:rPr>
        <w:t>No payments or gifts to respondents have been made under this collection of information.</w:t>
      </w:r>
    </w:p>
    <w:p w:rsidR="00116F14" w:rsidRPr="00116F14" w:rsidRDefault="00116F14" w:rsidP="00116F14">
      <w:pPr>
        <w:pStyle w:val="PlainText"/>
        <w:ind w:left="720"/>
        <w:rPr>
          <w:rFonts w:ascii="Times New Roman" w:hAnsi="Times New Roman"/>
          <w:sz w:val="24"/>
          <w:szCs w:val="24"/>
        </w:rPr>
      </w:pPr>
    </w:p>
    <w:p w:rsidR="00116F14" w:rsidRDefault="00F276E6" w:rsidP="00116F14">
      <w:pPr>
        <w:pStyle w:val="PlainText"/>
        <w:numPr>
          <w:ilvl w:val="0"/>
          <w:numId w:val="6"/>
        </w:numPr>
        <w:rPr>
          <w:rFonts w:ascii="Times New Roman" w:hAnsi="Times New Roman"/>
          <w:sz w:val="24"/>
          <w:szCs w:val="24"/>
        </w:rPr>
      </w:pPr>
      <w:r w:rsidRPr="00116F14">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116F14" w:rsidRDefault="00116F14" w:rsidP="00116F14">
      <w:pPr>
        <w:pStyle w:val="ListParagraph"/>
        <w:rPr>
          <w:rFonts w:ascii="Times New Roman" w:hAnsi="Times New Roman"/>
          <w:sz w:val="24"/>
        </w:rPr>
      </w:pPr>
    </w:p>
    <w:p w:rsidR="00116F14" w:rsidRPr="00116F14" w:rsidRDefault="00B678A4" w:rsidP="00116F14">
      <w:pPr>
        <w:pStyle w:val="PlainText"/>
        <w:numPr>
          <w:ilvl w:val="0"/>
          <w:numId w:val="6"/>
        </w:numPr>
        <w:rPr>
          <w:rFonts w:ascii="Times New Roman" w:hAnsi="Times New Roman"/>
          <w:sz w:val="24"/>
          <w:szCs w:val="24"/>
        </w:rPr>
      </w:pPr>
      <w:r w:rsidRPr="00116F14">
        <w:rPr>
          <w:rFonts w:ascii="Times New Roman" w:hAnsi="Times New Roman"/>
          <w:sz w:val="24"/>
        </w:rPr>
        <w:t>There are no questions of a sensitive nature.</w:t>
      </w:r>
    </w:p>
    <w:p w:rsidR="00116F14" w:rsidRDefault="00116F14" w:rsidP="00116F14">
      <w:pPr>
        <w:pStyle w:val="ListParagraph"/>
        <w:rPr>
          <w:rFonts w:ascii="Times New Roman" w:hAnsi="Times New Roman"/>
          <w:sz w:val="24"/>
        </w:rPr>
      </w:pPr>
    </w:p>
    <w:p w:rsidR="00116F14" w:rsidRPr="00116F14" w:rsidRDefault="00B678A4" w:rsidP="00116F14">
      <w:pPr>
        <w:pStyle w:val="PlainText"/>
        <w:numPr>
          <w:ilvl w:val="0"/>
          <w:numId w:val="6"/>
        </w:numPr>
        <w:rPr>
          <w:rFonts w:ascii="Times New Roman" w:hAnsi="Times New Roman"/>
          <w:sz w:val="24"/>
          <w:szCs w:val="24"/>
        </w:rPr>
      </w:pPr>
      <w:r w:rsidRPr="00116F14">
        <w:rPr>
          <w:rFonts w:ascii="Times New Roman" w:hAnsi="Times New Roman"/>
          <w:sz w:val="24"/>
        </w:rPr>
        <w:t>Estimate of Information Collection Burden.</w:t>
      </w:r>
    </w:p>
    <w:p w:rsidR="00116F14" w:rsidRDefault="00116F14" w:rsidP="00116F14">
      <w:pPr>
        <w:pStyle w:val="ListParagraph"/>
        <w:rPr>
          <w:rFonts w:ascii="Times New Roman" w:hAnsi="Times New Roman"/>
          <w:sz w:val="24"/>
        </w:rPr>
      </w:pPr>
    </w:p>
    <w:p w:rsidR="009861E0" w:rsidRPr="009861E0" w:rsidRDefault="00B678A4" w:rsidP="00116F14">
      <w:pPr>
        <w:pStyle w:val="PlainText"/>
        <w:numPr>
          <w:ilvl w:val="1"/>
          <w:numId w:val="6"/>
        </w:numPr>
        <w:rPr>
          <w:rFonts w:ascii="Times New Roman" w:hAnsi="Times New Roman"/>
          <w:sz w:val="24"/>
          <w:szCs w:val="24"/>
        </w:rPr>
      </w:pPr>
      <w:r w:rsidRPr="00116F14">
        <w:rPr>
          <w:rFonts w:ascii="Times New Roman" w:hAnsi="Times New Roman"/>
          <w:sz w:val="24"/>
        </w:rPr>
        <w:t xml:space="preserve">Number of Respondents is estimated at 15,240 per year: </w:t>
      </w:r>
    </w:p>
    <w:p w:rsidR="009861E0" w:rsidRPr="009861E0" w:rsidRDefault="00B678A4" w:rsidP="009861E0">
      <w:pPr>
        <w:pStyle w:val="PlainText"/>
        <w:numPr>
          <w:ilvl w:val="2"/>
          <w:numId w:val="6"/>
        </w:numPr>
        <w:rPr>
          <w:rFonts w:ascii="Times New Roman" w:hAnsi="Times New Roman"/>
          <w:sz w:val="24"/>
          <w:szCs w:val="24"/>
        </w:rPr>
      </w:pPr>
      <w:r w:rsidRPr="00116F14">
        <w:rPr>
          <w:rFonts w:ascii="Times New Roman" w:hAnsi="Times New Roman"/>
          <w:sz w:val="24"/>
        </w:rPr>
        <w:t>14,400 for VA Form 21-0781</w:t>
      </w:r>
      <w:r w:rsidR="009861E0">
        <w:rPr>
          <w:rFonts w:ascii="Times New Roman" w:hAnsi="Times New Roman"/>
          <w:sz w:val="24"/>
        </w:rPr>
        <w:t>,</w:t>
      </w:r>
      <w:r w:rsidRPr="00116F14">
        <w:rPr>
          <w:rFonts w:ascii="Times New Roman" w:hAnsi="Times New Roman"/>
          <w:sz w:val="24"/>
        </w:rPr>
        <w:t xml:space="preserve"> and </w:t>
      </w:r>
    </w:p>
    <w:p w:rsidR="00116F14" w:rsidRPr="00116F14" w:rsidRDefault="00B678A4" w:rsidP="009861E0">
      <w:pPr>
        <w:pStyle w:val="PlainText"/>
        <w:numPr>
          <w:ilvl w:val="2"/>
          <w:numId w:val="6"/>
        </w:numPr>
        <w:rPr>
          <w:rFonts w:ascii="Times New Roman" w:hAnsi="Times New Roman"/>
          <w:sz w:val="24"/>
          <w:szCs w:val="24"/>
        </w:rPr>
      </w:pPr>
      <w:r w:rsidRPr="00116F14">
        <w:rPr>
          <w:rFonts w:ascii="Times New Roman" w:hAnsi="Times New Roman"/>
          <w:sz w:val="24"/>
        </w:rPr>
        <w:t>840 for VA Form 21-0781a.</w:t>
      </w:r>
    </w:p>
    <w:p w:rsidR="00116F14" w:rsidRPr="009861E0" w:rsidRDefault="00B678A4" w:rsidP="00116F14">
      <w:pPr>
        <w:pStyle w:val="PlainText"/>
        <w:numPr>
          <w:ilvl w:val="1"/>
          <w:numId w:val="6"/>
        </w:numPr>
        <w:rPr>
          <w:rFonts w:ascii="Times New Roman" w:hAnsi="Times New Roman"/>
          <w:sz w:val="24"/>
          <w:szCs w:val="24"/>
        </w:rPr>
      </w:pPr>
      <w:r w:rsidRPr="00116F14">
        <w:rPr>
          <w:rFonts w:ascii="Times New Roman" w:hAnsi="Times New Roman"/>
          <w:sz w:val="24"/>
        </w:rPr>
        <w:t xml:space="preserve">Frequency of Response is one time for most beneficiaries.  </w:t>
      </w:r>
    </w:p>
    <w:p w:rsidR="009861E0" w:rsidRPr="00116F14" w:rsidRDefault="009861E0" w:rsidP="009861E0">
      <w:pPr>
        <w:pStyle w:val="PlainText"/>
        <w:ind w:left="1440"/>
        <w:rPr>
          <w:rFonts w:ascii="Times New Roman" w:hAnsi="Times New Roman"/>
          <w:sz w:val="24"/>
          <w:szCs w:val="24"/>
        </w:rPr>
      </w:pPr>
    </w:p>
    <w:p w:rsidR="00116F14" w:rsidRPr="009861E0" w:rsidRDefault="00B678A4" w:rsidP="00116F14">
      <w:pPr>
        <w:pStyle w:val="PlainText"/>
        <w:numPr>
          <w:ilvl w:val="1"/>
          <w:numId w:val="6"/>
        </w:numPr>
        <w:rPr>
          <w:rFonts w:ascii="Times New Roman" w:hAnsi="Times New Roman"/>
          <w:sz w:val="24"/>
          <w:szCs w:val="24"/>
        </w:rPr>
      </w:pPr>
      <w:r w:rsidRPr="00116F14">
        <w:rPr>
          <w:rFonts w:ascii="Times New Roman" w:hAnsi="Times New Roman"/>
          <w:sz w:val="24"/>
        </w:rPr>
        <w:t>Annual burden is 17,780 hours.</w:t>
      </w:r>
    </w:p>
    <w:p w:rsidR="009861E0" w:rsidRDefault="009861E0" w:rsidP="009861E0">
      <w:pPr>
        <w:pStyle w:val="ListParagraph"/>
        <w:rPr>
          <w:rFonts w:ascii="Times New Roman" w:hAnsi="Times New Roman"/>
          <w:sz w:val="24"/>
          <w:szCs w:val="24"/>
        </w:rPr>
      </w:pPr>
    </w:p>
    <w:p w:rsidR="009861E0" w:rsidRPr="00116F14" w:rsidRDefault="009861E0" w:rsidP="009861E0">
      <w:pPr>
        <w:pStyle w:val="PlainText"/>
        <w:rPr>
          <w:rFonts w:ascii="Times New Roman" w:hAnsi="Times New Roman"/>
          <w:sz w:val="24"/>
          <w:szCs w:val="24"/>
        </w:rPr>
      </w:pPr>
    </w:p>
    <w:p w:rsidR="00116F14" w:rsidRPr="009861E0" w:rsidRDefault="00B678A4" w:rsidP="00116F14">
      <w:pPr>
        <w:pStyle w:val="PlainText"/>
        <w:numPr>
          <w:ilvl w:val="1"/>
          <w:numId w:val="6"/>
        </w:numPr>
        <w:rPr>
          <w:rFonts w:ascii="Times New Roman" w:hAnsi="Times New Roman"/>
          <w:sz w:val="24"/>
          <w:szCs w:val="24"/>
        </w:rPr>
      </w:pPr>
      <w:r w:rsidRPr="00116F14">
        <w:rPr>
          <w:rFonts w:ascii="Times New Roman" w:hAnsi="Times New Roman"/>
          <w:sz w:val="24"/>
        </w:rPr>
        <w:t>The estimated completion time of 70 minutes is based on review by staff personnel.</w:t>
      </w:r>
    </w:p>
    <w:p w:rsidR="009861E0" w:rsidRPr="00116F14" w:rsidRDefault="009861E0" w:rsidP="009861E0">
      <w:pPr>
        <w:pStyle w:val="PlainText"/>
        <w:ind w:left="1440"/>
        <w:rPr>
          <w:rFonts w:ascii="Times New Roman" w:hAnsi="Times New Roman"/>
          <w:sz w:val="24"/>
          <w:szCs w:val="24"/>
        </w:rPr>
      </w:pPr>
    </w:p>
    <w:p w:rsidR="009861E0" w:rsidRPr="009861E0" w:rsidRDefault="00116F14" w:rsidP="009861E0">
      <w:pPr>
        <w:pStyle w:val="PlainText"/>
        <w:numPr>
          <w:ilvl w:val="1"/>
          <w:numId w:val="6"/>
        </w:numPr>
        <w:rPr>
          <w:rFonts w:ascii="Times New Roman" w:hAnsi="Times New Roman"/>
          <w:sz w:val="24"/>
          <w:szCs w:val="24"/>
        </w:rPr>
      </w:pPr>
      <w:r w:rsidRPr="00116F14">
        <w:rPr>
          <w:rFonts w:ascii="Times New Roman" w:hAnsi="Times New Roman"/>
          <w:sz w:val="24"/>
        </w:rPr>
        <w:t xml:space="preserve">According to the U.S. Bureau of Labor Statistics Average Hourly Earnings, the cost of the respondent is $24, making the total cost to the </w:t>
      </w:r>
      <w:proofErr w:type="spellStart"/>
      <w:r w:rsidRPr="00116F14">
        <w:rPr>
          <w:rFonts w:ascii="Times New Roman" w:hAnsi="Times New Roman"/>
          <w:sz w:val="24"/>
        </w:rPr>
        <w:t>respondencts</w:t>
      </w:r>
      <w:proofErr w:type="spellEnd"/>
      <w:r w:rsidRPr="00116F14">
        <w:rPr>
          <w:rFonts w:ascii="Times New Roman" w:hAnsi="Times New Roman"/>
          <w:sz w:val="24"/>
        </w:rPr>
        <w:t xml:space="preserve"> an estimated $426,720. (17,780 burden hours x $24</w:t>
      </w:r>
      <w:r w:rsidR="00B678A4" w:rsidRPr="00116F14">
        <w:rPr>
          <w:rFonts w:ascii="Times New Roman" w:hAnsi="Times New Roman"/>
          <w:sz w:val="24"/>
        </w:rPr>
        <w:t xml:space="preserve"> per hour).</w:t>
      </w:r>
    </w:p>
    <w:p w:rsidR="009861E0" w:rsidRDefault="009861E0" w:rsidP="009861E0">
      <w:pPr>
        <w:pStyle w:val="ListParagraph"/>
        <w:rPr>
          <w:rFonts w:ascii="Times New Roman" w:hAnsi="Times New Roman"/>
          <w:sz w:val="24"/>
        </w:rPr>
      </w:pPr>
    </w:p>
    <w:p w:rsidR="009861E0" w:rsidRPr="009861E0" w:rsidRDefault="00B678A4" w:rsidP="009861E0">
      <w:pPr>
        <w:pStyle w:val="PlainText"/>
        <w:numPr>
          <w:ilvl w:val="0"/>
          <w:numId w:val="6"/>
        </w:numPr>
        <w:rPr>
          <w:rFonts w:ascii="Times New Roman" w:hAnsi="Times New Roman"/>
          <w:sz w:val="24"/>
          <w:szCs w:val="24"/>
        </w:rPr>
      </w:pPr>
      <w:r w:rsidRPr="009861E0">
        <w:rPr>
          <w:rFonts w:ascii="Times New Roman" w:hAnsi="Times New Roman"/>
          <w:sz w:val="24"/>
        </w:rPr>
        <w:t>This submission does not involve any recordkeeping costs.</w:t>
      </w:r>
    </w:p>
    <w:p w:rsidR="009861E0" w:rsidRPr="009861E0" w:rsidRDefault="009861E0" w:rsidP="009861E0">
      <w:pPr>
        <w:pStyle w:val="PlainText"/>
        <w:ind w:left="720"/>
        <w:rPr>
          <w:rFonts w:ascii="Times New Roman" w:hAnsi="Times New Roman"/>
          <w:sz w:val="24"/>
          <w:szCs w:val="24"/>
        </w:rPr>
      </w:pPr>
    </w:p>
    <w:p w:rsidR="009861E0" w:rsidRPr="009861E0" w:rsidRDefault="00B678A4" w:rsidP="009861E0">
      <w:pPr>
        <w:pStyle w:val="PlainText"/>
        <w:numPr>
          <w:ilvl w:val="0"/>
          <w:numId w:val="6"/>
        </w:numPr>
        <w:rPr>
          <w:rFonts w:ascii="Times New Roman" w:hAnsi="Times New Roman"/>
          <w:sz w:val="24"/>
          <w:szCs w:val="24"/>
        </w:rPr>
      </w:pPr>
      <w:r w:rsidRPr="009861E0">
        <w:rPr>
          <w:rFonts w:ascii="Times New Roman" w:hAnsi="Times New Roman"/>
          <w:sz w:val="24"/>
        </w:rPr>
        <w:t>Estimated Costs to the Federal Government:</w:t>
      </w:r>
    </w:p>
    <w:p w:rsidR="009861E0" w:rsidRDefault="009861E0" w:rsidP="009861E0">
      <w:pPr>
        <w:pStyle w:val="ListParagraph"/>
        <w:rPr>
          <w:rFonts w:ascii="Times New Roman" w:hAnsi="Times New Roman"/>
          <w:sz w:val="24"/>
        </w:rPr>
      </w:pPr>
    </w:p>
    <w:p w:rsidR="009861E0" w:rsidRPr="009861E0" w:rsidRDefault="00B678A4" w:rsidP="009861E0">
      <w:pPr>
        <w:pStyle w:val="PlainText"/>
        <w:numPr>
          <w:ilvl w:val="1"/>
          <w:numId w:val="6"/>
        </w:numPr>
        <w:rPr>
          <w:rFonts w:ascii="Times New Roman" w:hAnsi="Times New Roman"/>
          <w:sz w:val="24"/>
          <w:szCs w:val="24"/>
        </w:rPr>
      </w:pPr>
      <w:r w:rsidRPr="009861E0">
        <w:rPr>
          <w:rFonts w:ascii="Times New Roman" w:hAnsi="Times New Roman"/>
          <w:sz w:val="24"/>
        </w:rPr>
        <w:t>Processing/Analyzing costs</w:t>
      </w:r>
      <w:r w:rsidRPr="009861E0">
        <w:rPr>
          <w:rFonts w:ascii="Times New Roman" w:hAnsi="Times New Roman"/>
          <w:sz w:val="24"/>
        </w:rPr>
        <w:tab/>
      </w:r>
      <w:r w:rsidRPr="009861E0">
        <w:rPr>
          <w:rFonts w:ascii="Times New Roman" w:hAnsi="Times New Roman"/>
          <w:sz w:val="24"/>
        </w:rPr>
        <w:tab/>
        <w:t>$</w:t>
      </w:r>
      <w:r w:rsidR="00523406" w:rsidRPr="009861E0">
        <w:rPr>
          <w:rFonts w:ascii="Times New Roman" w:hAnsi="Times New Roman"/>
          <w:sz w:val="24"/>
        </w:rPr>
        <w:t>4</w:t>
      </w:r>
      <w:r w:rsidR="00C539EE" w:rsidRPr="009861E0">
        <w:rPr>
          <w:rFonts w:ascii="Times New Roman" w:hAnsi="Times New Roman"/>
          <w:sz w:val="24"/>
        </w:rPr>
        <w:t>70</w:t>
      </w:r>
      <w:r w:rsidR="00523406" w:rsidRPr="009861E0">
        <w:rPr>
          <w:rFonts w:ascii="Times New Roman" w:hAnsi="Times New Roman"/>
          <w:sz w:val="24"/>
        </w:rPr>
        <w:t>,9</w:t>
      </w:r>
      <w:r w:rsidR="00C539EE" w:rsidRPr="009861E0">
        <w:rPr>
          <w:rFonts w:ascii="Times New Roman" w:hAnsi="Times New Roman"/>
          <w:sz w:val="24"/>
        </w:rPr>
        <w:t>7</w:t>
      </w:r>
      <w:r w:rsidR="00523406" w:rsidRPr="009861E0">
        <w:rPr>
          <w:rFonts w:ascii="Times New Roman" w:hAnsi="Times New Roman"/>
          <w:sz w:val="24"/>
        </w:rPr>
        <w:t>9</w:t>
      </w:r>
    </w:p>
    <w:p w:rsidR="009861E0" w:rsidRPr="009861E0" w:rsidRDefault="009861E0" w:rsidP="009861E0">
      <w:pPr>
        <w:pStyle w:val="PlainText"/>
        <w:ind w:left="1440"/>
        <w:rPr>
          <w:rFonts w:ascii="Times New Roman" w:hAnsi="Times New Roman"/>
          <w:sz w:val="24"/>
          <w:szCs w:val="24"/>
        </w:rPr>
      </w:pPr>
    </w:p>
    <w:p w:rsidR="009861E0" w:rsidRDefault="00B678A4" w:rsidP="009861E0">
      <w:pPr>
        <w:pStyle w:val="PlainText"/>
        <w:ind w:left="1080"/>
        <w:rPr>
          <w:rFonts w:ascii="Times New Roman" w:hAnsi="Times New Roman"/>
          <w:sz w:val="24"/>
        </w:rPr>
      </w:pPr>
      <w:r w:rsidRPr="009861E0">
        <w:rPr>
          <w:rFonts w:ascii="Times New Roman" w:hAnsi="Times New Roman"/>
          <w:sz w:val="24"/>
        </w:rPr>
        <w:tab/>
        <w:t>(GS-12/5 @ $</w:t>
      </w:r>
      <w:r w:rsidR="00C539EE" w:rsidRPr="009861E0">
        <w:rPr>
          <w:rFonts w:ascii="Times New Roman" w:hAnsi="Times New Roman"/>
          <w:sz w:val="24"/>
        </w:rPr>
        <w:t>40</w:t>
      </w:r>
      <w:r w:rsidRPr="009861E0">
        <w:rPr>
          <w:rFonts w:ascii="Times New Roman" w:hAnsi="Times New Roman"/>
          <w:sz w:val="24"/>
        </w:rPr>
        <w:t>.</w:t>
      </w:r>
      <w:r w:rsidR="00C539EE" w:rsidRPr="009861E0">
        <w:rPr>
          <w:rFonts w:ascii="Times New Roman" w:hAnsi="Times New Roman"/>
          <w:sz w:val="24"/>
        </w:rPr>
        <w:t>6</w:t>
      </w:r>
      <w:r w:rsidRPr="009861E0">
        <w:rPr>
          <w:rFonts w:ascii="Times New Roman" w:hAnsi="Times New Roman"/>
          <w:sz w:val="24"/>
        </w:rPr>
        <w:t>6 x 15,240 x 30/60 minutes =      $</w:t>
      </w:r>
      <w:r w:rsidR="00C539EE" w:rsidRPr="009861E0">
        <w:rPr>
          <w:rFonts w:ascii="Times New Roman" w:hAnsi="Times New Roman"/>
          <w:sz w:val="24"/>
        </w:rPr>
        <w:t>309</w:t>
      </w:r>
      <w:r w:rsidRPr="009861E0">
        <w:rPr>
          <w:rFonts w:ascii="Times New Roman" w:hAnsi="Times New Roman"/>
          <w:sz w:val="24"/>
        </w:rPr>
        <w:t>,</w:t>
      </w:r>
      <w:r w:rsidR="00C539EE" w:rsidRPr="009861E0">
        <w:rPr>
          <w:rFonts w:ascii="Times New Roman" w:hAnsi="Times New Roman"/>
          <w:sz w:val="24"/>
        </w:rPr>
        <w:t>829</w:t>
      </w:r>
      <w:r w:rsidRPr="009861E0">
        <w:rPr>
          <w:rFonts w:ascii="Times New Roman" w:hAnsi="Times New Roman"/>
          <w:sz w:val="24"/>
        </w:rPr>
        <w:t>)</w:t>
      </w:r>
    </w:p>
    <w:p w:rsidR="009861E0" w:rsidRDefault="00B678A4" w:rsidP="009861E0">
      <w:pPr>
        <w:pStyle w:val="PlainText"/>
        <w:ind w:left="1080" w:firstLine="360"/>
        <w:rPr>
          <w:rFonts w:ascii="Times New Roman" w:hAnsi="Times New Roman"/>
          <w:sz w:val="24"/>
        </w:rPr>
      </w:pPr>
      <w:r>
        <w:rPr>
          <w:rFonts w:ascii="Times New Roman" w:hAnsi="Times New Roman"/>
          <w:sz w:val="24"/>
        </w:rPr>
        <w:t>(GS-9/5 @ $2</w:t>
      </w:r>
      <w:r w:rsidR="00C539EE">
        <w:rPr>
          <w:rFonts w:ascii="Times New Roman" w:hAnsi="Times New Roman"/>
          <w:sz w:val="24"/>
        </w:rPr>
        <w:t>8</w:t>
      </w:r>
      <w:r>
        <w:rPr>
          <w:rFonts w:ascii="Times New Roman" w:hAnsi="Times New Roman"/>
          <w:sz w:val="24"/>
        </w:rPr>
        <w:t>.0</w:t>
      </w:r>
      <w:r w:rsidR="00C539EE">
        <w:rPr>
          <w:rFonts w:ascii="Times New Roman" w:hAnsi="Times New Roman"/>
          <w:sz w:val="24"/>
        </w:rPr>
        <w:t>4</w:t>
      </w:r>
      <w:r>
        <w:rPr>
          <w:rFonts w:ascii="Times New Roman" w:hAnsi="Times New Roman"/>
          <w:sz w:val="24"/>
        </w:rPr>
        <w:t xml:space="preserve"> x 15,240 x 20/60 minutes =        $</w:t>
      </w:r>
      <w:r w:rsidR="00523406">
        <w:rPr>
          <w:rFonts w:ascii="Times New Roman" w:hAnsi="Times New Roman"/>
          <w:sz w:val="24"/>
        </w:rPr>
        <w:t>1</w:t>
      </w:r>
      <w:r w:rsidR="00C539EE">
        <w:rPr>
          <w:rFonts w:ascii="Times New Roman" w:hAnsi="Times New Roman"/>
          <w:sz w:val="24"/>
        </w:rPr>
        <w:t>42</w:t>
      </w:r>
      <w:r w:rsidR="00523406">
        <w:rPr>
          <w:rFonts w:ascii="Times New Roman" w:hAnsi="Times New Roman"/>
          <w:sz w:val="24"/>
        </w:rPr>
        <w:t>,</w:t>
      </w:r>
      <w:r w:rsidR="00C539EE">
        <w:rPr>
          <w:rFonts w:ascii="Times New Roman" w:hAnsi="Times New Roman"/>
          <w:sz w:val="24"/>
        </w:rPr>
        <w:t>443</w:t>
      </w:r>
      <w:r w:rsidR="009861E0">
        <w:rPr>
          <w:rFonts w:ascii="Times New Roman" w:hAnsi="Times New Roman"/>
          <w:sz w:val="24"/>
        </w:rPr>
        <w:t>)</w:t>
      </w:r>
    </w:p>
    <w:p w:rsidR="009861E0" w:rsidRDefault="00B678A4" w:rsidP="009861E0">
      <w:pPr>
        <w:pStyle w:val="PlainText"/>
        <w:ind w:left="1080" w:firstLine="360"/>
        <w:rPr>
          <w:rFonts w:ascii="Times New Roman" w:hAnsi="Times New Roman"/>
          <w:sz w:val="24"/>
        </w:rPr>
      </w:pPr>
      <w:r>
        <w:rPr>
          <w:rFonts w:ascii="Times New Roman" w:hAnsi="Times New Roman"/>
          <w:sz w:val="24"/>
        </w:rPr>
        <w:t>(GS-3/5 @ $1</w:t>
      </w:r>
      <w:r w:rsidR="00C539EE">
        <w:rPr>
          <w:rFonts w:ascii="Times New Roman" w:hAnsi="Times New Roman"/>
          <w:sz w:val="24"/>
        </w:rPr>
        <w:t>4</w:t>
      </w:r>
      <w:r>
        <w:rPr>
          <w:rFonts w:ascii="Times New Roman" w:hAnsi="Times New Roman"/>
          <w:sz w:val="24"/>
        </w:rPr>
        <w:t>.</w:t>
      </w:r>
      <w:r w:rsidR="00C539EE">
        <w:rPr>
          <w:rFonts w:ascii="Times New Roman" w:hAnsi="Times New Roman"/>
          <w:sz w:val="24"/>
        </w:rPr>
        <w:t>73</w:t>
      </w:r>
      <w:r>
        <w:rPr>
          <w:rFonts w:ascii="Times New Roman" w:hAnsi="Times New Roman"/>
          <w:sz w:val="24"/>
        </w:rPr>
        <w:t xml:space="preserve"> x 15,240 x 5/6</w:t>
      </w:r>
      <w:r w:rsidR="00C539EE">
        <w:rPr>
          <w:rFonts w:ascii="Times New Roman" w:hAnsi="Times New Roman"/>
          <w:sz w:val="24"/>
        </w:rPr>
        <w:t>0 minutes =          $ 18</w:t>
      </w:r>
      <w:r>
        <w:rPr>
          <w:rFonts w:ascii="Times New Roman" w:hAnsi="Times New Roman"/>
          <w:sz w:val="24"/>
        </w:rPr>
        <w:t>,</w:t>
      </w:r>
      <w:r w:rsidR="00C539EE">
        <w:rPr>
          <w:rFonts w:ascii="Times New Roman" w:hAnsi="Times New Roman"/>
          <w:sz w:val="24"/>
        </w:rPr>
        <w:t>707</w:t>
      </w:r>
      <w:r>
        <w:rPr>
          <w:rFonts w:ascii="Times New Roman" w:hAnsi="Times New Roman"/>
          <w:sz w:val="24"/>
        </w:rPr>
        <w:t>)</w:t>
      </w:r>
    </w:p>
    <w:p w:rsidR="009861E0" w:rsidRDefault="009861E0" w:rsidP="009861E0">
      <w:pPr>
        <w:pStyle w:val="PlainText"/>
        <w:ind w:left="1080" w:firstLine="360"/>
        <w:rPr>
          <w:rFonts w:ascii="Times New Roman" w:hAnsi="Times New Roman"/>
          <w:sz w:val="24"/>
        </w:rPr>
      </w:pPr>
    </w:p>
    <w:p w:rsidR="009861E0" w:rsidRPr="009861E0" w:rsidRDefault="00B678A4" w:rsidP="009861E0">
      <w:pPr>
        <w:pStyle w:val="PlainText"/>
        <w:numPr>
          <w:ilvl w:val="1"/>
          <w:numId w:val="6"/>
        </w:numPr>
        <w:rPr>
          <w:rFonts w:ascii="Times New Roman" w:hAnsi="Times New Roman"/>
          <w:sz w:val="24"/>
          <w:szCs w:val="24"/>
        </w:rPr>
      </w:pPr>
      <w:r>
        <w:rPr>
          <w:rFonts w:ascii="Times New Roman" w:hAnsi="Times New Roman"/>
          <w:sz w:val="24"/>
        </w:rPr>
        <w:t>Production cost</w:t>
      </w:r>
      <w:r>
        <w:rPr>
          <w:rFonts w:ascii="Times New Roman" w:hAnsi="Times New Roman"/>
          <w:sz w:val="24"/>
        </w:rPr>
        <w:tab/>
      </w:r>
      <w:r>
        <w:rPr>
          <w:rFonts w:ascii="Times New Roman" w:hAnsi="Times New Roman"/>
          <w:sz w:val="24"/>
        </w:rPr>
        <w:tab/>
      </w:r>
      <w:r w:rsidR="009861E0">
        <w:rPr>
          <w:rFonts w:ascii="Times New Roman" w:hAnsi="Times New Roman"/>
          <w:sz w:val="24"/>
        </w:rPr>
        <w:tab/>
      </w:r>
      <w:r>
        <w:rPr>
          <w:rFonts w:ascii="Times New Roman" w:hAnsi="Times New Roman"/>
          <w:sz w:val="24"/>
        </w:rPr>
        <w:t>$200</w:t>
      </w:r>
    </w:p>
    <w:p w:rsidR="009861E0" w:rsidRPr="009861E0" w:rsidRDefault="009861E0" w:rsidP="009861E0">
      <w:pPr>
        <w:pStyle w:val="PlainText"/>
        <w:ind w:left="1440"/>
        <w:rPr>
          <w:rFonts w:ascii="Times New Roman" w:hAnsi="Times New Roman"/>
          <w:sz w:val="24"/>
          <w:szCs w:val="24"/>
        </w:rPr>
      </w:pPr>
    </w:p>
    <w:p w:rsidR="009861E0" w:rsidRPr="009861E0" w:rsidRDefault="00B678A4" w:rsidP="009861E0">
      <w:pPr>
        <w:pStyle w:val="PlainText"/>
        <w:numPr>
          <w:ilvl w:val="1"/>
          <w:numId w:val="6"/>
        </w:numPr>
        <w:rPr>
          <w:rFonts w:ascii="Times New Roman" w:hAnsi="Times New Roman"/>
          <w:sz w:val="24"/>
          <w:szCs w:val="24"/>
        </w:rPr>
      </w:pPr>
      <w:r w:rsidRPr="009861E0">
        <w:rPr>
          <w:rFonts w:ascii="Times New Roman" w:hAnsi="Times New Roman"/>
          <w:sz w:val="24"/>
        </w:rPr>
        <w:t>Total cost to government</w:t>
      </w:r>
      <w:r w:rsidRPr="009861E0">
        <w:rPr>
          <w:rFonts w:ascii="Times New Roman" w:hAnsi="Times New Roman"/>
          <w:sz w:val="24"/>
        </w:rPr>
        <w:tab/>
      </w:r>
      <w:r w:rsidRPr="009861E0">
        <w:rPr>
          <w:rFonts w:ascii="Times New Roman" w:hAnsi="Times New Roman"/>
          <w:sz w:val="24"/>
        </w:rPr>
        <w:tab/>
        <w:t>$</w:t>
      </w:r>
      <w:r w:rsidR="00523406" w:rsidRPr="009861E0">
        <w:rPr>
          <w:rFonts w:ascii="Times New Roman" w:hAnsi="Times New Roman"/>
          <w:sz w:val="24"/>
        </w:rPr>
        <w:t>4</w:t>
      </w:r>
      <w:r w:rsidR="00C539EE" w:rsidRPr="009861E0">
        <w:rPr>
          <w:rFonts w:ascii="Times New Roman" w:hAnsi="Times New Roman"/>
          <w:sz w:val="24"/>
        </w:rPr>
        <w:t>71</w:t>
      </w:r>
      <w:r w:rsidR="00523406" w:rsidRPr="009861E0">
        <w:rPr>
          <w:rFonts w:ascii="Times New Roman" w:hAnsi="Times New Roman"/>
          <w:sz w:val="24"/>
        </w:rPr>
        <w:t>,</w:t>
      </w:r>
      <w:r w:rsidR="00C539EE" w:rsidRPr="009861E0">
        <w:rPr>
          <w:rFonts w:ascii="Times New Roman" w:hAnsi="Times New Roman"/>
          <w:sz w:val="24"/>
        </w:rPr>
        <w:t>179</w:t>
      </w:r>
    </w:p>
    <w:p w:rsidR="009861E0" w:rsidRDefault="009861E0" w:rsidP="009861E0">
      <w:pPr>
        <w:pStyle w:val="ListParagraph"/>
        <w:rPr>
          <w:rFonts w:ascii="Times New Roman" w:hAnsi="Times New Roman"/>
          <w:sz w:val="24"/>
        </w:rPr>
      </w:pPr>
    </w:p>
    <w:p w:rsidR="009861E0" w:rsidRPr="009861E0" w:rsidRDefault="00B678A4" w:rsidP="009861E0">
      <w:pPr>
        <w:pStyle w:val="PlainText"/>
        <w:numPr>
          <w:ilvl w:val="0"/>
          <w:numId w:val="6"/>
        </w:numPr>
        <w:rPr>
          <w:rFonts w:ascii="Times New Roman" w:hAnsi="Times New Roman"/>
          <w:sz w:val="24"/>
          <w:szCs w:val="24"/>
        </w:rPr>
      </w:pPr>
      <w:r w:rsidRPr="009861E0">
        <w:rPr>
          <w:rFonts w:ascii="Times New Roman" w:hAnsi="Times New Roman"/>
          <w:sz w:val="24"/>
        </w:rPr>
        <w:t>There is no change in the reporting burden.</w:t>
      </w:r>
      <w:r w:rsidR="00C849DC">
        <w:rPr>
          <w:rFonts w:ascii="Times New Roman" w:hAnsi="Times New Roman"/>
          <w:sz w:val="24"/>
        </w:rPr>
        <w:t xml:space="preserve"> The expiration date placeholder has been added to the forms.</w:t>
      </w:r>
      <w:bookmarkStart w:id="0" w:name="_GoBack"/>
      <w:bookmarkEnd w:id="0"/>
    </w:p>
    <w:p w:rsidR="009861E0" w:rsidRPr="009861E0" w:rsidRDefault="009861E0" w:rsidP="009861E0">
      <w:pPr>
        <w:pStyle w:val="PlainText"/>
        <w:ind w:left="720"/>
        <w:rPr>
          <w:rFonts w:ascii="Times New Roman" w:hAnsi="Times New Roman"/>
          <w:sz w:val="24"/>
          <w:szCs w:val="24"/>
        </w:rPr>
      </w:pPr>
    </w:p>
    <w:p w:rsidR="009861E0" w:rsidRPr="009861E0" w:rsidRDefault="00B678A4" w:rsidP="009861E0">
      <w:pPr>
        <w:pStyle w:val="PlainText"/>
        <w:numPr>
          <w:ilvl w:val="0"/>
          <w:numId w:val="6"/>
        </w:numPr>
        <w:rPr>
          <w:rFonts w:ascii="Times New Roman" w:hAnsi="Times New Roman"/>
          <w:sz w:val="24"/>
          <w:szCs w:val="24"/>
        </w:rPr>
      </w:pPr>
      <w:r w:rsidRPr="009861E0">
        <w:rPr>
          <w:rFonts w:ascii="Times New Roman" w:hAnsi="Times New Roman"/>
          <w:sz w:val="24"/>
        </w:rPr>
        <w:t>The information collection is not for publication or tabulation use.</w:t>
      </w:r>
    </w:p>
    <w:p w:rsidR="009861E0" w:rsidRDefault="009861E0" w:rsidP="009861E0">
      <w:pPr>
        <w:pStyle w:val="ListParagraph"/>
        <w:rPr>
          <w:rFonts w:ascii="Times New Roman" w:hAnsi="Times New Roman"/>
          <w:sz w:val="24"/>
        </w:rPr>
      </w:pPr>
    </w:p>
    <w:p w:rsidR="009861E0" w:rsidRPr="009861E0" w:rsidRDefault="00116F14" w:rsidP="009861E0">
      <w:pPr>
        <w:pStyle w:val="PlainText"/>
        <w:numPr>
          <w:ilvl w:val="0"/>
          <w:numId w:val="6"/>
        </w:numPr>
        <w:rPr>
          <w:rFonts w:ascii="Times New Roman" w:hAnsi="Times New Roman"/>
          <w:sz w:val="24"/>
          <w:szCs w:val="24"/>
        </w:rPr>
      </w:pPr>
      <w:r w:rsidRPr="009861E0">
        <w:rPr>
          <w:rFonts w:ascii="Times New Roman" w:hAnsi="Times New Roman"/>
          <w:sz w:val="24"/>
        </w:rPr>
        <w:t>We are not seeking approval to omit the expiration date for OMB approval.</w:t>
      </w:r>
    </w:p>
    <w:p w:rsidR="009861E0" w:rsidRDefault="009861E0" w:rsidP="009861E0">
      <w:pPr>
        <w:pStyle w:val="ListParagraph"/>
        <w:rPr>
          <w:rFonts w:ascii="Times New Roman" w:hAnsi="Times New Roman"/>
          <w:sz w:val="24"/>
        </w:rPr>
      </w:pPr>
    </w:p>
    <w:p w:rsidR="00B678A4" w:rsidRPr="009861E0" w:rsidRDefault="00B678A4" w:rsidP="009861E0">
      <w:pPr>
        <w:pStyle w:val="PlainText"/>
        <w:numPr>
          <w:ilvl w:val="0"/>
          <w:numId w:val="6"/>
        </w:numPr>
        <w:rPr>
          <w:rFonts w:ascii="Times New Roman" w:hAnsi="Times New Roman"/>
          <w:sz w:val="24"/>
          <w:szCs w:val="24"/>
        </w:rPr>
      </w:pPr>
      <w:r w:rsidRPr="009861E0">
        <w:rPr>
          <w:rFonts w:ascii="Times New Roman" w:hAnsi="Times New Roman"/>
          <w:sz w:val="24"/>
        </w:rPr>
        <w:t>This submission does not contain any exceptions to the certification statement.</w:t>
      </w:r>
    </w:p>
    <w:p w:rsidR="00B678A4" w:rsidRDefault="00B678A4">
      <w:pPr>
        <w:autoSpaceDE w:val="0"/>
        <w:autoSpaceDN w:val="0"/>
        <w:adjustRightInd w:val="0"/>
        <w:rPr>
          <w:rFonts w:ascii="Times New Roman" w:hAnsi="Times New Roman"/>
          <w:sz w:val="24"/>
          <w:szCs w:val="24"/>
        </w:rPr>
      </w:pPr>
    </w:p>
    <w:p w:rsidR="00B678A4" w:rsidRDefault="00B678A4">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B678A4" w:rsidRDefault="00B678A4">
      <w:pPr>
        <w:autoSpaceDE w:val="0"/>
        <w:autoSpaceDN w:val="0"/>
        <w:adjustRightInd w:val="0"/>
        <w:rPr>
          <w:rFonts w:ascii="Times New Roman" w:hAnsi="Times New Roman"/>
          <w:sz w:val="24"/>
          <w:szCs w:val="24"/>
        </w:rPr>
      </w:pPr>
    </w:p>
    <w:p w:rsidR="00B678A4" w:rsidRDefault="00280780">
      <w:pPr>
        <w:pStyle w:val="BodyText3"/>
      </w:pPr>
      <w:r>
        <w:t>This collection of information does not employ statistical methods.</w:t>
      </w:r>
    </w:p>
    <w:p w:rsidR="00B678A4" w:rsidRDefault="00B678A4">
      <w:pPr>
        <w:tabs>
          <w:tab w:val="left" w:pos="480"/>
          <w:tab w:val="right" w:pos="8640"/>
        </w:tabs>
        <w:ind w:right="684"/>
        <w:rPr>
          <w:rFonts w:ascii="Times New Roman" w:hAnsi="Times New Roman"/>
          <w:sz w:val="24"/>
        </w:rPr>
      </w:pPr>
    </w:p>
    <w:sectPr w:rsidR="00B678A4" w:rsidSect="00F44DF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1)">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B4FC9"/>
    <w:multiLevelType w:val="hybridMultilevel"/>
    <w:tmpl w:val="51743A8E"/>
    <w:lvl w:ilvl="0" w:tplc="E048AF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2E4956"/>
    <w:multiLevelType w:val="hybridMultilevel"/>
    <w:tmpl w:val="6B02A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340BE"/>
    <w:multiLevelType w:val="hybridMultilevel"/>
    <w:tmpl w:val="8514D8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5">
    <w:nsid w:val="239C5F7F"/>
    <w:multiLevelType w:val="hybridMultilevel"/>
    <w:tmpl w:val="6E7AB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5012D6A"/>
    <w:multiLevelType w:val="hybridMultilevel"/>
    <w:tmpl w:val="609A620C"/>
    <w:lvl w:ilvl="0" w:tplc="CC1C091A">
      <w:start w:val="1"/>
      <w:numFmt w:val="decimal"/>
      <w:lvlText w:val="%1)"/>
      <w:lvlJc w:val="left"/>
      <w:pPr>
        <w:ind w:left="2160" w:hanging="360"/>
      </w:pPr>
      <w:rPr>
        <w:rFonts w:ascii="Times New Roman" w:eastAsia="Calibr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5DC7141"/>
    <w:multiLevelType w:val="hybridMultilevel"/>
    <w:tmpl w:val="16A87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9">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9"/>
  </w:num>
  <w:num w:numId="2">
    <w:abstractNumId w:val="4"/>
  </w:num>
  <w:num w:numId="3">
    <w:abstractNumId w:val="8"/>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5"/>
  </w:num>
  <w:num w:numId="6">
    <w:abstractNumId w:val="7"/>
  </w:num>
  <w:num w:numId="7">
    <w:abstractNumId w:val="6"/>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FA"/>
    <w:rsid w:val="00116F14"/>
    <w:rsid w:val="00280780"/>
    <w:rsid w:val="002C5FA2"/>
    <w:rsid w:val="00367F2F"/>
    <w:rsid w:val="003D1E7F"/>
    <w:rsid w:val="00523406"/>
    <w:rsid w:val="009861E0"/>
    <w:rsid w:val="00A06B17"/>
    <w:rsid w:val="00B678A4"/>
    <w:rsid w:val="00C539EE"/>
    <w:rsid w:val="00C849DC"/>
    <w:rsid w:val="00E1486A"/>
    <w:rsid w:val="00F276E6"/>
    <w:rsid w:val="00F4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2">
    <w:name w:val="Body Text 2"/>
    <w:basedOn w:val="Normal"/>
    <w:pPr>
      <w:tabs>
        <w:tab w:val="left" w:pos="480"/>
        <w:tab w:val="right" w:pos="8640"/>
      </w:tabs>
      <w:ind w:right="684"/>
    </w:pPr>
    <w:rPr>
      <w:rFonts w:ascii="Times New Roman" w:hAnsi="Times New Roman"/>
      <w:sz w:val="24"/>
    </w:rPr>
  </w:style>
  <w:style w:type="paragraph" w:styleId="BodyText3">
    <w:name w:val="Body Text 3"/>
    <w:basedOn w:val="Normal"/>
    <w:pPr>
      <w:autoSpaceDE w:val="0"/>
      <w:autoSpaceDN w:val="0"/>
      <w:adjustRightInd w:val="0"/>
    </w:pPr>
    <w:rPr>
      <w:rFonts w:ascii="Times New Roman" w:hAnsi="Times New Roman"/>
      <w:sz w:val="24"/>
      <w:szCs w:val="24"/>
    </w:rPr>
  </w:style>
  <w:style w:type="paragraph" w:styleId="NormalWeb">
    <w:name w:val="Normal (Web)"/>
    <w:basedOn w:val="Normal"/>
    <w:pPr>
      <w:spacing w:before="100" w:beforeAutospacing="1" w:after="100" w:afterAutospacing="1"/>
    </w:pPr>
    <w:rPr>
      <w:rFonts w:ascii="Times New Roman" w:hAnsi="Times New Roman"/>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character" w:customStyle="1" w:styleId="srchlead">
    <w:name w:val="srchlead"/>
    <w:rPr>
      <w:b w:val="0"/>
      <w:bCs w:val="0"/>
      <w:i/>
      <w:iCs/>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customStyle="1" w:styleId="labelleader-1">
    <w:name w:val="labelleader-1"/>
    <w:basedOn w:val="Normal"/>
    <w:pPr>
      <w:spacing w:before="100" w:beforeAutospacing="1" w:after="100" w:afterAutospacing="1"/>
    </w:pPr>
    <w:rPr>
      <w:rFonts w:ascii="Times New Roman" w:hAnsi="Times New Roman"/>
    </w:rPr>
  </w:style>
  <w:style w:type="character" w:customStyle="1" w:styleId="labelhead-1">
    <w:name w:val="labelhead-1"/>
    <w:rPr>
      <w:b w:val="0"/>
      <w:bCs w:val="0"/>
      <w:sz w:val="20"/>
      <w:szCs w:val="20"/>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label-3">
    <w:name w:val="label-3"/>
    <w:rPr>
      <w:b/>
      <w:bCs/>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character" w:styleId="FollowedHyperlink">
    <w:name w:val="FollowedHyperlink"/>
    <w:rPr>
      <w:color w:val="800080"/>
      <w:u w:val="single"/>
    </w:rPr>
  </w:style>
  <w:style w:type="paragraph" w:styleId="BalloonText">
    <w:name w:val="Balloon Text"/>
    <w:basedOn w:val="Normal"/>
    <w:semiHidden/>
    <w:rsid w:val="00523406"/>
    <w:rPr>
      <w:rFonts w:ascii="Tahoma" w:hAnsi="Tahoma" w:cs="Tahoma"/>
      <w:sz w:val="16"/>
      <w:szCs w:val="16"/>
    </w:rPr>
  </w:style>
  <w:style w:type="paragraph" w:customStyle="1" w:styleId="alignleft">
    <w:name w:val="alignleft"/>
    <w:basedOn w:val="Normal"/>
    <w:rsid w:val="00280780"/>
    <w:pPr>
      <w:spacing w:before="100" w:beforeAutospacing="1" w:after="100" w:afterAutospacing="1"/>
    </w:pPr>
    <w:rPr>
      <w:rFonts w:ascii="Times New Roman" w:hAnsi="Times New Roman"/>
      <w:sz w:val="24"/>
      <w:szCs w:val="24"/>
    </w:rPr>
  </w:style>
  <w:style w:type="paragraph" w:styleId="PlainText">
    <w:name w:val="Plain Text"/>
    <w:basedOn w:val="Normal"/>
    <w:link w:val="PlainTextChar"/>
    <w:uiPriority w:val="99"/>
    <w:unhideWhenUsed/>
    <w:rsid w:val="00280780"/>
    <w:rPr>
      <w:rFonts w:ascii="Calibri" w:eastAsia="Calibri" w:hAnsi="Calibri"/>
      <w:sz w:val="22"/>
      <w:szCs w:val="21"/>
    </w:rPr>
  </w:style>
  <w:style w:type="character" w:customStyle="1" w:styleId="PlainTextChar">
    <w:name w:val="Plain Text Char"/>
    <w:link w:val="PlainText"/>
    <w:uiPriority w:val="99"/>
    <w:rsid w:val="00280780"/>
    <w:rPr>
      <w:rFonts w:ascii="Calibri" w:eastAsia="Calibri" w:hAnsi="Calibri"/>
      <w:sz w:val="22"/>
      <w:szCs w:val="21"/>
    </w:rPr>
  </w:style>
  <w:style w:type="paragraph" w:styleId="ListParagraph">
    <w:name w:val="List Paragraph"/>
    <w:basedOn w:val="Normal"/>
    <w:uiPriority w:val="34"/>
    <w:qFormat/>
    <w:rsid w:val="00116F1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2">
    <w:name w:val="Body Text 2"/>
    <w:basedOn w:val="Normal"/>
    <w:pPr>
      <w:tabs>
        <w:tab w:val="left" w:pos="480"/>
        <w:tab w:val="right" w:pos="8640"/>
      </w:tabs>
      <w:ind w:right="684"/>
    </w:pPr>
    <w:rPr>
      <w:rFonts w:ascii="Times New Roman" w:hAnsi="Times New Roman"/>
      <w:sz w:val="24"/>
    </w:rPr>
  </w:style>
  <w:style w:type="paragraph" w:styleId="BodyText3">
    <w:name w:val="Body Text 3"/>
    <w:basedOn w:val="Normal"/>
    <w:pPr>
      <w:autoSpaceDE w:val="0"/>
      <w:autoSpaceDN w:val="0"/>
      <w:adjustRightInd w:val="0"/>
    </w:pPr>
    <w:rPr>
      <w:rFonts w:ascii="Times New Roman" w:hAnsi="Times New Roman"/>
      <w:sz w:val="24"/>
      <w:szCs w:val="24"/>
    </w:rPr>
  </w:style>
  <w:style w:type="paragraph" w:styleId="NormalWeb">
    <w:name w:val="Normal (Web)"/>
    <w:basedOn w:val="Normal"/>
    <w:pPr>
      <w:spacing w:before="100" w:beforeAutospacing="1" w:after="100" w:afterAutospacing="1"/>
    </w:pPr>
    <w:rPr>
      <w:rFonts w:ascii="Times New Roman" w:hAnsi="Times New Roman"/>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character" w:customStyle="1" w:styleId="srchlead">
    <w:name w:val="srchlead"/>
    <w:rPr>
      <w:b w:val="0"/>
      <w:bCs w:val="0"/>
      <w:i/>
      <w:iCs/>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customStyle="1" w:styleId="labelleader-1">
    <w:name w:val="labelleader-1"/>
    <w:basedOn w:val="Normal"/>
    <w:pPr>
      <w:spacing w:before="100" w:beforeAutospacing="1" w:after="100" w:afterAutospacing="1"/>
    </w:pPr>
    <w:rPr>
      <w:rFonts w:ascii="Times New Roman" w:hAnsi="Times New Roman"/>
    </w:rPr>
  </w:style>
  <w:style w:type="character" w:customStyle="1" w:styleId="labelhead-1">
    <w:name w:val="labelhead-1"/>
    <w:rPr>
      <w:b w:val="0"/>
      <w:bCs w:val="0"/>
      <w:sz w:val="20"/>
      <w:szCs w:val="20"/>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label-3">
    <w:name w:val="label-3"/>
    <w:rPr>
      <w:b/>
      <w:bCs/>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character" w:styleId="FollowedHyperlink">
    <w:name w:val="FollowedHyperlink"/>
    <w:rPr>
      <w:color w:val="800080"/>
      <w:u w:val="single"/>
    </w:rPr>
  </w:style>
  <w:style w:type="paragraph" w:styleId="BalloonText">
    <w:name w:val="Balloon Text"/>
    <w:basedOn w:val="Normal"/>
    <w:semiHidden/>
    <w:rsid w:val="00523406"/>
    <w:rPr>
      <w:rFonts w:ascii="Tahoma" w:hAnsi="Tahoma" w:cs="Tahoma"/>
      <w:sz w:val="16"/>
      <w:szCs w:val="16"/>
    </w:rPr>
  </w:style>
  <w:style w:type="paragraph" w:customStyle="1" w:styleId="alignleft">
    <w:name w:val="alignleft"/>
    <w:basedOn w:val="Normal"/>
    <w:rsid w:val="00280780"/>
    <w:pPr>
      <w:spacing w:before="100" w:beforeAutospacing="1" w:after="100" w:afterAutospacing="1"/>
    </w:pPr>
    <w:rPr>
      <w:rFonts w:ascii="Times New Roman" w:hAnsi="Times New Roman"/>
      <w:sz w:val="24"/>
      <w:szCs w:val="24"/>
    </w:rPr>
  </w:style>
  <w:style w:type="paragraph" w:styleId="PlainText">
    <w:name w:val="Plain Text"/>
    <w:basedOn w:val="Normal"/>
    <w:link w:val="PlainTextChar"/>
    <w:uiPriority w:val="99"/>
    <w:unhideWhenUsed/>
    <w:rsid w:val="00280780"/>
    <w:rPr>
      <w:rFonts w:ascii="Calibri" w:eastAsia="Calibri" w:hAnsi="Calibri"/>
      <w:sz w:val="22"/>
      <w:szCs w:val="21"/>
    </w:rPr>
  </w:style>
  <w:style w:type="character" w:customStyle="1" w:styleId="PlainTextChar">
    <w:name w:val="Plain Text Char"/>
    <w:link w:val="PlainText"/>
    <w:uiPriority w:val="99"/>
    <w:rsid w:val="00280780"/>
    <w:rPr>
      <w:rFonts w:ascii="Calibri" w:eastAsia="Calibri" w:hAnsi="Calibri"/>
      <w:sz w:val="22"/>
      <w:szCs w:val="21"/>
    </w:rPr>
  </w:style>
  <w:style w:type="paragraph" w:styleId="ListParagraph">
    <w:name w:val="List Paragraph"/>
    <w:basedOn w:val="Normal"/>
    <w:uiPriority w:val="34"/>
    <w:qFormat/>
    <w:rsid w:val="00116F1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4573">
      <w:bodyDiv w:val="1"/>
      <w:marLeft w:val="0"/>
      <w:marRight w:val="0"/>
      <w:marTop w:val="0"/>
      <w:marBottom w:val="0"/>
      <w:divBdr>
        <w:top w:val="none" w:sz="0" w:space="0" w:color="auto"/>
        <w:left w:val="none" w:sz="0" w:space="0" w:color="auto"/>
        <w:bottom w:val="none" w:sz="0" w:space="0" w:color="auto"/>
        <w:right w:val="none" w:sz="0" w:space="0" w:color="auto"/>
      </w:divBdr>
      <w:divsChild>
        <w:div w:id="1893076663">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va.gov/direc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s.v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Kessinger, Nancy, VBAVACO</cp:lastModifiedBy>
  <cp:revision>3</cp:revision>
  <cp:lastPrinted>2007-10-15T20:08:00Z</cp:lastPrinted>
  <dcterms:created xsi:type="dcterms:W3CDTF">2014-04-29T18:40:00Z</dcterms:created>
  <dcterms:modified xsi:type="dcterms:W3CDTF">2014-04-29T18:41:00Z</dcterms:modified>
</cp:coreProperties>
</file>