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B3B" w:rsidRDefault="00491B3B" w:rsidP="00491B3B">
      <w:pPr>
        <w:jc w:val="center"/>
        <w:rPr>
          <w:rFonts w:asciiTheme="minorHAnsi" w:eastAsiaTheme="minorHAnsi" w:hAnsiTheme="minorHAnsi" w:cstheme="minorBidi"/>
          <w:b/>
          <w:sz w:val="32"/>
          <w:szCs w:val="32"/>
        </w:rPr>
      </w:pPr>
    </w:p>
    <w:p w:rsidR="00491B3B" w:rsidRDefault="00491B3B" w:rsidP="00491B3B">
      <w:pPr>
        <w:jc w:val="center"/>
        <w:rPr>
          <w:rFonts w:asciiTheme="minorHAnsi" w:eastAsiaTheme="minorHAnsi" w:hAnsiTheme="minorHAnsi" w:cstheme="minorBidi"/>
          <w:b/>
          <w:sz w:val="32"/>
          <w:szCs w:val="32"/>
        </w:rPr>
      </w:pPr>
    </w:p>
    <w:p w:rsidR="00491B3B" w:rsidRPr="00491B3B" w:rsidRDefault="00491B3B" w:rsidP="00491B3B">
      <w:pPr>
        <w:jc w:val="center"/>
        <w:rPr>
          <w:rFonts w:asciiTheme="minorHAnsi" w:eastAsiaTheme="minorHAnsi" w:hAnsiTheme="minorHAnsi" w:cstheme="minorBidi"/>
          <w:b/>
          <w:sz w:val="32"/>
          <w:szCs w:val="32"/>
        </w:rPr>
      </w:pPr>
      <w:r w:rsidRPr="00491B3B">
        <w:rPr>
          <w:rFonts w:asciiTheme="minorHAnsi" w:eastAsiaTheme="minorHAnsi" w:hAnsiTheme="minorHAnsi" w:cstheme="minorBidi"/>
          <w:b/>
          <w:sz w:val="32"/>
          <w:szCs w:val="32"/>
        </w:rPr>
        <w:t>ATTACHMENT N:</w:t>
      </w:r>
    </w:p>
    <w:p w:rsidR="00491B3B" w:rsidRPr="00491B3B" w:rsidRDefault="00491B3B" w:rsidP="00491B3B">
      <w:pPr>
        <w:jc w:val="center"/>
        <w:rPr>
          <w:rFonts w:asciiTheme="minorHAnsi" w:eastAsiaTheme="minorHAnsi" w:hAnsiTheme="minorHAnsi" w:cstheme="minorBidi"/>
          <w:b/>
          <w:sz w:val="32"/>
          <w:szCs w:val="32"/>
        </w:rPr>
      </w:pPr>
    </w:p>
    <w:p w:rsidR="00491B3B" w:rsidRDefault="00491B3B" w:rsidP="00491B3B">
      <w:pPr>
        <w:jc w:val="center"/>
        <w:rPr>
          <w:rFonts w:asciiTheme="minorHAnsi" w:eastAsiaTheme="minorHAnsi" w:hAnsiTheme="minorHAnsi" w:cstheme="minorBidi"/>
          <w:b/>
          <w:sz w:val="32"/>
          <w:szCs w:val="32"/>
        </w:rPr>
      </w:pPr>
      <w:r w:rsidRPr="00491B3B">
        <w:rPr>
          <w:rFonts w:asciiTheme="minorHAnsi" w:eastAsiaTheme="minorHAnsi" w:hAnsiTheme="minorHAnsi" w:cstheme="minorBidi"/>
          <w:b/>
          <w:sz w:val="32"/>
          <w:szCs w:val="32"/>
        </w:rPr>
        <w:t xml:space="preserve">CORRESPONDENCE RELATED TO ENROLLMENT, SCREENSHOTS OF THE FLASHE WEBSITE, </w:t>
      </w:r>
      <w:r w:rsidR="00C72B84">
        <w:rPr>
          <w:rFonts w:asciiTheme="minorHAnsi" w:eastAsiaTheme="minorHAnsi" w:hAnsiTheme="minorHAnsi" w:cstheme="minorBidi"/>
          <w:b/>
          <w:sz w:val="32"/>
          <w:szCs w:val="32"/>
        </w:rPr>
        <w:t xml:space="preserve">AND </w:t>
      </w:r>
      <w:r w:rsidRPr="00491B3B">
        <w:rPr>
          <w:rFonts w:asciiTheme="minorHAnsi" w:eastAsiaTheme="minorHAnsi" w:hAnsiTheme="minorHAnsi" w:cstheme="minorBidi"/>
          <w:b/>
          <w:sz w:val="32"/>
          <w:szCs w:val="32"/>
        </w:rPr>
        <w:t>FAQS</w:t>
      </w:r>
    </w:p>
    <w:p w:rsidR="00491B3B" w:rsidRDefault="00491B3B">
      <w:pPr>
        <w:spacing w:after="200" w:line="276" w:lineRule="auto"/>
        <w:rPr>
          <w:rFonts w:asciiTheme="minorHAnsi" w:eastAsiaTheme="minorHAnsi" w:hAnsiTheme="minorHAnsi" w:cstheme="minorBidi"/>
          <w:b/>
          <w:sz w:val="32"/>
          <w:szCs w:val="32"/>
        </w:rPr>
      </w:pPr>
      <w:r>
        <w:rPr>
          <w:rFonts w:asciiTheme="minorHAnsi" w:eastAsiaTheme="minorHAnsi" w:hAnsiTheme="minorHAnsi" w:cstheme="minorBidi"/>
          <w:b/>
          <w:sz w:val="32"/>
          <w:szCs w:val="32"/>
        </w:rPr>
        <w:br w:type="page"/>
      </w:r>
    </w:p>
    <w:p w:rsidR="00491B3B" w:rsidRPr="00491B3B" w:rsidRDefault="00491B3B" w:rsidP="00491B3B">
      <w:pPr>
        <w:spacing w:after="200" w:line="276" w:lineRule="auto"/>
        <w:rPr>
          <w:rFonts w:asciiTheme="minorHAnsi" w:eastAsiaTheme="minorEastAsia" w:hAnsiTheme="minorHAnsi" w:cstheme="minorBidi"/>
          <w:b/>
          <w:u w:val="single"/>
        </w:rPr>
      </w:pPr>
      <w:r w:rsidRPr="00491B3B">
        <w:rPr>
          <w:rFonts w:asciiTheme="minorHAnsi" w:eastAsiaTheme="minorEastAsia" w:hAnsiTheme="minorHAnsi" w:cstheme="minorBidi"/>
          <w:b/>
          <w:u w:val="single"/>
        </w:rPr>
        <w:lastRenderedPageBreak/>
        <w:t>Introductory Email to Parent</w:t>
      </w:r>
    </w:p>
    <w:p w:rsidR="00491B3B" w:rsidRPr="00491B3B" w:rsidRDefault="00491B3B" w:rsidP="00491B3B">
      <w:pPr>
        <w:spacing w:after="200" w:line="276" w:lineRule="auto"/>
        <w:rPr>
          <w:rFonts w:asciiTheme="minorHAnsi" w:eastAsiaTheme="minorEastAsia" w:hAnsiTheme="minorHAnsi" w:cstheme="minorBidi"/>
        </w:rPr>
      </w:pPr>
      <w:r w:rsidRPr="00491B3B">
        <w:rPr>
          <w:rFonts w:asciiTheme="minorHAnsi" w:eastAsiaTheme="minorEastAsia" w:hAnsiTheme="minorHAnsi" w:cstheme="minorBidi"/>
        </w:rPr>
        <w:t>Dear [parent name]:</w:t>
      </w:r>
    </w:p>
    <w:p w:rsidR="00491B3B" w:rsidRPr="00491B3B" w:rsidRDefault="00491B3B" w:rsidP="00491B3B">
      <w:pPr>
        <w:spacing w:after="200" w:line="276" w:lineRule="auto"/>
        <w:rPr>
          <w:rFonts w:asciiTheme="minorHAnsi" w:eastAsiaTheme="minorEastAsia" w:hAnsiTheme="minorHAnsi" w:cstheme="minorBidi"/>
        </w:rPr>
      </w:pPr>
      <w:r w:rsidRPr="00491B3B">
        <w:rPr>
          <w:rFonts w:asciiTheme="minorHAnsi" w:eastAsiaTheme="minorEastAsia" w:hAnsiTheme="minorHAnsi" w:cstheme="minorBidi"/>
        </w:rPr>
        <w:t>I am pleased to tell you about the Family Life, Activity, Sun, Health, and Eating (FLASHE) Study. This is an important study about daily lifestyle practices that may affect your health and this study is sponsored by the US Department of Health and Human Services (HHS). The study will involve you and your teenager each completing two surveys – one focused on diet and one focused on physical activity. We have contracted with a private research firm, Westat, to help us with this study. Westat will be sending you information regarding the FLASHE Study in all future communications.</w:t>
      </w:r>
    </w:p>
    <w:p w:rsidR="00491B3B" w:rsidRPr="00491B3B" w:rsidRDefault="00491B3B" w:rsidP="00491B3B">
      <w:pPr>
        <w:spacing w:after="200" w:line="276" w:lineRule="auto"/>
        <w:rPr>
          <w:rFonts w:asciiTheme="minorHAnsi" w:eastAsiaTheme="minorEastAsia" w:hAnsiTheme="minorHAnsi" w:cstheme="minorBidi"/>
        </w:rPr>
      </w:pPr>
      <w:r w:rsidRPr="00491B3B">
        <w:rPr>
          <w:rFonts w:asciiTheme="minorHAnsi" w:eastAsiaTheme="minorEastAsia" w:hAnsiTheme="minorHAnsi" w:cstheme="minorBidi"/>
        </w:rPr>
        <w:t xml:space="preserve">The parent surveys are intended for [parent name], and </w:t>
      </w:r>
      <w:r w:rsidRPr="00491B3B">
        <w:rPr>
          <w:rFonts w:asciiTheme="minorHAnsi" w:eastAsiaTheme="minorEastAsia" w:hAnsiTheme="minorHAnsi" w:cstheme="minorBidi"/>
          <w:u w:val="single"/>
        </w:rPr>
        <w:t>only</w:t>
      </w:r>
      <w:r w:rsidRPr="00491B3B">
        <w:rPr>
          <w:rFonts w:asciiTheme="minorHAnsi" w:eastAsiaTheme="minorEastAsia" w:hAnsiTheme="minorHAnsi" w:cstheme="minorBidi"/>
        </w:rPr>
        <w:t xml:space="preserve"> [parent name] should fill them out. As a thank you, you will receive $5 for each survey you complete. Similarly, your teenager, [teen name], will also complete two surveys. The teenager surveys are intended for [teen name], and </w:t>
      </w:r>
      <w:r w:rsidRPr="00491B3B">
        <w:rPr>
          <w:rFonts w:asciiTheme="minorHAnsi" w:eastAsiaTheme="minorEastAsia" w:hAnsiTheme="minorHAnsi" w:cstheme="minorBidi"/>
          <w:u w:val="single"/>
        </w:rPr>
        <w:t>only</w:t>
      </w:r>
      <w:r w:rsidRPr="00491B3B">
        <w:rPr>
          <w:rFonts w:asciiTheme="minorHAnsi" w:eastAsiaTheme="minorEastAsia" w:hAnsiTheme="minorHAnsi" w:cstheme="minorBidi"/>
        </w:rPr>
        <w:t xml:space="preserve"> [teen name] should fill them out. As a thank you, [teen name] will also receive $5 for each survey. </w:t>
      </w:r>
    </w:p>
    <w:p w:rsidR="00491B3B" w:rsidRPr="00491B3B" w:rsidRDefault="00491B3B" w:rsidP="00491B3B">
      <w:pPr>
        <w:spacing w:after="200" w:line="276" w:lineRule="auto"/>
        <w:rPr>
          <w:rFonts w:asciiTheme="minorHAnsi" w:eastAsiaTheme="minorEastAsia" w:hAnsiTheme="minorHAnsi" w:cstheme="minorBidi"/>
        </w:rPr>
      </w:pPr>
      <w:r w:rsidRPr="00491B3B">
        <w:rPr>
          <w:rFonts w:asciiTheme="minorHAnsi" w:eastAsiaTheme="minorEastAsia" w:hAnsiTheme="minorHAnsi" w:cstheme="minorBidi"/>
        </w:rPr>
        <w:t xml:space="preserve">Before you can complete the surveys, we need to obtain consent for your participation, as well as permission for your teenager’s participation. </w:t>
      </w:r>
    </w:p>
    <w:p w:rsidR="00491B3B" w:rsidRPr="00491B3B" w:rsidRDefault="00491B3B" w:rsidP="00491B3B">
      <w:pPr>
        <w:spacing w:after="200" w:line="276" w:lineRule="auto"/>
        <w:rPr>
          <w:rFonts w:asciiTheme="minorHAnsi" w:eastAsiaTheme="minorEastAsia" w:hAnsiTheme="minorHAnsi" w:cstheme="minorBidi"/>
        </w:rPr>
      </w:pPr>
      <w:r w:rsidRPr="00491B3B">
        <w:rPr>
          <w:rFonts w:asciiTheme="minorHAnsi" w:eastAsiaTheme="minorEastAsia" w:hAnsiTheme="minorHAnsi" w:cstheme="minorBidi"/>
        </w:rPr>
        <w:t>To get started and let us know whether or not you will participate in the FLASHE Study, please use the following information to log in to the study website. We ask that you log in and get started within five days of receiving this email.</w:t>
      </w:r>
    </w:p>
    <w:p w:rsidR="00491B3B" w:rsidRPr="00491B3B" w:rsidRDefault="00491B3B" w:rsidP="00491B3B">
      <w:pPr>
        <w:spacing w:after="200" w:line="276" w:lineRule="auto"/>
        <w:ind w:firstLine="720"/>
        <w:contextualSpacing/>
        <w:rPr>
          <w:rFonts w:asciiTheme="minorHAnsi" w:eastAsiaTheme="minorEastAsia" w:hAnsiTheme="minorHAnsi" w:cstheme="minorBidi"/>
        </w:rPr>
      </w:pPr>
      <w:r w:rsidRPr="00491B3B">
        <w:rPr>
          <w:rFonts w:asciiTheme="minorHAnsi" w:eastAsiaTheme="minorEastAsia" w:hAnsiTheme="minorHAnsi" w:cstheme="minorBidi"/>
        </w:rPr>
        <w:t>URL</w:t>
      </w:r>
    </w:p>
    <w:p w:rsidR="00491B3B" w:rsidRPr="00491B3B" w:rsidRDefault="00491B3B" w:rsidP="00491B3B">
      <w:pPr>
        <w:spacing w:after="200" w:line="276" w:lineRule="auto"/>
        <w:ind w:firstLine="720"/>
        <w:rPr>
          <w:rFonts w:asciiTheme="minorHAnsi" w:eastAsiaTheme="minorEastAsia" w:hAnsiTheme="minorHAnsi" w:cstheme="minorBidi"/>
        </w:rPr>
      </w:pPr>
      <w:r w:rsidRPr="00491B3B">
        <w:rPr>
          <w:rFonts w:asciiTheme="minorHAnsi" w:eastAsiaTheme="minorEastAsia" w:hAnsiTheme="minorHAnsi" w:cstheme="minorBidi"/>
        </w:rPr>
        <w:t>Pin</w:t>
      </w:r>
    </w:p>
    <w:p w:rsidR="00491B3B" w:rsidRPr="00491B3B" w:rsidRDefault="00491B3B" w:rsidP="00491B3B">
      <w:pPr>
        <w:spacing w:after="200" w:line="276" w:lineRule="auto"/>
        <w:rPr>
          <w:rFonts w:asciiTheme="minorHAnsi" w:eastAsiaTheme="minorEastAsia" w:hAnsiTheme="minorHAnsi" w:cstheme="minorBidi"/>
        </w:rPr>
      </w:pPr>
      <w:r w:rsidRPr="00491B3B">
        <w:rPr>
          <w:rFonts w:asciiTheme="minorHAnsi" w:eastAsiaTheme="minorEastAsia" w:hAnsiTheme="minorHAnsi" w:cstheme="minorBidi"/>
        </w:rPr>
        <w:t>Feel free to contact the Westat FLASHE Research Team at 1-800-XXX-XXXX or at XXXXX@Westat.com, if you have any questions.</w:t>
      </w:r>
    </w:p>
    <w:p w:rsidR="00491B3B" w:rsidRPr="00491B3B" w:rsidRDefault="00491B3B" w:rsidP="00491B3B">
      <w:pPr>
        <w:spacing w:after="200" w:line="276" w:lineRule="auto"/>
        <w:rPr>
          <w:rFonts w:asciiTheme="minorHAnsi" w:eastAsiaTheme="minorEastAsia" w:hAnsiTheme="minorHAnsi" w:cstheme="minorBidi"/>
        </w:rPr>
      </w:pPr>
      <w:r w:rsidRPr="00491B3B">
        <w:rPr>
          <w:rFonts w:asciiTheme="minorHAnsi" w:eastAsiaTheme="minorEastAsia" w:hAnsiTheme="minorHAnsi" w:cstheme="minorBidi"/>
        </w:rPr>
        <w:t>If you choose to participate, your responses will help inform research and efforts at HHS to promote healthier lifestyles and behaviors among teenagers and their families in the US.  Thank you for your consideration in participating in this important study!</w:t>
      </w:r>
    </w:p>
    <w:p w:rsidR="00491B3B" w:rsidRPr="00491B3B" w:rsidRDefault="00491B3B" w:rsidP="00491B3B">
      <w:pPr>
        <w:spacing w:after="200" w:line="276" w:lineRule="auto"/>
        <w:rPr>
          <w:rFonts w:asciiTheme="minorHAnsi" w:eastAsiaTheme="minorEastAsia" w:hAnsiTheme="minorHAnsi" w:cstheme="minorBidi"/>
        </w:rPr>
      </w:pPr>
    </w:p>
    <w:p w:rsidR="00491B3B" w:rsidRPr="00491B3B" w:rsidRDefault="00491B3B" w:rsidP="00491B3B">
      <w:pPr>
        <w:spacing w:after="200" w:line="276" w:lineRule="auto"/>
        <w:rPr>
          <w:rFonts w:asciiTheme="minorHAnsi" w:eastAsiaTheme="minorEastAsia" w:hAnsiTheme="minorHAnsi" w:cstheme="minorBidi"/>
        </w:rPr>
      </w:pPr>
      <w:r w:rsidRPr="00491B3B">
        <w:rPr>
          <w:rFonts w:asciiTheme="minorHAnsi" w:eastAsiaTheme="minorEastAsia" w:hAnsiTheme="minorHAnsi" w:cstheme="minorBidi"/>
        </w:rPr>
        <w:t>Sincerely,</w:t>
      </w:r>
    </w:p>
    <w:p w:rsidR="00491B3B" w:rsidRPr="00491B3B" w:rsidRDefault="00491B3B" w:rsidP="00491B3B">
      <w:pPr>
        <w:spacing w:after="200" w:line="276" w:lineRule="auto"/>
        <w:contextualSpacing/>
        <w:rPr>
          <w:rFonts w:asciiTheme="minorHAnsi" w:eastAsiaTheme="minorEastAsia" w:hAnsiTheme="minorHAnsi" w:cstheme="minorBidi"/>
        </w:rPr>
      </w:pPr>
      <w:r w:rsidRPr="00491B3B">
        <w:rPr>
          <w:rFonts w:asciiTheme="minorHAnsi" w:eastAsiaTheme="minorEastAsia" w:hAnsiTheme="minorHAnsi" w:cstheme="minorBidi"/>
        </w:rPr>
        <w:t>Linda Nebeling, PhD, MPH, RD, FADA</w:t>
      </w:r>
    </w:p>
    <w:p w:rsidR="00491B3B" w:rsidRPr="00491B3B" w:rsidRDefault="00491B3B" w:rsidP="00491B3B">
      <w:pPr>
        <w:spacing w:after="200" w:line="276" w:lineRule="auto"/>
        <w:contextualSpacing/>
        <w:rPr>
          <w:rFonts w:asciiTheme="minorHAnsi" w:eastAsiaTheme="minorEastAsia" w:hAnsiTheme="minorHAnsi" w:cstheme="minorBidi"/>
        </w:rPr>
      </w:pPr>
      <w:r w:rsidRPr="00491B3B">
        <w:rPr>
          <w:rFonts w:asciiTheme="minorHAnsi" w:eastAsiaTheme="minorEastAsia" w:hAnsiTheme="minorHAnsi" w:cstheme="minorBidi"/>
        </w:rPr>
        <w:t>FLASHE Project Officer</w:t>
      </w:r>
    </w:p>
    <w:p w:rsidR="00491B3B" w:rsidRPr="00491B3B" w:rsidRDefault="00491B3B" w:rsidP="00491B3B">
      <w:pPr>
        <w:spacing w:after="200" w:line="276" w:lineRule="auto"/>
        <w:contextualSpacing/>
        <w:rPr>
          <w:rFonts w:asciiTheme="minorHAnsi" w:eastAsiaTheme="minorEastAsia" w:hAnsiTheme="minorHAnsi" w:cstheme="minorBidi"/>
        </w:rPr>
      </w:pPr>
      <w:r w:rsidRPr="00491B3B">
        <w:rPr>
          <w:rFonts w:asciiTheme="minorHAnsi" w:eastAsiaTheme="minorEastAsia" w:hAnsiTheme="minorHAnsi" w:cstheme="minorBidi"/>
        </w:rPr>
        <w:t>National Institutes of Health</w:t>
      </w:r>
    </w:p>
    <w:p w:rsidR="00491B3B" w:rsidRPr="00491B3B" w:rsidRDefault="00491B3B" w:rsidP="00491B3B">
      <w:pPr>
        <w:spacing w:after="200" w:line="276" w:lineRule="auto"/>
        <w:contextualSpacing/>
        <w:rPr>
          <w:rFonts w:asciiTheme="minorHAnsi" w:eastAsiaTheme="minorEastAsia" w:hAnsiTheme="minorHAnsi" w:cstheme="minorBidi"/>
        </w:rPr>
      </w:pPr>
      <w:r w:rsidRPr="00491B3B">
        <w:rPr>
          <w:rFonts w:asciiTheme="minorHAnsi" w:eastAsiaTheme="minorEastAsia" w:hAnsiTheme="minorHAnsi" w:cstheme="minorBidi"/>
        </w:rPr>
        <w:t>U.S. Department of Health and Human Services</w:t>
      </w:r>
    </w:p>
    <w:p w:rsidR="00491B3B" w:rsidRPr="00491B3B" w:rsidRDefault="00491B3B" w:rsidP="00491B3B">
      <w:pPr>
        <w:spacing w:after="200" w:line="276" w:lineRule="auto"/>
        <w:rPr>
          <w:rFonts w:asciiTheme="minorHAnsi" w:eastAsiaTheme="minorEastAsia" w:hAnsiTheme="minorHAnsi" w:cstheme="minorBidi"/>
        </w:rPr>
      </w:pPr>
    </w:p>
    <w:p w:rsidR="00491B3B" w:rsidRPr="00491B3B" w:rsidRDefault="00491B3B" w:rsidP="00491B3B">
      <w:pPr>
        <w:jc w:val="center"/>
        <w:rPr>
          <w:rFonts w:asciiTheme="minorHAnsi" w:eastAsiaTheme="minorHAnsi" w:hAnsiTheme="minorHAnsi" w:cstheme="minorBidi"/>
          <w:b/>
          <w:sz w:val="32"/>
          <w:szCs w:val="32"/>
        </w:rPr>
      </w:pPr>
    </w:p>
    <w:p w:rsidR="00491B3B" w:rsidRDefault="00491B3B">
      <w:pPr>
        <w:spacing w:after="200" w:line="276" w:lineRule="auto"/>
        <w:rPr>
          <w:highlight w:val="lightGray"/>
        </w:rPr>
      </w:pPr>
    </w:p>
    <w:p w:rsidR="00491B3B" w:rsidRPr="00491B3B" w:rsidRDefault="00491B3B" w:rsidP="00491B3B">
      <w:pPr>
        <w:rPr>
          <w:rFonts w:asciiTheme="minorHAnsi" w:eastAsiaTheme="minorEastAsia" w:hAnsiTheme="minorHAnsi" w:cstheme="minorBidi"/>
          <w:b/>
          <w:u w:val="single"/>
        </w:rPr>
      </w:pPr>
      <w:r>
        <w:rPr>
          <w:highlight w:val="lightGray"/>
        </w:rPr>
        <w:br w:type="page"/>
      </w:r>
      <w:r w:rsidRPr="00491B3B">
        <w:rPr>
          <w:rFonts w:asciiTheme="minorHAnsi" w:eastAsiaTheme="minorEastAsia" w:hAnsiTheme="minorHAnsi" w:cstheme="minorBidi"/>
          <w:b/>
          <w:u w:val="single"/>
        </w:rPr>
        <w:lastRenderedPageBreak/>
        <w:t>In</w:t>
      </w:r>
      <w:r>
        <w:rPr>
          <w:rFonts w:asciiTheme="minorHAnsi" w:eastAsiaTheme="minorEastAsia" w:hAnsiTheme="minorHAnsi" w:cstheme="minorBidi"/>
          <w:b/>
          <w:u w:val="single"/>
        </w:rPr>
        <w:t>troductory Email for Adolescent</w:t>
      </w:r>
    </w:p>
    <w:p w:rsidR="00491B3B" w:rsidRDefault="00491B3B" w:rsidP="00491B3B">
      <w:pPr>
        <w:spacing w:after="200" w:line="276" w:lineRule="auto"/>
        <w:rPr>
          <w:rFonts w:asciiTheme="minorHAnsi" w:eastAsiaTheme="minorEastAsia" w:hAnsiTheme="minorHAnsi" w:cstheme="minorBidi"/>
        </w:rPr>
      </w:pPr>
    </w:p>
    <w:p w:rsidR="00491B3B" w:rsidRPr="00491B3B" w:rsidRDefault="00491B3B" w:rsidP="00491B3B">
      <w:pPr>
        <w:spacing w:after="200" w:line="276" w:lineRule="auto"/>
        <w:rPr>
          <w:rFonts w:asciiTheme="minorHAnsi" w:eastAsiaTheme="minorEastAsia" w:hAnsiTheme="minorHAnsi" w:cstheme="minorBidi"/>
        </w:rPr>
      </w:pPr>
      <w:r w:rsidRPr="00491B3B">
        <w:rPr>
          <w:rFonts w:asciiTheme="minorHAnsi" w:eastAsiaTheme="minorEastAsia" w:hAnsiTheme="minorHAnsi" w:cstheme="minorBidi"/>
        </w:rPr>
        <w:t>Dear [teen name]:</w:t>
      </w:r>
    </w:p>
    <w:p w:rsidR="00491B3B" w:rsidRPr="00491B3B" w:rsidRDefault="00491B3B" w:rsidP="00491B3B">
      <w:pPr>
        <w:spacing w:after="200" w:line="276" w:lineRule="auto"/>
        <w:rPr>
          <w:rFonts w:asciiTheme="minorHAnsi" w:eastAsiaTheme="minorEastAsia" w:hAnsiTheme="minorHAnsi" w:cstheme="minorBidi"/>
        </w:rPr>
      </w:pPr>
      <w:r w:rsidRPr="00491B3B">
        <w:rPr>
          <w:rFonts w:asciiTheme="minorHAnsi" w:eastAsiaTheme="minorEastAsia" w:hAnsiTheme="minorHAnsi" w:cstheme="minorBidi"/>
        </w:rPr>
        <w:t>I am pleased to tell you about the Family Life, Activity, Sun, Health, and Eating (FLASHE) Study, for which your [relationship], [parent name] has given permission for you to participate. This is an important study about daily lifestyle practices that may affect your health and this study is sponsored by the US Department of Health and Human Services (HHS). The study will involve you and your [relationship],   each completing two surveys – one focused on diet and one focused on physical activity. We are working with a private company, Westat, to help us with this study.  Westat will be sending you information about the FLASHE Study in all future communications.</w:t>
      </w:r>
    </w:p>
    <w:p w:rsidR="00491B3B" w:rsidRPr="00491B3B" w:rsidRDefault="00491B3B" w:rsidP="00491B3B">
      <w:pPr>
        <w:spacing w:after="200" w:line="276" w:lineRule="auto"/>
        <w:rPr>
          <w:rFonts w:asciiTheme="minorHAnsi" w:eastAsiaTheme="minorEastAsia" w:hAnsiTheme="minorHAnsi" w:cstheme="minorBidi"/>
        </w:rPr>
      </w:pPr>
      <w:r w:rsidRPr="00491B3B">
        <w:rPr>
          <w:rFonts w:asciiTheme="minorHAnsi" w:eastAsiaTheme="minorEastAsia" w:hAnsiTheme="minorHAnsi" w:cstheme="minorBidi"/>
        </w:rPr>
        <w:t xml:space="preserve">The teen surveys are intended for you and </w:t>
      </w:r>
      <w:r w:rsidRPr="00491B3B">
        <w:rPr>
          <w:rFonts w:asciiTheme="minorHAnsi" w:eastAsiaTheme="minorEastAsia" w:hAnsiTheme="minorHAnsi" w:cstheme="minorBidi"/>
          <w:u w:val="single"/>
        </w:rPr>
        <w:t>only</w:t>
      </w:r>
      <w:r w:rsidRPr="00491B3B">
        <w:rPr>
          <w:rFonts w:asciiTheme="minorHAnsi" w:eastAsiaTheme="minorEastAsia" w:hAnsiTheme="minorHAnsi" w:cstheme="minorBidi"/>
        </w:rPr>
        <w:t xml:space="preserve"> you should fill them out. As a thank you, you will receive $5 for each survey you complete.</w:t>
      </w:r>
    </w:p>
    <w:p w:rsidR="00491B3B" w:rsidRPr="00491B3B" w:rsidRDefault="00491B3B" w:rsidP="00491B3B">
      <w:pPr>
        <w:spacing w:after="200" w:line="276" w:lineRule="auto"/>
        <w:rPr>
          <w:rFonts w:asciiTheme="minorHAnsi" w:eastAsiaTheme="minorEastAsia" w:hAnsiTheme="minorHAnsi" w:cstheme="minorBidi"/>
        </w:rPr>
      </w:pPr>
      <w:r w:rsidRPr="00491B3B">
        <w:rPr>
          <w:rFonts w:asciiTheme="minorHAnsi" w:eastAsiaTheme="minorEastAsia" w:hAnsiTheme="minorHAnsi" w:cstheme="minorBidi"/>
        </w:rPr>
        <w:t>Even though your [relationship] has already given permission for you to participate, we need to obtain your permission as well.</w:t>
      </w:r>
    </w:p>
    <w:p w:rsidR="00491B3B" w:rsidRPr="00491B3B" w:rsidRDefault="00491B3B" w:rsidP="00491B3B">
      <w:pPr>
        <w:spacing w:after="200" w:line="276" w:lineRule="auto"/>
        <w:rPr>
          <w:rFonts w:asciiTheme="minorHAnsi" w:eastAsiaTheme="minorEastAsia" w:hAnsiTheme="minorHAnsi" w:cstheme="minorBidi"/>
        </w:rPr>
      </w:pPr>
      <w:r w:rsidRPr="00491B3B">
        <w:rPr>
          <w:rFonts w:asciiTheme="minorHAnsi" w:eastAsiaTheme="minorEastAsia" w:hAnsiTheme="minorHAnsi" w:cstheme="minorBidi"/>
        </w:rPr>
        <w:t>To get started and let us know whether or not you will participate in the FLASHE Study, please use the following information to log in to the study website. We ask that you log in and get started within five days of receiving this email.</w:t>
      </w:r>
    </w:p>
    <w:p w:rsidR="00491B3B" w:rsidRPr="00491B3B" w:rsidRDefault="00491B3B" w:rsidP="00491B3B">
      <w:pPr>
        <w:spacing w:after="200" w:line="276" w:lineRule="auto"/>
        <w:ind w:firstLine="720"/>
        <w:rPr>
          <w:rFonts w:asciiTheme="minorHAnsi" w:eastAsiaTheme="minorEastAsia" w:hAnsiTheme="minorHAnsi" w:cstheme="minorBidi"/>
        </w:rPr>
      </w:pPr>
      <w:r w:rsidRPr="00491B3B">
        <w:rPr>
          <w:rFonts w:asciiTheme="minorHAnsi" w:eastAsiaTheme="minorEastAsia" w:hAnsiTheme="minorHAnsi" w:cstheme="minorBidi"/>
        </w:rPr>
        <w:t>URL</w:t>
      </w:r>
    </w:p>
    <w:p w:rsidR="00491B3B" w:rsidRPr="00491B3B" w:rsidRDefault="00491B3B" w:rsidP="00491B3B">
      <w:pPr>
        <w:spacing w:after="200" w:line="276" w:lineRule="auto"/>
        <w:ind w:firstLine="720"/>
        <w:rPr>
          <w:rFonts w:asciiTheme="minorHAnsi" w:eastAsiaTheme="minorEastAsia" w:hAnsiTheme="minorHAnsi" w:cstheme="minorBidi"/>
        </w:rPr>
      </w:pPr>
      <w:r w:rsidRPr="00491B3B">
        <w:rPr>
          <w:rFonts w:asciiTheme="minorHAnsi" w:eastAsiaTheme="minorEastAsia" w:hAnsiTheme="minorHAnsi" w:cstheme="minorBidi"/>
        </w:rPr>
        <w:t>Pin</w:t>
      </w:r>
    </w:p>
    <w:p w:rsidR="00491B3B" w:rsidRPr="00491B3B" w:rsidRDefault="00491B3B" w:rsidP="00491B3B">
      <w:pPr>
        <w:spacing w:after="200" w:line="276" w:lineRule="auto"/>
        <w:rPr>
          <w:rFonts w:asciiTheme="minorHAnsi" w:eastAsiaTheme="minorEastAsia" w:hAnsiTheme="minorHAnsi" w:cstheme="minorBidi"/>
        </w:rPr>
      </w:pPr>
      <w:r w:rsidRPr="00491B3B">
        <w:rPr>
          <w:rFonts w:asciiTheme="minorHAnsi" w:eastAsiaTheme="minorEastAsia" w:hAnsiTheme="minorHAnsi" w:cstheme="minorBidi"/>
        </w:rPr>
        <w:t>Feel free to contact the Westat FLASHE Research Team at 1-800-XXX-XXXX or at XXXXX@Westat.com, if you have any questions.</w:t>
      </w:r>
    </w:p>
    <w:p w:rsidR="00491B3B" w:rsidRPr="00491B3B" w:rsidRDefault="00491B3B" w:rsidP="00491B3B">
      <w:pPr>
        <w:spacing w:after="200" w:line="276" w:lineRule="auto"/>
        <w:rPr>
          <w:rFonts w:asciiTheme="minorHAnsi" w:eastAsiaTheme="minorEastAsia" w:hAnsiTheme="minorHAnsi" w:cstheme="minorBidi"/>
        </w:rPr>
      </w:pPr>
      <w:r w:rsidRPr="00491B3B">
        <w:rPr>
          <w:rFonts w:asciiTheme="minorHAnsi" w:eastAsiaTheme="minorEastAsia" w:hAnsiTheme="minorHAnsi" w:cstheme="minorBidi"/>
        </w:rPr>
        <w:t>If you choose to participate, your responses will help inform research and efforts at HHS to promote healthier lifestyles and behaviors among teenagers and their families in the US.  Thank you for your consideration in participating in this important study!</w:t>
      </w:r>
    </w:p>
    <w:p w:rsidR="00491B3B" w:rsidRPr="00491B3B" w:rsidRDefault="00491B3B" w:rsidP="00491B3B">
      <w:pPr>
        <w:spacing w:after="200" w:line="276" w:lineRule="auto"/>
        <w:rPr>
          <w:rFonts w:asciiTheme="minorHAnsi" w:eastAsiaTheme="minorEastAsia" w:hAnsiTheme="minorHAnsi" w:cstheme="minorBidi"/>
        </w:rPr>
      </w:pPr>
    </w:p>
    <w:p w:rsidR="00491B3B" w:rsidRPr="00491B3B" w:rsidRDefault="00491B3B" w:rsidP="00491B3B">
      <w:pPr>
        <w:spacing w:after="200" w:line="276" w:lineRule="auto"/>
        <w:rPr>
          <w:rFonts w:asciiTheme="minorHAnsi" w:eastAsiaTheme="minorEastAsia" w:hAnsiTheme="minorHAnsi" w:cstheme="minorBidi"/>
        </w:rPr>
      </w:pPr>
      <w:r w:rsidRPr="00491B3B">
        <w:rPr>
          <w:rFonts w:asciiTheme="minorHAnsi" w:eastAsiaTheme="minorEastAsia" w:hAnsiTheme="minorHAnsi" w:cstheme="minorBidi"/>
        </w:rPr>
        <w:t>Sincerely,</w:t>
      </w:r>
    </w:p>
    <w:p w:rsidR="00491B3B" w:rsidRPr="00491B3B" w:rsidRDefault="00491B3B" w:rsidP="00491B3B">
      <w:pPr>
        <w:rPr>
          <w:rFonts w:asciiTheme="minorHAnsi" w:eastAsiaTheme="minorEastAsia" w:hAnsiTheme="minorHAnsi" w:cstheme="minorBidi"/>
        </w:rPr>
      </w:pPr>
      <w:r w:rsidRPr="00491B3B">
        <w:rPr>
          <w:rFonts w:asciiTheme="minorHAnsi" w:eastAsiaTheme="minorEastAsia" w:hAnsiTheme="minorHAnsi" w:cstheme="minorBidi"/>
        </w:rPr>
        <w:t>Linda Nebeling, PhD, MPH, RD, FADA</w:t>
      </w:r>
    </w:p>
    <w:p w:rsidR="00491B3B" w:rsidRPr="00491B3B" w:rsidRDefault="00491B3B" w:rsidP="00491B3B">
      <w:pPr>
        <w:rPr>
          <w:rFonts w:asciiTheme="minorHAnsi" w:eastAsiaTheme="minorEastAsia" w:hAnsiTheme="minorHAnsi" w:cstheme="minorBidi"/>
        </w:rPr>
      </w:pPr>
      <w:r w:rsidRPr="00491B3B">
        <w:rPr>
          <w:rFonts w:asciiTheme="minorHAnsi" w:eastAsiaTheme="minorEastAsia" w:hAnsiTheme="minorHAnsi" w:cstheme="minorBidi"/>
        </w:rPr>
        <w:t>FLASHE Project Officer</w:t>
      </w:r>
    </w:p>
    <w:p w:rsidR="00491B3B" w:rsidRPr="00491B3B" w:rsidRDefault="00491B3B" w:rsidP="00491B3B">
      <w:pPr>
        <w:rPr>
          <w:rFonts w:asciiTheme="minorHAnsi" w:eastAsiaTheme="minorEastAsia" w:hAnsiTheme="minorHAnsi" w:cstheme="minorBidi"/>
        </w:rPr>
      </w:pPr>
      <w:r w:rsidRPr="00491B3B">
        <w:rPr>
          <w:rFonts w:asciiTheme="minorHAnsi" w:eastAsiaTheme="minorEastAsia" w:hAnsiTheme="minorHAnsi" w:cstheme="minorBidi"/>
        </w:rPr>
        <w:t>National Institutes of Health</w:t>
      </w:r>
    </w:p>
    <w:p w:rsidR="00491B3B" w:rsidRPr="00491B3B" w:rsidRDefault="00491B3B" w:rsidP="00491B3B">
      <w:pPr>
        <w:rPr>
          <w:rFonts w:asciiTheme="minorHAnsi" w:eastAsiaTheme="minorEastAsia" w:hAnsiTheme="minorHAnsi" w:cstheme="minorBidi"/>
        </w:rPr>
      </w:pPr>
      <w:r w:rsidRPr="00491B3B">
        <w:rPr>
          <w:rFonts w:asciiTheme="minorHAnsi" w:eastAsiaTheme="minorEastAsia" w:hAnsiTheme="minorHAnsi" w:cstheme="minorBidi"/>
        </w:rPr>
        <w:t>U.S. Department of Health and Human Services</w:t>
      </w:r>
    </w:p>
    <w:p w:rsidR="00491B3B" w:rsidRDefault="00491B3B" w:rsidP="00491B3B">
      <w:pPr>
        <w:rPr>
          <w:highlight w:val="lightGray"/>
        </w:rPr>
      </w:pPr>
      <w:r>
        <w:rPr>
          <w:highlight w:val="lightGray"/>
        </w:rPr>
        <w:br w:type="page"/>
      </w:r>
    </w:p>
    <w:p w:rsidR="00491B3B" w:rsidRDefault="00491B3B">
      <w:pPr>
        <w:spacing w:after="200" w:line="276" w:lineRule="auto"/>
        <w:rPr>
          <w:highlight w:val="lightGray"/>
        </w:rPr>
      </w:pPr>
    </w:p>
    <w:p w:rsidR="000C135B" w:rsidRPr="00491B3B" w:rsidRDefault="00491B3B" w:rsidP="00491B3B">
      <w:pPr>
        <w:rPr>
          <w:b/>
          <w:u w:val="single"/>
        </w:rPr>
      </w:pPr>
      <w:r>
        <w:rPr>
          <w:b/>
          <w:u w:val="single"/>
        </w:rPr>
        <w:t>Website Pages</w:t>
      </w:r>
    </w:p>
    <w:p w:rsidR="00F81F4B" w:rsidRDefault="00F81F4B" w:rsidP="00F81F4B"/>
    <w:p w:rsidR="00024EFA" w:rsidRDefault="00024EFA" w:rsidP="00F81F4B"/>
    <w:p w:rsidR="00F81F4B" w:rsidRDefault="00F81F4B" w:rsidP="00491B3B">
      <w:r w:rsidRPr="00491B3B">
        <w:rPr>
          <w:b/>
          <w:u w:val="single"/>
        </w:rPr>
        <w:t>Home Page</w:t>
      </w:r>
      <w:r w:rsidR="00024EFA">
        <w:t xml:space="preserve"> – the adult will click the link on the “Enrollment” side of the screen to begin.</w:t>
      </w:r>
    </w:p>
    <w:p w:rsidR="00024EFA" w:rsidRDefault="00024EFA" w:rsidP="00024EFA">
      <w:pPr>
        <w:pStyle w:val="ListParagraph"/>
      </w:pPr>
    </w:p>
    <w:p w:rsidR="00F81F4B" w:rsidRDefault="00F81F4B" w:rsidP="00024EFA">
      <w:pPr>
        <w:jc w:val="center"/>
      </w:pPr>
      <w:r>
        <w:rPr>
          <w:noProof/>
        </w:rPr>
        <w:drawing>
          <wp:inline distT="0" distB="0" distL="0" distR="0" wp14:anchorId="5212E83D" wp14:editId="61D54077">
            <wp:extent cx="4551007" cy="321945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551007" cy="3219450"/>
                    </a:xfrm>
                    <a:prstGeom prst="rect">
                      <a:avLst/>
                    </a:prstGeom>
                  </pic:spPr>
                </pic:pic>
              </a:graphicData>
            </a:graphic>
          </wp:inline>
        </w:drawing>
      </w:r>
    </w:p>
    <w:p w:rsidR="00F81F4B" w:rsidRDefault="00F81F4B" w:rsidP="00F81F4B"/>
    <w:p w:rsidR="00F81F4B" w:rsidRDefault="00F81F4B" w:rsidP="00491B3B">
      <w:r w:rsidRPr="00491B3B">
        <w:rPr>
          <w:b/>
          <w:u w:val="single"/>
        </w:rPr>
        <w:t>PIN Screen</w:t>
      </w:r>
      <w:r w:rsidR="00024EFA">
        <w:t xml:space="preserve"> – the adult will enter a PIN sent to them via email and their First and Last Name to begin the process.</w:t>
      </w:r>
    </w:p>
    <w:p w:rsidR="00274901" w:rsidRDefault="00274901" w:rsidP="00274901"/>
    <w:p w:rsidR="00274901" w:rsidRDefault="00274901" w:rsidP="00024EFA">
      <w:pPr>
        <w:jc w:val="center"/>
      </w:pPr>
      <w:r>
        <w:rPr>
          <w:noProof/>
        </w:rPr>
        <w:drawing>
          <wp:inline distT="0" distB="0" distL="0" distR="0" wp14:anchorId="26B5205F" wp14:editId="75DA8E90">
            <wp:extent cx="4162425" cy="3143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173229" cy="3151409"/>
                    </a:xfrm>
                    <a:prstGeom prst="rect">
                      <a:avLst/>
                    </a:prstGeom>
                  </pic:spPr>
                </pic:pic>
              </a:graphicData>
            </a:graphic>
          </wp:inline>
        </w:drawing>
      </w:r>
    </w:p>
    <w:p w:rsidR="00F81F4B" w:rsidRDefault="00F81F4B" w:rsidP="00F81F4B"/>
    <w:p w:rsidR="00F81F4B" w:rsidRDefault="00F81F4B" w:rsidP="00F81F4B"/>
    <w:p w:rsidR="00F81F4B" w:rsidRDefault="00F81F4B" w:rsidP="00491B3B">
      <w:r w:rsidRPr="00491B3B">
        <w:rPr>
          <w:b/>
          <w:u w:val="single"/>
        </w:rPr>
        <w:t>Adult Welcome</w:t>
      </w:r>
      <w:r w:rsidR="00024EFA">
        <w:t xml:space="preserve"> – provides some basic information about the study.</w:t>
      </w:r>
    </w:p>
    <w:p w:rsidR="00024EFA" w:rsidRDefault="00024EFA" w:rsidP="00024EFA"/>
    <w:p w:rsidR="00F81F4B" w:rsidRDefault="00274901" w:rsidP="00024EFA">
      <w:pPr>
        <w:jc w:val="center"/>
      </w:pPr>
      <w:r>
        <w:rPr>
          <w:noProof/>
        </w:rPr>
        <w:drawing>
          <wp:inline distT="0" distB="0" distL="0" distR="0" wp14:anchorId="337F2077" wp14:editId="6BB895F6">
            <wp:extent cx="4229100" cy="36671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229454" cy="3667432"/>
                    </a:xfrm>
                    <a:prstGeom prst="rect">
                      <a:avLst/>
                    </a:prstGeom>
                  </pic:spPr>
                </pic:pic>
              </a:graphicData>
            </a:graphic>
          </wp:inline>
        </w:drawing>
      </w:r>
    </w:p>
    <w:p w:rsidR="00F81F4B" w:rsidRDefault="00F81F4B" w:rsidP="00F81F4B"/>
    <w:p w:rsidR="00491B3B" w:rsidRDefault="00491B3B">
      <w:pPr>
        <w:spacing w:after="200" w:line="276" w:lineRule="auto"/>
      </w:pPr>
      <w:r>
        <w:br w:type="page"/>
      </w:r>
    </w:p>
    <w:p w:rsidR="00024EFA" w:rsidRDefault="00024EFA" w:rsidP="00024EFA">
      <w:pPr>
        <w:pStyle w:val="ListParagraph"/>
      </w:pPr>
    </w:p>
    <w:p w:rsidR="00F81F4B" w:rsidRDefault="00F81F4B" w:rsidP="00491B3B">
      <w:r w:rsidRPr="00491B3B">
        <w:rPr>
          <w:b/>
          <w:u w:val="single"/>
        </w:rPr>
        <w:t>Username/Password Screen</w:t>
      </w:r>
      <w:r w:rsidR="00024EFA">
        <w:t xml:space="preserve"> – adult creates their username/password</w:t>
      </w:r>
    </w:p>
    <w:p w:rsidR="00024EFA" w:rsidRDefault="00024EFA" w:rsidP="00024EFA">
      <w:pPr>
        <w:pStyle w:val="ListParagraph"/>
      </w:pPr>
    </w:p>
    <w:p w:rsidR="00F81F4B" w:rsidRDefault="00F81F4B" w:rsidP="00F81F4B"/>
    <w:p w:rsidR="00F81F4B" w:rsidRDefault="00274901" w:rsidP="00024EFA">
      <w:pPr>
        <w:jc w:val="center"/>
      </w:pPr>
      <w:r>
        <w:rPr>
          <w:noProof/>
        </w:rPr>
        <w:drawing>
          <wp:inline distT="0" distB="0" distL="0" distR="0" wp14:anchorId="7355009E" wp14:editId="7291AE93">
            <wp:extent cx="4514850" cy="3581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16626" cy="3582809"/>
                    </a:xfrm>
                    <a:prstGeom prst="rect">
                      <a:avLst/>
                    </a:prstGeom>
                  </pic:spPr>
                </pic:pic>
              </a:graphicData>
            </a:graphic>
          </wp:inline>
        </w:drawing>
      </w:r>
    </w:p>
    <w:p w:rsidR="00024EFA" w:rsidRDefault="00024EFA" w:rsidP="00024EFA">
      <w:pPr>
        <w:jc w:val="center"/>
      </w:pPr>
    </w:p>
    <w:p w:rsidR="00F81F4B" w:rsidRDefault="008D0840" w:rsidP="00491B3B">
      <w:r w:rsidRPr="00491B3B">
        <w:rPr>
          <w:b/>
          <w:u w:val="single"/>
        </w:rPr>
        <w:t xml:space="preserve">Adult </w:t>
      </w:r>
      <w:r w:rsidR="00F81F4B" w:rsidRPr="00491B3B">
        <w:rPr>
          <w:b/>
          <w:u w:val="single"/>
        </w:rPr>
        <w:t>Thank You Screen</w:t>
      </w:r>
      <w:r w:rsidR="00024EFA">
        <w:t xml:space="preserve"> – final screen verifying the adult completed enrollment</w:t>
      </w:r>
    </w:p>
    <w:p w:rsidR="00024EFA" w:rsidRDefault="00024EFA" w:rsidP="00024EFA">
      <w:pPr>
        <w:pStyle w:val="ListParagraph"/>
      </w:pPr>
    </w:p>
    <w:p w:rsidR="00F81F4B" w:rsidRDefault="00F81F4B" w:rsidP="00F81F4B"/>
    <w:p w:rsidR="00F81F4B" w:rsidRDefault="008D0840" w:rsidP="00024EFA">
      <w:pPr>
        <w:jc w:val="center"/>
      </w:pPr>
      <w:r>
        <w:rPr>
          <w:noProof/>
        </w:rPr>
        <w:drawing>
          <wp:inline distT="0" distB="0" distL="0" distR="0" wp14:anchorId="22E0E64A" wp14:editId="04F4A6DE">
            <wp:extent cx="5180371" cy="2676525"/>
            <wp:effectExtent l="0" t="0" r="127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86806" cy="2679850"/>
                    </a:xfrm>
                    <a:prstGeom prst="rect">
                      <a:avLst/>
                    </a:prstGeom>
                  </pic:spPr>
                </pic:pic>
              </a:graphicData>
            </a:graphic>
          </wp:inline>
        </w:drawing>
      </w:r>
    </w:p>
    <w:p w:rsidR="00F81F4B" w:rsidRDefault="00F81F4B" w:rsidP="00F81F4B"/>
    <w:p w:rsidR="00F81F4B" w:rsidRDefault="00F81F4B" w:rsidP="00F81F4B"/>
    <w:p w:rsidR="00713445" w:rsidRDefault="00713445" w:rsidP="00F81F4B"/>
    <w:p w:rsidR="00713445" w:rsidRDefault="00713445" w:rsidP="00F81F4B"/>
    <w:p w:rsidR="00713445" w:rsidRDefault="00713445" w:rsidP="00713445">
      <w:pPr>
        <w:jc w:val="center"/>
      </w:pPr>
    </w:p>
    <w:p w:rsidR="00713445" w:rsidRDefault="00713445" w:rsidP="00491B3B">
      <w:r w:rsidRPr="00491B3B">
        <w:rPr>
          <w:b/>
          <w:u w:val="single"/>
        </w:rPr>
        <w:t>Adult “Sorry” Screen</w:t>
      </w:r>
      <w:r>
        <w:t xml:space="preserve"> – If the adult chooses not to consent to the study, this screen is displayed</w:t>
      </w:r>
    </w:p>
    <w:p w:rsidR="00491B3B" w:rsidRDefault="00491B3B" w:rsidP="00491B3B"/>
    <w:p w:rsidR="00713445" w:rsidRDefault="00713445" w:rsidP="00713445">
      <w:pPr>
        <w:pStyle w:val="ListParagraph"/>
      </w:pPr>
      <w:r>
        <w:rPr>
          <w:noProof/>
        </w:rPr>
        <w:drawing>
          <wp:inline distT="0" distB="0" distL="0" distR="0" wp14:anchorId="1115075E" wp14:editId="16B98BEB">
            <wp:extent cx="5009626" cy="220027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010845" cy="2200810"/>
                    </a:xfrm>
                    <a:prstGeom prst="rect">
                      <a:avLst/>
                    </a:prstGeom>
                  </pic:spPr>
                </pic:pic>
              </a:graphicData>
            </a:graphic>
          </wp:inline>
        </w:drawing>
      </w:r>
    </w:p>
    <w:p w:rsidR="00713445" w:rsidRDefault="00713445" w:rsidP="00713445">
      <w:pPr>
        <w:pStyle w:val="ListParagraph"/>
      </w:pPr>
    </w:p>
    <w:p w:rsidR="00024EFA" w:rsidRDefault="00713445" w:rsidP="00491B3B">
      <w:r w:rsidRPr="00491B3B">
        <w:rPr>
          <w:b/>
          <w:u w:val="single"/>
        </w:rPr>
        <w:t>Adult No Permission for Teen</w:t>
      </w:r>
      <w:r>
        <w:t xml:space="preserve"> – If the adult does not provide permission for the teen to participate, this screen is displayed</w:t>
      </w:r>
    </w:p>
    <w:p w:rsidR="00491B3B" w:rsidRDefault="00491B3B" w:rsidP="00491B3B"/>
    <w:p w:rsidR="00713445" w:rsidRDefault="00713445" w:rsidP="00713445">
      <w:pPr>
        <w:pStyle w:val="ListParagraph"/>
      </w:pPr>
    </w:p>
    <w:p w:rsidR="00713445" w:rsidRDefault="00713445" w:rsidP="00713445">
      <w:pPr>
        <w:pStyle w:val="ListParagraph"/>
      </w:pPr>
      <w:r>
        <w:rPr>
          <w:noProof/>
        </w:rPr>
        <w:drawing>
          <wp:inline distT="0" distB="0" distL="0" distR="0" wp14:anchorId="228F8576" wp14:editId="0014F31D">
            <wp:extent cx="5144212" cy="2647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147417" cy="2649600"/>
                    </a:xfrm>
                    <a:prstGeom prst="rect">
                      <a:avLst/>
                    </a:prstGeom>
                  </pic:spPr>
                </pic:pic>
              </a:graphicData>
            </a:graphic>
          </wp:inline>
        </w:drawing>
      </w:r>
    </w:p>
    <w:p w:rsidR="00024EFA" w:rsidRDefault="00024EFA" w:rsidP="00F81F4B"/>
    <w:p w:rsidR="00024EFA" w:rsidRDefault="00024EFA" w:rsidP="00F81F4B"/>
    <w:p w:rsidR="00713445" w:rsidRDefault="00713445" w:rsidP="00F81F4B"/>
    <w:p w:rsidR="00713445" w:rsidRDefault="00713445" w:rsidP="00F81F4B"/>
    <w:p w:rsidR="00713445" w:rsidRDefault="00713445" w:rsidP="00F81F4B"/>
    <w:p w:rsidR="00713445" w:rsidRDefault="00713445" w:rsidP="00F81F4B"/>
    <w:p w:rsidR="00713445" w:rsidRDefault="00713445" w:rsidP="00F81F4B"/>
    <w:p w:rsidR="00713445" w:rsidRDefault="00713445" w:rsidP="00F81F4B"/>
    <w:p w:rsidR="00713445" w:rsidRDefault="00713445" w:rsidP="00F81F4B"/>
    <w:p w:rsidR="00713445" w:rsidRDefault="00713445" w:rsidP="00F81F4B"/>
    <w:p w:rsidR="00713445" w:rsidRDefault="00713445" w:rsidP="00F81F4B"/>
    <w:p w:rsidR="00713445" w:rsidRDefault="00713445" w:rsidP="00F81F4B"/>
    <w:p w:rsidR="00713445" w:rsidRDefault="00713445" w:rsidP="00F81F4B"/>
    <w:p w:rsidR="00713445" w:rsidRDefault="00713445" w:rsidP="00F81F4B"/>
    <w:p w:rsidR="00713445" w:rsidRDefault="00713445" w:rsidP="00F81F4B"/>
    <w:p w:rsidR="00713445" w:rsidRDefault="00713445" w:rsidP="00F81F4B"/>
    <w:p w:rsidR="00F81F4B" w:rsidRPr="00491B3B" w:rsidRDefault="00F81F4B" w:rsidP="00491B3B">
      <w:pPr>
        <w:rPr>
          <w:b/>
          <w:u w:val="single"/>
        </w:rPr>
      </w:pPr>
      <w:r w:rsidRPr="00491B3B">
        <w:rPr>
          <w:b/>
          <w:u w:val="single"/>
        </w:rPr>
        <w:t>Teen Enrollment Screens/Process</w:t>
      </w:r>
    </w:p>
    <w:p w:rsidR="00F81F4B" w:rsidRDefault="00F81F4B" w:rsidP="00F81F4B"/>
    <w:p w:rsidR="00B905B6" w:rsidRDefault="00B905B6" w:rsidP="00F81F4B">
      <w:r>
        <w:t>The following screens detail the process for an invited adult to enroll in the study</w:t>
      </w:r>
      <w:r w:rsidR="007F41D9">
        <w:t>.  The teen will be notified once the adult has completed enrollment and if the adult has provided permission for the teen to enroll</w:t>
      </w:r>
      <w:r>
        <w:t>:</w:t>
      </w:r>
    </w:p>
    <w:p w:rsidR="00F81F4B" w:rsidRDefault="00F81F4B" w:rsidP="00F81F4B"/>
    <w:p w:rsidR="007F41D9" w:rsidRDefault="007F41D9" w:rsidP="00491B3B">
      <w:r w:rsidRPr="00491B3B">
        <w:rPr>
          <w:u w:val="single"/>
        </w:rPr>
        <w:t>Home Page</w:t>
      </w:r>
      <w:r>
        <w:t xml:space="preserve"> – the teen will click the link on the “Enrollment” side of the screen to begin.</w:t>
      </w:r>
    </w:p>
    <w:p w:rsidR="007F41D9" w:rsidRDefault="007F41D9" w:rsidP="007F41D9">
      <w:pPr>
        <w:pStyle w:val="ListParagraph"/>
      </w:pPr>
    </w:p>
    <w:p w:rsidR="007F41D9" w:rsidRDefault="007F41D9" w:rsidP="007F41D9">
      <w:pPr>
        <w:jc w:val="center"/>
      </w:pPr>
      <w:r>
        <w:rPr>
          <w:noProof/>
        </w:rPr>
        <w:drawing>
          <wp:inline distT="0" distB="0" distL="0" distR="0" wp14:anchorId="44446DE3" wp14:editId="10388385">
            <wp:extent cx="4162425" cy="30289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162425" cy="3028950"/>
                    </a:xfrm>
                    <a:prstGeom prst="rect">
                      <a:avLst/>
                    </a:prstGeom>
                  </pic:spPr>
                </pic:pic>
              </a:graphicData>
            </a:graphic>
          </wp:inline>
        </w:drawing>
      </w:r>
    </w:p>
    <w:p w:rsidR="007F41D9" w:rsidRDefault="007F41D9" w:rsidP="007F41D9"/>
    <w:p w:rsidR="00713445" w:rsidRDefault="00713445" w:rsidP="007F41D9"/>
    <w:p w:rsidR="007F41D9" w:rsidRDefault="007F41D9" w:rsidP="00491B3B">
      <w:r w:rsidRPr="00491B3B">
        <w:rPr>
          <w:b/>
          <w:u w:val="single"/>
        </w:rPr>
        <w:t>PIN Screen</w:t>
      </w:r>
      <w:r>
        <w:t xml:space="preserve"> – the teen will enter a PIN sent to them via email and their First and Last Name to begin the process.</w:t>
      </w:r>
    </w:p>
    <w:p w:rsidR="007F41D9" w:rsidRDefault="007F41D9" w:rsidP="007F41D9">
      <w:pPr>
        <w:jc w:val="center"/>
      </w:pPr>
      <w:r>
        <w:rPr>
          <w:noProof/>
        </w:rPr>
        <w:drawing>
          <wp:inline distT="0" distB="0" distL="0" distR="0" wp14:anchorId="49CF1FB4" wp14:editId="2A001BC7">
            <wp:extent cx="3686174" cy="26574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695743" cy="2664373"/>
                    </a:xfrm>
                    <a:prstGeom prst="rect">
                      <a:avLst/>
                    </a:prstGeom>
                  </pic:spPr>
                </pic:pic>
              </a:graphicData>
            </a:graphic>
          </wp:inline>
        </w:drawing>
      </w:r>
    </w:p>
    <w:p w:rsidR="007F41D9" w:rsidRDefault="007F41D9" w:rsidP="007F41D9"/>
    <w:p w:rsidR="007F41D9" w:rsidRDefault="007F41D9" w:rsidP="007F41D9"/>
    <w:p w:rsidR="007F41D9" w:rsidRDefault="007F41D9" w:rsidP="00491B3B">
      <w:r w:rsidRPr="00491B3B">
        <w:rPr>
          <w:b/>
          <w:u w:val="single"/>
        </w:rPr>
        <w:t>Teen Welcome</w:t>
      </w:r>
      <w:r>
        <w:t xml:space="preserve"> – provides some basic information about the study.</w:t>
      </w:r>
    </w:p>
    <w:p w:rsidR="007F41D9" w:rsidRDefault="007F41D9" w:rsidP="007F41D9">
      <w:pPr>
        <w:pStyle w:val="ListParagraph"/>
      </w:pPr>
    </w:p>
    <w:p w:rsidR="007F41D9" w:rsidRDefault="007F41D9" w:rsidP="007F41D9">
      <w:pPr>
        <w:pStyle w:val="ListParagraph"/>
      </w:pPr>
    </w:p>
    <w:p w:rsidR="00F81F4B" w:rsidRDefault="0018490C" w:rsidP="007F41D9">
      <w:pPr>
        <w:pStyle w:val="ListParagraph"/>
        <w:jc w:val="center"/>
      </w:pPr>
      <w:r>
        <w:rPr>
          <w:noProof/>
        </w:rPr>
        <w:drawing>
          <wp:inline distT="0" distB="0" distL="0" distR="0" wp14:anchorId="51D4F6E2" wp14:editId="72100F0B">
            <wp:extent cx="4619625" cy="36195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621392" cy="3620884"/>
                    </a:xfrm>
                    <a:prstGeom prst="rect">
                      <a:avLst/>
                    </a:prstGeom>
                  </pic:spPr>
                </pic:pic>
              </a:graphicData>
            </a:graphic>
          </wp:inline>
        </w:drawing>
      </w:r>
    </w:p>
    <w:p w:rsidR="007F41D9" w:rsidRDefault="007F41D9">
      <w:pPr>
        <w:spacing w:after="200" w:line="276" w:lineRule="auto"/>
      </w:pPr>
      <w:r>
        <w:br w:type="page"/>
      </w:r>
    </w:p>
    <w:p w:rsidR="00F81F4B" w:rsidRDefault="00F81F4B" w:rsidP="007F41D9">
      <w:pPr>
        <w:jc w:val="center"/>
      </w:pPr>
    </w:p>
    <w:p w:rsidR="00F81F4B" w:rsidRDefault="00F81F4B" w:rsidP="00491B3B">
      <w:r w:rsidRPr="00491B3B">
        <w:rPr>
          <w:b/>
          <w:u w:val="single"/>
        </w:rPr>
        <w:t>Username/Password Screen</w:t>
      </w:r>
      <w:r w:rsidR="00491B3B">
        <w:t xml:space="preserve"> – adolescent</w:t>
      </w:r>
      <w:r w:rsidR="007F41D9">
        <w:t xml:space="preserve"> will create personal username/password.</w:t>
      </w:r>
    </w:p>
    <w:p w:rsidR="00F81F4B" w:rsidRDefault="00F81F4B" w:rsidP="00F81F4B"/>
    <w:p w:rsidR="00274901" w:rsidRDefault="00274901" w:rsidP="007F41D9">
      <w:pPr>
        <w:jc w:val="center"/>
      </w:pPr>
      <w:r>
        <w:rPr>
          <w:noProof/>
        </w:rPr>
        <w:drawing>
          <wp:inline distT="0" distB="0" distL="0" distR="0" wp14:anchorId="6308186C" wp14:editId="489DC38C">
            <wp:extent cx="4352925" cy="350931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353502" cy="3509778"/>
                    </a:xfrm>
                    <a:prstGeom prst="rect">
                      <a:avLst/>
                    </a:prstGeom>
                  </pic:spPr>
                </pic:pic>
              </a:graphicData>
            </a:graphic>
          </wp:inline>
        </w:drawing>
      </w:r>
    </w:p>
    <w:p w:rsidR="00274901" w:rsidRDefault="00274901" w:rsidP="00F81F4B"/>
    <w:p w:rsidR="00274901" w:rsidRDefault="00274901" w:rsidP="00F81F4B"/>
    <w:p w:rsidR="00F81F4B" w:rsidRDefault="00F81F4B" w:rsidP="00491B3B">
      <w:r w:rsidRPr="00491B3B">
        <w:rPr>
          <w:b/>
          <w:u w:val="single"/>
        </w:rPr>
        <w:t>Thank You Screen</w:t>
      </w:r>
      <w:r w:rsidR="00491B3B">
        <w:t xml:space="preserve"> – </w:t>
      </w:r>
      <w:r w:rsidR="007F41D9">
        <w:t>Once here, the system will create the first assignments</w:t>
      </w:r>
      <w:r w:rsidR="00491B3B">
        <w:t xml:space="preserve"> for both the adult and the adolescent and the adolescent</w:t>
      </w:r>
      <w:r w:rsidR="007F41D9">
        <w:t xml:space="preserve"> can begin immediately.</w:t>
      </w:r>
    </w:p>
    <w:p w:rsidR="007F41D9" w:rsidRDefault="007F41D9" w:rsidP="007F41D9">
      <w:pPr>
        <w:pStyle w:val="ListParagraph"/>
      </w:pPr>
    </w:p>
    <w:p w:rsidR="00F81F4B" w:rsidRDefault="008D0840" w:rsidP="007F41D9">
      <w:pPr>
        <w:pStyle w:val="ListParagraph"/>
        <w:jc w:val="center"/>
      </w:pPr>
      <w:r>
        <w:rPr>
          <w:noProof/>
        </w:rPr>
        <w:drawing>
          <wp:inline distT="0" distB="0" distL="0" distR="0" wp14:anchorId="5B079658" wp14:editId="51899541">
            <wp:extent cx="4924425" cy="259913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26681" cy="2600325"/>
                    </a:xfrm>
                    <a:prstGeom prst="rect">
                      <a:avLst/>
                    </a:prstGeom>
                  </pic:spPr>
                </pic:pic>
              </a:graphicData>
            </a:graphic>
          </wp:inline>
        </w:drawing>
      </w:r>
    </w:p>
    <w:p w:rsidR="00713445" w:rsidRDefault="00713445" w:rsidP="007F41D9">
      <w:pPr>
        <w:pStyle w:val="ListParagraph"/>
        <w:jc w:val="center"/>
      </w:pPr>
    </w:p>
    <w:p w:rsidR="00713445" w:rsidRDefault="00713445" w:rsidP="007F41D9">
      <w:pPr>
        <w:pStyle w:val="ListParagraph"/>
        <w:jc w:val="center"/>
      </w:pPr>
    </w:p>
    <w:p w:rsidR="00713445" w:rsidRDefault="00713445" w:rsidP="007F41D9">
      <w:pPr>
        <w:pStyle w:val="ListParagraph"/>
        <w:jc w:val="center"/>
      </w:pPr>
    </w:p>
    <w:p w:rsidR="00713445" w:rsidRDefault="00713445" w:rsidP="007F41D9">
      <w:pPr>
        <w:pStyle w:val="ListParagraph"/>
        <w:jc w:val="center"/>
      </w:pPr>
    </w:p>
    <w:p w:rsidR="00713445" w:rsidRDefault="00713445" w:rsidP="007F41D9">
      <w:pPr>
        <w:pStyle w:val="ListParagraph"/>
        <w:jc w:val="center"/>
      </w:pPr>
    </w:p>
    <w:p w:rsidR="00713445" w:rsidRDefault="00713445" w:rsidP="007F41D9">
      <w:pPr>
        <w:pStyle w:val="ListParagraph"/>
        <w:jc w:val="center"/>
      </w:pPr>
    </w:p>
    <w:p w:rsidR="00F81F4B" w:rsidRDefault="00491B3B" w:rsidP="00491B3B">
      <w:r w:rsidRPr="00491B3B">
        <w:rPr>
          <w:b/>
          <w:u w:val="single"/>
        </w:rPr>
        <w:t>Adolescent</w:t>
      </w:r>
      <w:r w:rsidR="00713445" w:rsidRPr="00491B3B">
        <w:rPr>
          <w:b/>
          <w:u w:val="single"/>
        </w:rPr>
        <w:t xml:space="preserve"> “Sorry” Screen</w:t>
      </w:r>
      <w:r>
        <w:t xml:space="preserve"> – if the adolescent</w:t>
      </w:r>
      <w:r w:rsidR="00713445">
        <w:t xml:space="preserve"> does not agree to participate, this screen is displayed</w:t>
      </w:r>
    </w:p>
    <w:p w:rsidR="00713445" w:rsidRDefault="00713445" w:rsidP="00713445"/>
    <w:p w:rsidR="00F81F4B" w:rsidRDefault="00713445" w:rsidP="00713445">
      <w:pPr>
        <w:jc w:val="center"/>
      </w:pPr>
      <w:r>
        <w:rPr>
          <w:noProof/>
        </w:rPr>
        <w:drawing>
          <wp:inline distT="0" distB="0" distL="0" distR="0" wp14:anchorId="1866B274" wp14:editId="33F4054E">
            <wp:extent cx="4694625" cy="2038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94625" cy="2038350"/>
                    </a:xfrm>
                    <a:prstGeom prst="rect">
                      <a:avLst/>
                    </a:prstGeom>
                  </pic:spPr>
                </pic:pic>
              </a:graphicData>
            </a:graphic>
          </wp:inline>
        </w:drawing>
      </w:r>
    </w:p>
    <w:p w:rsidR="00F81F4B" w:rsidRDefault="00F81F4B" w:rsidP="00F81F4B"/>
    <w:p w:rsidR="007F41D9" w:rsidRDefault="007F41D9" w:rsidP="00F81F4B"/>
    <w:p w:rsidR="007F41D9" w:rsidRDefault="007F41D9" w:rsidP="00F81F4B"/>
    <w:p w:rsidR="007F41D9" w:rsidRDefault="007F41D9" w:rsidP="00F81F4B"/>
    <w:p w:rsidR="00F81F4B" w:rsidRPr="00491B3B" w:rsidRDefault="00F81F4B" w:rsidP="00491B3B">
      <w:pPr>
        <w:rPr>
          <w:b/>
          <w:u w:val="single"/>
        </w:rPr>
      </w:pPr>
      <w:r w:rsidRPr="00491B3B">
        <w:rPr>
          <w:b/>
          <w:u w:val="single"/>
        </w:rPr>
        <w:t>Study Participation Screens</w:t>
      </w:r>
    </w:p>
    <w:p w:rsidR="00F81F4B" w:rsidRDefault="00F81F4B" w:rsidP="00F81F4B"/>
    <w:p w:rsidR="007F41D9" w:rsidRDefault="00491B3B" w:rsidP="00F81F4B">
      <w:r>
        <w:t>Once both the adolescent</w:t>
      </w:r>
      <w:r w:rsidR="007F41D9">
        <w:t xml:space="preserve"> and the adult are enrolled, they can follow the process below to login and begin their assignments.</w:t>
      </w:r>
    </w:p>
    <w:p w:rsidR="00F81F4B" w:rsidRDefault="00F81F4B" w:rsidP="00F81F4B"/>
    <w:p w:rsidR="00F81F4B" w:rsidRDefault="00F81F4B" w:rsidP="00491B3B">
      <w:r w:rsidRPr="00491B3B">
        <w:rPr>
          <w:b/>
          <w:u w:val="single"/>
        </w:rPr>
        <w:t>Home Page</w:t>
      </w:r>
      <w:r w:rsidR="007F41D9">
        <w:t xml:space="preserve"> – participant will login on the right side of the screen.  If they forget their username or password, they can retrieve them through email.  If password is retrieved, the system will send a “temporary” password and force the participant to change it.</w:t>
      </w:r>
    </w:p>
    <w:p w:rsidR="007F41D9" w:rsidRDefault="007F41D9" w:rsidP="007F41D9">
      <w:pPr>
        <w:pStyle w:val="ListParagraph"/>
      </w:pPr>
    </w:p>
    <w:p w:rsidR="00F81F4B" w:rsidRDefault="00F81F4B" w:rsidP="007F41D9">
      <w:pPr>
        <w:jc w:val="center"/>
      </w:pPr>
      <w:r>
        <w:rPr>
          <w:noProof/>
        </w:rPr>
        <w:drawing>
          <wp:inline distT="0" distB="0" distL="0" distR="0" wp14:anchorId="73F286A7" wp14:editId="57AD4606">
            <wp:extent cx="3926205" cy="3086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931617" cy="3090354"/>
                    </a:xfrm>
                    <a:prstGeom prst="rect">
                      <a:avLst/>
                    </a:prstGeom>
                  </pic:spPr>
                </pic:pic>
              </a:graphicData>
            </a:graphic>
          </wp:inline>
        </w:drawing>
      </w:r>
    </w:p>
    <w:p w:rsidR="00F81F4B" w:rsidRDefault="00F81F4B" w:rsidP="00F81F4B"/>
    <w:p w:rsidR="00713445" w:rsidRDefault="00713445" w:rsidP="00F81F4B"/>
    <w:p w:rsidR="00713445" w:rsidRDefault="00713445" w:rsidP="00F81F4B"/>
    <w:p w:rsidR="00713445" w:rsidRDefault="00713445" w:rsidP="00F81F4B"/>
    <w:p w:rsidR="00F81F4B" w:rsidRDefault="00F81F4B" w:rsidP="00491B3B">
      <w:r w:rsidRPr="00491B3B">
        <w:rPr>
          <w:b/>
          <w:u w:val="single"/>
        </w:rPr>
        <w:t>Forgot Username Screen</w:t>
      </w:r>
      <w:r w:rsidR="007F41D9">
        <w:t xml:space="preserve"> – simple screen to retrieve their username</w:t>
      </w:r>
    </w:p>
    <w:p w:rsidR="007F41D9" w:rsidRDefault="007F41D9" w:rsidP="007F41D9">
      <w:pPr>
        <w:pStyle w:val="ListParagraph"/>
      </w:pPr>
    </w:p>
    <w:p w:rsidR="00F81F4B" w:rsidRDefault="00F81F4B" w:rsidP="00F81F4B"/>
    <w:p w:rsidR="00F81F4B" w:rsidRDefault="0018490C" w:rsidP="007F41D9">
      <w:pPr>
        <w:jc w:val="center"/>
      </w:pPr>
      <w:r>
        <w:rPr>
          <w:noProof/>
        </w:rPr>
        <w:drawing>
          <wp:inline distT="0" distB="0" distL="0" distR="0" wp14:anchorId="6664D8ED" wp14:editId="2B7DDB1E">
            <wp:extent cx="4600575" cy="301003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603582" cy="3012001"/>
                    </a:xfrm>
                    <a:prstGeom prst="rect">
                      <a:avLst/>
                    </a:prstGeom>
                  </pic:spPr>
                </pic:pic>
              </a:graphicData>
            </a:graphic>
          </wp:inline>
        </w:drawing>
      </w:r>
    </w:p>
    <w:p w:rsidR="00F81F4B" w:rsidRDefault="00F81F4B" w:rsidP="00491B3B">
      <w:r w:rsidRPr="00491B3B">
        <w:rPr>
          <w:b/>
          <w:u w:val="single"/>
        </w:rPr>
        <w:t>Forgot Password Screen</w:t>
      </w:r>
      <w:r w:rsidR="007F41D9">
        <w:t xml:space="preserve"> – simple screen to retrieve their password</w:t>
      </w:r>
    </w:p>
    <w:p w:rsidR="00F81F4B" w:rsidRDefault="00F81F4B" w:rsidP="00F81F4B">
      <w:pPr>
        <w:rPr>
          <w:noProof/>
        </w:rPr>
      </w:pPr>
    </w:p>
    <w:p w:rsidR="0018490C" w:rsidRDefault="0018490C" w:rsidP="007F41D9">
      <w:pPr>
        <w:jc w:val="center"/>
      </w:pPr>
      <w:r>
        <w:rPr>
          <w:noProof/>
        </w:rPr>
        <w:drawing>
          <wp:inline distT="0" distB="0" distL="0" distR="0" wp14:anchorId="10B9476F" wp14:editId="36D601CC">
            <wp:extent cx="4248150" cy="2904849"/>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249531" cy="2905793"/>
                    </a:xfrm>
                    <a:prstGeom prst="rect">
                      <a:avLst/>
                    </a:prstGeom>
                  </pic:spPr>
                </pic:pic>
              </a:graphicData>
            </a:graphic>
          </wp:inline>
        </w:drawing>
      </w:r>
    </w:p>
    <w:p w:rsidR="00F81F4B" w:rsidRDefault="00F81F4B" w:rsidP="00F81F4B"/>
    <w:p w:rsidR="00BD0551" w:rsidRDefault="00BD0551" w:rsidP="00F81F4B"/>
    <w:p w:rsidR="00BD0551" w:rsidRDefault="00BD0551" w:rsidP="00F81F4B"/>
    <w:p w:rsidR="00BD0551" w:rsidRDefault="00BD0551" w:rsidP="00F81F4B"/>
    <w:p w:rsidR="00BD0551" w:rsidRDefault="00BD0551" w:rsidP="00F81F4B"/>
    <w:p w:rsidR="00BD0551" w:rsidRDefault="00BD0551" w:rsidP="00F81F4B"/>
    <w:p w:rsidR="00BD0551" w:rsidRDefault="00BD0551" w:rsidP="00F81F4B"/>
    <w:p w:rsidR="00491B3B" w:rsidRDefault="00491B3B">
      <w:pPr>
        <w:spacing w:after="200" w:line="276" w:lineRule="auto"/>
      </w:pPr>
      <w:r>
        <w:br w:type="page"/>
      </w:r>
    </w:p>
    <w:p w:rsidR="00F81F4B" w:rsidRDefault="00F81F4B" w:rsidP="00491B3B">
      <w:r w:rsidRPr="00491B3B">
        <w:rPr>
          <w:b/>
          <w:u w:val="single"/>
        </w:rPr>
        <w:lastRenderedPageBreak/>
        <w:t>Study Dashboard/Assignments</w:t>
      </w:r>
      <w:r w:rsidR="007F41D9">
        <w:t xml:space="preserve"> – main screen from which participants can begin their assignments.</w:t>
      </w:r>
    </w:p>
    <w:p w:rsidR="007F41D9" w:rsidRDefault="007F41D9" w:rsidP="007F41D9">
      <w:pPr>
        <w:pStyle w:val="ListParagraph"/>
      </w:pPr>
    </w:p>
    <w:p w:rsidR="007F41D9" w:rsidRDefault="007F41D9" w:rsidP="007F41D9">
      <w:pPr>
        <w:pStyle w:val="ListParagraph"/>
      </w:pPr>
    </w:p>
    <w:p w:rsidR="00F81F4B" w:rsidRDefault="00024EFA" w:rsidP="007F41D9">
      <w:pPr>
        <w:jc w:val="center"/>
      </w:pPr>
      <w:r>
        <w:rPr>
          <w:noProof/>
        </w:rPr>
        <w:drawing>
          <wp:inline distT="0" distB="0" distL="0" distR="0" wp14:anchorId="0DFF6E47" wp14:editId="0C05CFD7">
            <wp:extent cx="4429125" cy="30861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429125" cy="3086100"/>
                    </a:xfrm>
                    <a:prstGeom prst="rect">
                      <a:avLst/>
                    </a:prstGeom>
                  </pic:spPr>
                </pic:pic>
              </a:graphicData>
            </a:graphic>
          </wp:inline>
        </w:drawing>
      </w:r>
    </w:p>
    <w:p w:rsidR="007F41D9" w:rsidRDefault="007F41D9" w:rsidP="00F81F4B"/>
    <w:p w:rsidR="007F41D9" w:rsidRDefault="007F41D9" w:rsidP="00F81F4B"/>
    <w:p w:rsidR="00491B3B" w:rsidRDefault="00491B3B" w:rsidP="00491B3B"/>
    <w:p w:rsidR="00491B3B" w:rsidRDefault="00491B3B">
      <w:pPr>
        <w:spacing w:after="200" w:line="276" w:lineRule="auto"/>
        <w:rPr>
          <w:b/>
          <w:u w:val="single"/>
        </w:rPr>
      </w:pPr>
      <w:r>
        <w:rPr>
          <w:b/>
          <w:u w:val="single"/>
        </w:rPr>
        <w:br w:type="page"/>
      </w:r>
    </w:p>
    <w:p w:rsidR="00F81F4B" w:rsidRPr="00491B3B" w:rsidRDefault="00F81F4B" w:rsidP="00491B3B">
      <w:pPr>
        <w:rPr>
          <w:b/>
          <w:u w:val="single"/>
        </w:rPr>
      </w:pPr>
      <w:r w:rsidRPr="00491B3B">
        <w:rPr>
          <w:b/>
          <w:u w:val="single"/>
        </w:rPr>
        <w:lastRenderedPageBreak/>
        <w:t>Accessibility</w:t>
      </w:r>
      <w:r w:rsidR="00491B3B" w:rsidRPr="00491B3B">
        <w:rPr>
          <w:b/>
          <w:u w:val="single"/>
        </w:rPr>
        <w:t xml:space="preserve"> Statement</w:t>
      </w:r>
    </w:p>
    <w:p w:rsidR="007F41D9" w:rsidRDefault="007F41D9" w:rsidP="007F41D9">
      <w:pPr>
        <w:pStyle w:val="ListParagraph"/>
      </w:pPr>
    </w:p>
    <w:p w:rsidR="00BD0551" w:rsidRDefault="00BD0551" w:rsidP="007F41D9">
      <w:pPr>
        <w:jc w:val="center"/>
      </w:pPr>
    </w:p>
    <w:p w:rsidR="00F81F4B" w:rsidRDefault="00F81F4B" w:rsidP="007F41D9">
      <w:pPr>
        <w:jc w:val="center"/>
      </w:pPr>
      <w:r>
        <w:rPr>
          <w:noProof/>
        </w:rPr>
        <w:drawing>
          <wp:inline distT="0" distB="0" distL="0" distR="0" wp14:anchorId="56E77743" wp14:editId="3ED9E4A2">
            <wp:extent cx="5368901" cy="27051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375740" cy="2708546"/>
                    </a:xfrm>
                    <a:prstGeom prst="rect">
                      <a:avLst/>
                    </a:prstGeom>
                  </pic:spPr>
                </pic:pic>
              </a:graphicData>
            </a:graphic>
          </wp:inline>
        </w:drawing>
      </w:r>
    </w:p>
    <w:p w:rsidR="00F81F4B" w:rsidRDefault="00F81F4B" w:rsidP="00F81F4B"/>
    <w:p w:rsidR="00F81F4B" w:rsidRDefault="00F81F4B" w:rsidP="00F81F4B">
      <w:pPr>
        <w:pStyle w:val="ListParagraph"/>
        <w:numPr>
          <w:ilvl w:val="0"/>
          <w:numId w:val="5"/>
        </w:numPr>
      </w:pPr>
      <w:r>
        <w:t>FOIA</w:t>
      </w:r>
    </w:p>
    <w:p w:rsidR="007F41D9" w:rsidRDefault="007F41D9" w:rsidP="007F41D9">
      <w:pPr>
        <w:pStyle w:val="ListParagraph"/>
      </w:pPr>
    </w:p>
    <w:p w:rsidR="00F81F4B" w:rsidRDefault="00F81F4B" w:rsidP="007F41D9">
      <w:pPr>
        <w:jc w:val="center"/>
      </w:pPr>
      <w:r>
        <w:rPr>
          <w:noProof/>
        </w:rPr>
        <w:drawing>
          <wp:inline distT="0" distB="0" distL="0" distR="0" wp14:anchorId="3DA4D4EF" wp14:editId="76EA8DD8">
            <wp:extent cx="5224277" cy="1895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233524" cy="1898830"/>
                    </a:xfrm>
                    <a:prstGeom prst="rect">
                      <a:avLst/>
                    </a:prstGeom>
                  </pic:spPr>
                </pic:pic>
              </a:graphicData>
            </a:graphic>
          </wp:inline>
        </w:drawing>
      </w:r>
    </w:p>
    <w:p w:rsidR="00F81F4B" w:rsidRDefault="00F81F4B" w:rsidP="00F81F4B"/>
    <w:p w:rsidR="00BD0551" w:rsidRDefault="00BD0551" w:rsidP="00F81F4B"/>
    <w:p w:rsidR="00BD0551" w:rsidRDefault="00BD0551" w:rsidP="00F81F4B"/>
    <w:p w:rsidR="00BD0551" w:rsidRDefault="00BD0551" w:rsidP="00F81F4B"/>
    <w:p w:rsidR="00BD0551" w:rsidRDefault="00BD0551" w:rsidP="00F81F4B"/>
    <w:p w:rsidR="00BD0551" w:rsidRDefault="00BD0551" w:rsidP="00F81F4B"/>
    <w:p w:rsidR="00BD0551" w:rsidRDefault="00BD0551" w:rsidP="00F81F4B"/>
    <w:p w:rsidR="00BD0551" w:rsidRDefault="00BD0551" w:rsidP="00F81F4B"/>
    <w:p w:rsidR="00BD0551" w:rsidRDefault="00BD0551" w:rsidP="00F81F4B"/>
    <w:p w:rsidR="00BD0551" w:rsidRDefault="00BD0551" w:rsidP="00F81F4B"/>
    <w:p w:rsidR="00BD0551" w:rsidRDefault="00BD0551" w:rsidP="00F81F4B"/>
    <w:p w:rsidR="00BD0551" w:rsidRDefault="00BD0551" w:rsidP="00F81F4B"/>
    <w:p w:rsidR="00BD0551" w:rsidRDefault="00BD0551" w:rsidP="00F81F4B"/>
    <w:p w:rsidR="00BD0551" w:rsidRDefault="00BD0551" w:rsidP="00F81F4B"/>
    <w:p w:rsidR="00BD0551" w:rsidRDefault="00BD0551" w:rsidP="00F81F4B"/>
    <w:p w:rsidR="00491B3B" w:rsidRDefault="00491B3B">
      <w:pPr>
        <w:spacing w:after="200" w:line="276" w:lineRule="auto"/>
      </w:pPr>
      <w:r>
        <w:br w:type="page"/>
      </w:r>
    </w:p>
    <w:p w:rsidR="00F81F4B" w:rsidRPr="00491B3B" w:rsidRDefault="00F81F4B" w:rsidP="00491B3B">
      <w:pPr>
        <w:rPr>
          <w:b/>
          <w:u w:val="single"/>
        </w:rPr>
      </w:pPr>
      <w:r w:rsidRPr="00491B3B">
        <w:rPr>
          <w:b/>
          <w:u w:val="single"/>
        </w:rPr>
        <w:lastRenderedPageBreak/>
        <w:t>Privacy/Security</w:t>
      </w:r>
      <w:r w:rsidR="00491B3B" w:rsidRPr="00491B3B">
        <w:rPr>
          <w:b/>
          <w:u w:val="single"/>
        </w:rPr>
        <w:t xml:space="preserve"> Statement</w:t>
      </w:r>
    </w:p>
    <w:p w:rsidR="007F41D9" w:rsidRDefault="007F41D9" w:rsidP="007F41D9">
      <w:pPr>
        <w:pStyle w:val="ListParagraph"/>
      </w:pPr>
    </w:p>
    <w:p w:rsidR="00F81F4B" w:rsidRDefault="00F81F4B" w:rsidP="00F81F4B"/>
    <w:p w:rsidR="00F81F4B" w:rsidRDefault="00F81F4B" w:rsidP="007F41D9">
      <w:pPr>
        <w:jc w:val="center"/>
      </w:pPr>
      <w:r>
        <w:rPr>
          <w:noProof/>
        </w:rPr>
        <w:drawing>
          <wp:inline distT="0" distB="0" distL="0" distR="0" wp14:anchorId="634122F9" wp14:editId="555A8177">
            <wp:extent cx="5618089" cy="705802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18089" cy="7058025"/>
                    </a:xfrm>
                    <a:prstGeom prst="rect">
                      <a:avLst/>
                    </a:prstGeom>
                  </pic:spPr>
                </pic:pic>
              </a:graphicData>
            </a:graphic>
          </wp:inline>
        </w:drawing>
      </w:r>
    </w:p>
    <w:p w:rsidR="00940C9D" w:rsidRDefault="00940C9D" w:rsidP="007F41D9">
      <w:pPr>
        <w:jc w:val="center"/>
      </w:pPr>
    </w:p>
    <w:p w:rsidR="00940C9D" w:rsidRDefault="00940C9D" w:rsidP="007F41D9">
      <w:pPr>
        <w:jc w:val="center"/>
      </w:pPr>
    </w:p>
    <w:p w:rsidR="00940C9D" w:rsidRDefault="00940C9D" w:rsidP="007F41D9">
      <w:pPr>
        <w:jc w:val="center"/>
      </w:pPr>
    </w:p>
    <w:p w:rsidR="00940C9D" w:rsidRDefault="00940C9D" w:rsidP="007F41D9">
      <w:pPr>
        <w:jc w:val="center"/>
      </w:pPr>
    </w:p>
    <w:p w:rsidR="00940C9D" w:rsidRDefault="00940C9D" w:rsidP="00940C9D">
      <w:r w:rsidRPr="0053174B">
        <w:rPr>
          <w:b/>
          <w:u w:val="single"/>
        </w:rPr>
        <w:lastRenderedPageBreak/>
        <w:t>The FAQs</w:t>
      </w:r>
      <w:r>
        <w:t xml:space="preserve"> will come up as a PDF when then FAQ link is clicked on. This link can be found at the top of each screen.</w:t>
      </w:r>
    </w:p>
    <w:p w:rsidR="00940C9D" w:rsidRDefault="00940C9D" w:rsidP="00940C9D"/>
    <w:p w:rsidR="00940C9D" w:rsidRDefault="00940C9D" w:rsidP="00940C9D">
      <w:pPr>
        <w:jc w:val="center"/>
        <w:rPr>
          <w:rFonts w:ascii="Arial" w:hAnsi="Arial" w:cs="Arial"/>
          <w:b/>
        </w:rPr>
      </w:pPr>
      <w:r>
        <w:rPr>
          <w:rFonts w:ascii="Arial" w:hAnsi="Arial" w:cs="Arial"/>
          <w:b/>
        </w:rPr>
        <w:t>Frequently Asked Questions about the</w:t>
      </w:r>
    </w:p>
    <w:p w:rsidR="00940C9D" w:rsidRDefault="00940C9D" w:rsidP="00940C9D">
      <w:pPr>
        <w:jc w:val="center"/>
        <w:rPr>
          <w:rFonts w:ascii="Arial" w:hAnsi="Arial" w:cs="Arial"/>
          <w:b/>
        </w:rPr>
      </w:pPr>
      <w:r>
        <w:rPr>
          <w:rFonts w:ascii="Arial" w:hAnsi="Arial" w:cs="Arial"/>
          <w:b/>
        </w:rPr>
        <w:t>Family Life, Activity, Sun, Health, and Eating (FLASHE) Study</w:t>
      </w:r>
    </w:p>
    <w:p w:rsidR="00940C9D" w:rsidRDefault="00940C9D" w:rsidP="00940C9D">
      <w:pPr>
        <w:jc w:val="center"/>
        <w:rPr>
          <w:rFonts w:ascii="Arial" w:hAnsi="Arial" w:cs="Arial"/>
          <w:b/>
        </w:rPr>
      </w:pPr>
    </w:p>
    <w:p w:rsidR="00940C9D" w:rsidRDefault="00940C9D" w:rsidP="00940C9D">
      <w:pPr>
        <w:jc w:val="center"/>
        <w:rPr>
          <w:rFonts w:ascii="Arial" w:hAnsi="Arial" w:cs="Arial"/>
          <w:b/>
        </w:rPr>
      </w:pPr>
    </w:p>
    <w:p w:rsidR="00940C9D" w:rsidRDefault="00940C9D" w:rsidP="00940C9D">
      <w:pPr>
        <w:tabs>
          <w:tab w:val="left" w:pos="540"/>
        </w:tabs>
        <w:spacing w:after="120"/>
        <w:rPr>
          <w:rFonts w:ascii="Arial" w:hAnsi="Arial" w:cs="Arial"/>
          <w:b/>
        </w:rPr>
      </w:pPr>
      <w:r>
        <w:rPr>
          <w:rFonts w:ascii="Arial" w:hAnsi="Arial" w:cs="Arial"/>
          <w:b/>
        </w:rPr>
        <w:t>Q:</w:t>
      </w:r>
      <w:r>
        <w:rPr>
          <w:rFonts w:ascii="Arial" w:hAnsi="Arial" w:cs="Arial"/>
          <w:b/>
        </w:rPr>
        <w:tab/>
        <w:t>What is the study about? What kind of questions do you ask?</w:t>
      </w:r>
    </w:p>
    <w:p w:rsidR="00940C9D" w:rsidRDefault="00940C9D" w:rsidP="00940C9D">
      <w:pPr>
        <w:pStyle w:val="N1-1stBullet"/>
        <w:tabs>
          <w:tab w:val="left" w:pos="540"/>
          <w:tab w:val="left" w:pos="1080"/>
        </w:tabs>
        <w:spacing w:after="0"/>
        <w:ind w:left="540" w:firstLine="0"/>
        <w:rPr>
          <w:rFonts w:cs="Arial"/>
        </w:rPr>
      </w:pPr>
      <w:r>
        <w:rPr>
          <w:rFonts w:cs="Arial"/>
        </w:rPr>
        <w:t>A:</w:t>
      </w:r>
      <w:r>
        <w:rPr>
          <w:rFonts w:cs="Arial"/>
        </w:rPr>
        <w:tab/>
        <w:t xml:space="preserve">The FLASHE Study is interested in finding out about lifestyle practices that affect your health. The FLASHE surveys will ask questions about your physical activity, eating behaviors, tobacco use, sleep habits, and sun safety practices. Since parents and their teenagers are both being surveyed, the researchers hope to gain an understanding about practices that may contribute to health from one generation to the next. </w:t>
      </w:r>
    </w:p>
    <w:p w:rsidR="00940C9D" w:rsidRDefault="00940C9D" w:rsidP="00940C9D">
      <w:pPr>
        <w:pStyle w:val="N1-1stBullet"/>
        <w:tabs>
          <w:tab w:val="left" w:pos="540"/>
        </w:tabs>
        <w:spacing w:after="0"/>
        <w:ind w:left="720" w:firstLine="0"/>
        <w:rPr>
          <w:rFonts w:cs="Arial"/>
          <w:sz w:val="22"/>
          <w:szCs w:val="22"/>
        </w:rPr>
      </w:pPr>
    </w:p>
    <w:p w:rsidR="00940C9D" w:rsidRDefault="00940C9D" w:rsidP="00940C9D">
      <w:pPr>
        <w:tabs>
          <w:tab w:val="left" w:pos="540"/>
        </w:tabs>
        <w:spacing w:after="120"/>
        <w:rPr>
          <w:rFonts w:ascii="Arial" w:hAnsi="Arial" w:cs="Arial"/>
          <w:b/>
        </w:rPr>
      </w:pPr>
      <w:r>
        <w:rPr>
          <w:rFonts w:ascii="Arial" w:hAnsi="Arial" w:cs="Arial"/>
          <w:b/>
        </w:rPr>
        <w:t>Q:</w:t>
      </w:r>
      <w:r>
        <w:rPr>
          <w:rFonts w:ascii="Arial" w:hAnsi="Arial" w:cs="Arial"/>
          <w:b/>
        </w:rPr>
        <w:tab/>
        <w:t>How will the study results be used? What will be done with my information?</w:t>
      </w:r>
    </w:p>
    <w:p w:rsidR="00940C9D" w:rsidRDefault="00940C9D" w:rsidP="00940C9D">
      <w:pPr>
        <w:pStyle w:val="N1-1stBullet"/>
        <w:tabs>
          <w:tab w:val="left" w:pos="540"/>
          <w:tab w:val="left" w:pos="1080"/>
        </w:tabs>
        <w:spacing w:after="0"/>
        <w:ind w:left="540" w:firstLine="0"/>
        <w:rPr>
          <w:rFonts w:cs="Arial"/>
        </w:rPr>
      </w:pPr>
      <w:r>
        <w:rPr>
          <w:rFonts w:cs="Arial"/>
        </w:rPr>
        <w:t>A:</w:t>
      </w:r>
      <w:r>
        <w:rPr>
          <w:rFonts w:cs="Arial"/>
        </w:rPr>
        <w:tab/>
        <w:t>Findings will help the U.S. Department of Health and Human Services gather information that can be used in developing programs that can help teenagers and their parents adopt healthy habits and ultimately help promote good health. You will not be personally identified in any of the results.</w:t>
      </w:r>
    </w:p>
    <w:p w:rsidR="00940C9D" w:rsidRDefault="00940C9D" w:rsidP="00940C9D">
      <w:pPr>
        <w:pStyle w:val="N1-1stBullet"/>
        <w:tabs>
          <w:tab w:val="left" w:pos="540"/>
        </w:tabs>
        <w:spacing w:after="0"/>
        <w:ind w:left="720" w:firstLine="0"/>
        <w:rPr>
          <w:rFonts w:cs="Arial"/>
          <w:sz w:val="22"/>
          <w:szCs w:val="22"/>
        </w:rPr>
      </w:pPr>
    </w:p>
    <w:p w:rsidR="00940C9D" w:rsidRDefault="00940C9D" w:rsidP="00940C9D">
      <w:pPr>
        <w:tabs>
          <w:tab w:val="left" w:pos="540"/>
        </w:tabs>
        <w:spacing w:after="120"/>
        <w:rPr>
          <w:rFonts w:ascii="Arial" w:hAnsi="Arial" w:cs="Arial"/>
          <w:b/>
        </w:rPr>
      </w:pPr>
      <w:r>
        <w:rPr>
          <w:rFonts w:ascii="Arial" w:hAnsi="Arial" w:cs="Arial"/>
          <w:b/>
        </w:rPr>
        <w:t>Q:</w:t>
      </w:r>
      <w:r>
        <w:rPr>
          <w:rFonts w:ascii="Arial" w:hAnsi="Arial" w:cs="Arial"/>
          <w:b/>
        </w:rPr>
        <w:tab/>
        <w:t>How did you get my contact information?</w:t>
      </w:r>
    </w:p>
    <w:p w:rsidR="00940C9D" w:rsidRDefault="00940C9D" w:rsidP="00940C9D">
      <w:pPr>
        <w:pStyle w:val="N1-1stBullet"/>
        <w:tabs>
          <w:tab w:val="left" w:pos="540"/>
          <w:tab w:val="left" w:pos="1080"/>
        </w:tabs>
        <w:spacing w:after="0"/>
        <w:ind w:left="540" w:firstLine="0"/>
        <w:rPr>
          <w:rFonts w:cs="Arial"/>
        </w:rPr>
      </w:pPr>
      <w:r>
        <w:rPr>
          <w:rFonts w:cs="Arial"/>
        </w:rPr>
        <w:t>A:</w:t>
      </w:r>
      <w:r>
        <w:rPr>
          <w:rFonts w:cs="Arial"/>
        </w:rPr>
        <w:tab/>
        <w:t xml:space="preserve">You previously provided your contact information to </w:t>
      </w:r>
      <w:proofErr w:type="spellStart"/>
      <w:r>
        <w:rPr>
          <w:rFonts w:cs="Arial"/>
        </w:rPr>
        <w:t>Ipsos</w:t>
      </w:r>
      <w:proofErr w:type="spellEnd"/>
      <w:r>
        <w:rPr>
          <w:rFonts w:cs="Arial"/>
        </w:rPr>
        <w:t>, a company which you are registered with. You and your teenager were specifically chosen from this registry based on sampling procedures.</w:t>
      </w:r>
    </w:p>
    <w:p w:rsidR="00940C9D" w:rsidRDefault="00940C9D" w:rsidP="00940C9D">
      <w:pPr>
        <w:pStyle w:val="N1-1stBullet"/>
        <w:tabs>
          <w:tab w:val="left" w:pos="540"/>
        </w:tabs>
        <w:spacing w:after="0"/>
        <w:ind w:left="0" w:firstLine="0"/>
        <w:rPr>
          <w:rFonts w:cs="Arial"/>
          <w:b/>
          <w:sz w:val="22"/>
          <w:szCs w:val="22"/>
        </w:rPr>
      </w:pPr>
    </w:p>
    <w:p w:rsidR="00940C9D" w:rsidRDefault="00940C9D" w:rsidP="00940C9D">
      <w:pPr>
        <w:tabs>
          <w:tab w:val="left" w:pos="540"/>
        </w:tabs>
        <w:spacing w:after="120"/>
        <w:rPr>
          <w:rFonts w:ascii="Arial" w:hAnsi="Arial" w:cs="Arial"/>
          <w:b/>
        </w:rPr>
      </w:pPr>
      <w:r>
        <w:rPr>
          <w:rFonts w:ascii="Arial" w:hAnsi="Arial" w:cs="Arial"/>
          <w:b/>
        </w:rPr>
        <w:t>Q:</w:t>
      </w:r>
      <w:r>
        <w:rPr>
          <w:rFonts w:ascii="Arial" w:hAnsi="Arial" w:cs="Arial"/>
          <w:b/>
        </w:rPr>
        <w:tab/>
        <w:t xml:space="preserve">Why should I take part in this study? Do I have to do this? </w:t>
      </w:r>
    </w:p>
    <w:p w:rsidR="00940C9D" w:rsidRDefault="00940C9D" w:rsidP="00940C9D">
      <w:pPr>
        <w:pStyle w:val="N1-1stBullet"/>
        <w:tabs>
          <w:tab w:val="left" w:pos="540"/>
          <w:tab w:val="left" w:pos="1080"/>
        </w:tabs>
        <w:spacing w:after="0"/>
        <w:ind w:left="540" w:firstLine="0"/>
        <w:rPr>
          <w:rFonts w:cs="Arial"/>
        </w:rPr>
      </w:pPr>
      <w:r>
        <w:rPr>
          <w:rFonts w:cs="Arial"/>
        </w:rPr>
        <w:t>A:</w:t>
      </w:r>
      <w:r>
        <w:rPr>
          <w:rFonts w:cs="Arial"/>
        </w:rPr>
        <w:tab/>
        <w:t xml:space="preserve">Your participation is voluntary and you may refuse to answer any questions or withdraw from the study at any time. However, your answers are very important to the success of this study. Getting as many responses as possible is the best way to make sure the study results reflect the thoughts and opinions of people across the US. </w:t>
      </w:r>
    </w:p>
    <w:p w:rsidR="00940C9D" w:rsidRDefault="00940C9D" w:rsidP="00940C9D">
      <w:pPr>
        <w:tabs>
          <w:tab w:val="left" w:pos="540"/>
        </w:tabs>
        <w:spacing w:after="120"/>
        <w:rPr>
          <w:rFonts w:ascii="Arial" w:hAnsi="Arial" w:cs="Arial"/>
          <w:b/>
        </w:rPr>
      </w:pPr>
    </w:p>
    <w:p w:rsidR="00940C9D" w:rsidRDefault="00940C9D" w:rsidP="00940C9D">
      <w:pPr>
        <w:tabs>
          <w:tab w:val="left" w:pos="540"/>
        </w:tabs>
        <w:spacing w:after="120"/>
        <w:rPr>
          <w:rFonts w:ascii="Arial" w:hAnsi="Arial" w:cs="Arial"/>
          <w:b/>
        </w:rPr>
      </w:pPr>
      <w:r>
        <w:rPr>
          <w:rFonts w:ascii="Arial" w:hAnsi="Arial" w:cs="Arial"/>
          <w:b/>
        </w:rPr>
        <w:t>Q:</w:t>
      </w:r>
      <w:r>
        <w:rPr>
          <w:rFonts w:ascii="Arial" w:hAnsi="Arial" w:cs="Arial"/>
          <w:b/>
        </w:rPr>
        <w:tab/>
        <w:t xml:space="preserve">Will my answers to the survey be kept private? </w:t>
      </w:r>
    </w:p>
    <w:p w:rsidR="00940C9D" w:rsidRDefault="00940C9D" w:rsidP="00940C9D">
      <w:pPr>
        <w:pStyle w:val="N1-1stBullet"/>
        <w:tabs>
          <w:tab w:val="left" w:pos="540"/>
          <w:tab w:val="left" w:pos="1080"/>
        </w:tabs>
        <w:spacing w:after="0"/>
        <w:ind w:left="540" w:firstLine="0"/>
        <w:rPr>
          <w:rFonts w:cs="Arial"/>
        </w:rPr>
      </w:pPr>
      <w:r>
        <w:rPr>
          <w:rFonts w:cs="Arial"/>
        </w:rPr>
        <w:t>A:</w:t>
      </w:r>
      <w:r>
        <w:rPr>
          <w:rFonts w:cs="Arial"/>
        </w:rPr>
        <w:tab/>
        <w:t xml:space="preserve">Yes. Your answers will be kept private under the Federal Privacy Act. Your answers cannot be connected to your name or any other information that could identify you or your household, to the extent provided by law. The questionnaire responses will be stored in a file with restricted access. The identification information you provide will be destroyed shortly after the research is finalized.  </w:t>
      </w:r>
    </w:p>
    <w:p w:rsidR="00940C9D" w:rsidRDefault="00940C9D" w:rsidP="00940C9D">
      <w:pPr>
        <w:pStyle w:val="N1-1stBullet"/>
        <w:tabs>
          <w:tab w:val="left" w:pos="540"/>
          <w:tab w:val="left" w:pos="1080"/>
        </w:tabs>
        <w:spacing w:after="0"/>
        <w:ind w:left="634" w:firstLine="0"/>
        <w:rPr>
          <w:rFonts w:cs="Arial"/>
        </w:rPr>
      </w:pPr>
    </w:p>
    <w:p w:rsidR="00940C9D" w:rsidRDefault="00940C9D" w:rsidP="00940C9D">
      <w:pPr>
        <w:tabs>
          <w:tab w:val="left" w:pos="540"/>
        </w:tabs>
        <w:spacing w:after="120"/>
        <w:rPr>
          <w:rFonts w:ascii="Arial" w:hAnsi="Arial" w:cs="Arial"/>
          <w:b/>
        </w:rPr>
      </w:pPr>
      <w:r>
        <w:rPr>
          <w:rFonts w:ascii="Arial" w:hAnsi="Arial" w:cs="Arial"/>
          <w:b/>
        </w:rPr>
        <w:t>Q:</w:t>
      </w:r>
      <w:r>
        <w:rPr>
          <w:rFonts w:ascii="Arial" w:hAnsi="Arial" w:cs="Arial"/>
          <w:b/>
        </w:rPr>
        <w:tab/>
        <w:t xml:space="preserve">How long will it take to answer the questions? </w:t>
      </w:r>
    </w:p>
    <w:p w:rsidR="00940C9D" w:rsidRDefault="00940C9D" w:rsidP="00940C9D">
      <w:pPr>
        <w:pStyle w:val="N1-1stBullet"/>
        <w:tabs>
          <w:tab w:val="left" w:pos="540"/>
          <w:tab w:val="left" w:pos="1080"/>
        </w:tabs>
        <w:spacing w:after="0"/>
        <w:ind w:left="540" w:firstLine="0"/>
        <w:rPr>
          <w:rFonts w:cs="Arial"/>
        </w:rPr>
      </w:pPr>
      <w:r>
        <w:rPr>
          <w:rFonts w:cs="Arial"/>
        </w:rPr>
        <w:t>A:</w:t>
      </w:r>
      <w:r>
        <w:rPr>
          <w:rFonts w:cs="Arial"/>
        </w:rPr>
        <w:tab/>
        <w:t>Each survey should take about 15-20 minutes to complete.</w:t>
      </w:r>
    </w:p>
    <w:p w:rsidR="00940C9D" w:rsidRDefault="00940C9D" w:rsidP="00940C9D">
      <w:pPr>
        <w:pStyle w:val="N1-1stBullet"/>
        <w:tabs>
          <w:tab w:val="left" w:pos="540"/>
          <w:tab w:val="left" w:pos="1080"/>
        </w:tabs>
        <w:spacing w:after="0"/>
        <w:ind w:left="540" w:firstLine="0"/>
        <w:rPr>
          <w:rFonts w:cs="Arial"/>
        </w:rPr>
      </w:pPr>
    </w:p>
    <w:p w:rsidR="00940C9D" w:rsidRDefault="00940C9D" w:rsidP="00940C9D">
      <w:pPr>
        <w:tabs>
          <w:tab w:val="left" w:pos="540"/>
        </w:tabs>
        <w:spacing w:after="120"/>
        <w:rPr>
          <w:rFonts w:ascii="Arial" w:hAnsi="Arial" w:cs="Arial"/>
          <w:b/>
        </w:rPr>
      </w:pPr>
      <w:r>
        <w:rPr>
          <w:rFonts w:ascii="Arial" w:hAnsi="Arial" w:cs="Arial"/>
          <w:b/>
        </w:rPr>
        <w:t>Q:</w:t>
      </w:r>
      <w:r>
        <w:rPr>
          <w:rFonts w:ascii="Arial" w:hAnsi="Arial" w:cs="Arial"/>
          <w:b/>
        </w:rPr>
        <w:tab/>
        <w:t>Will I be asked to do anything other than answer survey questions?</w:t>
      </w:r>
    </w:p>
    <w:p w:rsidR="00940C9D" w:rsidRDefault="00940C9D" w:rsidP="00940C9D">
      <w:pPr>
        <w:pStyle w:val="N1-1stBullet"/>
        <w:tabs>
          <w:tab w:val="left" w:pos="540"/>
          <w:tab w:val="left" w:pos="1080"/>
        </w:tabs>
        <w:spacing w:after="0"/>
        <w:ind w:left="540" w:firstLine="0"/>
        <w:rPr>
          <w:rFonts w:cs="Arial"/>
        </w:rPr>
      </w:pPr>
      <w:r>
        <w:rPr>
          <w:rFonts w:cs="Arial"/>
        </w:rPr>
        <w:t>A:</w:t>
      </w:r>
      <w:r>
        <w:rPr>
          <w:rFonts w:cs="Arial"/>
        </w:rPr>
        <w:tab/>
        <w:t xml:space="preserve">This is a possibility. Based on random sampling </w:t>
      </w:r>
      <w:r>
        <w:rPr>
          <w:rFonts w:cs="Arial"/>
          <w:i/>
        </w:rPr>
        <w:t>your teenager</w:t>
      </w:r>
      <w:r>
        <w:rPr>
          <w:rFonts w:cs="Arial"/>
        </w:rPr>
        <w:t xml:space="preserve"> may be selected to take part in an additional study where he/she will be asked to wear a motion sensing device for seven days to get more information about his/her physical activity levels. </w:t>
      </w:r>
    </w:p>
    <w:p w:rsidR="00940C9D" w:rsidRDefault="00940C9D" w:rsidP="00940C9D">
      <w:pPr>
        <w:pStyle w:val="N1-1stBullet"/>
        <w:tabs>
          <w:tab w:val="left" w:pos="540"/>
          <w:tab w:val="left" w:pos="1080"/>
        </w:tabs>
        <w:spacing w:after="0"/>
        <w:ind w:left="540" w:firstLine="0"/>
        <w:rPr>
          <w:rFonts w:cs="Arial"/>
        </w:rPr>
      </w:pPr>
    </w:p>
    <w:p w:rsidR="00940C9D" w:rsidRDefault="00940C9D" w:rsidP="00940C9D">
      <w:pPr>
        <w:tabs>
          <w:tab w:val="left" w:pos="540"/>
        </w:tabs>
        <w:spacing w:after="120"/>
        <w:rPr>
          <w:rFonts w:ascii="Arial" w:hAnsi="Arial" w:cs="Arial"/>
          <w:b/>
        </w:rPr>
      </w:pPr>
      <w:r>
        <w:rPr>
          <w:rFonts w:ascii="Arial" w:hAnsi="Arial" w:cs="Arial"/>
          <w:b/>
        </w:rPr>
        <w:t>Q:</w:t>
      </w:r>
      <w:r>
        <w:rPr>
          <w:rFonts w:ascii="Arial" w:hAnsi="Arial" w:cs="Arial"/>
          <w:b/>
        </w:rPr>
        <w:tab/>
        <w:t>Can I refuse to do any of the study activities?</w:t>
      </w:r>
    </w:p>
    <w:p w:rsidR="00940C9D" w:rsidRDefault="00940C9D" w:rsidP="00940C9D">
      <w:pPr>
        <w:pStyle w:val="N1-1stBullet"/>
        <w:tabs>
          <w:tab w:val="left" w:pos="540"/>
          <w:tab w:val="left" w:pos="1080"/>
        </w:tabs>
        <w:spacing w:after="0"/>
        <w:ind w:left="540" w:firstLine="0"/>
        <w:rPr>
          <w:rFonts w:cs="Arial"/>
        </w:rPr>
      </w:pPr>
      <w:r>
        <w:rPr>
          <w:rFonts w:cs="Arial"/>
        </w:rPr>
        <w:t>A:</w:t>
      </w:r>
      <w:r>
        <w:rPr>
          <w:rFonts w:cs="Arial"/>
        </w:rPr>
        <w:tab/>
        <w:t>Yes. Your participation in the surveys is separate from your participation in the motion study.  Not wishing to take part in the motion study does not affect your ability to respond to the surveys.</w:t>
      </w:r>
    </w:p>
    <w:p w:rsidR="00940C9D" w:rsidRDefault="00940C9D" w:rsidP="00940C9D">
      <w:pPr>
        <w:pStyle w:val="N1-1stBullet"/>
        <w:tabs>
          <w:tab w:val="left" w:pos="540"/>
          <w:tab w:val="left" w:pos="1080"/>
        </w:tabs>
        <w:spacing w:after="0"/>
        <w:ind w:left="540" w:firstLine="0"/>
        <w:rPr>
          <w:rFonts w:cs="Arial"/>
        </w:rPr>
      </w:pPr>
    </w:p>
    <w:p w:rsidR="00940C9D" w:rsidRDefault="00940C9D" w:rsidP="00940C9D">
      <w:pPr>
        <w:spacing w:after="200" w:line="276" w:lineRule="auto"/>
        <w:rPr>
          <w:rFonts w:ascii="Arial" w:hAnsi="Arial" w:cs="Arial"/>
          <w:spacing w:val="-5"/>
          <w:sz w:val="20"/>
          <w:szCs w:val="20"/>
        </w:rPr>
      </w:pPr>
      <w:r>
        <w:rPr>
          <w:rFonts w:cs="Arial"/>
        </w:rPr>
        <w:br w:type="page"/>
      </w:r>
    </w:p>
    <w:p w:rsidR="00940C9D" w:rsidRDefault="00940C9D" w:rsidP="00940C9D">
      <w:pPr>
        <w:pStyle w:val="N1-1stBullet"/>
        <w:tabs>
          <w:tab w:val="left" w:pos="540"/>
          <w:tab w:val="left" w:pos="1080"/>
        </w:tabs>
        <w:spacing w:after="0"/>
        <w:ind w:left="540" w:firstLine="0"/>
        <w:rPr>
          <w:rFonts w:cs="Arial"/>
        </w:rPr>
      </w:pPr>
    </w:p>
    <w:p w:rsidR="00940C9D" w:rsidRDefault="00940C9D" w:rsidP="00940C9D">
      <w:pPr>
        <w:tabs>
          <w:tab w:val="left" w:pos="540"/>
        </w:tabs>
        <w:spacing w:after="120"/>
        <w:rPr>
          <w:rFonts w:ascii="Arial" w:hAnsi="Arial" w:cs="Arial"/>
          <w:b/>
        </w:rPr>
      </w:pPr>
      <w:r>
        <w:rPr>
          <w:rFonts w:ascii="Arial" w:hAnsi="Arial" w:cs="Arial"/>
          <w:b/>
        </w:rPr>
        <w:t>Q:</w:t>
      </w:r>
      <w:r>
        <w:rPr>
          <w:rFonts w:ascii="Arial" w:hAnsi="Arial" w:cs="Arial"/>
          <w:b/>
        </w:rPr>
        <w:tab/>
        <w:t>Who is sponsoring the study? Is this study approved by the Federal Government?</w:t>
      </w:r>
    </w:p>
    <w:p w:rsidR="00940C9D" w:rsidRDefault="00940C9D" w:rsidP="00940C9D">
      <w:pPr>
        <w:pStyle w:val="N1-1stBullet"/>
        <w:tabs>
          <w:tab w:val="left" w:pos="540"/>
          <w:tab w:val="left" w:pos="1080"/>
        </w:tabs>
        <w:spacing w:after="0"/>
        <w:ind w:left="540" w:firstLine="0"/>
        <w:rPr>
          <w:rFonts w:cs="Arial"/>
        </w:rPr>
      </w:pPr>
      <w:r>
        <w:rPr>
          <w:rFonts w:cs="Arial"/>
        </w:rPr>
        <w:t>A:</w:t>
      </w:r>
      <w:r>
        <w:rPr>
          <w:rFonts w:cs="Arial"/>
        </w:rPr>
        <w:tab/>
        <w:t>The study is sponsored by the U.S. Department of Health and Human Services. The study has been approved by the Office of Management and Budget (OMB), the office that reviews all federally-sponsored surveys. The OMB approval number assigned to this study is XXXX</w:t>
      </w:r>
      <w:r>
        <w:t>.</w:t>
      </w:r>
    </w:p>
    <w:p w:rsidR="00940C9D" w:rsidRDefault="00940C9D" w:rsidP="00940C9D">
      <w:pPr>
        <w:pStyle w:val="N1-1stBullet"/>
        <w:tabs>
          <w:tab w:val="left" w:pos="540"/>
          <w:tab w:val="left" w:pos="1080"/>
        </w:tabs>
        <w:spacing w:after="0"/>
        <w:ind w:left="540" w:firstLine="0"/>
        <w:rPr>
          <w:rFonts w:cs="Arial"/>
          <w:sz w:val="22"/>
          <w:szCs w:val="22"/>
        </w:rPr>
      </w:pPr>
    </w:p>
    <w:p w:rsidR="00940C9D" w:rsidRDefault="00940C9D" w:rsidP="00940C9D">
      <w:pPr>
        <w:tabs>
          <w:tab w:val="left" w:pos="540"/>
        </w:tabs>
        <w:spacing w:after="120"/>
        <w:rPr>
          <w:rFonts w:ascii="Arial" w:hAnsi="Arial" w:cs="Arial"/>
          <w:b/>
        </w:rPr>
      </w:pPr>
      <w:r>
        <w:rPr>
          <w:rFonts w:ascii="Arial" w:hAnsi="Arial" w:cs="Arial"/>
          <w:b/>
        </w:rPr>
        <w:t>Q:</w:t>
      </w:r>
      <w:r>
        <w:rPr>
          <w:rFonts w:ascii="Arial" w:hAnsi="Arial" w:cs="Arial"/>
          <w:b/>
        </w:rPr>
        <w:tab/>
        <w:t xml:space="preserve">Who is Westat? </w:t>
      </w:r>
    </w:p>
    <w:p w:rsidR="00940C9D" w:rsidRDefault="00940C9D" w:rsidP="00940C9D">
      <w:pPr>
        <w:pStyle w:val="N1-1stBullet"/>
        <w:tabs>
          <w:tab w:val="left" w:pos="540"/>
          <w:tab w:val="left" w:pos="1080"/>
        </w:tabs>
        <w:spacing w:after="0"/>
        <w:ind w:left="540" w:firstLine="0"/>
        <w:rPr>
          <w:rFonts w:cs="Arial"/>
        </w:rPr>
      </w:pPr>
      <w:r>
        <w:rPr>
          <w:rFonts w:cs="Arial"/>
        </w:rPr>
        <w:t>A:</w:t>
      </w:r>
      <w:r>
        <w:rPr>
          <w:rFonts w:cs="Arial"/>
        </w:rPr>
        <w:tab/>
        <w:t>Westat is a research company located in Rockville, Maryland. Westat is conducting this study under contract to the U.S. Department of Health and Human Services.</w:t>
      </w:r>
    </w:p>
    <w:p w:rsidR="00940C9D" w:rsidRDefault="00940C9D" w:rsidP="00940C9D"/>
    <w:p w:rsidR="00940C9D" w:rsidRDefault="00940C9D" w:rsidP="00940C9D">
      <w:pPr>
        <w:tabs>
          <w:tab w:val="left" w:pos="540"/>
        </w:tabs>
        <w:spacing w:after="120"/>
        <w:rPr>
          <w:rFonts w:ascii="Arial" w:hAnsi="Arial" w:cs="Arial"/>
          <w:b/>
        </w:rPr>
      </w:pPr>
      <w:r>
        <w:rPr>
          <w:rFonts w:ascii="Arial" w:hAnsi="Arial" w:cs="Arial"/>
          <w:b/>
        </w:rPr>
        <w:t>Q:</w:t>
      </w:r>
      <w:r>
        <w:rPr>
          <w:rFonts w:ascii="Arial" w:hAnsi="Arial" w:cs="Arial"/>
          <w:b/>
        </w:rPr>
        <w:tab/>
        <w:t xml:space="preserve">What if I have questions? </w:t>
      </w:r>
    </w:p>
    <w:p w:rsidR="00940C9D" w:rsidRDefault="00940C9D" w:rsidP="00940C9D">
      <w:pPr>
        <w:pStyle w:val="N1-1stBullet"/>
        <w:tabs>
          <w:tab w:val="left" w:pos="540"/>
          <w:tab w:val="left" w:pos="1080"/>
        </w:tabs>
        <w:spacing w:after="0"/>
        <w:ind w:left="540" w:firstLine="0"/>
        <w:rPr>
          <w:rFonts w:cs="Arial"/>
        </w:rPr>
      </w:pPr>
      <w:r>
        <w:rPr>
          <w:rFonts w:cs="Arial"/>
        </w:rPr>
        <w:t>A:</w:t>
      </w:r>
      <w:r>
        <w:rPr>
          <w:rFonts w:cs="Arial"/>
        </w:rPr>
        <w:tab/>
        <w:t>If you have any questions or concerns, please feel free to call the Westat FLASHE study team toll free at 1-800-XXX-XXXX or email them at XXXX@westat.com.</w:t>
      </w:r>
    </w:p>
    <w:p w:rsidR="00940C9D" w:rsidRDefault="00940C9D" w:rsidP="00940C9D">
      <w:pPr>
        <w:spacing w:after="200" w:line="276" w:lineRule="auto"/>
      </w:pPr>
      <w:r>
        <w:br w:type="page"/>
      </w:r>
    </w:p>
    <w:p w:rsidR="00940C9D" w:rsidRDefault="0053174B" w:rsidP="00940C9D">
      <w:r w:rsidRPr="0053174B">
        <w:rPr>
          <w:b/>
          <w:u w:val="single"/>
        </w:rPr>
        <w:lastRenderedPageBreak/>
        <w:t>Device Information</w:t>
      </w:r>
      <w:r>
        <w:t xml:space="preserve">:  </w:t>
      </w:r>
      <w:r w:rsidR="00940C9D">
        <w:t xml:space="preserve">The following will come up as a PDF when the motion study link is clicked. </w:t>
      </w:r>
    </w:p>
    <w:p w:rsidR="0053174B" w:rsidRDefault="0053174B" w:rsidP="00940C9D"/>
    <w:p w:rsidR="00940C9D" w:rsidRDefault="00940C9D" w:rsidP="00940C9D">
      <w:pPr>
        <w:jc w:val="center"/>
        <w:rPr>
          <w:rFonts w:ascii="Arial" w:hAnsi="Arial" w:cs="Arial"/>
          <w:b/>
        </w:rPr>
      </w:pPr>
      <w:r>
        <w:rPr>
          <w:rFonts w:ascii="Arial" w:hAnsi="Arial" w:cs="Arial"/>
          <w:b/>
        </w:rPr>
        <w:t>PHYSICAL ACTIVITY MONITOR DESCRIPTION AND PHOTO</w:t>
      </w:r>
    </w:p>
    <w:p w:rsidR="00940C9D" w:rsidRDefault="00940C9D" w:rsidP="00940C9D">
      <w:pPr>
        <w:pStyle w:val="Title"/>
        <w:jc w:val="left"/>
        <w:rPr>
          <w:rFonts w:ascii="Arial" w:hAnsi="Arial" w:cs="Arial"/>
        </w:rPr>
      </w:pPr>
    </w:p>
    <w:p w:rsidR="00940C9D" w:rsidRDefault="00940C9D" w:rsidP="00940C9D">
      <w:pPr>
        <w:pStyle w:val="Title"/>
        <w:spacing w:line="276" w:lineRule="auto"/>
        <w:jc w:val="left"/>
        <w:rPr>
          <w:rFonts w:ascii="Arial" w:hAnsi="Arial" w:cs="Arial"/>
          <w:sz w:val="22"/>
          <w:szCs w:val="22"/>
        </w:rPr>
      </w:pPr>
      <w:r>
        <w:rPr>
          <w:rFonts w:ascii="Arial" w:hAnsi="Arial" w:cs="Arial"/>
          <w:b w:val="0"/>
          <w:sz w:val="22"/>
          <w:szCs w:val="22"/>
          <w:lang w:val="en-US"/>
        </w:rPr>
        <w:t xml:space="preserve">The Family Life, Activity, Sun, Health and Eating (FLASHE) study is being conducted by the US Department of Health and Human Services to understand lifestyle factors and how they affect health. </w:t>
      </w:r>
      <w:r>
        <w:rPr>
          <w:rFonts w:ascii="Arial" w:hAnsi="Arial" w:cs="Arial"/>
          <w:b w:val="0"/>
          <w:sz w:val="22"/>
          <w:szCs w:val="22"/>
        </w:rPr>
        <w:t>As part of this study, a group of survey participants will wear a physical activity monitor</w:t>
      </w:r>
      <w:r>
        <w:rPr>
          <w:rFonts w:ascii="Arial" w:hAnsi="Arial" w:cs="Arial"/>
          <w:sz w:val="22"/>
          <w:szCs w:val="22"/>
        </w:rPr>
        <w:t xml:space="preserve"> </w:t>
      </w:r>
      <w:r>
        <w:rPr>
          <w:rFonts w:ascii="Arial" w:hAnsi="Arial" w:cs="Arial"/>
          <w:b w:val="0"/>
          <w:sz w:val="22"/>
          <w:szCs w:val="22"/>
        </w:rPr>
        <w:t xml:space="preserve">on the </w:t>
      </w:r>
      <w:r>
        <w:rPr>
          <w:rFonts w:ascii="Arial" w:hAnsi="Arial" w:cs="Arial"/>
          <w:b w:val="0"/>
          <w:sz w:val="22"/>
          <w:szCs w:val="22"/>
          <w:lang w:val="en-US"/>
        </w:rPr>
        <w:t>wrist</w:t>
      </w:r>
      <w:r>
        <w:rPr>
          <w:rFonts w:ascii="Arial" w:hAnsi="Arial" w:cs="Arial"/>
          <w:sz w:val="22"/>
          <w:szCs w:val="22"/>
        </w:rPr>
        <w:t xml:space="preserve">. </w:t>
      </w:r>
      <w:r>
        <w:rPr>
          <w:rFonts w:ascii="Arial" w:hAnsi="Arial" w:cs="Arial"/>
          <w:sz w:val="22"/>
          <w:szCs w:val="22"/>
          <w:lang w:val="en-US"/>
        </w:rPr>
        <w:t xml:space="preserve"> </w:t>
      </w:r>
      <w:r>
        <w:rPr>
          <w:rFonts w:ascii="Arial" w:hAnsi="Arial" w:cs="Arial"/>
          <w:b w:val="0"/>
          <w:sz w:val="22"/>
          <w:szCs w:val="22"/>
        </w:rPr>
        <w:t xml:space="preserve">A picture of the monitor is shown below. The activity monitor records body movements during normal daily activities such as walking or jogging. The activity monitor records no other information except time of day. Its battery life is 10 days. </w:t>
      </w:r>
    </w:p>
    <w:p w:rsidR="00940C9D" w:rsidRDefault="00940C9D" w:rsidP="00940C9D">
      <w:pPr>
        <w:jc w:val="center"/>
        <w:rPr>
          <w:rFonts w:ascii="Arial" w:hAnsi="Arial" w:cs="Arial"/>
        </w:rPr>
      </w:pPr>
    </w:p>
    <w:p w:rsidR="00940C9D" w:rsidRDefault="00940C9D" w:rsidP="00940C9D">
      <w:pPr>
        <w:rPr>
          <w:rFonts w:ascii="Arial" w:hAnsi="Arial" w:cs="Arial"/>
        </w:rPr>
      </w:pPr>
      <w:r>
        <w:rPr>
          <w:rFonts w:ascii="Garamond" w:hAnsi="Garamond"/>
          <w:noProof/>
          <w:sz w:val="24"/>
          <w:szCs w:val="20"/>
        </w:rPr>
        <w:drawing>
          <wp:anchor distT="0" distB="0" distL="114300" distR="114300" simplePos="0" relativeHeight="251657216" behindDoc="0" locked="0" layoutInCell="1" allowOverlap="1">
            <wp:simplePos x="0" y="0"/>
            <wp:positionH relativeFrom="column">
              <wp:posOffset>1447800</wp:posOffset>
            </wp:positionH>
            <wp:positionV relativeFrom="paragraph">
              <wp:posOffset>0</wp:posOffset>
            </wp:positionV>
            <wp:extent cx="2978150" cy="2222500"/>
            <wp:effectExtent l="0" t="0" r="0" b="6350"/>
            <wp:wrapSquare wrapText="bothSides"/>
            <wp:docPr id="12" name="Picture 12" descr="Photograph of the physical activity monitor with it's size compared to a quarter c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graph of the physical activity monitor with it's size compared to a quarter coi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78150" cy="2222500"/>
                    </a:xfrm>
                    <a:prstGeom prst="rect">
                      <a:avLst/>
                    </a:prstGeom>
                    <a:noFill/>
                  </pic:spPr>
                </pic:pic>
              </a:graphicData>
            </a:graphic>
            <wp14:sizeRelH relativeFrom="page">
              <wp14:pctWidth>0</wp14:pctWidth>
            </wp14:sizeRelH>
            <wp14:sizeRelV relativeFrom="page">
              <wp14:pctHeight>0</wp14:pctHeight>
            </wp14:sizeRelV>
          </wp:anchor>
        </w:drawing>
      </w:r>
      <w:r>
        <w:rPr>
          <w:rFonts w:ascii="Garamond" w:hAnsi="Garamond"/>
          <w:noProof/>
          <w:sz w:val="24"/>
          <w:szCs w:val="20"/>
        </w:rPr>
        <mc:AlternateContent>
          <mc:Choice Requires="wps">
            <w:drawing>
              <wp:anchor distT="0" distB="0" distL="114300" distR="114300" simplePos="0" relativeHeight="251658240" behindDoc="0" locked="0" layoutInCell="1" allowOverlap="1">
                <wp:simplePos x="0" y="0"/>
                <wp:positionH relativeFrom="column">
                  <wp:posOffset>1162050</wp:posOffset>
                </wp:positionH>
                <wp:positionV relativeFrom="paragraph">
                  <wp:posOffset>2279650</wp:posOffset>
                </wp:positionV>
                <wp:extent cx="3600450" cy="292100"/>
                <wp:effectExtent l="0" t="3175"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0C9D" w:rsidRDefault="00940C9D" w:rsidP="00940C9D">
                            <w:pPr>
                              <w:pStyle w:val="Caption"/>
                              <w:jc w:val="center"/>
                              <w:rPr>
                                <w:rFonts w:ascii="Arial" w:hAnsi="Arial" w:cs="Arial"/>
                                <w:noProof/>
                                <w:color w:val="auto"/>
                                <w:sz w:val="22"/>
                                <w:szCs w:val="22"/>
                              </w:rPr>
                            </w:pPr>
                            <w:r>
                              <w:rPr>
                                <w:rFonts w:ascii="Arial" w:hAnsi="Arial" w:cs="Arial"/>
                                <w:color w:val="auto"/>
                                <w:sz w:val="22"/>
                                <w:szCs w:val="22"/>
                              </w:rPr>
                              <w:t>Photograph of the FLASHE Physical Activity Monitor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91.5pt;margin-top:179.5pt;width:283.5pt;height: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" stroked="f">
                <v:textbox style="mso-fit-shape-to-text:t" inset="0,0,0,0">
                  <w:txbxContent>
                    <w:p w:rsidR="00940C9D" w:rsidRDefault="00940C9D" w:rsidP="00940C9D">
                      <w:pPr>
                        <w:pStyle w:val="Caption"/>
                        <w:jc w:val="center"/>
                        <w:rPr>
                          <w:rFonts w:ascii="Arial" w:hAnsi="Arial" w:cs="Arial"/>
                          <w:noProof/>
                          <w:color w:val="auto"/>
                          <w:sz w:val="22"/>
                          <w:szCs w:val="22"/>
                        </w:rPr>
                      </w:pPr>
                      <w:r>
                        <w:rPr>
                          <w:rFonts w:ascii="Arial" w:hAnsi="Arial" w:cs="Arial"/>
                          <w:color w:val="auto"/>
                          <w:sz w:val="22"/>
                          <w:szCs w:val="22"/>
                        </w:rPr>
                        <w:t>Photograph of the FLASHE Physical Activity Monitor</w:t>
                      </w:r>
                    </w:p>
                  </w:txbxContent>
                </v:textbox>
                <w10:wrap type="square"/>
              </v:shape>
            </w:pict>
          </mc:Fallback>
        </mc:AlternateContent>
      </w:r>
      <w:r>
        <w:rPr>
          <w:rFonts w:ascii="Arial" w:hAnsi="Arial" w:cs="Arial"/>
        </w:rPr>
        <w:br w:type="textWrapping" w:clear="all"/>
      </w:r>
    </w:p>
    <w:p w:rsidR="00940C9D" w:rsidRDefault="00940C9D" w:rsidP="00940C9D">
      <w:pPr>
        <w:pStyle w:val="NormalWeb"/>
        <w:spacing w:line="276" w:lineRule="auto"/>
        <w:rPr>
          <w:rFonts w:ascii="Arial" w:hAnsi="Arial" w:cs="Arial"/>
          <w:sz w:val="22"/>
          <w:szCs w:val="22"/>
        </w:rPr>
      </w:pPr>
      <w:r>
        <w:rPr>
          <w:rFonts w:ascii="Arial" w:hAnsi="Arial" w:cs="Arial"/>
          <w:sz w:val="22"/>
          <w:szCs w:val="22"/>
        </w:rPr>
        <w:t xml:space="preserve">The monitor is manufactured by </w:t>
      </w:r>
      <w:proofErr w:type="spellStart"/>
      <w:r>
        <w:rPr>
          <w:rFonts w:ascii="Arial" w:hAnsi="Arial" w:cs="Arial"/>
          <w:sz w:val="22"/>
          <w:szCs w:val="22"/>
        </w:rPr>
        <w:t>ActiGraph</w:t>
      </w:r>
      <w:proofErr w:type="spellEnd"/>
      <w:r>
        <w:rPr>
          <w:rFonts w:ascii="Arial" w:hAnsi="Arial" w:cs="Arial"/>
          <w:sz w:val="22"/>
          <w:szCs w:val="22"/>
        </w:rPr>
        <w:t xml:space="preserve"> of Pensacola, Florida. The monitor is safe, durable, and comfortable to wear. A single polymer lithium ion (4 Volt) battery powers the monitors.</w:t>
      </w:r>
    </w:p>
    <w:p w:rsidR="00940C9D" w:rsidRDefault="00940C9D" w:rsidP="00940C9D">
      <w:pPr>
        <w:spacing w:line="276" w:lineRule="auto"/>
        <w:rPr>
          <w:rFonts w:ascii="Arial" w:hAnsi="Arial" w:cs="Arial"/>
        </w:rPr>
      </w:pPr>
      <w:r>
        <w:rPr>
          <w:rFonts w:ascii="Arial" w:hAnsi="Arial" w:cs="Arial"/>
        </w:rPr>
        <w:t>Study participants will wear the activity monitor 24 hours a day for 7 days while sleeping and awake, including activities related to school, camp, or work whenever possible</w:t>
      </w:r>
      <w:r>
        <w:rPr>
          <w:rFonts w:ascii="Arial" w:hAnsi="Arial" w:cs="Arial"/>
          <w:b/>
        </w:rPr>
        <w:t>.</w:t>
      </w:r>
      <w:r>
        <w:rPr>
          <w:rFonts w:ascii="Arial" w:hAnsi="Arial" w:cs="Arial"/>
        </w:rPr>
        <w:t xml:space="preserve"> The monitor should be removed when bathing or when swimming. </w:t>
      </w:r>
    </w:p>
    <w:p w:rsidR="00940C9D" w:rsidRDefault="00940C9D" w:rsidP="00940C9D">
      <w:pPr>
        <w:spacing w:line="276" w:lineRule="auto"/>
        <w:rPr>
          <w:rFonts w:ascii="Arial" w:hAnsi="Arial" w:cs="Arial"/>
        </w:rPr>
      </w:pPr>
    </w:p>
    <w:p w:rsidR="00940C9D" w:rsidRDefault="00940C9D" w:rsidP="00940C9D">
      <w:pPr>
        <w:rPr>
          <w:rFonts w:ascii="Arial" w:hAnsi="Arial" w:cs="Arial"/>
        </w:rPr>
      </w:pPr>
      <w:r>
        <w:rPr>
          <w:rFonts w:ascii="Arial" w:hAnsi="Arial" w:cs="Arial"/>
        </w:rPr>
        <w:t xml:space="preserve">Feel free to contact the Westat FLASHE Research Team at 1-800-XXX-XXXX or at </w:t>
      </w:r>
      <w:hyperlink r:id="rId23" w:history="1">
        <w:r>
          <w:rPr>
            <w:rStyle w:val="Hyperlink"/>
            <w:rFonts w:ascii="Arial" w:hAnsi="Arial" w:cs="Arial"/>
          </w:rPr>
          <w:t>XXXXXX@westat.com</w:t>
        </w:r>
      </w:hyperlink>
      <w:r>
        <w:rPr>
          <w:rFonts w:ascii="Arial" w:hAnsi="Arial" w:cs="Arial"/>
        </w:rPr>
        <w:t xml:space="preserve"> if you have any questions.</w:t>
      </w:r>
    </w:p>
    <w:p w:rsidR="00940C9D" w:rsidRDefault="00940C9D">
      <w:pPr>
        <w:spacing w:after="200" w:line="276" w:lineRule="auto"/>
      </w:pPr>
    </w:p>
    <w:p w:rsidR="00940C9D" w:rsidRDefault="00940C9D" w:rsidP="000343C3">
      <w:pPr>
        <w:spacing w:line="360" w:lineRule="auto"/>
        <w:jc w:val="center"/>
        <w:rPr>
          <w:rFonts w:ascii="Garamond" w:eastAsia="Batang" w:hAnsi="Garamond"/>
          <w:b/>
          <w:sz w:val="24"/>
          <w:szCs w:val="24"/>
          <w:lang w:eastAsia="ko-KR"/>
        </w:rPr>
      </w:pPr>
      <w:r>
        <w:rPr>
          <w:rFonts w:ascii="Garamond" w:eastAsia="Batang" w:hAnsi="Garamond"/>
          <w:b/>
          <w:sz w:val="24"/>
          <w:szCs w:val="24"/>
          <w:lang w:eastAsia="ko-KR"/>
        </w:rPr>
        <w:t>Frequently Asked Questions about the FLASHE Motion Study</w:t>
      </w:r>
    </w:p>
    <w:p w:rsidR="00940C9D" w:rsidRDefault="00940C9D" w:rsidP="00940C9D">
      <w:pPr>
        <w:spacing w:line="360" w:lineRule="auto"/>
        <w:rPr>
          <w:rFonts w:ascii="Garamond" w:eastAsia="Batang" w:hAnsi="Garamond"/>
          <w:b/>
          <w:sz w:val="24"/>
          <w:szCs w:val="24"/>
          <w:lang w:eastAsia="ko-KR"/>
        </w:rPr>
      </w:pPr>
    </w:p>
    <w:p w:rsidR="00940C9D" w:rsidRDefault="00940C9D" w:rsidP="0053174B">
      <w:pPr>
        <w:numPr>
          <w:ilvl w:val="0"/>
          <w:numId w:val="8"/>
        </w:numPr>
        <w:ind w:left="450" w:hanging="450"/>
        <w:contextualSpacing/>
        <w:rPr>
          <w:rFonts w:ascii="Garamond" w:eastAsia="Times New Roman" w:hAnsi="Garamond"/>
          <w:b/>
          <w:sz w:val="24"/>
          <w:szCs w:val="24"/>
        </w:rPr>
      </w:pPr>
      <w:r>
        <w:rPr>
          <w:rFonts w:ascii="Garamond" w:eastAsia="Times New Roman" w:hAnsi="Garamond"/>
          <w:b/>
          <w:sz w:val="24"/>
          <w:szCs w:val="24"/>
        </w:rPr>
        <w:t>For how many days should I wear the activity monitor?</w:t>
      </w:r>
    </w:p>
    <w:p w:rsidR="00940C9D" w:rsidRDefault="00940C9D" w:rsidP="0053174B">
      <w:pPr>
        <w:ind w:left="480"/>
        <w:rPr>
          <w:rFonts w:ascii="Garamond" w:eastAsia="Batang" w:hAnsi="Garamond"/>
          <w:sz w:val="24"/>
          <w:szCs w:val="24"/>
          <w:lang w:eastAsia="ko-KR"/>
        </w:rPr>
      </w:pPr>
      <w:r>
        <w:rPr>
          <w:rFonts w:ascii="Garamond" w:eastAsia="Batang" w:hAnsi="Garamond"/>
          <w:sz w:val="24"/>
          <w:szCs w:val="24"/>
          <w:lang w:eastAsia="ko-KR"/>
        </w:rPr>
        <w:t>You should wear the monitor every day for seven days.</w:t>
      </w:r>
    </w:p>
    <w:p w:rsidR="00940C9D" w:rsidRDefault="00940C9D" w:rsidP="0053174B">
      <w:pPr>
        <w:ind w:left="480"/>
        <w:rPr>
          <w:rFonts w:ascii="Garamond" w:eastAsia="Batang" w:hAnsi="Garamond"/>
          <w:sz w:val="24"/>
          <w:szCs w:val="24"/>
          <w:lang w:eastAsia="ko-KR"/>
        </w:rPr>
      </w:pPr>
    </w:p>
    <w:p w:rsidR="00940C9D" w:rsidRDefault="00940C9D" w:rsidP="0053174B">
      <w:pPr>
        <w:numPr>
          <w:ilvl w:val="0"/>
          <w:numId w:val="8"/>
        </w:numPr>
        <w:ind w:left="450" w:hanging="450"/>
        <w:contextualSpacing/>
        <w:rPr>
          <w:rFonts w:ascii="Garamond" w:eastAsia="Times New Roman" w:hAnsi="Garamond"/>
          <w:b/>
          <w:sz w:val="24"/>
          <w:szCs w:val="24"/>
        </w:rPr>
      </w:pPr>
      <w:r>
        <w:rPr>
          <w:rFonts w:ascii="Garamond" w:eastAsia="Times New Roman" w:hAnsi="Garamond"/>
          <w:b/>
          <w:sz w:val="24"/>
          <w:szCs w:val="24"/>
        </w:rPr>
        <w:t>When should I take the activity monitor off?</w:t>
      </w:r>
    </w:p>
    <w:p w:rsidR="00940C9D" w:rsidRDefault="00940C9D" w:rsidP="0053174B">
      <w:pPr>
        <w:ind w:left="480"/>
        <w:rPr>
          <w:rFonts w:ascii="Garamond" w:eastAsia="Batang" w:hAnsi="Garamond"/>
          <w:sz w:val="24"/>
          <w:szCs w:val="24"/>
          <w:lang w:eastAsia="ko-KR"/>
        </w:rPr>
      </w:pPr>
      <w:r>
        <w:rPr>
          <w:rFonts w:ascii="Garamond" w:eastAsia="Batang" w:hAnsi="Garamond"/>
          <w:sz w:val="24"/>
          <w:szCs w:val="24"/>
          <w:lang w:eastAsia="ko-KR"/>
        </w:rPr>
        <w:t>Take the monitor off only when showering, bathing, or swimming.</w:t>
      </w:r>
    </w:p>
    <w:p w:rsidR="00940C9D" w:rsidRDefault="00940C9D" w:rsidP="0053174B">
      <w:pPr>
        <w:ind w:left="480" w:hanging="360"/>
        <w:rPr>
          <w:rFonts w:ascii="Garamond" w:eastAsia="Batang" w:hAnsi="Garamond"/>
          <w:sz w:val="24"/>
          <w:szCs w:val="24"/>
          <w:lang w:eastAsia="ko-KR"/>
        </w:rPr>
      </w:pPr>
    </w:p>
    <w:p w:rsidR="00940C9D" w:rsidRDefault="00940C9D" w:rsidP="0053174B">
      <w:pPr>
        <w:numPr>
          <w:ilvl w:val="0"/>
          <w:numId w:val="8"/>
        </w:numPr>
        <w:ind w:left="450" w:hanging="450"/>
        <w:contextualSpacing/>
        <w:rPr>
          <w:rFonts w:ascii="Garamond" w:eastAsia="Times New Roman" w:hAnsi="Garamond"/>
          <w:b/>
          <w:sz w:val="24"/>
          <w:szCs w:val="24"/>
        </w:rPr>
      </w:pPr>
      <w:r>
        <w:rPr>
          <w:rFonts w:ascii="Garamond" w:eastAsia="Times New Roman" w:hAnsi="Garamond"/>
          <w:b/>
          <w:sz w:val="24"/>
          <w:szCs w:val="24"/>
        </w:rPr>
        <w:t>Is the activity monitor waterproof?</w:t>
      </w:r>
    </w:p>
    <w:p w:rsidR="00940C9D" w:rsidRDefault="00940C9D" w:rsidP="0053174B">
      <w:pPr>
        <w:ind w:left="480"/>
        <w:rPr>
          <w:rFonts w:ascii="Garamond" w:eastAsia="Batang" w:hAnsi="Garamond"/>
          <w:sz w:val="24"/>
          <w:szCs w:val="24"/>
          <w:lang w:eastAsia="ko-KR"/>
        </w:rPr>
      </w:pPr>
      <w:r>
        <w:rPr>
          <w:rFonts w:ascii="Garamond" w:eastAsia="Batang" w:hAnsi="Garamond"/>
          <w:sz w:val="24"/>
          <w:szCs w:val="24"/>
          <w:lang w:eastAsia="ko-KR"/>
        </w:rPr>
        <w:t>The monitor is NOT waterproof. Please take the monitor off when you take a bath, shower, or go swimming.</w:t>
      </w:r>
    </w:p>
    <w:p w:rsidR="00940C9D" w:rsidRDefault="00940C9D" w:rsidP="0053174B">
      <w:pPr>
        <w:ind w:left="480" w:hanging="360"/>
        <w:rPr>
          <w:rFonts w:ascii="Garamond" w:eastAsia="Batang" w:hAnsi="Garamond"/>
          <w:sz w:val="24"/>
          <w:szCs w:val="24"/>
          <w:lang w:eastAsia="ko-KR"/>
        </w:rPr>
      </w:pPr>
    </w:p>
    <w:p w:rsidR="00940C9D" w:rsidRDefault="00940C9D" w:rsidP="0053174B">
      <w:pPr>
        <w:numPr>
          <w:ilvl w:val="0"/>
          <w:numId w:val="8"/>
        </w:numPr>
        <w:ind w:left="450" w:hanging="450"/>
        <w:contextualSpacing/>
        <w:rPr>
          <w:rFonts w:ascii="Garamond" w:eastAsia="Times New Roman" w:hAnsi="Garamond"/>
          <w:b/>
          <w:sz w:val="24"/>
          <w:szCs w:val="24"/>
        </w:rPr>
      </w:pPr>
      <w:r>
        <w:rPr>
          <w:rFonts w:ascii="Garamond" w:eastAsia="Times New Roman" w:hAnsi="Garamond"/>
          <w:b/>
          <w:sz w:val="24"/>
          <w:szCs w:val="24"/>
        </w:rPr>
        <w:t>What does the blinking red light mean?</w:t>
      </w:r>
    </w:p>
    <w:p w:rsidR="00940C9D" w:rsidRDefault="00940C9D" w:rsidP="0053174B">
      <w:pPr>
        <w:ind w:left="480"/>
        <w:rPr>
          <w:rFonts w:ascii="Garamond" w:eastAsia="Batang" w:hAnsi="Garamond"/>
          <w:sz w:val="24"/>
          <w:szCs w:val="24"/>
          <w:lang w:eastAsia="ko-KR"/>
        </w:rPr>
      </w:pPr>
      <w:r>
        <w:rPr>
          <w:rFonts w:ascii="Garamond" w:eastAsia="Batang" w:hAnsi="Garamond"/>
          <w:sz w:val="24"/>
          <w:szCs w:val="24"/>
          <w:lang w:eastAsia="ko-KR"/>
        </w:rPr>
        <w:t>If the red light flashes it means that the battery is low. Please ignore this and keep wearing the monitor. During normal use the monitor gets approximately 10 days of battery life.</w:t>
      </w:r>
    </w:p>
    <w:p w:rsidR="00940C9D" w:rsidRDefault="00940C9D" w:rsidP="0053174B">
      <w:pPr>
        <w:rPr>
          <w:rFonts w:ascii="Garamond" w:eastAsia="Batang" w:hAnsi="Garamond"/>
          <w:sz w:val="24"/>
          <w:szCs w:val="24"/>
          <w:lang w:eastAsia="ko-KR"/>
        </w:rPr>
      </w:pPr>
    </w:p>
    <w:p w:rsidR="00940C9D" w:rsidRDefault="00940C9D" w:rsidP="0053174B">
      <w:pPr>
        <w:numPr>
          <w:ilvl w:val="0"/>
          <w:numId w:val="8"/>
        </w:numPr>
        <w:ind w:left="450" w:hanging="450"/>
        <w:contextualSpacing/>
        <w:rPr>
          <w:rFonts w:ascii="Garamond" w:eastAsia="Times New Roman" w:hAnsi="Garamond"/>
          <w:b/>
          <w:sz w:val="24"/>
          <w:szCs w:val="24"/>
        </w:rPr>
      </w:pPr>
      <w:r>
        <w:rPr>
          <w:rFonts w:ascii="Garamond" w:eastAsia="Times New Roman" w:hAnsi="Garamond"/>
          <w:b/>
          <w:sz w:val="24"/>
          <w:szCs w:val="24"/>
        </w:rPr>
        <w:t>Does the monitor track my location?</w:t>
      </w:r>
    </w:p>
    <w:p w:rsidR="00940C9D" w:rsidRDefault="00940C9D" w:rsidP="0053174B">
      <w:pPr>
        <w:ind w:left="480"/>
        <w:rPr>
          <w:rFonts w:ascii="Garamond" w:eastAsia="Batang" w:hAnsi="Garamond"/>
          <w:sz w:val="24"/>
          <w:szCs w:val="24"/>
          <w:lang w:eastAsia="ko-KR"/>
        </w:rPr>
      </w:pPr>
      <w:r>
        <w:rPr>
          <w:rFonts w:ascii="Garamond" w:eastAsia="Batang" w:hAnsi="Garamond"/>
          <w:sz w:val="24"/>
          <w:szCs w:val="24"/>
          <w:lang w:eastAsia="ko-KR"/>
        </w:rPr>
        <w:t>No, the monitor only records information about physical activity. It is not a GPS device and it is not able to track and/or record your location.</w:t>
      </w:r>
    </w:p>
    <w:p w:rsidR="00940C9D" w:rsidRDefault="00940C9D" w:rsidP="0053174B">
      <w:pPr>
        <w:ind w:left="480"/>
        <w:rPr>
          <w:rFonts w:ascii="Garamond" w:eastAsia="Batang" w:hAnsi="Garamond"/>
          <w:sz w:val="24"/>
          <w:szCs w:val="24"/>
          <w:lang w:eastAsia="ko-KR"/>
        </w:rPr>
      </w:pPr>
    </w:p>
    <w:p w:rsidR="00940C9D" w:rsidRDefault="00940C9D" w:rsidP="0053174B">
      <w:pPr>
        <w:numPr>
          <w:ilvl w:val="0"/>
          <w:numId w:val="8"/>
        </w:numPr>
        <w:ind w:left="450" w:hanging="450"/>
        <w:contextualSpacing/>
        <w:rPr>
          <w:rFonts w:ascii="Garamond" w:eastAsia="Times New Roman" w:hAnsi="Garamond"/>
          <w:b/>
          <w:sz w:val="24"/>
          <w:szCs w:val="24"/>
        </w:rPr>
      </w:pPr>
      <w:r>
        <w:rPr>
          <w:rFonts w:ascii="Garamond" w:eastAsia="Times New Roman" w:hAnsi="Garamond"/>
          <w:b/>
          <w:sz w:val="24"/>
          <w:szCs w:val="24"/>
        </w:rPr>
        <w:t>What do I do if I can’t wear the monitor on days of religious observance?</w:t>
      </w:r>
    </w:p>
    <w:p w:rsidR="00940C9D" w:rsidRDefault="00940C9D" w:rsidP="0053174B">
      <w:pPr>
        <w:ind w:left="480"/>
        <w:rPr>
          <w:rFonts w:ascii="Garamond" w:eastAsia="Batang" w:hAnsi="Garamond"/>
          <w:sz w:val="24"/>
          <w:szCs w:val="24"/>
          <w:lang w:eastAsia="ko-KR"/>
        </w:rPr>
      </w:pPr>
      <w:r>
        <w:rPr>
          <w:rFonts w:ascii="Garamond" w:eastAsia="Batang" w:hAnsi="Garamond"/>
          <w:sz w:val="24"/>
          <w:szCs w:val="24"/>
          <w:lang w:eastAsia="ko-KR"/>
        </w:rPr>
        <w:t>If you cannot wear the monitor because of religious observances record the information on the activity log for those days that the monitor is not worn.</w:t>
      </w:r>
      <w:r>
        <w:rPr>
          <w:rFonts w:ascii="Garamond" w:eastAsia="Batang" w:hAnsi="Garamond"/>
          <w:sz w:val="24"/>
          <w:szCs w:val="24"/>
          <w:lang w:eastAsia="ko-KR"/>
        </w:rPr>
        <w:br/>
      </w:r>
    </w:p>
    <w:p w:rsidR="00940C9D" w:rsidRDefault="00940C9D" w:rsidP="0053174B">
      <w:pPr>
        <w:numPr>
          <w:ilvl w:val="0"/>
          <w:numId w:val="8"/>
        </w:numPr>
        <w:ind w:left="450" w:hanging="450"/>
        <w:contextualSpacing/>
        <w:rPr>
          <w:rFonts w:ascii="Garamond" w:eastAsia="Times New Roman" w:hAnsi="Garamond"/>
          <w:b/>
          <w:sz w:val="24"/>
          <w:szCs w:val="24"/>
        </w:rPr>
      </w:pPr>
      <w:r>
        <w:rPr>
          <w:rFonts w:ascii="Garamond" w:eastAsia="Times New Roman" w:hAnsi="Garamond"/>
          <w:b/>
          <w:sz w:val="24"/>
          <w:szCs w:val="24"/>
        </w:rPr>
        <w:t>What does this monitor tell the researchers?</w:t>
      </w:r>
    </w:p>
    <w:p w:rsidR="00940C9D" w:rsidRDefault="00940C9D" w:rsidP="0053174B">
      <w:pPr>
        <w:ind w:left="480"/>
        <w:rPr>
          <w:rFonts w:ascii="Garamond" w:eastAsia="Batang" w:hAnsi="Garamond"/>
          <w:sz w:val="24"/>
          <w:szCs w:val="24"/>
          <w:lang w:eastAsia="ko-KR"/>
        </w:rPr>
      </w:pPr>
      <w:r>
        <w:rPr>
          <w:rFonts w:ascii="Garamond" w:eastAsia="Batang" w:hAnsi="Garamond"/>
          <w:sz w:val="24"/>
          <w:szCs w:val="24"/>
          <w:lang w:eastAsia="ko-KR"/>
        </w:rPr>
        <w:t>The monitor provides an indication of the frequency, duration, and intensity of physical activity.</w:t>
      </w:r>
    </w:p>
    <w:p w:rsidR="00940C9D" w:rsidRDefault="00940C9D" w:rsidP="0053174B">
      <w:pPr>
        <w:ind w:left="480"/>
        <w:rPr>
          <w:rFonts w:ascii="Garamond" w:eastAsia="Batang" w:hAnsi="Garamond"/>
          <w:sz w:val="24"/>
          <w:szCs w:val="24"/>
          <w:lang w:eastAsia="ko-KR"/>
        </w:rPr>
      </w:pPr>
    </w:p>
    <w:p w:rsidR="00940C9D" w:rsidRDefault="00940C9D" w:rsidP="0053174B">
      <w:pPr>
        <w:numPr>
          <w:ilvl w:val="0"/>
          <w:numId w:val="8"/>
        </w:numPr>
        <w:ind w:left="450" w:hanging="450"/>
        <w:contextualSpacing/>
        <w:rPr>
          <w:rFonts w:ascii="Garamond" w:eastAsia="Times New Roman" w:hAnsi="Garamond"/>
          <w:b/>
          <w:sz w:val="24"/>
          <w:szCs w:val="24"/>
        </w:rPr>
      </w:pPr>
      <w:r>
        <w:rPr>
          <w:rFonts w:ascii="Garamond" w:eastAsia="Times New Roman" w:hAnsi="Garamond"/>
          <w:b/>
          <w:sz w:val="24"/>
          <w:szCs w:val="24"/>
        </w:rPr>
        <w:t>How does this monitor work?</w:t>
      </w:r>
    </w:p>
    <w:p w:rsidR="00940C9D" w:rsidRDefault="00940C9D" w:rsidP="0053174B">
      <w:pPr>
        <w:ind w:left="480"/>
        <w:rPr>
          <w:rFonts w:ascii="Garamond" w:eastAsia="Batang" w:hAnsi="Garamond"/>
          <w:sz w:val="24"/>
          <w:szCs w:val="24"/>
          <w:lang w:eastAsia="ko-KR"/>
        </w:rPr>
      </w:pPr>
      <w:r>
        <w:rPr>
          <w:rFonts w:ascii="Garamond" w:eastAsia="Batang" w:hAnsi="Garamond"/>
          <w:sz w:val="24"/>
          <w:szCs w:val="24"/>
          <w:lang w:eastAsia="ko-KR"/>
        </w:rPr>
        <w:t>The monitor has sensors that measure general movement and allows us to get a better idea of your overall activity level. The sensors measures posture, step frequency, and acceleration.  The monitor is powered by rechargeable lithium ion batteries.</w:t>
      </w:r>
    </w:p>
    <w:p w:rsidR="00940C9D" w:rsidRDefault="00940C9D" w:rsidP="0053174B">
      <w:pPr>
        <w:ind w:left="480"/>
        <w:rPr>
          <w:rFonts w:ascii="Garamond" w:eastAsia="Batang" w:hAnsi="Garamond"/>
          <w:sz w:val="24"/>
          <w:szCs w:val="24"/>
          <w:lang w:eastAsia="ko-KR"/>
        </w:rPr>
      </w:pPr>
    </w:p>
    <w:p w:rsidR="00940C9D" w:rsidRDefault="00940C9D" w:rsidP="0053174B">
      <w:pPr>
        <w:numPr>
          <w:ilvl w:val="0"/>
          <w:numId w:val="8"/>
        </w:numPr>
        <w:ind w:left="450" w:hanging="450"/>
        <w:contextualSpacing/>
        <w:rPr>
          <w:rFonts w:ascii="Garamond" w:eastAsia="Times New Roman" w:hAnsi="Garamond"/>
          <w:b/>
          <w:sz w:val="24"/>
          <w:szCs w:val="24"/>
        </w:rPr>
      </w:pPr>
      <w:r>
        <w:rPr>
          <w:rFonts w:ascii="Garamond" w:eastAsia="Times New Roman" w:hAnsi="Garamond"/>
          <w:b/>
          <w:sz w:val="24"/>
          <w:szCs w:val="24"/>
        </w:rPr>
        <w:t>Can I wear this on an airplane?</w:t>
      </w:r>
    </w:p>
    <w:p w:rsidR="00940C9D" w:rsidRDefault="00940C9D" w:rsidP="0053174B">
      <w:pPr>
        <w:ind w:left="480"/>
        <w:rPr>
          <w:rFonts w:ascii="Garamond" w:eastAsia="Batang" w:hAnsi="Garamond"/>
          <w:sz w:val="24"/>
          <w:szCs w:val="24"/>
          <w:lang w:eastAsia="ko-KR"/>
        </w:rPr>
      </w:pPr>
      <w:r>
        <w:rPr>
          <w:rFonts w:ascii="Garamond" w:eastAsia="Batang" w:hAnsi="Garamond"/>
          <w:sz w:val="24"/>
          <w:szCs w:val="24"/>
          <w:lang w:eastAsia="ko-KR"/>
        </w:rPr>
        <w:t>Yes the monitor can be worn on an airplane.</w:t>
      </w:r>
    </w:p>
    <w:p w:rsidR="00940C9D" w:rsidRDefault="00940C9D" w:rsidP="0053174B">
      <w:pPr>
        <w:ind w:left="480"/>
        <w:rPr>
          <w:rFonts w:ascii="Garamond" w:eastAsia="Batang" w:hAnsi="Garamond"/>
          <w:sz w:val="24"/>
          <w:szCs w:val="24"/>
          <w:lang w:eastAsia="ko-KR"/>
        </w:rPr>
      </w:pPr>
    </w:p>
    <w:p w:rsidR="0053174B" w:rsidRPr="0053174B" w:rsidRDefault="006870BC" w:rsidP="006870B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240"/>
        <w:rPr>
          <w:rFonts w:ascii="Garamond" w:eastAsia="Batang" w:hAnsi="Garamond"/>
          <w:sz w:val="24"/>
          <w:szCs w:val="24"/>
          <w:lang w:eastAsia="ko-KR"/>
        </w:rPr>
      </w:pPr>
      <w:r>
        <w:rPr>
          <w:rFonts w:ascii="Garamond" w:eastAsia="Times New Roman" w:hAnsi="Garamond"/>
          <w:b/>
          <w:sz w:val="24"/>
          <w:szCs w:val="24"/>
        </w:rPr>
        <w:t xml:space="preserve">10. </w:t>
      </w:r>
      <w:r w:rsidR="00940C9D" w:rsidRPr="0053174B">
        <w:rPr>
          <w:rFonts w:ascii="Garamond" w:eastAsia="Times New Roman" w:hAnsi="Garamond"/>
          <w:b/>
          <w:sz w:val="24"/>
          <w:szCs w:val="24"/>
        </w:rPr>
        <w:t>What if I get questioned about the monitor?</w:t>
      </w:r>
    </w:p>
    <w:p w:rsidR="00940C9D" w:rsidRPr="0053174B" w:rsidRDefault="00940C9D" w:rsidP="0053174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240"/>
        <w:ind w:left="480"/>
        <w:rPr>
          <w:rFonts w:ascii="Garamond" w:eastAsia="Batang" w:hAnsi="Garamond"/>
          <w:sz w:val="24"/>
          <w:szCs w:val="24"/>
          <w:lang w:eastAsia="ko-KR"/>
        </w:rPr>
      </w:pPr>
      <w:r w:rsidRPr="0053174B">
        <w:rPr>
          <w:rFonts w:ascii="Garamond" w:eastAsia="Batang" w:hAnsi="Garamond"/>
          <w:sz w:val="24"/>
          <w:szCs w:val="24"/>
          <w:lang w:eastAsia="ko-KR"/>
        </w:rPr>
        <w:t xml:space="preserve">A separate document, the Physical Activity Monitor Description, is available for download from the FLASHE website in case you need to provide schools, camps, or places of employment with information about the monitor. If questioned about the monitor when passing through metal detectors at an airport, please show the description to security personnel. If a security guard insists that you remove the monitor, simply reattach it to the same wrist after passing through the security checkpoint. </w:t>
      </w:r>
    </w:p>
    <w:p w:rsidR="00940C9D" w:rsidRDefault="006870BC" w:rsidP="006870B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240" w:after="240"/>
        <w:rPr>
          <w:rFonts w:ascii="Garamond" w:eastAsia="Times New Roman" w:hAnsi="Garamond"/>
          <w:b/>
          <w:sz w:val="24"/>
          <w:szCs w:val="24"/>
        </w:rPr>
      </w:pPr>
      <w:r>
        <w:rPr>
          <w:rFonts w:ascii="Garamond" w:eastAsia="Times New Roman" w:hAnsi="Garamond"/>
          <w:b/>
          <w:sz w:val="24"/>
          <w:szCs w:val="24"/>
        </w:rPr>
        <w:t xml:space="preserve">11. </w:t>
      </w:r>
      <w:r w:rsidR="00940C9D">
        <w:rPr>
          <w:rFonts w:ascii="Garamond" w:eastAsia="Times New Roman" w:hAnsi="Garamond"/>
          <w:b/>
          <w:sz w:val="24"/>
          <w:szCs w:val="24"/>
        </w:rPr>
        <w:t>Who do I contact if I have questions?</w:t>
      </w:r>
    </w:p>
    <w:p w:rsidR="00940C9D" w:rsidRPr="00D04E48" w:rsidRDefault="00940C9D" w:rsidP="0053174B">
      <w:pPr>
        <w:ind w:left="480"/>
        <w:rPr>
          <w:rFonts w:ascii="Garamond" w:eastAsia="Batang" w:hAnsi="Garamond"/>
          <w:sz w:val="24"/>
          <w:szCs w:val="24"/>
          <w:lang w:eastAsia="ko-KR"/>
        </w:rPr>
      </w:pPr>
      <w:r w:rsidRPr="00D04E48">
        <w:rPr>
          <w:rFonts w:ascii="Garamond" w:eastAsia="Batang" w:hAnsi="Garamond"/>
          <w:sz w:val="24"/>
          <w:szCs w:val="24"/>
          <w:lang w:eastAsia="ko-KR"/>
        </w:rPr>
        <w:t>If you have any questions about the monitor or the motion study, you may call the FLASHE study team toll free at 1-800-xxx-xxxx or email them at xxxx@westat.com.</w:t>
      </w:r>
    </w:p>
    <w:p w:rsidR="00940C9D" w:rsidRPr="00D04E48" w:rsidRDefault="00940C9D" w:rsidP="0053174B">
      <w:pPr>
        <w:ind w:left="480"/>
        <w:rPr>
          <w:rFonts w:ascii="Garamond" w:eastAsia="Batang" w:hAnsi="Garamond"/>
          <w:sz w:val="24"/>
          <w:szCs w:val="24"/>
          <w:lang w:eastAsia="ko-KR"/>
        </w:rPr>
      </w:pPr>
      <w:bookmarkStart w:id="0" w:name="_GoBack"/>
      <w:bookmarkEnd w:id="0"/>
    </w:p>
    <w:sectPr w:rsidR="00940C9D" w:rsidRPr="00D04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079F"/>
    <w:multiLevelType w:val="hybridMultilevel"/>
    <w:tmpl w:val="F5A0A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95230"/>
    <w:multiLevelType w:val="hybridMultilevel"/>
    <w:tmpl w:val="94BC60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627E66"/>
    <w:multiLevelType w:val="hybridMultilevel"/>
    <w:tmpl w:val="C9067F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C315156"/>
    <w:multiLevelType w:val="hybridMultilevel"/>
    <w:tmpl w:val="39DAD824"/>
    <w:lvl w:ilvl="0" w:tplc="0409000F">
      <w:start w:val="1"/>
      <w:numFmt w:val="decimal"/>
      <w:lvlText w:val="%1."/>
      <w:lvlJc w:val="left"/>
      <w:pPr>
        <w:ind w:left="63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3E337CC6"/>
    <w:multiLevelType w:val="hybridMultilevel"/>
    <w:tmpl w:val="94BC60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134306"/>
    <w:multiLevelType w:val="hybridMultilevel"/>
    <w:tmpl w:val="BCE40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31779F"/>
    <w:multiLevelType w:val="hybridMultilevel"/>
    <w:tmpl w:val="D7289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2861A0"/>
    <w:multiLevelType w:val="hybridMultilevel"/>
    <w:tmpl w:val="CD3AD9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0"/>
  </w:num>
  <w:num w:numId="5">
    <w:abstractNumId w:val="7"/>
  </w:num>
  <w:num w:numId="6">
    <w:abstractNumId w:val="4"/>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F4B"/>
    <w:rsid w:val="00024EFA"/>
    <w:rsid w:val="000343C3"/>
    <w:rsid w:val="0018490C"/>
    <w:rsid w:val="00274901"/>
    <w:rsid w:val="0044702D"/>
    <w:rsid w:val="00491B3B"/>
    <w:rsid w:val="0053174B"/>
    <w:rsid w:val="006870BC"/>
    <w:rsid w:val="00713445"/>
    <w:rsid w:val="007C39F0"/>
    <w:rsid w:val="007F41D9"/>
    <w:rsid w:val="008D0840"/>
    <w:rsid w:val="00940C9D"/>
    <w:rsid w:val="00B905B6"/>
    <w:rsid w:val="00BD0551"/>
    <w:rsid w:val="00C72B84"/>
    <w:rsid w:val="00D04E48"/>
    <w:rsid w:val="00D75ACA"/>
    <w:rsid w:val="00E17C8F"/>
    <w:rsid w:val="00E6467C"/>
    <w:rsid w:val="00F81F4B"/>
    <w:rsid w:val="00FC5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9F0"/>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F4B"/>
    <w:pPr>
      <w:ind w:left="720"/>
      <w:contextualSpacing/>
    </w:pPr>
  </w:style>
  <w:style w:type="paragraph" w:styleId="BalloonText">
    <w:name w:val="Balloon Text"/>
    <w:basedOn w:val="Normal"/>
    <w:link w:val="BalloonTextChar"/>
    <w:uiPriority w:val="99"/>
    <w:semiHidden/>
    <w:unhideWhenUsed/>
    <w:rsid w:val="00F81F4B"/>
    <w:rPr>
      <w:rFonts w:ascii="Tahoma" w:hAnsi="Tahoma" w:cs="Tahoma"/>
      <w:sz w:val="16"/>
      <w:szCs w:val="16"/>
    </w:rPr>
  </w:style>
  <w:style w:type="character" w:customStyle="1" w:styleId="BalloonTextChar">
    <w:name w:val="Balloon Text Char"/>
    <w:basedOn w:val="DefaultParagraphFont"/>
    <w:link w:val="BalloonText"/>
    <w:uiPriority w:val="99"/>
    <w:semiHidden/>
    <w:rsid w:val="00F81F4B"/>
    <w:rPr>
      <w:rFonts w:ascii="Tahoma" w:hAnsi="Tahoma" w:cs="Tahoma"/>
      <w:sz w:val="16"/>
      <w:szCs w:val="16"/>
    </w:rPr>
  </w:style>
  <w:style w:type="paragraph" w:customStyle="1" w:styleId="N1-1stBullet">
    <w:name w:val="N1-1st Bullet"/>
    <w:basedOn w:val="Normal"/>
    <w:rsid w:val="00940C9D"/>
    <w:pPr>
      <w:tabs>
        <w:tab w:val="left" w:pos="1152"/>
      </w:tabs>
      <w:spacing w:after="240"/>
      <w:ind w:left="1152" w:hanging="576"/>
      <w:jc w:val="both"/>
    </w:pPr>
    <w:rPr>
      <w:rFonts w:ascii="Arial" w:eastAsia="Times New Roman" w:hAnsi="Arial"/>
      <w:spacing w:val="-5"/>
      <w:sz w:val="20"/>
      <w:szCs w:val="20"/>
    </w:rPr>
  </w:style>
  <w:style w:type="character" w:styleId="Hyperlink">
    <w:name w:val="Hyperlink"/>
    <w:uiPriority w:val="99"/>
    <w:semiHidden/>
    <w:unhideWhenUsed/>
    <w:rsid w:val="00940C9D"/>
    <w:rPr>
      <w:color w:val="0000FF"/>
      <w:u w:val="single"/>
    </w:rPr>
  </w:style>
  <w:style w:type="paragraph" w:styleId="NormalWeb">
    <w:name w:val="Normal (Web)"/>
    <w:basedOn w:val="Normal"/>
    <w:uiPriority w:val="99"/>
    <w:semiHidden/>
    <w:unhideWhenUsed/>
    <w:rsid w:val="00940C9D"/>
    <w:pPr>
      <w:spacing w:before="100" w:beforeAutospacing="1" w:after="100" w:afterAutospacing="1"/>
    </w:pPr>
    <w:rPr>
      <w:sz w:val="24"/>
      <w:szCs w:val="24"/>
    </w:rPr>
  </w:style>
  <w:style w:type="paragraph" w:styleId="Caption">
    <w:name w:val="caption"/>
    <w:basedOn w:val="Normal"/>
    <w:next w:val="Normal"/>
    <w:uiPriority w:val="99"/>
    <w:semiHidden/>
    <w:unhideWhenUsed/>
    <w:qFormat/>
    <w:rsid w:val="00940C9D"/>
    <w:pPr>
      <w:spacing w:after="200"/>
    </w:pPr>
    <w:rPr>
      <w:rFonts w:eastAsia="Times New Roman"/>
      <w:b/>
      <w:bCs/>
      <w:color w:val="4F81BD"/>
      <w:sz w:val="18"/>
      <w:szCs w:val="18"/>
    </w:rPr>
  </w:style>
  <w:style w:type="paragraph" w:styleId="Title">
    <w:name w:val="Title"/>
    <w:basedOn w:val="Normal"/>
    <w:link w:val="TitleChar"/>
    <w:uiPriority w:val="99"/>
    <w:qFormat/>
    <w:rsid w:val="00940C9D"/>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eastAsia="Times New Roman"/>
      <w:b/>
      <w:bCs/>
      <w:sz w:val="24"/>
      <w:szCs w:val="24"/>
      <w:lang w:val="x-none" w:eastAsia="x-none"/>
    </w:rPr>
  </w:style>
  <w:style w:type="character" w:customStyle="1" w:styleId="TitleChar">
    <w:name w:val="Title Char"/>
    <w:basedOn w:val="DefaultParagraphFont"/>
    <w:link w:val="Title"/>
    <w:uiPriority w:val="99"/>
    <w:rsid w:val="00940C9D"/>
    <w:rPr>
      <w:rFonts w:ascii="Times New Roman" w:eastAsia="Times New Roman" w:hAnsi="Times New Roman" w:cs="Times New Roman"/>
      <w:b/>
      <w:bCs/>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9F0"/>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F4B"/>
    <w:pPr>
      <w:ind w:left="720"/>
      <w:contextualSpacing/>
    </w:pPr>
  </w:style>
  <w:style w:type="paragraph" w:styleId="BalloonText">
    <w:name w:val="Balloon Text"/>
    <w:basedOn w:val="Normal"/>
    <w:link w:val="BalloonTextChar"/>
    <w:uiPriority w:val="99"/>
    <w:semiHidden/>
    <w:unhideWhenUsed/>
    <w:rsid w:val="00F81F4B"/>
    <w:rPr>
      <w:rFonts w:ascii="Tahoma" w:hAnsi="Tahoma" w:cs="Tahoma"/>
      <w:sz w:val="16"/>
      <w:szCs w:val="16"/>
    </w:rPr>
  </w:style>
  <w:style w:type="character" w:customStyle="1" w:styleId="BalloonTextChar">
    <w:name w:val="Balloon Text Char"/>
    <w:basedOn w:val="DefaultParagraphFont"/>
    <w:link w:val="BalloonText"/>
    <w:uiPriority w:val="99"/>
    <w:semiHidden/>
    <w:rsid w:val="00F81F4B"/>
    <w:rPr>
      <w:rFonts w:ascii="Tahoma" w:hAnsi="Tahoma" w:cs="Tahoma"/>
      <w:sz w:val="16"/>
      <w:szCs w:val="16"/>
    </w:rPr>
  </w:style>
  <w:style w:type="paragraph" w:customStyle="1" w:styleId="N1-1stBullet">
    <w:name w:val="N1-1st Bullet"/>
    <w:basedOn w:val="Normal"/>
    <w:rsid w:val="00940C9D"/>
    <w:pPr>
      <w:tabs>
        <w:tab w:val="left" w:pos="1152"/>
      </w:tabs>
      <w:spacing w:after="240"/>
      <w:ind w:left="1152" w:hanging="576"/>
      <w:jc w:val="both"/>
    </w:pPr>
    <w:rPr>
      <w:rFonts w:ascii="Arial" w:eastAsia="Times New Roman" w:hAnsi="Arial"/>
      <w:spacing w:val="-5"/>
      <w:sz w:val="20"/>
      <w:szCs w:val="20"/>
    </w:rPr>
  </w:style>
  <w:style w:type="character" w:styleId="Hyperlink">
    <w:name w:val="Hyperlink"/>
    <w:uiPriority w:val="99"/>
    <w:semiHidden/>
    <w:unhideWhenUsed/>
    <w:rsid w:val="00940C9D"/>
    <w:rPr>
      <w:color w:val="0000FF"/>
      <w:u w:val="single"/>
    </w:rPr>
  </w:style>
  <w:style w:type="paragraph" w:styleId="NormalWeb">
    <w:name w:val="Normal (Web)"/>
    <w:basedOn w:val="Normal"/>
    <w:uiPriority w:val="99"/>
    <w:semiHidden/>
    <w:unhideWhenUsed/>
    <w:rsid w:val="00940C9D"/>
    <w:pPr>
      <w:spacing w:before="100" w:beforeAutospacing="1" w:after="100" w:afterAutospacing="1"/>
    </w:pPr>
    <w:rPr>
      <w:sz w:val="24"/>
      <w:szCs w:val="24"/>
    </w:rPr>
  </w:style>
  <w:style w:type="paragraph" w:styleId="Caption">
    <w:name w:val="caption"/>
    <w:basedOn w:val="Normal"/>
    <w:next w:val="Normal"/>
    <w:uiPriority w:val="99"/>
    <w:semiHidden/>
    <w:unhideWhenUsed/>
    <w:qFormat/>
    <w:rsid w:val="00940C9D"/>
    <w:pPr>
      <w:spacing w:after="200"/>
    </w:pPr>
    <w:rPr>
      <w:rFonts w:eastAsia="Times New Roman"/>
      <w:b/>
      <w:bCs/>
      <w:color w:val="4F81BD"/>
      <w:sz w:val="18"/>
      <w:szCs w:val="18"/>
    </w:rPr>
  </w:style>
  <w:style w:type="paragraph" w:styleId="Title">
    <w:name w:val="Title"/>
    <w:basedOn w:val="Normal"/>
    <w:link w:val="TitleChar"/>
    <w:uiPriority w:val="99"/>
    <w:qFormat/>
    <w:rsid w:val="00940C9D"/>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eastAsia="Times New Roman"/>
      <w:b/>
      <w:bCs/>
      <w:sz w:val="24"/>
      <w:szCs w:val="24"/>
      <w:lang w:val="x-none" w:eastAsia="x-none"/>
    </w:rPr>
  </w:style>
  <w:style w:type="character" w:customStyle="1" w:styleId="TitleChar">
    <w:name w:val="Title Char"/>
    <w:basedOn w:val="DefaultParagraphFont"/>
    <w:link w:val="Title"/>
    <w:uiPriority w:val="99"/>
    <w:rsid w:val="00940C9D"/>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11546">
      <w:bodyDiv w:val="1"/>
      <w:marLeft w:val="0"/>
      <w:marRight w:val="0"/>
      <w:marTop w:val="0"/>
      <w:marBottom w:val="0"/>
      <w:divBdr>
        <w:top w:val="none" w:sz="0" w:space="0" w:color="auto"/>
        <w:left w:val="none" w:sz="0" w:space="0" w:color="auto"/>
        <w:bottom w:val="none" w:sz="0" w:space="0" w:color="auto"/>
        <w:right w:val="none" w:sz="0" w:space="0" w:color="auto"/>
      </w:divBdr>
    </w:div>
    <w:div w:id="717435461">
      <w:bodyDiv w:val="1"/>
      <w:marLeft w:val="0"/>
      <w:marRight w:val="0"/>
      <w:marTop w:val="0"/>
      <w:marBottom w:val="0"/>
      <w:divBdr>
        <w:top w:val="none" w:sz="0" w:space="0" w:color="auto"/>
        <w:left w:val="none" w:sz="0" w:space="0" w:color="auto"/>
        <w:bottom w:val="none" w:sz="0" w:space="0" w:color="auto"/>
        <w:right w:val="none" w:sz="0" w:space="0" w:color="auto"/>
      </w:divBdr>
    </w:div>
    <w:div w:id="114898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hyperlink" Target="mailto:XXXXXX@westat.com" TargetMode="Externa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CA161ABF.dotm</Template>
  <TotalTime>0</TotalTime>
  <Pages>19</Pages>
  <Words>1992</Words>
  <Characters>11358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Green</dc:creator>
  <cp:lastModifiedBy>Terisa Davis</cp:lastModifiedBy>
  <cp:revision>2</cp:revision>
  <cp:lastPrinted>2013-06-12T19:07:00Z</cp:lastPrinted>
  <dcterms:created xsi:type="dcterms:W3CDTF">2013-08-27T14:58:00Z</dcterms:created>
  <dcterms:modified xsi:type="dcterms:W3CDTF">2013-08-27T14:58:00Z</dcterms:modified>
</cp:coreProperties>
</file>