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6C6" w:rsidRDefault="004676C6" w:rsidP="004676C6">
      <w:pPr>
        <w:jc w:val="center"/>
        <w:rPr>
          <w:b/>
          <w:sz w:val="32"/>
          <w:szCs w:val="32"/>
        </w:rPr>
      </w:pPr>
    </w:p>
    <w:p w:rsidR="004676C6" w:rsidRDefault="004676C6" w:rsidP="004676C6">
      <w:pPr>
        <w:jc w:val="center"/>
        <w:rPr>
          <w:b/>
          <w:sz w:val="32"/>
          <w:szCs w:val="32"/>
        </w:rPr>
      </w:pPr>
    </w:p>
    <w:p w:rsidR="004676C6" w:rsidRDefault="004676C6" w:rsidP="004676C6">
      <w:pPr>
        <w:jc w:val="center"/>
        <w:rPr>
          <w:b/>
          <w:sz w:val="32"/>
          <w:szCs w:val="32"/>
        </w:rPr>
      </w:pPr>
    </w:p>
    <w:p w:rsidR="004676C6" w:rsidRDefault="004676C6" w:rsidP="004676C6">
      <w:pPr>
        <w:jc w:val="center"/>
        <w:rPr>
          <w:b/>
          <w:sz w:val="32"/>
          <w:szCs w:val="32"/>
        </w:rPr>
      </w:pPr>
    </w:p>
    <w:p w:rsidR="004676C6" w:rsidRDefault="004676C6" w:rsidP="004676C6">
      <w:pPr>
        <w:jc w:val="center"/>
        <w:rPr>
          <w:b/>
          <w:sz w:val="32"/>
          <w:szCs w:val="32"/>
        </w:rPr>
      </w:pPr>
    </w:p>
    <w:p w:rsidR="004676C6" w:rsidRPr="007B0D22" w:rsidRDefault="004676C6" w:rsidP="004676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ATTACHMENT B</w:t>
      </w:r>
      <w:r w:rsidRPr="007B0D22">
        <w:rPr>
          <w:b/>
          <w:sz w:val="32"/>
          <w:szCs w:val="32"/>
        </w:rPr>
        <w:t>:</w:t>
      </w:r>
    </w:p>
    <w:p w:rsidR="004676C6" w:rsidRPr="007B0D22" w:rsidRDefault="004676C6" w:rsidP="004676C6">
      <w:pPr>
        <w:jc w:val="center"/>
        <w:rPr>
          <w:b/>
          <w:sz w:val="32"/>
          <w:szCs w:val="32"/>
        </w:rPr>
      </w:pPr>
    </w:p>
    <w:p w:rsidR="004676C6" w:rsidRDefault="004676C6" w:rsidP="004676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INDIVIDUALS CONSULTED</w:t>
      </w:r>
    </w:p>
    <w:p w:rsidR="004676C6" w:rsidRPr="007B0D22" w:rsidRDefault="004676C6" w:rsidP="004676C6">
      <w:pPr>
        <w:rPr>
          <w:b/>
          <w:sz w:val="32"/>
          <w:szCs w:val="32"/>
        </w:rPr>
      </w:pPr>
    </w:p>
    <w:p w:rsidR="004676C6" w:rsidRDefault="004676C6"/>
    <w:p w:rsidR="004676C6" w:rsidRDefault="004676C6">
      <w:pPr>
        <w:sectPr w:rsidR="004676C6" w:rsidSect="004676C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GoBack"/>
      <w:bookmarkEnd w:id="0"/>
    </w:p>
    <w:p w:rsidR="004676C6" w:rsidRDefault="004676C6"/>
    <w:p w:rsidR="004676C6" w:rsidRDefault="004676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3220"/>
        <w:gridCol w:w="3180"/>
        <w:gridCol w:w="3560"/>
        <w:gridCol w:w="2040"/>
      </w:tblGrid>
      <w:tr w:rsidR="00F10CB8" w:rsidRPr="00F10CB8" w:rsidTr="007F5B0D">
        <w:trPr>
          <w:cantSplit/>
          <w:trHeight w:val="300"/>
          <w:tblHeader/>
        </w:trPr>
        <w:tc>
          <w:tcPr>
            <w:tcW w:w="1960" w:type="dxa"/>
            <w:noWrap/>
            <w:hideMark/>
          </w:tcPr>
          <w:p w:rsidR="00F10CB8" w:rsidRPr="00F10CB8" w:rsidRDefault="00F10CB8" w:rsidP="00F10CB8">
            <w:pPr>
              <w:jc w:val="center"/>
              <w:rPr>
                <w:b/>
                <w:bCs/>
              </w:rPr>
            </w:pPr>
            <w:r w:rsidRPr="00F10CB8">
              <w:rPr>
                <w:b/>
                <w:bCs/>
              </w:rPr>
              <w:t>Name</w:t>
            </w:r>
          </w:p>
        </w:tc>
        <w:tc>
          <w:tcPr>
            <w:tcW w:w="3220" w:type="dxa"/>
            <w:hideMark/>
          </w:tcPr>
          <w:p w:rsidR="00F10CB8" w:rsidRPr="00F10CB8" w:rsidRDefault="00F10CB8" w:rsidP="00F10CB8">
            <w:pPr>
              <w:jc w:val="center"/>
              <w:rPr>
                <w:b/>
                <w:bCs/>
              </w:rPr>
            </w:pPr>
            <w:r w:rsidRPr="00F10CB8">
              <w:rPr>
                <w:b/>
                <w:bCs/>
              </w:rPr>
              <w:t>Title</w:t>
            </w:r>
          </w:p>
        </w:tc>
        <w:tc>
          <w:tcPr>
            <w:tcW w:w="3180" w:type="dxa"/>
            <w:hideMark/>
          </w:tcPr>
          <w:p w:rsidR="00F10CB8" w:rsidRPr="00F10CB8" w:rsidRDefault="00F10CB8" w:rsidP="00F10CB8">
            <w:pPr>
              <w:jc w:val="center"/>
              <w:rPr>
                <w:b/>
                <w:bCs/>
              </w:rPr>
            </w:pPr>
            <w:r w:rsidRPr="00F10CB8">
              <w:rPr>
                <w:b/>
                <w:bCs/>
              </w:rPr>
              <w:t>Institution</w:t>
            </w:r>
          </w:p>
        </w:tc>
        <w:tc>
          <w:tcPr>
            <w:tcW w:w="3560" w:type="dxa"/>
            <w:noWrap/>
            <w:hideMark/>
          </w:tcPr>
          <w:p w:rsidR="00F10CB8" w:rsidRPr="00F10CB8" w:rsidRDefault="00F10CB8" w:rsidP="00F10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Pr="00F10CB8">
              <w:rPr>
                <w:b/>
                <w:bCs/>
              </w:rPr>
              <w:t>mail</w:t>
            </w:r>
            <w:r>
              <w:rPr>
                <w:b/>
                <w:bCs/>
              </w:rPr>
              <w:t xml:space="preserve"> Address</w:t>
            </w:r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Phone Number</w:t>
            </w:r>
          </w:p>
        </w:tc>
      </w:tr>
      <w:tr w:rsidR="007F5B0D" w:rsidRPr="00F10CB8" w:rsidTr="00F10CB8">
        <w:trPr>
          <w:trHeight w:val="630"/>
        </w:trPr>
        <w:tc>
          <w:tcPr>
            <w:tcW w:w="1960" w:type="dxa"/>
            <w:noWrap/>
            <w:vAlign w:val="center"/>
          </w:tcPr>
          <w:p w:rsidR="007F5B0D" w:rsidRPr="00F10CB8" w:rsidRDefault="007F5B0D" w:rsidP="00F10CB8">
            <w:pPr>
              <w:rPr>
                <w:i/>
                <w:iCs/>
              </w:rPr>
            </w:pPr>
            <w:r>
              <w:rPr>
                <w:i/>
                <w:iCs/>
              </w:rPr>
              <w:t>James Bethel</w:t>
            </w:r>
          </w:p>
        </w:tc>
        <w:tc>
          <w:tcPr>
            <w:tcW w:w="3220" w:type="dxa"/>
            <w:vAlign w:val="center"/>
          </w:tcPr>
          <w:p w:rsidR="007F5B0D" w:rsidRPr="00F10CB8" w:rsidRDefault="007F5B0D" w:rsidP="00F10CB8">
            <w:r>
              <w:t>Senior Statistician</w:t>
            </w:r>
          </w:p>
        </w:tc>
        <w:tc>
          <w:tcPr>
            <w:tcW w:w="3180" w:type="dxa"/>
            <w:vAlign w:val="center"/>
          </w:tcPr>
          <w:p w:rsidR="007F5B0D" w:rsidRPr="00F10CB8" w:rsidRDefault="007F5B0D" w:rsidP="00F10CB8">
            <w:pPr>
              <w:rPr>
                <w:i/>
                <w:iCs/>
              </w:rPr>
            </w:pPr>
            <w:r>
              <w:rPr>
                <w:i/>
                <w:iCs/>
              </w:rPr>
              <w:t>Westat</w:t>
            </w:r>
          </w:p>
        </w:tc>
        <w:tc>
          <w:tcPr>
            <w:tcW w:w="3560" w:type="dxa"/>
            <w:noWrap/>
            <w:vAlign w:val="center"/>
          </w:tcPr>
          <w:p w:rsidR="007F5B0D" w:rsidRDefault="00384F6F" w:rsidP="00F10CB8">
            <w:hyperlink r:id="rId5" w:history="1">
              <w:r w:rsidR="007F5B0D" w:rsidRPr="00BE0FB9">
                <w:rPr>
                  <w:rStyle w:val="Hyperlink"/>
                </w:rPr>
                <w:t>jamesbethel@westat.com</w:t>
              </w:r>
            </w:hyperlink>
          </w:p>
        </w:tc>
        <w:tc>
          <w:tcPr>
            <w:tcW w:w="2040" w:type="dxa"/>
            <w:noWrap/>
            <w:vAlign w:val="center"/>
          </w:tcPr>
          <w:p w:rsidR="007F5B0D" w:rsidRPr="00F10CB8" w:rsidRDefault="007F5B0D" w:rsidP="00F10CB8">
            <w:pPr>
              <w:jc w:val="center"/>
            </w:pPr>
            <w:r>
              <w:t>301.294.2067</w:t>
            </w:r>
          </w:p>
        </w:tc>
      </w:tr>
      <w:tr w:rsidR="00F10CB8" w:rsidRPr="00F10CB8" w:rsidTr="00F10CB8">
        <w:trPr>
          <w:trHeight w:val="630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Kirsten Davison</w:t>
            </w:r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>Associate Professor of Nutrition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Harvard School of Public Health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6" w:history="1">
              <w:r w:rsidR="00F10CB8" w:rsidRPr="00F10CB8">
                <w:rPr>
                  <w:rStyle w:val="Hyperlink"/>
                </w:rPr>
                <w:t>kdavison@hsph.harvard.edu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617.495.1000</w:t>
            </w:r>
          </w:p>
        </w:tc>
      </w:tr>
      <w:tr w:rsidR="00F10CB8" w:rsidRPr="00F10CB8" w:rsidTr="002B662B">
        <w:trPr>
          <w:trHeight w:val="467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Lila Finney-Rutten</w:t>
            </w:r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>Professor of Health Promotion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Mayo Clinic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7" w:history="1">
              <w:r w:rsidR="00F10CB8" w:rsidRPr="00F10CB8">
                <w:rPr>
                  <w:rStyle w:val="Hyperlink"/>
                </w:rPr>
                <w:t>rutten.lila@mayo.edu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480.301.1735</w:t>
            </w:r>
          </w:p>
        </w:tc>
      </w:tr>
      <w:tr w:rsidR="00F10CB8" w:rsidRPr="00F10CB8" w:rsidTr="002B662B">
        <w:trPr>
          <w:trHeight w:val="530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 xml:space="preserve">Melanie </w:t>
            </w:r>
            <w:proofErr w:type="spellStart"/>
            <w:r w:rsidRPr="00F10CB8">
              <w:rPr>
                <w:i/>
                <w:iCs/>
              </w:rPr>
              <w:t>Hingle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>Assistant Research Professor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University of Arizona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8" w:history="1">
              <w:r w:rsidR="00F10CB8" w:rsidRPr="00F10CB8">
                <w:rPr>
                  <w:rStyle w:val="Hyperlink"/>
                </w:rPr>
                <w:t>P.Sheeran@sheffield.ac.uk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520.621.1676</w:t>
            </w:r>
          </w:p>
        </w:tc>
      </w:tr>
      <w:tr w:rsidR="00F10CB8" w:rsidRPr="00F10CB8" w:rsidTr="00F10CB8">
        <w:trPr>
          <w:trHeight w:val="645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 xml:space="preserve">Deanna </w:t>
            </w:r>
            <w:proofErr w:type="spellStart"/>
            <w:r w:rsidRPr="00F10CB8">
              <w:rPr>
                <w:i/>
                <w:iCs/>
              </w:rPr>
              <w:t>Hoelscher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>Professor of Public Health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 xml:space="preserve">University of Texas School of Public Health 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9" w:history="1">
              <w:r w:rsidR="00F10CB8" w:rsidRPr="00F10CB8">
                <w:rPr>
                  <w:rStyle w:val="Hyperlink"/>
                </w:rPr>
                <w:t>Deanna.M.Hoelscher@uth.tmc.edu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512.391.2510</w:t>
            </w:r>
          </w:p>
        </w:tc>
      </w:tr>
      <w:tr w:rsidR="00F10CB8" w:rsidRPr="00F10CB8" w:rsidTr="00F10CB8">
        <w:trPr>
          <w:trHeight w:val="600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Sheryl Hughes</w:t>
            </w:r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>Assistant Professor Pediatrics-Nutrition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Baylor College of Medicine</w:t>
            </w:r>
            <w:r w:rsidRPr="00F10CB8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10" w:history="1">
              <w:r w:rsidR="00F10CB8" w:rsidRPr="00F10CB8">
                <w:rPr>
                  <w:rStyle w:val="Hyperlink"/>
                </w:rPr>
                <w:t>shughes@bcm.tmc.edu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713.798.7017</w:t>
            </w:r>
          </w:p>
        </w:tc>
      </w:tr>
      <w:tr w:rsidR="00F10CB8" w:rsidRPr="00F10CB8" w:rsidTr="002B662B">
        <w:trPr>
          <w:trHeight w:val="530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Dale Kunkel</w:t>
            </w:r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>Professor Emeritus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University of Arizona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11" w:history="1">
              <w:r w:rsidR="00F10CB8" w:rsidRPr="00F10CB8">
                <w:rPr>
                  <w:rStyle w:val="Hyperlink"/>
                </w:rPr>
                <w:t>kunkel@u.arizona.edu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520.307.0698</w:t>
            </w:r>
          </w:p>
        </w:tc>
      </w:tr>
      <w:tr w:rsidR="00F10CB8" w:rsidRPr="00F10CB8" w:rsidTr="00F10CB8">
        <w:trPr>
          <w:trHeight w:val="630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 xml:space="preserve">Melissa </w:t>
            </w:r>
            <w:proofErr w:type="spellStart"/>
            <w:r w:rsidRPr="00F10CB8">
              <w:rPr>
                <w:i/>
                <w:iCs/>
              </w:rPr>
              <w:t>Laska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>Assistant Professor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University of Minnesota, School of Public Health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12" w:history="1">
              <w:r w:rsidR="00F10CB8" w:rsidRPr="00F10CB8">
                <w:rPr>
                  <w:rStyle w:val="Hyperlink"/>
                </w:rPr>
                <w:t>Nels5024@umn.edu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612.624.8832</w:t>
            </w:r>
          </w:p>
        </w:tc>
      </w:tr>
      <w:tr w:rsidR="007F5B0D" w:rsidRPr="00F10CB8" w:rsidTr="00F10CB8">
        <w:trPr>
          <w:trHeight w:val="630"/>
        </w:trPr>
        <w:tc>
          <w:tcPr>
            <w:tcW w:w="1960" w:type="dxa"/>
            <w:noWrap/>
            <w:vAlign w:val="center"/>
          </w:tcPr>
          <w:p w:rsidR="007F5B0D" w:rsidRPr="00F10CB8" w:rsidRDefault="007F5B0D" w:rsidP="00F10CB8">
            <w:pPr>
              <w:rPr>
                <w:i/>
                <w:iCs/>
              </w:rPr>
            </w:pPr>
            <w:r>
              <w:rPr>
                <w:i/>
                <w:iCs/>
              </w:rPr>
              <w:t>Tiandong Li</w:t>
            </w:r>
          </w:p>
        </w:tc>
        <w:tc>
          <w:tcPr>
            <w:tcW w:w="3220" w:type="dxa"/>
            <w:vAlign w:val="center"/>
          </w:tcPr>
          <w:p w:rsidR="007F5B0D" w:rsidRPr="00F10CB8" w:rsidRDefault="007F5B0D" w:rsidP="00F10CB8">
            <w:r>
              <w:t xml:space="preserve">Senior </w:t>
            </w:r>
            <w:proofErr w:type="spellStart"/>
            <w:r>
              <w:t>Statistiican</w:t>
            </w:r>
            <w:proofErr w:type="spellEnd"/>
          </w:p>
        </w:tc>
        <w:tc>
          <w:tcPr>
            <w:tcW w:w="3180" w:type="dxa"/>
            <w:vAlign w:val="center"/>
          </w:tcPr>
          <w:p w:rsidR="007F5B0D" w:rsidRPr="00F10CB8" w:rsidRDefault="007F5B0D" w:rsidP="00F10CB8">
            <w:pPr>
              <w:rPr>
                <w:i/>
                <w:iCs/>
              </w:rPr>
            </w:pPr>
            <w:r>
              <w:rPr>
                <w:i/>
                <w:iCs/>
              </w:rPr>
              <w:t>Westat</w:t>
            </w:r>
          </w:p>
        </w:tc>
        <w:tc>
          <w:tcPr>
            <w:tcW w:w="3560" w:type="dxa"/>
            <w:noWrap/>
            <w:vAlign w:val="center"/>
          </w:tcPr>
          <w:p w:rsidR="007F5B0D" w:rsidRDefault="00384F6F" w:rsidP="00F10CB8">
            <w:hyperlink r:id="rId13" w:history="1">
              <w:r w:rsidR="007F5B0D" w:rsidRPr="00BE0FB9">
                <w:rPr>
                  <w:rStyle w:val="Hyperlink"/>
                </w:rPr>
                <w:t>tiandongli@westat.com</w:t>
              </w:r>
            </w:hyperlink>
          </w:p>
        </w:tc>
        <w:tc>
          <w:tcPr>
            <w:tcW w:w="2040" w:type="dxa"/>
            <w:noWrap/>
            <w:vAlign w:val="center"/>
          </w:tcPr>
          <w:p w:rsidR="007F5B0D" w:rsidRPr="00F10CB8" w:rsidRDefault="007F5B0D" w:rsidP="00F10CB8">
            <w:pPr>
              <w:jc w:val="center"/>
            </w:pPr>
            <w:r>
              <w:t>24.314.2331</w:t>
            </w:r>
          </w:p>
        </w:tc>
      </w:tr>
      <w:tr w:rsidR="00F10CB8" w:rsidRPr="00F10CB8" w:rsidTr="00F10CB8">
        <w:trPr>
          <w:trHeight w:val="630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Leslie Lytle</w:t>
            </w:r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>Professor of Nutrition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University of North Carolina@ Chapel Hill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14" w:history="1">
              <w:r w:rsidR="00F10CB8" w:rsidRPr="00F10CB8">
                <w:rPr>
                  <w:rStyle w:val="Hyperlink"/>
                </w:rPr>
                <w:t>llytle@email.unc.edu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919.843.8171</w:t>
            </w:r>
          </w:p>
        </w:tc>
      </w:tr>
      <w:tr w:rsidR="00F10CB8" w:rsidRPr="00F10CB8" w:rsidTr="002B662B">
        <w:trPr>
          <w:trHeight w:val="593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 xml:space="preserve">Jim Morrow </w:t>
            </w:r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>Professor-Kinesiology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University of North Texas</w:t>
            </w:r>
            <w:r w:rsidRPr="00F10CB8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15" w:history="1">
              <w:r w:rsidR="00F10CB8" w:rsidRPr="00F10CB8">
                <w:rPr>
                  <w:rStyle w:val="Hyperlink"/>
                </w:rPr>
                <w:t>Jim.Morrow@unt.edu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940.565.3533</w:t>
            </w:r>
          </w:p>
        </w:tc>
      </w:tr>
      <w:tr w:rsidR="00F10CB8" w:rsidRPr="00F10CB8" w:rsidTr="00F10CB8">
        <w:trPr>
          <w:trHeight w:val="630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Greg Norman</w:t>
            </w:r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>Assoc. Adjunct Professor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University of California, San Diego</w:t>
            </w:r>
            <w:r w:rsidRPr="00F10CB8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16" w:history="1">
              <w:r w:rsidR="00F10CB8" w:rsidRPr="00F10CB8">
                <w:rPr>
                  <w:rStyle w:val="Hyperlink"/>
                </w:rPr>
                <w:t>gregn@ashn.com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858.534.2230</w:t>
            </w:r>
          </w:p>
        </w:tc>
      </w:tr>
      <w:tr w:rsidR="00F10CB8" w:rsidRPr="00F10CB8" w:rsidTr="00F10CB8">
        <w:trPr>
          <w:trHeight w:val="630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 xml:space="preserve">Courtney </w:t>
            </w:r>
            <w:proofErr w:type="spellStart"/>
            <w:r w:rsidRPr="00F10CB8">
              <w:rPr>
                <w:i/>
                <w:iCs/>
              </w:rPr>
              <w:t>Pinard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>Assistant Professor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Gretchen Swanson Center for Nutrition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17" w:history="1">
              <w:r w:rsidR="00F10CB8" w:rsidRPr="00F10CB8">
                <w:rPr>
                  <w:rStyle w:val="Hyperlink"/>
                </w:rPr>
                <w:t>cpinard@centerfornutrition.org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402.559.5575</w:t>
            </w:r>
          </w:p>
        </w:tc>
      </w:tr>
      <w:tr w:rsidR="00F10CB8" w:rsidRPr="00F10CB8" w:rsidTr="002B662B">
        <w:trPr>
          <w:trHeight w:val="782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Susan Redline</w:t>
            </w:r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>Professor of Sleep Medicine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Harvard Medical School</w:t>
            </w:r>
            <w:r w:rsidRPr="00F10CB8">
              <w:rPr>
                <w:b/>
                <w:bCs/>
                <w:i/>
                <w:iCs/>
              </w:rPr>
              <w:t xml:space="preserve">, </w:t>
            </w:r>
            <w:r w:rsidRPr="00F10CB8">
              <w:rPr>
                <w:i/>
                <w:iCs/>
              </w:rPr>
              <w:t>Brigham and Women’s Hospital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18" w:history="1">
              <w:r w:rsidR="00F10CB8" w:rsidRPr="00F10CB8">
                <w:rPr>
                  <w:rStyle w:val="Hyperlink"/>
                </w:rPr>
                <w:t>Sredline1@partners.org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617.983.7420</w:t>
            </w:r>
          </w:p>
        </w:tc>
      </w:tr>
      <w:tr w:rsidR="00F10CB8" w:rsidRPr="00F10CB8" w:rsidTr="00F10CB8">
        <w:trPr>
          <w:trHeight w:val="630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 xml:space="preserve">Ken </w:t>
            </w:r>
            <w:proofErr w:type="spellStart"/>
            <w:r w:rsidRPr="00F10CB8">
              <w:rPr>
                <w:i/>
                <w:iCs/>
              </w:rPr>
              <w:t>Resnicow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>Professor of Health Behavior &amp; Health Education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University of Michigan, School of Public Health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19" w:history="1">
              <w:r w:rsidR="00F10CB8" w:rsidRPr="00F10CB8">
                <w:rPr>
                  <w:rStyle w:val="Hyperlink"/>
                </w:rPr>
                <w:t>kresnic@umich.edu]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734.647.0212</w:t>
            </w:r>
          </w:p>
        </w:tc>
      </w:tr>
      <w:tr w:rsidR="00F10CB8" w:rsidRPr="00F10CB8" w:rsidTr="002B662B">
        <w:trPr>
          <w:trHeight w:val="620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lastRenderedPageBreak/>
              <w:t>Alex Rothman</w:t>
            </w:r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>Associate Dean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University of Minnesota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20" w:tooltip="Send email to Alexander J Rothman" w:history="1">
              <w:r w:rsidR="00F10CB8" w:rsidRPr="00F10CB8">
                <w:rPr>
                  <w:rStyle w:val="Hyperlink"/>
                </w:rPr>
                <w:t>rothm001@umn.edu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612.625.2573</w:t>
            </w:r>
          </w:p>
        </w:tc>
      </w:tr>
      <w:tr w:rsidR="00F10CB8" w:rsidRPr="00F10CB8" w:rsidTr="00F10CB8">
        <w:trPr>
          <w:trHeight w:val="630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Joseph Sharkey</w:t>
            </w:r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 xml:space="preserve"> Professor of  Health Promotion and Community  Health Sciences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Texas A &amp; M, School of Rural Public Health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21" w:history="1">
              <w:r w:rsidR="00F10CB8" w:rsidRPr="00F10CB8">
                <w:rPr>
                  <w:rStyle w:val="Hyperlink"/>
                </w:rPr>
                <w:t>jrsharkey@srph.tamhsc.edu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979.458.4268</w:t>
            </w:r>
          </w:p>
        </w:tc>
      </w:tr>
      <w:tr w:rsidR="00F10CB8" w:rsidRPr="00F10CB8" w:rsidTr="002B662B">
        <w:trPr>
          <w:trHeight w:val="575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 xml:space="preserve">Paschal </w:t>
            </w:r>
            <w:proofErr w:type="spellStart"/>
            <w:r w:rsidRPr="00F10CB8">
              <w:rPr>
                <w:i/>
                <w:iCs/>
              </w:rPr>
              <w:t>Sheeran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>Professor of Social and Health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The University of Sheffield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22" w:history="1">
              <w:r w:rsidR="00F10CB8" w:rsidRPr="00F10CB8">
                <w:rPr>
                  <w:rStyle w:val="Hyperlink"/>
                </w:rPr>
                <w:t>P.Sheeran@sheffield.ac.uk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44 0114 222 6578</w:t>
            </w:r>
          </w:p>
        </w:tc>
      </w:tr>
      <w:tr w:rsidR="002B662B" w:rsidRPr="00F10CB8" w:rsidTr="002B662B">
        <w:trPr>
          <w:trHeight w:val="620"/>
        </w:trPr>
        <w:tc>
          <w:tcPr>
            <w:tcW w:w="1960" w:type="dxa"/>
            <w:noWrap/>
            <w:vAlign w:val="center"/>
          </w:tcPr>
          <w:p w:rsidR="002B662B" w:rsidRPr="00F10CB8" w:rsidRDefault="002B662B" w:rsidP="00F10CB8">
            <w:pPr>
              <w:rPr>
                <w:i/>
                <w:iCs/>
              </w:rPr>
            </w:pPr>
            <w:r w:rsidRPr="002B662B">
              <w:rPr>
                <w:i/>
                <w:iCs/>
              </w:rPr>
              <w:t>Alec Ulasevich</w:t>
            </w:r>
          </w:p>
        </w:tc>
        <w:tc>
          <w:tcPr>
            <w:tcW w:w="3220" w:type="dxa"/>
            <w:vAlign w:val="center"/>
          </w:tcPr>
          <w:p w:rsidR="002B662B" w:rsidRPr="00F10CB8" w:rsidRDefault="002B662B" w:rsidP="00F10CB8">
            <w:r>
              <w:t>Vice President</w:t>
            </w:r>
          </w:p>
        </w:tc>
        <w:tc>
          <w:tcPr>
            <w:tcW w:w="3180" w:type="dxa"/>
            <w:vAlign w:val="center"/>
          </w:tcPr>
          <w:p w:rsidR="002B662B" w:rsidRPr="00F10CB8" w:rsidRDefault="002B662B" w:rsidP="00F10CB8">
            <w:p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Ipsos</w:t>
            </w:r>
            <w:proofErr w:type="spellEnd"/>
            <w:r>
              <w:rPr>
                <w:i/>
                <w:iCs/>
              </w:rPr>
              <w:t xml:space="preserve"> Public Affairs</w:t>
            </w:r>
          </w:p>
        </w:tc>
        <w:tc>
          <w:tcPr>
            <w:tcW w:w="3560" w:type="dxa"/>
            <w:noWrap/>
            <w:vAlign w:val="center"/>
          </w:tcPr>
          <w:p w:rsidR="002B662B" w:rsidRPr="002B662B" w:rsidRDefault="002B662B" w:rsidP="002B662B">
            <w:pPr>
              <w:rPr>
                <w:rStyle w:val="Hyperlink"/>
              </w:rPr>
            </w:pPr>
            <w:r w:rsidRPr="002B662B">
              <w:rPr>
                <w:rStyle w:val="Hyperlink"/>
              </w:rPr>
              <w:t xml:space="preserve"> </w:t>
            </w:r>
            <w:hyperlink r:id="rId23" w:history="1">
              <w:r w:rsidRPr="002B662B">
                <w:rPr>
                  <w:rStyle w:val="Hyperlink"/>
                </w:rPr>
                <w:t>alec.ulasevich@ipsos.com</w:t>
              </w:r>
            </w:hyperlink>
          </w:p>
        </w:tc>
        <w:tc>
          <w:tcPr>
            <w:tcW w:w="2040" w:type="dxa"/>
            <w:noWrap/>
            <w:vAlign w:val="center"/>
          </w:tcPr>
          <w:p w:rsidR="002B662B" w:rsidRPr="00F10CB8" w:rsidRDefault="002B662B" w:rsidP="00F10CB8">
            <w:pPr>
              <w:jc w:val="center"/>
            </w:pPr>
            <w:r>
              <w:t>202.420.</w:t>
            </w:r>
            <w:r w:rsidRPr="002B662B">
              <w:t>2028 </w:t>
            </w:r>
          </w:p>
        </w:tc>
      </w:tr>
      <w:tr w:rsidR="00F10CB8" w:rsidRPr="00F10CB8" w:rsidTr="002B662B">
        <w:trPr>
          <w:trHeight w:val="710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 xml:space="preserve">Greg </w:t>
            </w:r>
            <w:proofErr w:type="spellStart"/>
            <w:r w:rsidRPr="00F10CB8">
              <w:rPr>
                <w:i/>
                <w:iCs/>
              </w:rPr>
              <w:t>Welk</w:t>
            </w:r>
            <w:proofErr w:type="spellEnd"/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 xml:space="preserve">Associate Professor 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Iowa State University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24" w:history="1">
              <w:r w:rsidR="00F10CB8" w:rsidRPr="00F10CB8">
                <w:rPr>
                  <w:rStyle w:val="Hyperlink"/>
                </w:rPr>
                <w:t>gwelk@iastate.edu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515.294.3583</w:t>
            </w:r>
          </w:p>
        </w:tc>
      </w:tr>
      <w:tr w:rsidR="00F10CB8" w:rsidRPr="00F10CB8" w:rsidTr="00F10CB8">
        <w:trPr>
          <w:trHeight w:val="630"/>
        </w:trPr>
        <w:tc>
          <w:tcPr>
            <w:tcW w:w="1960" w:type="dxa"/>
            <w:noWrap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Amy Yaroch</w:t>
            </w:r>
          </w:p>
        </w:tc>
        <w:tc>
          <w:tcPr>
            <w:tcW w:w="3220" w:type="dxa"/>
            <w:vAlign w:val="center"/>
            <w:hideMark/>
          </w:tcPr>
          <w:p w:rsidR="00F10CB8" w:rsidRPr="00F10CB8" w:rsidRDefault="00F10CB8" w:rsidP="00F10CB8">
            <w:r w:rsidRPr="00F10CB8">
              <w:t>Professor of Health Promotion</w:t>
            </w:r>
          </w:p>
        </w:tc>
        <w:tc>
          <w:tcPr>
            <w:tcW w:w="3180" w:type="dxa"/>
            <w:vAlign w:val="center"/>
            <w:hideMark/>
          </w:tcPr>
          <w:p w:rsidR="00F10CB8" w:rsidRPr="00F10CB8" w:rsidRDefault="00F10CB8" w:rsidP="00F10CB8">
            <w:pPr>
              <w:rPr>
                <w:i/>
                <w:iCs/>
              </w:rPr>
            </w:pPr>
            <w:r w:rsidRPr="00F10CB8">
              <w:rPr>
                <w:i/>
                <w:iCs/>
              </w:rPr>
              <w:t>Gretchen Swanson Center for Nutrition</w:t>
            </w:r>
          </w:p>
        </w:tc>
        <w:tc>
          <w:tcPr>
            <w:tcW w:w="3560" w:type="dxa"/>
            <w:noWrap/>
            <w:vAlign w:val="center"/>
            <w:hideMark/>
          </w:tcPr>
          <w:p w:rsidR="00F10CB8" w:rsidRPr="00F10CB8" w:rsidRDefault="00384F6F" w:rsidP="00F10CB8">
            <w:pPr>
              <w:rPr>
                <w:u w:val="single"/>
              </w:rPr>
            </w:pPr>
            <w:hyperlink r:id="rId25" w:history="1">
              <w:r w:rsidR="00F10CB8" w:rsidRPr="00F10CB8">
                <w:rPr>
                  <w:rStyle w:val="Hyperlink"/>
                </w:rPr>
                <w:t>ayaroch@centerfornutrition.org</w:t>
              </w:r>
            </w:hyperlink>
          </w:p>
        </w:tc>
        <w:tc>
          <w:tcPr>
            <w:tcW w:w="2040" w:type="dxa"/>
            <w:noWrap/>
            <w:vAlign w:val="center"/>
            <w:hideMark/>
          </w:tcPr>
          <w:p w:rsidR="00F10CB8" w:rsidRPr="00F10CB8" w:rsidRDefault="00F10CB8" w:rsidP="00F10CB8">
            <w:pPr>
              <w:jc w:val="center"/>
            </w:pPr>
            <w:r w:rsidRPr="00F10CB8">
              <w:t>402.559.5500</w:t>
            </w:r>
          </w:p>
        </w:tc>
      </w:tr>
    </w:tbl>
    <w:p w:rsidR="00950D8D" w:rsidRDefault="00950D8D"/>
    <w:sectPr w:rsidR="00950D8D" w:rsidSect="004676C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B8"/>
    <w:rsid w:val="002B662B"/>
    <w:rsid w:val="00384F6F"/>
    <w:rsid w:val="004676C6"/>
    <w:rsid w:val="006D7CEC"/>
    <w:rsid w:val="007F5B0D"/>
    <w:rsid w:val="00950D8D"/>
    <w:rsid w:val="00ED40DD"/>
    <w:rsid w:val="00F1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CB8"/>
    <w:rPr>
      <w:color w:val="0000FF"/>
      <w:u w:val="single"/>
    </w:rPr>
  </w:style>
  <w:style w:type="table" w:styleId="TableGrid">
    <w:name w:val="Table Grid"/>
    <w:basedOn w:val="TableNormal"/>
    <w:uiPriority w:val="59"/>
    <w:rsid w:val="00F10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CB8"/>
    <w:rPr>
      <w:color w:val="0000FF"/>
      <w:u w:val="single"/>
    </w:rPr>
  </w:style>
  <w:style w:type="table" w:styleId="TableGrid">
    <w:name w:val="Table Grid"/>
    <w:basedOn w:val="TableNormal"/>
    <w:uiPriority w:val="59"/>
    <w:rsid w:val="00F10C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0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Sheeran@sheffield.ac.uk" TargetMode="External"/><Relationship Id="rId13" Type="http://schemas.openxmlformats.org/officeDocument/2006/relationships/hyperlink" Target="mailto:tiandongli@westat.com" TargetMode="External"/><Relationship Id="rId18" Type="http://schemas.openxmlformats.org/officeDocument/2006/relationships/hyperlink" Target="mailto:Sredline1@partners.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jrsharkey@srph.tamhsc.edu" TargetMode="External"/><Relationship Id="rId7" Type="http://schemas.openxmlformats.org/officeDocument/2006/relationships/hyperlink" Target="mailto:rutten.lila@mayo.edu" TargetMode="External"/><Relationship Id="rId12" Type="http://schemas.openxmlformats.org/officeDocument/2006/relationships/hyperlink" Target="mailto:Nels5024@umn.edu" TargetMode="External"/><Relationship Id="rId17" Type="http://schemas.openxmlformats.org/officeDocument/2006/relationships/hyperlink" Target="mailto:cpinard@centerfornutrition.org" TargetMode="External"/><Relationship Id="rId25" Type="http://schemas.openxmlformats.org/officeDocument/2006/relationships/hyperlink" Target="mailto:ayaroch@centerfornutrition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gregn@ashn.com" TargetMode="External"/><Relationship Id="rId20" Type="http://schemas.openxmlformats.org/officeDocument/2006/relationships/hyperlink" Target="mailto:rothm001@umn.edu" TargetMode="External"/><Relationship Id="rId1" Type="http://schemas.openxmlformats.org/officeDocument/2006/relationships/styles" Target="styles.xml"/><Relationship Id="rId6" Type="http://schemas.openxmlformats.org/officeDocument/2006/relationships/hyperlink" Target="mailto:kdavison@hsph.harvard.edu" TargetMode="External"/><Relationship Id="rId11" Type="http://schemas.openxmlformats.org/officeDocument/2006/relationships/hyperlink" Target="mailto:kunkel@u.arizona.edu" TargetMode="External"/><Relationship Id="rId24" Type="http://schemas.openxmlformats.org/officeDocument/2006/relationships/hyperlink" Target="mailto:gwelk@iastate.edu" TargetMode="External"/><Relationship Id="rId5" Type="http://schemas.openxmlformats.org/officeDocument/2006/relationships/hyperlink" Target="mailto:jamesbethel@westat.com" TargetMode="External"/><Relationship Id="rId15" Type="http://schemas.openxmlformats.org/officeDocument/2006/relationships/hyperlink" Target="mailto:Jim.Morrow@unt.edu" TargetMode="External"/><Relationship Id="rId23" Type="http://schemas.openxmlformats.org/officeDocument/2006/relationships/hyperlink" Target="mailto:alec.ulasevich@ipsos.com" TargetMode="External"/><Relationship Id="rId10" Type="http://schemas.openxmlformats.org/officeDocument/2006/relationships/hyperlink" Target="mailto:shughes@bcm.tmc.edu" TargetMode="External"/><Relationship Id="rId19" Type="http://schemas.openxmlformats.org/officeDocument/2006/relationships/hyperlink" Target="mailto:kresnic@umich.edu]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anna.M.Hoelscher@uth.tmc.edu" TargetMode="External"/><Relationship Id="rId14" Type="http://schemas.openxmlformats.org/officeDocument/2006/relationships/hyperlink" Target="mailto:llytle@email.unc.edu" TargetMode="External"/><Relationship Id="rId22" Type="http://schemas.openxmlformats.org/officeDocument/2006/relationships/hyperlink" Target="mailto:P.Sheeran@sheffield.ac.u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9D7E4547.dotm</Template>
  <TotalTime>0</TotalTime>
  <Pages>3</Pages>
  <Words>506</Words>
  <Characters>2887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Terisa Davis</dc:creator>
  <cp:lastModifiedBy>Terisa Davis</cp:lastModifiedBy>
  <cp:revision>2</cp:revision>
  <dcterms:created xsi:type="dcterms:W3CDTF">2013-08-27T14:42:00Z</dcterms:created>
  <dcterms:modified xsi:type="dcterms:W3CDTF">2013-08-27T14:42:00Z</dcterms:modified>
</cp:coreProperties>
</file>