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F7" w:rsidRDefault="00DD4CF7">
      <w:r>
        <w:t>Requesting two non-substantive changes to OMB 3206-0106, INV 10, Expiration Date 8-31-2015:</w:t>
      </w:r>
    </w:p>
    <w:p w:rsidR="00DD4CF7" w:rsidRPr="00511E33" w:rsidRDefault="00DD4CF7">
      <w:pPr>
        <w:rPr>
          <w:b/>
        </w:rPr>
      </w:pPr>
      <w:r w:rsidRPr="00511E33">
        <w:rPr>
          <w:b/>
        </w:rPr>
        <w:t xml:space="preserve">Front Page, Paragraph 2, Change </w:t>
      </w:r>
      <w:r w:rsidR="00511E33" w:rsidRPr="00511E33">
        <w:rPr>
          <w:b/>
        </w:rPr>
        <w:t>‘</w:t>
      </w:r>
      <w:r w:rsidRPr="00511E33">
        <w:rPr>
          <w:b/>
        </w:rPr>
        <w:t>assure</w:t>
      </w:r>
      <w:r w:rsidR="00511E33" w:rsidRPr="00511E33">
        <w:rPr>
          <w:b/>
        </w:rPr>
        <w:t>’</w:t>
      </w:r>
      <w:r w:rsidRPr="00511E33">
        <w:rPr>
          <w:b/>
        </w:rPr>
        <w:t xml:space="preserve"> to</w:t>
      </w:r>
      <w:r w:rsidR="00511E33" w:rsidRPr="00511E33">
        <w:rPr>
          <w:b/>
        </w:rPr>
        <w:t xml:space="preserve"> ‘</w:t>
      </w:r>
      <w:r w:rsidRPr="00511E33">
        <w:rPr>
          <w:b/>
        </w:rPr>
        <w:t>ensure</w:t>
      </w:r>
      <w:r w:rsidR="00511E33" w:rsidRPr="00511E33">
        <w:rPr>
          <w:b/>
        </w:rPr>
        <w:t>’</w:t>
      </w:r>
      <w:r w:rsidRPr="00511E33">
        <w:rPr>
          <w:b/>
        </w:rPr>
        <w:t>:</w:t>
      </w:r>
    </w:p>
    <w:p w:rsidR="00DD4CF7" w:rsidRDefault="00DD4CF7">
      <w:r>
        <w:t>Current:</w:t>
      </w:r>
    </w:p>
    <w:p w:rsidR="00DD4CF7" w:rsidRDefault="00DD4CF7" w:rsidP="00511E33">
      <w:pPr>
        <w:pStyle w:val="BodyText"/>
      </w:pPr>
      <w:r w:rsidRPr="006A1099">
        <w:t>We are proud of our reputation as a provider of background in</w:t>
      </w:r>
      <w:r>
        <w:t xml:space="preserve">vestigations and we strive to </w:t>
      </w:r>
      <w:r w:rsidRPr="00DD4CF7">
        <w:rPr>
          <w:highlight w:val="yellow"/>
        </w:rPr>
        <w:t>assure</w:t>
      </w:r>
      <w:r w:rsidRPr="006A1099">
        <w:t xml:space="preserve"> that our investigations are conducted on the highest professional level.  We have found that comm</w:t>
      </w:r>
      <w:r>
        <w:t xml:space="preserve">ents and suggestions from </w:t>
      </w:r>
      <w:r w:rsidRPr="00BA7CA6">
        <w:t>individuals</w:t>
      </w:r>
      <w:r w:rsidRPr="006A1099">
        <w:t xml:space="preserve"> who have been interviewed are extremely helpful in achieving this goal.</w:t>
      </w:r>
    </w:p>
    <w:p w:rsidR="00DD4CF7" w:rsidRDefault="00DD4CF7">
      <w:r>
        <w:t>Corrected:</w:t>
      </w:r>
    </w:p>
    <w:p w:rsidR="00DD4CF7" w:rsidRDefault="00DD4CF7" w:rsidP="00511E33">
      <w:pPr>
        <w:pStyle w:val="BodyText"/>
      </w:pPr>
      <w:r w:rsidRPr="006A1099">
        <w:t>We are proud of our reputation as a provider of background in</w:t>
      </w:r>
      <w:r>
        <w:t xml:space="preserve">vestigations and we strive to </w:t>
      </w:r>
      <w:r w:rsidRPr="00DD4CF7">
        <w:rPr>
          <w:highlight w:val="yellow"/>
        </w:rPr>
        <w:t>ensure</w:t>
      </w:r>
      <w:r w:rsidRPr="006A1099">
        <w:t xml:space="preserve"> that our investigations are conducted on the highest professional level.  We have found that comm</w:t>
      </w:r>
      <w:r>
        <w:t xml:space="preserve">ents and suggestions from </w:t>
      </w:r>
      <w:r w:rsidRPr="00BA7CA6">
        <w:t>individuals</w:t>
      </w:r>
      <w:r w:rsidRPr="006A1099">
        <w:t xml:space="preserve"> who have been interviewed are extremely helpful in achieving this goal.</w:t>
      </w:r>
    </w:p>
    <w:p w:rsidR="00511E33" w:rsidRDefault="00511E33" w:rsidP="00DD4CF7">
      <w:pPr>
        <w:rPr>
          <w:rFonts w:ascii="Times New Roman" w:eastAsia="Times New Roman" w:hAnsi="Times New Roman" w:cs="Times New Roman"/>
          <w:sz w:val="24"/>
          <w:szCs w:val="20"/>
        </w:rPr>
      </w:pPr>
    </w:p>
    <w:p w:rsidR="00DD4CF7" w:rsidRPr="00511E33" w:rsidRDefault="00511E33" w:rsidP="00DD4CF7">
      <w:pPr>
        <w:rPr>
          <w:b/>
        </w:rPr>
      </w:pPr>
      <w:r>
        <w:rPr>
          <w:b/>
        </w:rPr>
        <w:t xml:space="preserve">Front Page, </w:t>
      </w:r>
      <w:r w:rsidR="00DD4CF7" w:rsidRPr="00511E33">
        <w:rPr>
          <w:b/>
        </w:rPr>
        <w:t>Public Burden Information, Last sentence, Remove</w:t>
      </w:r>
      <w:r w:rsidR="00744C5F">
        <w:rPr>
          <w:b/>
        </w:rPr>
        <w:t>-</w:t>
      </w:r>
      <w:bookmarkStart w:id="0" w:name="_GoBack"/>
      <w:bookmarkEnd w:id="0"/>
      <w:r w:rsidR="00DD4CF7" w:rsidRPr="00511E33">
        <w:rPr>
          <w:b/>
        </w:rPr>
        <w:t xml:space="preserve"> “and you are not required to respond.”:</w:t>
      </w:r>
    </w:p>
    <w:p w:rsidR="00DD4CF7" w:rsidRDefault="00DD4CF7" w:rsidP="00DD4CF7">
      <w:r>
        <w:t>Current:</w:t>
      </w:r>
    </w:p>
    <w:p w:rsidR="00DD4CF7" w:rsidRDefault="00DD4CF7">
      <w:pPr>
        <w:rPr>
          <w:rFonts w:ascii="Times New Roman" w:hAnsi="Times New Roman"/>
          <w:sz w:val="24"/>
          <w:szCs w:val="24"/>
        </w:rPr>
      </w:pPr>
      <w:r w:rsidRPr="00DD4CF7">
        <w:rPr>
          <w:rFonts w:ascii="Times New Roman" w:hAnsi="Times New Roman"/>
          <w:sz w:val="24"/>
          <w:szCs w:val="24"/>
        </w:rPr>
        <w:t>Public Burden Information:  Public burden reporting for this collection of information is estimated to take approximately six minutes per response.  This includes time for reading the letter and for reviewing and completing the collection of information.  Send comments regarding the burden estimate or any other aspect of this collection of information, including suggestions for reducing this burden, to Federal Investigative Services Forms Manager, U.S. Office of Personnel Management, 1900 E Street NW, Paperwork Reduction (3206-0106), Washington, D.C. 20415. The OPM Number, 3206-0106, is currently valid.  OPM may not collect this information</w:t>
      </w:r>
      <w:r>
        <w:rPr>
          <w:rFonts w:ascii="Times New Roman" w:hAnsi="Times New Roman"/>
          <w:sz w:val="24"/>
          <w:szCs w:val="24"/>
        </w:rPr>
        <w:t xml:space="preserve">, </w:t>
      </w:r>
      <w:r w:rsidRPr="00DD4CF7">
        <w:rPr>
          <w:rFonts w:ascii="Times New Roman" w:hAnsi="Times New Roman"/>
          <w:sz w:val="24"/>
          <w:szCs w:val="24"/>
          <w:highlight w:val="yellow"/>
        </w:rPr>
        <w:t>and you are not required to respond.</w:t>
      </w:r>
      <w:r w:rsidRPr="00DD4CF7">
        <w:rPr>
          <w:rFonts w:ascii="Times New Roman" w:hAnsi="Times New Roman"/>
          <w:sz w:val="24"/>
          <w:szCs w:val="24"/>
        </w:rPr>
        <w:t xml:space="preserve"> unless this number is displayed.</w:t>
      </w:r>
      <w:r w:rsidRPr="00DD4CF7">
        <w:rPr>
          <w:rFonts w:ascii="Times New Roman" w:hAnsi="Times New Roman"/>
          <w:sz w:val="24"/>
          <w:szCs w:val="24"/>
        </w:rPr>
        <w:tab/>
      </w:r>
    </w:p>
    <w:p w:rsidR="00DD4CF7" w:rsidRDefault="00DD4CF7" w:rsidP="00DD4CF7">
      <w:r>
        <w:t>Corrected:</w:t>
      </w:r>
    </w:p>
    <w:p w:rsidR="00DD4CF7" w:rsidRPr="00DD4CF7" w:rsidRDefault="00DD4CF7" w:rsidP="00DD4CF7">
      <w:pPr>
        <w:rPr>
          <w:rFonts w:ascii="Times New Roman" w:hAnsi="Times New Roman"/>
          <w:sz w:val="24"/>
          <w:szCs w:val="24"/>
        </w:rPr>
      </w:pPr>
      <w:r w:rsidRPr="00DD4CF7">
        <w:rPr>
          <w:rFonts w:ascii="Times New Roman" w:hAnsi="Times New Roman"/>
          <w:sz w:val="24"/>
          <w:szCs w:val="24"/>
        </w:rPr>
        <w:t>Public Burden Information:  Public burden reporting for this collection of information is estimated to take approximately six minutes per response.  This includes time for reading the letter and for reviewing and completing the collection of information.  Send comments regarding the burden estimate or any other aspect of this collection of information, including suggestions for reducing this burden, to Federal Investigative Services Forms Manager, U.S. Office of Personnel Management, 1900 E Street NW, Paperwork Reduction (3206-0106), Washington, D.C. 20415. The OPM Number, 3206-0106, is currently valid.  OPM may not collect this information unless this number is displayed.</w:t>
      </w:r>
      <w:r w:rsidRPr="00DD4CF7">
        <w:rPr>
          <w:rFonts w:ascii="Times New Roman" w:hAnsi="Times New Roman"/>
          <w:sz w:val="24"/>
          <w:szCs w:val="24"/>
        </w:rPr>
        <w:tab/>
      </w:r>
    </w:p>
    <w:p w:rsidR="00DD4CF7" w:rsidRDefault="00DD4CF7"/>
    <w:sectPr w:rsidR="00DD4CF7" w:rsidSect="004F58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D4CF7"/>
    <w:rsid w:val="004F5890"/>
    <w:rsid w:val="00511E33"/>
    <w:rsid w:val="00744C5F"/>
    <w:rsid w:val="00A31CBF"/>
    <w:rsid w:val="00D1438E"/>
    <w:rsid w:val="00DD4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4CF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D4CF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4CF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D4CF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DeMarion, Michele</dc:creator>
  <cp:lastModifiedBy>spierce</cp:lastModifiedBy>
  <cp:revision>2</cp:revision>
  <dcterms:created xsi:type="dcterms:W3CDTF">2013-08-21T14:23:00Z</dcterms:created>
  <dcterms:modified xsi:type="dcterms:W3CDTF">2013-08-21T14:23:00Z</dcterms:modified>
</cp:coreProperties>
</file>