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1B6" w:rsidRPr="002828B0" w:rsidRDefault="008011B6">
      <w:pPr>
        <w:pStyle w:val="Title"/>
        <w:rPr>
          <w:rFonts w:ascii="Times New Roman" w:hAnsi="Times New Roman"/>
          <w:sz w:val="24"/>
          <w:szCs w:val="24"/>
        </w:rPr>
      </w:pPr>
    </w:p>
    <w:p w:rsidR="00386054" w:rsidRPr="002828B0" w:rsidRDefault="00386054">
      <w:pPr>
        <w:pStyle w:val="Title"/>
        <w:rPr>
          <w:rFonts w:ascii="Times New Roman" w:hAnsi="Times New Roman"/>
          <w:sz w:val="24"/>
          <w:szCs w:val="24"/>
        </w:rPr>
      </w:pPr>
      <w:r w:rsidRPr="002828B0">
        <w:rPr>
          <w:rFonts w:ascii="Times New Roman" w:hAnsi="Times New Roman"/>
          <w:sz w:val="24"/>
          <w:szCs w:val="24"/>
        </w:rPr>
        <w:tab/>
        <w:t>SUPPORTING STATEMENT</w:t>
      </w:r>
    </w:p>
    <w:p w:rsidR="00386054" w:rsidRPr="002828B0" w:rsidRDefault="00386054">
      <w:pPr>
        <w:pStyle w:val="Title"/>
        <w:rPr>
          <w:rFonts w:ascii="Times New Roman" w:hAnsi="Times New Roman"/>
          <w:sz w:val="24"/>
          <w:szCs w:val="24"/>
        </w:rPr>
      </w:pPr>
      <w:r w:rsidRPr="002828B0">
        <w:rPr>
          <w:rFonts w:ascii="Times New Roman" w:hAnsi="Times New Roman"/>
          <w:sz w:val="24"/>
          <w:szCs w:val="24"/>
        </w:rPr>
        <w:tab/>
        <w:t>FOR PAPERWORK REDUCTION ACT SUBMISSION</w:t>
      </w:r>
    </w:p>
    <w:p w:rsidR="00386054" w:rsidRPr="002828B0" w:rsidRDefault="00386054">
      <w:pPr>
        <w:tabs>
          <w:tab w:val="left" w:pos="0"/>
        </w:tabs>
        <w:suppressAutoHyphens/>
        <w:rPr>
          <w:rFonts w:ascii="Times New Roman" w:hAnsi="Times New Roman"/>
          <w:b/>
          <w:szCs w:val="24"/>
        </w:rPr>
      </w:pPr>
    </w:p>
    <w:bookmarkStart w:id="0" w:name="Text1"/>
    <w:p w:rsidR="00386054" w:rsidRPr="002828B0" w:rsidRDefault="00A37164">
      <w:pPr>
        <w:suppressAutoHyphens/>
        <w:jc w:val="center"/>
        <w:rPr>
          <w:rFonts w:ascii="Times New Roman" w:hAnsi="Times New Roman"/>
          <w:b/>
          <w:szCs w:val="24"/>
        </w:rPr>
      </w:pPr>
      <w:r w:rsidRPr="002828B0">
        <w:rPr>
          <w:rFonts w:ascii="Times New Roman" w:hAnsi="Times New Roman"/>
          <w:b/>
          <w:szCs w:val="24"/>
        </w:rPr>
        <w:fldChar w:fldCharType="begin">
          <w:ffData>
            <w:name w:val="Text1"/>
            <w:enabled/>
            <w:calcOnExit w:val="0"/>
            <w:helpText w:type="text" w:val="Enter Title"/>
            <w:statusText w:type="text" w:val="Enter Title"/>
            <w:textInput/>
          </w:ffData>
        </w:fldChar>
      </w:r>
      <w:r w:rsidR="00386054" w:rsidRPr="002828B0">
        <w:rPr>
          <w:rFonts w:ascii="Times New Roman" w:hAnsi="Times New Roman"/>
          <w:b/>
          <w:szCs w:val="24"/>
        </w:rPr>
        <w:instrText xml:space="preserve"> FORMTEXT </w:instrText>
      </w:r>
      <w:r w:rsidRPr="002828B0">
        <w:rPr>
          <w:rFonts w:ascii="Times New Roman" w:hAnsi="Times New Roman"/>
          <w:b/>
          <w:szCs w:val="24"/>
        </w:rPr>
      </w:r>
      <w:r w:rsidRPr="002828B0">
        <w:rPr>
          <w:rFonts w:ascii="Times New Roman" w:hAnsi="Times New Roman"/>
          <w:b/>
          <w:szCs w:val="24"/>
        </w:rPr>
        <w:fldChar w:fldCharType="separate"/>
      </w:r>
      <w:r w:rsidR="00386054" w:rsidRPr="002828B0">
        <w:rPr>
          <w:rFonts w:ascii="Times New Roman" w:hAnsi="Times New Roman"/>
          <w:b/>
          <w:noProof/>
          <w:szCs w:val="24"/>
        </w:rPr>
        <w:t> </w:t>
      </w:r>
      <w:r w:rsidR="00386054" w:rsidRPr="002828B0">
        <w:rPr>
          <w:rFonts w:ascii="Times New Roman" w:hAnsi="Times New Roman"/>
          <w:b/>
          <w:noProof/>
          <w:szCs w:val="24"/>
        </w:rPr>
        <w:t> </w:t>
      </w:r>
      <w:r w:rsidR="00386054" w:rsidRPr="002828B0">
        <w:rPr>
          <w:rFonts w:ascii="Times New Roman" w:hAnsi="Times New Roman"/>
          <w:b/>
          <w:noProof/>
          <w:szCs w:val="24"/>
        </w:rPr>
        <w:t> </w:t>
      </w:r>
      <w:r w:rsidR="00386054" w:rsidRPr="002828B0">
        <w:rPr>
          <w:rFonts w:ascii="Times New Roman" w:hAnsi="Times New Roman"/>
          <w:b/>
          <w:noProof/>
          <w:szCs w:val="24"/>
        </w:rPr>
        <w:t> </w:t>
      </w:r>
      <w:r w:rsidR="00386054" w:rsidRPr="002828B0">
        <w:rPr>
          <w:rFonts w:ascii="Times New Roman" w:hAnsi="Times New Roman"/>
          <w:b/>
          <w:noProof/>
          <w:szCs w:val="24"/>
        </w:rPr>
        <w:t> </w:t>
      </w:r>
      <w:r w:rsidRPr="002828B0">
        <w:rPr>
          <w:rFonts w:ascii="Times New Roman" w:hAnsi="Times New Roman"/>
          <w:b/>
          <w:szCs w:val="24"/>
        </w:rPr>
        <w:fldChar w:fldCharType="end"/>
      </w:r>
      <w:bookmarkEnd w:id="0"/>
    </w:p>
    <w:p w:rsidR="00386054" w:rsidRPr="002828B0" w:rsidRDefault="00386054">
      <w:pPr>
        <w:tabs>
          <w:tab w:val="left" w:pos="0"/>
        </w:tabs>
        <w:suppressAutoHyphens/>
        <w:rPr>
          <w:rFonts w:ascii="Times New Roman" w:hAnsi="Times New Roman"/>
          <w:szCs w:val="24"/>
        </w:rPr>
      </w:pPr>
    </w:p>
    <w:p w:rsidR="00386054" w:rsidRPr="002828B0" w:rsidRDefault="00386054">
      <w:pPr>
        <w:tabs>
          <w:tab w:val="left" w:pos="0"/>
        </w:tabs>
        <w:suppressAutoHyphens/>
        <w:rPr>
          <w:rFonts w:ascii="Times New Roman" w:hAnsi="Times New Roman"/>
          <w:b/>
          <w:szCs w:val="24"/>
        </w:rPr>
      </w:pPr>
    </w:p>
    <w:p w:rsidR="00386054" w:rsidRPr="002828B0" w:rsidRDefault="00386054">
      <w:pPr>
        <w:tabs>
          <w:tab w:val="left" w:pos="0"/>
        </w:tabs>
        <w:suppressAutoHyphens/>
        <w:rPr>
          <w:rFonts w:ascii="Times New Roman" w:hAnsi="Times New Roman"/>
          <w:szCs w:val="24"/>
        </w:rPr>
      </w:pPr>
      <w:r w:rsidRPr="002828B0">
        <w:rPr>
          <w:rFonts w:ascii="Times New Roman" w:hAnsi="Times New Roman"/>
          <w:b/>
          <w:szCs w:val="24"/>
        </w:rPr>
        <w:t xml:space="preserve">A. Justification </w:t>
      </w:r>
    </w:p>
    <w:p w:rsidR="00386054" w:rsidRPr="002828B0" w:rsidRDefault="00386054">
      <w:pPr>
        <w:tabs>
          <w:tab w:val="left" w:pos="0"/>
        </w:tabs>
        <w:suppressAutoHyphens/>
        <w:rPr>
          <w:rFonts w:ascii="Times New Roman" w:hAnsi="Times New Roman"/>
          <w:szCs w:val="24"/>
        </w:rPr>
      </w:pPr>
    </w:p>
    <w:p w:rsidR="00386054" w:rsidRPr="002828B0" w:rsidRDefault="00386054">
      <w:pPr>
        <w:tabs>
          <w:tab w:val="left" w:pos="0"/>
        </w:tabs>
        <w:suppressAutoHyphens/>
        <w:rPr>
          <w:rFonts w:ascii="Times New Roman" w:hAnsi="Times New Roman"/>
          <w:szCs w:val="24"/>
        </w:rPr>
      </w:pPr>
      <w:r w:rsidRPr="002828B0">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2828B0">
        <w:rPr>
          <w:rFonts w:ascii="Times New Roman" w:hAnsi="Times New Roman"/>
          <w:szCs w:val="24"/>
        </w:rPr>
        <w:t xml:space="preserve">hard </w:t>
      </w:r>
      <w:r w:rsidRPr="002828B0">
        <w:rPr>
          <w:rFonts w:ascii="Times New Roman" w:hAnsi="Times New Roman"/>
          <w:szCs w:val="24"/>
        </w:rPr>
        <w:t>copy of the appropriate section of each statute and regulation mandating or authorizing the collection of information</w:t>
      </w:r>
      <w:r w:rsidR="003C7F70" w:rsidRPr="002828B0">
        <w:rPr>
          <w:rFonts w:ascii="Times New Roman" w:hAnsi="Times New Roman"/>
          <w:szCs w:val="24"/>
        </w:rPr>
        <w:t>,</w:t>
      </w:r>
      <w:r w:rsidR="00050CBE" w:rsidRPr="002828B0">
        <w:rPr>
          <w:rFonts w:ascii="Times New Roman" w:hAnsi="Times New Roman"/>
          <w:szCs w:val="24"/>
        </w:rPr>
        <w:t xml:space="preserve"> or </w:t>
      </w:r>
      <w:r w:rsidR="003C7F70" w:rsidRPr="002828B0">
        <w:rPr>
          <w:rFonts w:ascii="Times New Roman" w:hAnsi="Times New Roman"/>
          <w:szCs w:val="24"/>
        </w:rPr>
        <w:t xml:space="preserve">you may </w:t>
      </w:r>
      <w:r w:rsidR="00050CBE" w:rsidRPr="002828B0">
        <w:rPr>
          <w:rFonts w:ascii="Times New Roman" w:hAnsi="Times New Roman"/>
          <w:szCs w:val="24"/>
        </w:rPr>
        <w:t xml:space="preserve">provide a valid </w:t>
      </w:r>
      <w:r w:rsidR="003C7F70" w:rsidRPr="002828B0">
        <w:rPr>
          <w:rFonts w:ascii="Times New Roman" w:hAnsi="Times New Roman"/>
          <w:szCs w:val="24"/>
        </w:rPr>
        <w:t>URL</w:t>
      </w:r>
      <w:r w:rsidR="00050CBE" w:rsidRPr="002828B0">
        <w:rPr>
          <w:rFonts w:ascii="Times New Roman" w:hAnsi="Times New Roman"/>
          <w:szCs w:val="24"/>
        </w:rPr>
        <w:t xml:space="preserve"> link or paste the applicable section</w:t>
      </w:r>
      <w:r w:rsidR="00C45DC3" w:rsidRPr="00C45DC3">
        <w:rPr>
          <w:rStyle w:val="FootnoteReference"/>
          <w:rFonts w:ascii="Times New Roman" w:hAnsi="Times New Roman"/>
          <w:szCs w:val="24"/>
        </w:rPr>
        <w:footnoteReference w:id="1"/>
      </w:r>
      <w:r w:rsidRPr="002828B0">
        <w:rPr>
          <w:rFonts w:ascii="Times New Roman" w:hAnsi="Times New Roman"/>
          <w:szCs w:val="24"/>
        </w:rPr>
        <w:t>. Specify the review type of the collection (new, revision, extension, reinstatement with change, reinstatement without change)</w:t>
      </w:r>
      <w:r w:rsidR="00C45DC3" w:rsidRPr="00C45DC3">
        <w:rPr>
          <w:rFonts w:ascii="Times New Roman" w:hAnsi="Times New Roman"/>
          <w:szCs w:val="24"/>
        </w:rPr>
        <w:t>. If revised, briefly specify the changes.  If a rulemaking is involved, make note of the sections or changed sections, if applicable.</w:t>
      </w:r>
    </w:p>
    <w:p w:rsidR="00386054" w:rsidRPr="002828B0" w:rsidRDefault="00386054">
      <w:pPr>
        <w:tabs>
          <w:tab w:val="left" w:pos="0"/>
        </w:tabs>
        <w:suppressAutoHyphens/>
        <w:rPr>
          <w:rFonts w:ascii="Times New Roman" w:hAnsi="Times New Roman"/>
          <w:szCs w:val="24"/>
        </w:rPr>
      </w:pPr>
    </w:p>
    <w:p w:rsidR="00480DDB" w:rsidRPr="002828B0" w:rsidRDefault="000E7945" w:rsidP="00480DDB">
      <w:pPr>
        <w:tabs>
          <w:tab w:val="left" w:pos="-720"/>
          <w:tab w:val="left" w:pos="0"/>
        </w:tabs>
        <w:suppressAutoHyphens/>
        <w:ind w:left="720"/>
        <w:rPr>
          <w:rFonts w:ascii="Times New Roman" w:hAnsi="Times New Roman"/>
          <w:szCs w:val="24"/>
        </w:rPr>
      </w:pPr>
      <w:r>
        <w:rPr>
          <w:rFonts w:ascii="Times New Roman" w:hAnsi="Times New Roman"/>
          <w:szCs w:val="24"/>
        </w:rPr>
        <w:tab/>
      </w:r>
      <w:r w:rsidR="00C45DC3" w:rsidRPr="00C45DC3">
        <w:rPr>
          <w:rFonts w:ascii="Times New Roman" w:hAnsi="Times New Roman"/>
          <w:szCs w:val="24"/>
        </w:rPr>
        <w:t xml:space="preserve">This request is for a revision of approval of the disclosure requirements that are contained in the Student Assistance General Provisions regulations – Subpart A - §668.6(b) - Disclosures.  Educational programs offered by an institution of higher education consistent with §668.8(c)(3) are programs that are at least a one-academic year training program that leads to a certificate, or other non-degree recognized credential and that prepares a student for gainful employment in a recognized occupation.  Similarly, programs offered by a proprietary institution of higher education or by a postsecondary vocational institution of higher education under §668.8(d) must provide undergraduate training that prepares a student for gainful employment in a recognized occupation. </w:t>
      </w:r>
    </w:p>
    <w:p w:rsidR="00480DDB" w:rsidRPr="002828B0" w:rsidRDefault="00480DDB" w:rsidP="00480DDB">
      <w:pPr>
        <w:tabs>
          <w:tab w:val="left" w:pos="-720"/>
          <w:tab w:val="left" w:pos="0"/>
        </w:tabs>
        <w:suppressAutoHyphens/>
        <w:ind w:left="720"/>
        <w:rPr>
          <w:rFonts w:ascii="Times New Roman" w:hAnsi="Times New Roman"/>
          <w:szCs w:val="24"/>
        </w:rPr>
      </w:pPr>
    </w:p>
    <w:p w:rsidR="00480DDB" w:rsidRPr="002828B0" w:rsidRDefault="000E7945" w:rsidP="00480DDB">
      <w:pPr>
        <w:tabs>
          <w:tab w:val="left" w:pos="-720"/>
          <w:tab w:val="left" w:pos="0"/>
        </w:tabs>
        <w:suppressAutoHyphens/>
        <w:ind w:left="720"/>
        <w:rPr>
          <w:rFonts w:ascii="Times New Roman" w:hAnsi="Times New Roman"/>
          <w:szCs w:val="24"/>
        </w:rPr>
      </w:pPr>
      <w:r>
        <w:rPr>
          <w:rFonts w:ascii="Times New Roman" w:hAnsi="Times New Roman"/>
          <w:szCs w:val="24"/>
        </w:rPr>
        <w:tab/>
      </w:r>
      <w:r w:rsidR="00C45DC3" w:rsidRPr="00C45DC3">
        <w:rPr>
          <w:rFonts w:ascii="Times New Roman" w:hAnsi="Times New Roman"/>
          <w:szCs w:val="24"/>
        </w:rPr>
        <w:t>We are not requesting any changes or revisions to the reporting requirements in §668.6(a) Reporting requirements, as included in the initial information collection.</w:t>
      </w:r>
    </w:p>
    <w:p w:rsidR="00480DDB" w:rsidRPr="002828B0" w:rsidRDefault="00480DDB" w:rsidP="00480DDB">
      <w:pPr>
        <w:tabs>
          <w:tab w:val="left" w:pos="-720"/>
        </w:tabs>
        <w:suppressAutoHyphens/>
        <w:rPr>
          <w:rFonts w:ascii="Times New Roman" w:hAnsi="Times New Roman"/>
          <w:szCs w:val="24"/>
        </w:rPr>
      </w:pPr>
    </w:p>
    <w:p w:rsidR="00890CCA" w:rsidRDefault="000E7945">
      <w:pPr>
        <w:tabs>
          <w:tab w:val="left" w:pos="0"/>
        </w:tabs>
        <w:suppressAutoHyphens/>
        <w:ind w:left="720"/>
        <w:rPr>
          <w:rFonts w:ascii="Times New Roman" w:hAnsi="Times New Roman"/>
          <w:szCs w:val="24"/>
        </w:rPr>
      </w:pPr>
      <w:r>
        <w:rPr>
          <w:rFonts w:ascii="Times New Roman" w:hAnsi="Times New Roman"/>
          <w:szCs w:val="24"/>
        </w:rPr>
        <w:tab/>
      </w:r>
      <w:r w:rsidR="00C45DC3" w:rsidRPr="00C45DC3">
        <w:rPr>
          <w:rFonts w:ascii="Times New Roman" w:hAnsi="Times New Roman"/>
          <w:szCs w:val="24"/>
        </w:rPr>
        <w:t xml:space="preserve">This request for revision of approval is based on the Final Rule published in the </w:t>
      </w:r>
      <w:r w:rsidR="00C45DC3" w:rsidRPr="00C45DC3">
        <w:rPr>
          <w:rFonts w:ascii="Times New Roman" w:hAnsi="Times New Roman"/>
          <w:szCs w:val="24"/>
          <w:u w:val="single"/>
        </w:rPr>
        <w:t>Federal</w:t>
      </w:r>
      <w:r w:rsidR="00C45DC3" w:rsidRPr="00C45DC3">
        <w:rPr>
          <w:rFonts w:ascii="Times New Roman" w:hAnsi="Times New Roman"/>
          <w:szCs w:val="24"/>
        </w:rPr>
        <w:t xml:space="preserve"> </w:t>
      </w:r>
      <w:r w:rsidR="00C45DC3" w:rsidRPr="00C45DC3">
        <w:rPr>
          <w:rFonts w:ascii="Times New Roman" w:hAnsi="Times New Roman"/>
          <w:szCs w:val="24"/>
          <w:u w:val="single"/>
        </w:rPr>
        <w:t>Register</w:t>
      </w:r>
      <w:r w:rsidR="00C45DC3" w:rsidRPr="00C45DC3">
        <w:rPr>
          <w:rFonts w:ascii="Times New Roman" w:hAnsi="Times New Roman"/>
          <w:szCs w:val="24"/>
        </w:rPr>
        <w:t xml:space="preserve"> on October 29, 2010 (75 FR 66832) that is effective July 1, 2011.   In that final </w:t>
      </w:r>
      <w:r w:rsidR="00C45DC3" w:rsidRPr="00C45DC3">
        <w:rPr>
          <w:rFonts w:ascii="Times New Roman" w:hAnsi="Times New Roman"/>
          <w:szCs w:val="24"/>
          <w:u w:val="single"/>
        </w:rPr>
        <w:t>Federal</w:t>
      </w:r>
      <w:r w:rsidR="00C45DC3" w:rsidRPr="00C45DC3">
        <w:rPr>
          <w:rFonts w:ascii="Times New Roman" w:hAnsi="Times New Roman"/>
          <w:szCs w:val="24"/>
        </w:rPr>
        <w:t xml:space="preserve"> </w:t>
      </w:r>
      <w:r w:rsidR="00C45DC3" w:rsidRPr="00C45DC3">
        <w:rPr>
          <w:rFonts w:ascii="Times New Roman" w:hAnsi="Times New Roman"/>
          <w:szCs w:val="24"/>
          <w:u w:val="single"/>
        </w:rPr>
        <w:t>Register,</w:t>
      </w:r>
      <w:r w:rsidR="00C45DC3" w:rsidRPr="00C45DC3">
        <w:rPr>
          <w:rFonts w:ascii="Times New Roman" w:hAnsi="Times New Roman"/>
          <w:szCs w:val="24"/>
        </w:rPr>
        <w:t xml:space="preserve"> the Department announced its intention to develop a disclosure form to assist institutions with meeting the provisions of §668.6(b).  Subsequent to the publication of the Final Rule, the National Center for Educational Statistics (NCES) has developed a template through which institutions can input m</w:t>
      </w:r>
      <w:r>
        <w:rPr>
          <w:rFonts w:ascii="Times New Roman" w:hAnsi="Times New Roman"/>
          <w:szCs w:val="24"/>
        </w:rPr>
        <w:t>uch</w:t>
      </w:r>
      <w:r w:rsidR="00C45DC3" w:rsidRPr="00C45DC3">
        <w:rPr>
          <w:rFonts w:ascii="Times New Roman" w:hAnsi="Times New Roman"/>
          <w:szCs w:val="24"/>
        </w:rPr>
        <w:t xml:space="preserve"> of the required disclosure information which will be combined with data maintained by the Department.  Once these two sources of data are combined the information that will comprise the required disclosure will be transmitted to the institution about its gainful employment program.   The institution will maintain this required disclosure information on its systems and displayed, using a common format provided by the Department, on the </w:t>
      </w:r>
      <w:r w:rsidR="00C45DC3" w:rsidRPr="00C45DC3">
        <w:rPr>
          <w:rFonts w:ascii="Times New Roman" w:hAnsi="Times New Roman"/>
          <w:szCs w:val="24"/>
        </w:rPr>
        <w:lastRenderedPageBreak/>
        <w:t>institution’s Web site for prospective students to view.</w:t>
      </w:r>
      <w:r>
        <w:rPr>
          <w:rFonts w:ascii="Times New Roman" w:hAnsi="Times New Roman"/>
          <w:szCs w:val="24"/>
        </w:rPr>
        <w:t xml:space="preserve">  The Department does not store this information in any system resident at the Department.</w:t>
      </w:r>
    </w:p>
    <w:p w:rsidR="00386054" w:rsidRPr="002828B0" w:rsidRDefault="00386054">
      <w:pPr>
        <w:tabs>
          <w:tab w:val="left" w:pos="0"/>
        </w:tabs>
        <w:suppressAutoHyphens/>
        <w:rPr>
          <w:rFonts w:ascii="Times New Roman" w:hAnsi="Times New Roman"/>
          <w:szCs w:val="24"/>
        </w:rPr>
      </w:pPr>
    </w:p>
    <w:p w:rsidR="00480DDB" w:rsidRDefault="00C45DC3" w:rsidP="00480DDB">
      <w:pPr>
        <w:tabs>
          <w:tab w:val="left" w:pos="-720"/>
          <w:tab w:val="left" w:pos="0"/>
        </w:tabs>
        <w:suppressAutoHyphens/>
        <w:ind w:left="720" w:hanging="720"/>
        <w:rPr>
          <w:rFonts w:ascii="Times New Roman" w:hAnsi="Times New Roman"/>
          <w:szCs w:val="24"/>
        </w:rPr>
      </w:pPr>
      <w:r w:rsidRPr="00C45DC3">
        <w:rPr>
          <w:rFonts w:ascii="Times New Roman" w:hAnsi="Times New Roman"/>
          <w:szCs w:val="24"/>
        </w:rPr>
        <w:tab/>
      </w:r>
      <w:r w:rsidR="00D57809">
        <w:rPr>
          <w:rFonts w:ascii="Times New Roman" w:hAnsi="Times New Roman"/>
          <w:szCs w:val="24"/>
        </w:rPr>
        <w:tab/>
        <w:t xml:space="preserve">Section 668 - </w:t>
      </w:r>
      <w:r w:rsidRPr="00D57809">
        <w:rPr>
          <w:rFonts w:ascii="Times New Roman" w:hAnsi="Times New Roman"/>
          <w:szCs w:val="24"/>
        </w:rPr>
        <w:t xml:space="preserve">Subpart A – General </w:t>
      </w:r>
      <w:r w:rsidR="00D57809">
        <w:rPr>
          <w:rFonts w:ascii="Times New Roman" w:hAnsi="Times New Roman"/>
          <w:szCs w:val="24"/>
        </w:rPr>
        <w:t xml:space="preserve">- </w:t>
      </w:r>
      <w:r w:rsidRPr="00D57809">
        <w:rPr>
          <w:rFonts w:ascii="Times New Roman" w:hAnsi="Times New Roman"/>
          <w:szCs w:val="24"/>
        </w:rPr>
        <w:t>Section 668.6 – Reporting and disclosure requirements for programs that prepare students for gainful employment in a recognized occupation.</w:t>
      </w:r>
      <w:r w:rsidR="000E7945" w:rsidRPr="00D57809">
        <w:rPr>
          <w:rFonts w:ascii="Times New Roman" w:hAnsi="Times New Roman"/>
          <w:szCs w:val="24"/>
        </w:rPr>
        <w:t xml:space="preserve"> (</w:t>
      </w:r>
      <w:r w:rsidR="000E7945" w:rsidRPr="00C45DC3">
        <w:rPr>
          <w:rFonts w:ascii="Times New Roman" w:hAnsi="Times New Roman"/>
          <w:szCs w:val="24"/>
        </w:rPr>
        <w:t>OMB control number: 1845-0107)</w:t>
      </w:r>
    </w:p>
    <w:p w:rsidR="000E7945" w:rsidRPr="002828B0" w:rsidRDefault="000E7945" w:rsidP="00480DDB">
      <w:pPr>
        <w:tabs>
          <w:tab w:val="left" w:pos="-720"/>
          <w:tab w:val="left" w:pos="0"/>
        </w:tabs>
        <w:suppressAutoHyphens/>
        <w:ind w:left="720" w:hanging="720"/>
        <w:rPr>
          <w:rFonts w:ascii="Times New Roman" w:hAnsi="Times New Roman"/>
          <w:b/>
          <w:szCs w:val="24"/>
        </w:rPr>
      </w:pPr>
    </w:p>
    <w:p w:rsidR="000E7945" w:rsidRDefault="00C45DC3" w:rsidP="00480DDB">
      <w:pPr>
        <w:tabs>
          <w:tab w:val="left" w:pos="-720"/>
          <w:tab w:val="left" w:pos="0"/>
        </w:tabs>
        <w:suppressAutoHyphens/>
        <w:ind w:left="720" w:hanging="720"/>
        <w:rPr>
          <w:rFonts w:ascii="Times New Roman" w:hAnsi="Times New Roman"/>
          <w:szCs w:val="24"/>
        </w:rPr>
      </w:pPr>
      <w:r w:rsidRPr="00C45DC3">
        <w:rPr>
          <w:rFonts w:ascii="Times New Roman" w:hAnsi="Times New Roman"/>
          <w:b/>
          <w:szCs w:val="24"/>
        </w:rPr>
        <w:tab/>
      </w:r>
      <w:r w:rsidR="000E7945">
        <w:rPr>
          <w:rFonts w:ascii="Times New Roman" w:hAnsi="Times New Roman"/>
          <w:b/>
          <w:szCs w:val="24"/>
        </w:rPr>
        <w:tab/>
      </w:r>
      <w:r w:rsidRPr="00C45DC3">
        <w:rPr>
          <w:rFonts w:ascii="Times New Roman" w:hAnsi="Times New Roman"/>
          <w:szCs w:val="24"/>
        </w:rPr>
        <w:t xml:space="preserve">In the final approved regulations §668.6(b) Disclosures, for each program under this section, the institution must provide prospective students with the name of the occupations (by name and its Standard Occupational Classification (SOC) code) that the program prepares students to enter, along with links to occupational profiles on the Department of Labor’s Occupational Information Network (O*Net), or Web links to a representative sample of the SOC codes for which its graduates typically find employment.  Institutions are also required to disclose on their Web sites information about on-time graduation rates for students completing the program; the cost of tuition and fees for these programs within normal time, the cost of books and supplies, and room and board, if applicable. The institution may include information on other costs, such as transportation and living expenses, but it must provide a Web link, or access to the program cost information the institution makes available under §668.43.  </w:t>
      </w:r>
    </w:p>
    <w:p w:rsidR="00B4462E" w:rsidRDefault="00B4462E" w:rsidP="00480DDB">
      <w:pPr>
        <w:tabs>
          <w:tab w:val="left" w:pos="-720"/>
          <w:tab w:val="left" w:pos="0"/>
        </w:tabs>
        <w:suppressAutoHyphens/>
        <w:ind w:left="720" w:hanging="720"/>
        <w:rPr>
          <w:rFonts w:ascii="Times New Roman" w:hAnsi="Times New Roman"/>
          <w:szCs w:val="24"/>
        </w:rPr>
      </w:pPr>
    </w:p>
    <w:p w:rsidR="00D57809" w:rsidRDefault="000E7945" w:rsidP="00480DDB">
      <w:pPr>
        <w:tabs>
          <w:tab w:val="left" w:pos="-720"/>
          <w:tab w:val="left" w:pos="0"/>
        </w:tabs>
        <w:suppressAutoHyphens/>
        <w:ind w:left="720" w:hanging="720"/>
        <w:rPr>
          <w:rFonts w:ascii="Times New Roman" w:hAnsi="Times New Roman"/>
          <w:szCs w:val="24"/>
        </w:rPr>
      </w:pPr>
      <w:r>
        <w:rPr>
          <w:rFonts w:ascii="Times New Roman" w:hAnsi="Times New Roman"/>
          <w:szCs w:val="24"/>
        </w:rPr>
        <w:tab/>
      </w:r>
      <w:r>
        <w:rPr>
          <w:rFonts w:ascii="Times New Roman" w:hAnsi="Times New Roman"/>
          <w:szCs w:val="24"/>
        </w:rPr>
        <w:tab/>
      </w:r>
      <w:r w:rsidR="00C45DC3" w:rsidRPr="00C45DC3">
        <w:rPr>
          <w:rFonts w:ascii="Times New Roman" w:hAnsi="Times New Roman"/>
          <w:szCs w:val="24"/>
        </w:rPr>
        <w:t xml:space="preserve">Beginning no later than July 1, 2011, the placement rate for students completing the program, as determined under the institution’s accrediting agency or State requirements must be disclosed and identify whether the placement rate was calculated under the accrediting agency or the State’s requirements.  In lieu of disclosing the accrediting agency or State required placement rates, an institution must disclose the placement rate as determined under a methodology that will be developed by NCES, when that rate is available. Additionally, the institution must separately identify the median loan debt from Title IV, HEA program loans incurred by students and the median loan debt from private loans and institutional financing plans.  </w:t>
      </w:r>
    </w:p>
    <w:p w:rsidR="00B4462E" w:rsidRDefault="00B4462E" w:rsidP="00480DDB">
      <w:pPr>
        <w:tabs>
          <w:tab w:val="left" w:pos="-720"/>
          <w:tab w:val="left" w:pos="0"/>
        </w:tabs>
        <w:suppressAutoHyphens/>
        <w:ind w:left="720" w:hanging="720"/>
        <w:rPr>
          <w:rFonts w:ascii="Times New Roman" w:hAnsi="Times New Roman"/>
          <w:szCs w:val="24"/>
        </w:rPr>
      </w:pPr>
    </w:p>
    <w:p w:rsidR="00480DDB" w:rsidRPr="002828B0" w:rsidRDefault="00D57809" w:rsidP="00480DDB">
      <w:pPr>
        <w:tabs>
          <w:tab w:val="left" w:pos="-720"/>
          <w:tab w:val="left" w:pos="0"/>
        </w:tabs>
        <w:suppressAutoHyphens/>
        <w:ind w:left="720" w:hanging="720"/>
        <w:rPr>
          <w:rFonts w:ascii="Times New Roman" w:hAnsi="Times New Roman"/>
          <w:szCs w:val="24"/>
        </w:rPr>
      </w:pPr>
      <w:r>
        <w:rPr>
          <w:rFonts w:ascii="Times New Roman" w:hAnsi="Times New Roman"/>
          <w:szCs w:val="24"/>
        </w:rPr>
        <w:tab/>
      </w:r>
      <w:r>
        <w:rPr>
          <w:rFonts w:ascii="Times New Roman" w:hAnsi="Times New Roman"/>
          <w:szCs w:val="24"/>
        </w:rPr>
        <w:tab/>
      </w:r>
      <w:r w:rsidR="00C45DC3" w:rsidRPr="00C45DC3">
        <w:rPr>
          <w:rFonts w:ascii="Times New Roman" w:hAnsi="Times New Roman"/>
          <w:szCs w:val="24"/>
        </w:rPr>
        <w:t>For each program, the institution must include the information in §668.6(b) in promotional materials it makes available to prospective students and post this information on its Web site.  The information displayed on the institution’s Web site must be prominently displayed in a open format that can be retrieved, downloaded, indexed, and searched by commonly use Web search applications.  An open format is one that is platform independent, machine readable, and made available to the public without restrictions that would impede the re use of that information.</w:t>
      </w:r>
    </w:p>
    <w:p w:rsidR="00480DDB" w:rsidRPr="002828B0" w:rsidRDefault="00C45DC3" w:rsidP="00480DDB">
      <w:pPr>
        <w:tabs>
          <w:tab w:val="left" w:pos="-720"/>
          <w:tab w:val="left" w:pos="0"/>
        </w:tabs>
        <w:suppressAutoHyphens/>
        <w:ind w:left="720" w:hanging="720"/>
        <w:rPr>
          <w:rFonts w:ascii="Times New Roman" w:hAnsi="Times New Roman"/>
          <w:szCs w:val="24"/>
        </w:rPr>
      </w:pPr>
      <w:r w:rsidRPr="00C45DC3">
        <w:rPr>
          <w:rFonts w:ascii="Times New Roman" w:hAnsi="Times New Roman"/>
          <w:szCs w:val="24"/>
        </w:rPr>
        <w:tab/>
      </w:r>
    </w:p>
    <w:p w:rsidR="00480DDB" w:rsidRPr="002828B0" w:rsidRDefault="00C45DC3" w:rsidP="00480DDB">
      <w:pPr>
        <w:tabs>
          <w:tab w:val="left" w:pos="-720"/>
          <w:tab w:val="left" w:pos="0"/>
        </w:tabs>
        <w:suppressAutoHyphens/>
        <w:ind w:left="720" w:hanging="720"/>
        <w:rPr>
          <w:rFonts w:ascii="Times New Roman" w:hAnsi="Times New Roman"/>
          <w:szCs w:val="24"/>
        </w:rPr>
      </w:pPr>
      <w:r w:rsidRPr="00C45DC3">
        <w:rPr>
          <w:rFonts w:ascii="Times New Roman" w:hAnsi="Times New Roman"/>
          <w:szCs w:val="24"/>
        </w:rPr>
        <w:tab/>
        <w:t xml:space="preserve"> </w:t>
      </w:r>
      <w:r w:rsidR="00D57809">
        <w:rPr>
          <w:rFonts w:ascii="Times New Roman" w:hAnsi="Times New Roman"/>
          <w:szCs w:val="24"/>
        </w:rPr>
        <w:tab/>
      </w:r>
      <w:r w:rsidRPr="00C45DC3">
        <w:rPr>
          <w:rFonts w:ascii="Times New Roman" w:hAnsi="Times New Roman"/>
          <w:szCs w:val="24"/>
        </w:rPr>
        <w:t xml:space="preserve">The Secretary will provide a disclosure template rather than a form that will be accessible to institutions online through the Office of Postsecondary Education’s Web site.  The disclosure template was developed to provide institutions with a uniform format for the submission and collection of information required under §668.6(b) to be resident on the institution’s Web site for each of its gainful employment programs.  Institutions will fill in required information from §668.6(b) in the designated sections of the disclosure template and will submit it after completion. Once the institution’s information has been captured by the disclosure template, it will subsequently generate a file that </w:t>
      </w:r>
      <w:r w:rsidRPr="00C45DC3">
        <w:rPr>
          <w:rFonts w:ascii="Times New Roman" w:hAnsi="Times New Roman"/>
          <w:szCs w:val="24"/>
        </w:rPr>
        <w:lastRenderedPageBreak/>
        <w:t xml:space="preserve">must be saved and posted to the institution’s Web site.  The file displays the information that institutions have input and information that has been supplied by the Department into the disclosure template in a standard format that can be used by institutions on their Web sites.  A list of gainful employment disclosure definitions will be provided in the disclosure template to assist institutions with completing the template successfully.  </w:t>
      </w:r>
    </w:p>
    <w:p w:rsidR="00480DDB" w:rsidRPr="002828B0" w:rsidRDefault="00480DDB" w:rsidP="00480DDB">
      <w:pPr>
        <w:tabs>
          <w:tab w:val="left" w:pos="-720"/>
          <w:tab w:val="left" w:pos="0"/>
        </w:tabs>
        <w:suppressAutoHyphens/>
        <w:ind w:left="720" w:hanging="720"/>
        <w:rPr>
          <w:rFonts w:ascii="Times New Roman" w:hAnsi="Times New Roman"/>
          <w:szCs w:val="24"/>
        </w:rPr>
      </w:pPr>
    </w:p>
    <w:p w:rsidR="00480DDB" w:rsidRDefault="00D57809" w:rsidP="00480DDB">
      <w:pPr>
        <w:tabs>
          <w:tab w:val="left" w:pos="-720"/>
          <w:tab w:val="left" w:pos="0"/>
        </w:tabs>
        <w:suppressAutoHyphens/>
        <w:ind w:left="720"/>
        <w:rPr>
          <w:rFonts w:ascii="Times New Roman" w:hAnsi="Times New Roman"/>
          <w:szCs w:val="24"/>
        </w:rPr>
      </w:pPr>
      <w:r>
        <w:rPr>
          <w:rFonts w:ascii="Times New Roman" w:hAnsi="Times New Roman"/>
          <w:szCs w:val="24"/>
        </w:rPr>
        <w:tab/>
      </w:r>
      <w:r w:rsidR="00C45DC3" w:rsidRPr="00C45DC3">
        <w:rPr>
          <w:rFonts w:ascii="Times New Roman" w:hAnsi="Times New Roman"/>
          <w:szCs w:val="24"/>
        </w:rPr>
        <w:t xml:space="preserve">The data elements on the disclosure template include, but are not limited to: an institution’s 6-digit OPEID, a program’s 6-digit CIP code, the credential level of the program, program length, total tuition and required fees for the entire program completed in normal time, total estimated costs for books and supplies for the entire program, total annual room and board charges for living on campus, the URL for program cost information on an institution’s Web site, the number of students completing the program, the median cumulative federal student loans debt, the median cumulative private loan debt, the median cumulative institutional financing plan debt, information on program completion in normal time, and job placement rate.  Institutions will be required to provide additional information regarding their gainful employment program’s job placement rate including, but not limited to: who is included in the rate, what type of jobs, the timeframe of when the job placement rate is based, how graduates are tracked, and to what state or accrediting agencies, if any, that rate is reported.  These data elements provided by institutions to the Department will meet the disclosure final provisions required in 668.6(b). </w:t>
      </w:r>
    </w:p>
    <w:p w:rsidR="00D50189" w:rsidRDefault="00D50189" w:rsidP="00480DDB">
      <w:pPr>
        <w:tabs>
          <w:tab w:val="left" w:pos="-720"/>
          <w:tab w:val="left" w:pos="0"/>
        </w:tabs>
        <w:suppressAutoHyphens/>
        <w:ind w:left="720"/>
        <w:rPr>
          <w:rFonts w:ascii="Times New Roman" w:hAnsi="Times New Roman"/>
          <w:szCs w:val="24"/>
        </w:rPr>
      </w:pPr>
    </w:p>
    <w:p w:rsidR="00E306AA" w:rsidRDefault="00E306AA" w:rsidP="00480DDB">
      <w:pPr>
        <w:tabs>
          <w:tab w:val="left" w:pos="-720"/>
          <w:tab w:val="left" w:pos="0"/>
        </w:tabs>
        <w:suppressAutoHyphens/>
        <w:ind w:left="720"/>
        <w:rPr>
          <w:rFonts w:ascii="Times New Roman" w:hAnsi="Times New Roman"/>
          <w:szCs w:val="24"/>
        </w:rPr>
      </w:pPr>
      <w:r>
        <w:rPr>
          <w:rFonts w:ascii="Times New Roman" w:hAnsi="Times New Roman"/>
          <w:szCs w:val="24"/>
        </w:rPr>
        <w:tab/>
        <w:t>Changes</w:t>
      </w:r>
    </w:p>
    <w:p w:rsidR="00E306AA" w:rsidRDefault="00E306AA" w:rsidP="00480DDB">
      <w:pPr>
        <w:tabs>
          <w:tab w:val="left" w:pos="-720"/>
          <w:tab w:val="left" w:pos="0"/>
        </w:tabs>
        <w:suppressAutoHyphens/>
        <w:ind w:left="720"/>
        <w:rPr>
          <w:rFonts w:ascii="Times New Roman" w:hAnsi="Times New Roman"/>
          <w:szCs w:val="24"/>
        </w:rPr>
      </w:pPr>
    </w:p>
    <w:p w:rsidR="00D50189" w:rsidRDefault="00E306AA" w:rsidP="00480DDB">
      <w:pPr>
        <w:tabs>
          <w:tab w:val="left" w:pos="-720"/>
          <w:tab w:val="left" w:pos="0"/>
        </w:tabs>
        <w:suppressAutoHyphens/>
        <w:ind w:left="720"/>
        <w:rPr>
          <w:rFonts w:ascii="Times New Roman" w:hAnsi="Times New Roman"/>
          <w:szCs w:val="24"/>
        </w:rPr>
      </w:pPr>
      <w:r>
        <w:rPr>
          <w:rFonts w:ascii="Times New Roman" w:hAnsi="Times New Roman"/>
          <w:szCs w:val="24"/>
        </w:rPr>
        <w:tab/>
      </w:r>
      <w:r w:rsidR="00D50189">
        <w:rPr>
          <w:rFonts w:ascii="Times New Roman" w:hAnsi="Times New Roman"/>
          <w:szCs w:val="24"/>
        </w:rPr>
        <w:t xml:space="preserve">The previous version of the output document included an option for the student to view a listing of other institutions that offer similar programs (based on the CIP code) by </w:t>
      </w:r>
      <w:r>
        <w:rPr>
          <w:rFonts w:ascii="Times New Roman" w:hAnsi="Times New Roman"/>
          <w:szCs w:val="24"/>
        </w:rPr>
        <w:t>selecting</w:t>
      </w:r>
      <w:r w:rsidR="00D50189">
        <w:rPr>
          <w:rFonts w:ascii="Times New Roman" w:hAnsi="Times New Roman"/>
          <w:szCs w:val="24"/>
        </w:rPr>
        <w:t xml:space="preserve"> a built in link</w:t>
      </w:r>
      <w:r>
        <w:rPr>
          <w:rFonts w:ascii="Times New Roman" w:hAnsi="Times New Roman"/>
          <w:szCs w:val="24"/>
        </w:rPr>
        <w:t xml:space="preserve"> that would allow the prospective student to view the other institutions’ name, OPEID number, address and provided a link to their Web sites</w:t>
      </w:r>
      <w:r w:rsidR="00D50189">
        <w:rPr>
          <w:rFonts w:ascii="Times New Roman" w:hAnsi="Times New Roman"/>
          <w:szCs w:val="24"/>
        </w:rPr>
        <w:t>.</w:t>
      </w:r>
      <w:r>
        <w:rPr>
          <w:rFonts w:ascii="Times New Roman" w:hAnsi="Times New Roman"/>
          <w:szCs w:val="24"/>
        </w:rPr>
        <w:t xml:space="preserve">  This function has been removed by the Department in part due to public comments received during the 60 day comment period.</w:t>
      </w:r>
      <w:r w:rsidR="00D50189">
        <w:rPr>
          <w:rFonts w:ascii="Times New Roman" w:hAnsi="Times New Roman"/>
          <w:szCs w:val="24"/>
        </w:rPr>
        <w:t xml:space="preserve">  </w:t>
      </w:r>
    </w:p>
    <w:p w:rsidR="00E306AA" w:rsidRDefault="00E306AA" w:rsidP="00480DDB">
      <w:pPr>
        <w:tabs>
          <w:tab w:val="left" w:pos="-720"/>
          <w:tab w:val="left" w:pos="0"/>
        </w:tabs>
        <w:suppressAutoHyphens/>
        <w:ind w:left="720"/>
        <w:rPr>
          <w:rFonts w:ascii="Times New Roman" w:hAnsi="Times New Roman"/>
          <w:szCs w:val="24"/>
        </w:rPr>
      </w:pPr>
    </w:p>
    <w:p w:rsidR="00E306AA" w:rsidRDefault="00E306AA" w:rsidP="00480DDB">
      <w:pPr>
        <w:tabs>
          <w:tab w:val="left" w:pos="-720"/>
          <w:tab w:val="left" w:pos="0"/>
        </w:tabs>
        <w:suppressAutoHyphens/>
        <w:ind w:left="720"/>
        <w:rPr>
          <w:rFonts w:ascii="Times New Roman" w:hAnsi="Times New Roman"/>
          <w:szCs w:val="24"/>
        </w:rPr>
      </w:pPr>
      <w:r>
        <w:rPr>
          <w:rFonts w:ascii="Times New Roman" w:hAnsi="Times New Roman"/>
          <w:szCs w:val="24"/>
        </w:rPr>
        <w:tab/>
        <w:t xml:space="preserve">In response to public comments received during the 60 day comment period, we have corrected grammar, consistency and clarity issues that were raised.  We have also strengthened and expanded </w:t>
      </w:r>
      <w:r w:rsidR="003A3935">
        <w:rPr>
          <w:rFonts w:ascii="Times New Roman" w:hAnsi="Times New Roman"/>
          <w:szCs w:val="24"/>
        </w:rPr>
        <w:t>directions and definitions to improved ease of use.</w:t>
      </w:r>
    </w:p>
    <w:p w:rsidR="003A3935" w:rsidRDefault="003A3935" w:rsidP="00480DDB">
      <w:pPr>
        <w:tabs>
          <w:tab w:val="left" w:pos="-720"/>
          <w:tab w:val="left" w:pos="0"/>
        </w:tabs>
        <w:suppressAutoHyphens/>
        <w:ind w:left="720"/>
        <w:rPr>
          <w:rFonts w:ascii="Times New Roman" w:hAnsi="Times New Roman"/>
          <w:szCs w:val="24"/>
        </w:rPr>
      </w:pPr>
    </w:p>
    <w:p w:rsidR="003A3935" w:rsidRPr="002828B0" w:rsidRDefault="003A3935" w:rsidP="00480DDB">
      <w:pPr>
        <w:tabs>
          <w:tab w:val="left" w:pos="-720"/>
          <w:tab w:val="left" w:pos="0"/>
        </w:tabs>
        <w:suppressAutoHyphens/>
        <w:ind w:left="720"/>
        <w:rPr>
          <w:rFonts w:ascii="Times New Roman" w:hAnsi="Times New Roman"/>
          <w:szCs w:val="24"/>
        </w:rPr>
      </w:pPr>
      <w:r>
        <w:rPr>
          <w:rFonts w:ascii="Times New Roman" w:hAnsi="Times New Roman"/>
          <w:szCs w:val="24"/>
        </w:rPr>
        <w:tab/>
        <w:t>See the Comment Table for further discussion of the comments received and the impact on the revised template and output documents.</w:t>
      </w:r>
    </w:p>
    <w:p w:rsidR="00480DDB" w:rsidRPr="002828B0" w:rsidRDefault="00480DDB">
      <w:pPr>
        <w:tabs>
          <w:tab w:val="left" w:pos="0"/>
        </w:tabs>
        <w:suppressAutoHyphens/>
        <w:rPr>
          <w:rFonts w:ascii="Times New Roman" w:hAnsi="Times New Roman"/>
          <w:szCs w:val="24"/>
        </w:rPr>
      </w:pPr>
    </w:p>
    <w:p w:rsidR="00386054" w:rsidRPr="002828B0" w:rsidRDefault="00386054">
      <w:pPr>
        <w:suppressAutoHyphens/>
        <w:rPr>
          <w:rFonts w:ascii="Times New Roman" w:hAnsi="Times New Roman"/>
          <w:szCs w:val="24"/>
        </w:rPr>
      </w:pPr>
    </w:p>
    <w:p w:rsidR="00386054" w:rsidRPr="002828B0" w:rsidRDefault="00C45DC3">
      <w:pPr>
        <w:tabs>
          <w:tab w:val="left" w:pos="-720"/>
        </w:tabs>
        <w:suppressAutoHyphens/>
        <w:rPr>
          <w:rFonts w:ascii="Times New Roman" w:hAnsi="Times New Roman"/>
          <w:szCs w:val="24"/>
        </w:rPr>
      </w:pPr>
      <w:r w:rsidRPr="00C45DC3">
        <w:rPr>
          <w:rFonts w:ascii="Times New Roman" w:hAnsi="Times New Roman"/>
          <w:szCs w:val="24"/>
        </w:rPr>
        <w:t xml:space="preserve">2.  Indicate how, by whom, and for what purpose the information is to be used.  Except for a new collection, indicate the actual use the agency has made of the information received from the current collection. </w:t>
      </w:r>
    </w:p>
    <w:p w:rsidR="00386054" w:rsidRPr="002828B0" w:rsidRDefault="00386054">
      <w:pPr>
        <w:tabs>
          <w:tab w:val="left" w:pos="-720"/>
        </w:tabs>
        <w:suppressAutoHyphens/>
        <w:rPr>
          <w:rFonts w:ascii="Times New Roman" w:hAnsi="Times New Roman"/>
          <w:szCs w:val="24"/>
        </w:rPr>
      </w:pPr>
    </w:p>
    <w:p w:rsidR="00480DDB" w:rsidRPr="002828B0" w:rsidRDefault="00C45DC3" w:rsidP="00480DDB">
      <w:pPr>
        <w:tabs>
          <w:tab w:val="left" w:pos="-720"/>
          <w:tab w:val="left" w:pos="0"/>
        </w:tabs>
        <w:suppressAutoHyphens/>
        <w:ind w:left="720"/>
        <w:rPr>
          <w:rFonts w:ascii="Times New Roman" w:hAnsi="Times New Roman"/>
          <w:szCs w:val="24"/>
        </w:rPr>
      </w:pPr>
      <w:r w:rsidRPr="00C45DC3">
        <w:rPr>
          <w:rFonts w:ascii="Times New Roman" w:hAnsi="Times New Roman"/>
          <w:szCs w:val="24"/>
        </w:rPr>
        <w:t>Student Assistance General Provisions:</w:t>
      </w:r>
    </w:p>
    <w:p w:rsidR="00480DDB" w:rsidRPr="002828B0" w:rsidRDefault="00480DDB" w:rsidP="00480DDB">
      <w:pPr>
        <w:tabs>
          <w:tab w:val="left" w:pos="-720"/>
          <w:tab w:val="left" w:pos="0"/>
        </w:tabs>
        <w:suppressAutoHyphens/>
        <w:ind w:left="720"/>
        <w:rPr>
          <w:rFonts w:ascii="Times New Roman" w:hAnsi="Times New Roman"/>
          <w:szCs w:val="24"/>
        </w:rPr>
      </w:pPr>
    </w:p>
    <w:p w:rsidR="00480DDB" w:rsidRPr="002828B0" w:rsidRDefault="00C45DC3" w:rsidP="00480DDB">
      <w:pPr>
        <w:tabs>
          <w:tab w:val="left" w:pos="-720"/>
          <w:tab w:val="left" w:pos="0"/>
        </w:tabs>
        <w:suppressAutoHyphens/>
        <w:ind w:left="720" w:hanging="600"/>
        <w:rPr>
          <w:rFonts w:ascii="Times New Roman" w:hAnsi="Times New Roman"/>
          <w:szCs w:val="24"/>
        </w:rPr>
      </w:pPr>
      <w:r w:rsidRPr="00C45DC3">
        <w:rPr>
          <w:rFonts w:ascii="Times New Roman" w:hAnsi="Times New Roman"/>
          <w:b/>
          <w:bCs/>
          <w:szCs w:val="24"/>
        </w:rPr>
        <w:lastRenderedPageBreak/>
        <w:tab/>
      </w:r>
      <w:r w:rsidR="00D57809">
        <w:rPr>
          <w:rFonts w:ascii="Times New Roman" w:hAnsi="Times New Roman"/>
          <w:b/>
          <w:bCs/>
          <w:szCs w:val="24"/>
        </w:rPr>
        <w:tab/>
      </w:r>
      <w:r w:rsidRPr="00C45DC3">
        <w:rPr>
          <w:rFonts w:ascii="Times New Roman" w:hAnsi="Times New Roman"/>
          <w:szCs w:val="24"/>
        </w:rPr>
        <w:t xml:space="preserve">The Department of Education is responsible for evaluating whether students are receiving training in a recognized occupation where they can be gainfully employed.  The information that will be disclosed by institutions for each of their gainful employment programs on the institution’s Web site is consistent with the final provisions of this section and will allow the institution and the Department to evaluate the outcomes of programs that lead to gainful employment in a recognized occupation, as well as, inform prospective students. </w:t>
      </w:r>
    </w:p>
    <w:p w:rsidR="00480DDB" w:rsidRPr="002828B0" w:rsidRDefault="00480DDB" w:rsidP="00480DDB">
      <w:pPr>
        <w:tabs>
          <w:tab w:val="left" w:pos="-720"/>
          <w:tab w:val="left" w:pos="0"/>
        </w:tabs>
        <w:suppressAutoHyphens/>
        <w:ind w:left="720" w:hanging="600"/>
        <w:rPr>
          <w:rFonts w:ascii="Times New Roman" w:hAnsi="Times New Roman"/>
          <w:szCs w:val="24"/>
        </w:rPr>
      </w:pPr>
    </w:p>
    <w:p w:rsidR="00480DDB" w:rsidRPr="002828B0" w:rsidRDefault="00C45DC3" w:rsidP="00480DDB">
      <w:pPr>
        <w:tabs>
          <w:tab w:val="left" w:pos="-720"/>
          <w:tab w:val="left" w:pos="0"/>
        </w:tabs>
        <w:suppressAutoHyphens/>
        <w:ind w:left="720" w:hanging="600"/>
        <w:rPr>
          <w:rFonts w:ascii="Times New Roman" w:hAnsi="Times New Roman"/>
          <w:szCs w:val="24"/>
        </w:rPr>
      </w:pPr>
      <w:r w:rsidRPr="00C45DC3">
        <w:rPr>
          <w:rFonts w:ascii="Times New Roman" w:hAnsi="Times New Roman"/>
          <w:szCs w:val="24"/>
        </w:rPr>
        <w:tab/>
      </w:r>
      <w:r w:rsidR="00D57809">
        <w:rPr>
          <w:rFonts w:ascii="Times New Roman" w:hAnsi="Times New Roman"/>
          <w:szCs w:val="24"/>
        </w:rPr>
        <w:tab/>
      </w:r>
      <w:r w:rsidRPr="00C45DC3">
        <w:rPr>
          <w:rFonts w:ascii="Times New Roman" w:hAnsi="Times New Roman"/>
          <w:szCs w:val="24"/>
        </w:rPr>
        <w:t xml:space="preserve">The information provided by institutions on the disclosure template will be prominently displayed on the institution’s Web site and will be accessible to prospective students as a resource.  A file will be generated by the Department after an institution has submitted the required information in §668.6(b) and combined with information the Department has on median loan debt, which will </w:t>
      </w:r>
      <w:r w:rsidR="00D57809">
        <w:rPr>
          <w:rFonts w:ascii="Times New Roman" w:hAnsi="Times New Roman"/>
          <w:szCs w:val="24"/>
        </w:rPr>
        <w:t xml:space="preserve">then </w:t>
      </w:r>
      <w:r w:rsidRPr="00C45DC3">
        <w:rPr>
          <w:rFonts w:ascii="Times New Roman" w:hAnsi="Times New Roman"/>
          <w:szCs w:val="24"/>
        </w:rPr>
        <w:t xml:space="preserve">be </w:t>
      </w:r>
      <w:r w:rsidR="00D57809">
        <w:rPr>
          <w:rFonts w:ascii="Times New Roman" w:hAnsi="Times New Roman"/>
          <w:szCs w:val="24"/>
        </w:rPr>
        <w:t>provided</w:t>
      </w:r>
      <w:r w:rsidRPr="00C45DC3">
        <w:rPr>
          <w:rFonts w:ascii="Times New Roman" w:hAnsi="Times New Roman"/>
          <w:szCs w:val="24"/>
        </w:rPr>
        <w:t xml:space="preserve"> to the institution.  Institutions will save the disclosure template as </w:t>
      </w:r>
      <w:r w:rsidR="00D57809">
        <w:rPr>
          <w:rFonts w:ascii="Times New Roman" w:hAnsi="Times New Roman"/>
          <w:szCs w:val="24"/>
        </w:rPr>
        <w:t xml:space="preserve">the output document </w:t>
      </w:r>
      <w:r w:rsidRPr="00C45DC3">
        <w:rPr>
          <w:rFonts w:ascii="Times New Roman" w:hAnsi="Times New Roman"/>
          <w:szCs w:val="24"/>
        </w:rPr>
        <w:t xml:space="preserve">provided by the Department and display it on its Web site and any applicable programmatic Web site to insure a consistent look, which will make data comparison much easier and </w:t>
      </w:r>
      <w:r w:rsidR="00D57809">
        <w:rPr>
          <w:rFonts w:ascii="Times New Roman" w:hAnsi="Times New Roman"/>
          <w:szCs w:val="24"/>
        </w:rPr>
        <w:t xml:space="preserve">more </w:t>
      </w:r>
      <w:r w:rsidRPr="00C45DC3">
        <w:rPr>
          <w:rFonts w:ascii="Times New Roman" w:hAnsi="Times New Roman"/>
          <w:szCs w:val="24"/>
        </w:rPr>
        <w:t xml:space="preserve">effective for prospective students.  </w:t>
      </w:r>
    </w:p>
    <w:p w:rsidR="00386054" w:rsidRPr="002828B0" w:rsidRDefault="00386054">
      <w:pPr>
        <w:tabs>
          <w:tab w:val="left" w:pos="-720"/>
        </w:tabs>
        <w:suppressAutoHyphens/>
        <w:rPr>
          <w:rFonts w:ascii="Times New Roman" w:hAnsi="Times New Roman"/>
          <w:szCs w:val="24"/>
        </w:rPr>
      </w:pPr>
    </w:p>
    <w:p w:rsidR="00386054" w:rsidRPr="002828B0" w:rsidRDefault="00386054">
      <w:pPr>
        <w:tabs>
          <w:tab w:val="left" w:pos="-720"/>
        </w:tabs>
        <w:suppressAutoHyphens/>
        <w:rPr>
          <w:rFonts w:ascii="Times New Roman" w:hAnsi="Times New Roman"/>
          <w:szCs w:val="24"/>
        </w:rPr>
      </w:pPr>
    </w:p>
    <w:p w:rsidR="00386054" w:rsidRPr="002828B0" w:rsidRDefault="00C45DC3">
      <w:pPr>
        <w:tabs>
          <w:tab w:val="left" w:pos="-720"/>
        </w:tabs>
        <w:suppressAutoHyphens/>
        <w:rPr>
          <w:rFonts w:ascii="Times New Roman" w:hAnsi="Times New Roman"/>
          <w:szCs w:val="24"/>
        </w:rPr>
      </w:pPr>
      <w:r w:rsidRPr="00C45DC3">
        <w:rPr>
          <w:rFonts w:ascii="Times New Roman" w:hAnsi="Times New Roman"/>
          <w:szCs w:val="24"/>
        </w:rPr>
        <w:t xml:space="preserve">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 </w:t>
      </w:r>
    </w:p>
    <w:p w:rsidR="00386054" w:rsidRPr="002828B0" w:rsidRDefault="00386054">
      <w:pPr>
        <w:tabs>
          <w:tab w:val="left" w:pos="-720"/>
        </w:tabs>
        <w:suppressAutoHyphens/>
        <w:rPr>
          <w:rFonts w:ascii="Times New Roman" w:hAnsi="Times New Roman"/>
          <w:szCs w:val="24"/>
        </w:rPr>
      </w:pPr>
    </w:p>
    <w:p w:rsidR="00480DDB" w:rsidRPr="002828B0" w:rsidRDefault="00D57809" w:rsidP="00480DDB">
      <w:pPr>
        <w:pStyle w:val="BodyTextIndent"/>
      </w:pPr>
      <w:r>
        <w:tab/>
      </w:r>
      <w:r w:rsidR="00C45DC3" w:rsidRPr="00C45DC3">
        <w:t xml:space="preserve">Although there are no legal or technical obstacles to the use of technology in this information collection activity, the process for institutions to submit their information to the Department is generally not conducive to any more sophisticated use of technology.  </w:t>
      </w:r>
    </w:p>
    <w:p w:rsidR="00480DDB" w:rsidRPr="002828B0" w:rsidRDefault="00480DDB" w:rsidP="00480DDB">
      <w:pPr>
        <w:pStyle w:val="BodyTextIndent"/>
      </w:pPr>
    </w:p>
    <w:p w:rsidR="00D57809" w:rsidRDefault="00D57809" w:rsidP="00480DDB">
      <w:pPr>
        <w:pStyle w:val="BodyTextIndent"/>
      </w:pPr>
      <w:r>
        <w:tab/>
      </w:r>
      <w:r w:rsidR="00C45DC3" w:rsidRPr="00C45DC3">
        <w:t xml:space="preserve">This disclosure of information involves electronic submission of responses and Web technology through the use of the disclosure template that institutions are required to complete and by providing information to prospective students through an institution’s Web site.  The disclosure template will be hosted online through the Office of Postsecondary Education and will permit institutions to electronically submit their responses and receive information such as, but not limited to CIP codes in a drop-down listing for selection, credential level of programs in a drop-down listing for selection, Standard Occupational Codes (SOC codes) in a drop-down listing for selection.  </w:t>
      </w:r>
    </w:p>
    <w:p w:rsidR="00D57809" w:rsidRDefault="00D57809" w:rsidP="00480DDB">
      <w:pPr>
        <w:pStyle w:val="BodyTextIndent"/>
      </w:pPr>
    </w:p>
    <w:p w:rsidR="00480DDB" w:rsidRDefault="00D57809" w:rsidP="00480DDB">
      <w:pPr>
        <w:pStyle w:val="BodyTextIndent"/>
      </w:pPr>
      <w:r>
        <w:tab/>
      </w:r>
      <w:r w:rsidR="00C45DC3" w:rsidRPr="00C45DC3">
        <w:t xml:space="preserve">The information in §668.6(b) that is submitted by institutions using the disclosure template will not be collected and saved by the Department, but instead will be used to capture a “snapshot” of  the institution’s data submitted at that time. Web technology is incorporated into this template consistent with the requirements of §668.6(b) so institutions can disclose information to students on the institution’s Web site.  Prospective students will have the ability to compare gainful employment programs at different institutions and to learn what career options are available with each program before enrolling at an institution.  </w:t>
      </w:r>
    </w:p>
    <w:p w:rsidR="00D57809" w:rsidRDefault="00D57809" w:rsidP="00480DDB">
      <w:pPr>
        <w:pStyle w:val="BodyTextIndent"/>
      </w:pPr>
    </w:p>
    <w:p w:rsidR="00D57809" w:rsidRPr="00E91DA7" w:rsidRDefault="00D57809" w:rsidP="00E91DA7">
      <w:pPr>
        <w:ind w:left="720"/>
        <w:rPr>
          <w:rFonts w:ascii="Times New Roman" w:hAnsi="Times New Roman"/>
          <w:color w:val="1F497D"/>
        </w:rPr>
      </w:pPr>
      <w:r>
        <w:tab/>
      </w:r>
      <w:r w:rsidRPr="00E91DA7">
        <w:rPr>
          <w:rFonts w:ascii="Times New Roman" w:hAnsi="Times New Roman"/>
        </w:rPr>
        <w:t xml:space="preserve">Additionally, </w:t>
      </w:r>
      <w:r w:rsidR="00E91DA7">
        <w:rPr>
          <w:rFonts w:ascii="Times New Roman" w:hAnsi="Times New Roman"/>
        </w:rPr>
        <w:t>t</w:t>
      </w:r>
      <w:r w:rsidRPr="00E91DA7">
        <w:rPr>
          <w:rFonts w:ascii="Times New Roman" w:hAnsi="Times New Roman"/>
        </w:rPr>
        <w:t xml:space="preserve">he output </w:t>
      </w:r>
      <w:r w:rsidR="00E91DA7">
        <w:rPr>
          <w:rFonts w:ascii="Times New Roman" w:hAnsi="Times New Roman"/>
        </w:rPr>
        <w:t>document</w:t>
      </w:r>
      <w:r w:rsidRPr="00E91DA7">
        <w:rPr>
          <w:rFonts w:ascii="Times New Roman" w:hAnsi="Times New Roman"/>
        </w:rPr>
        <w:t xml:space="preserve"> will use the </w:t>
      </w:r>
      <w:hyperlink r:id="rId8" w:history="1">
        <w:r w:rsidRPr="00E91DA7">
          <w:rPr>
            <w:rStyle w:val="Hyperlink"/>
          </w:rPr>
          <w:t>schema.org</w:t>
        </w:r>
      </w:hyperlink>
      <w:r w:rsidRPr="00E91DA7">
        <w:rPr>
          <w:rFonts w:ascii="Times New Roman" w:hAnsi="Times New Roman"/>
        </w:rPr>
        <w:t xml:space="preserve"> vocabulary, along with the </w:t>
      </w:r>
      <w:hyperlink r:id="rId9" w:tgtFrame="new" w:history="1">
        <w:proofErr w:type="spellStart"/>
        <w:r w:rsidRPr="00E91DA7">
          <w:rPr>
            <w:rStyle w:val="Hyperlink"/>
          </w:rPr>
          <w:t>microdata</w:t>
        </w:r>
        <w:proofErr w:type="spellEnd"/>
        <w:r w:rsidRPr="00E91DA7">
          <w:rPr>
            <w:rStyle w:val="Hyperlink"/>
          </w:rPr>
          <w:t xml:space="preserve"> format</w:t>
        </w:r>
      </w:hyperlink>
      <w:r w:rsidRPr="00E91DA7">
        <w:rPr>
          <w:rFonts w:ascii="Times New Roman" w:hAnsi="Times New Roman"/>
        </w:rPr>
        <w:t>, to add information to the HTML content that will make it easier for search engine users to locate the information about the programs when searching the Internet</w:t>
      </w:r>
      <w:r w:rsidRPr="00E91DA7">
        <w:rPr>
          <w:rFonts w:ascii="Times New Roman" w:hAnsi="Times New Roman"/>
          <w:color w:val="1F497D"/>
        </w:rPr>
        <w:t xml:space="preserve">. </w:t>
      </w:r>
    </w:p>
    <w:p w:rsidR="00D57809" w:rsidRPr="002828B0" w:rsidRDefault="00D57809" w:rsidP="00480DDB">
      <w:pPr>
        <w:pStyle w:val="BodyTextIndent"/>
      </w:pPr>
    </w:p>
    <w:p w:rsidR="00386054" w:rsidRPr="002828B0" w:rsidRDefault="00C45DC3">
      <w:pPr>
        <w:tabs>
          <w:tab w:val="left" w:pos="-720"/>
        </w:tabs>
        <w:suppressAutoHyphens/>
        <w:rPr>
          <w:rFonts w:ascii="Times New Roman" w:hAnsi="Times New Roman"/>
          <w:szCs w:val="24"/>
        </w:rPr>
      </w:pPr>
      <w:r w:rsidRPr="00C45DC3">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2828B0" w:rsidRDefault="00386054">
      <w:pPr>
        <w:tabs>
          <w:tab w:val="left" w:pos="-720"/>
        </w:tabs>
        <w:suppressAutoHyphens/>
        <w:rPr>
          <w:rFonts w:ascii="Times New Roman" w:hAnsi="Times New Roman"/>
          <w:szCs w:val="24"/>
        </w:rPr>
      </w:pPr>
    </w:p>
    <w:p w:rsidR="00480DDB" w:rsidRPr="002828B0" w:rsidRDefault="003A3935" w:rsidP="00480DDB">
      <w:pPr>
        <w:tabs>
          <w:tab w:val="left" w:pos="-720"/>
          <w:tab w:val="left" w:pos="0"/>
        </w:tabs>
        <w:suppressAutoHyphens/>
        <w:ind w:left="720"/>
        <w:rPr>
          <w:rFonts w:ascii="Times New Roman" w:hAnsi="Times New Roman"/>
          <w:szCs w:val="24"/>
        </w:rPr>
      </w:pPr>
      <w:r>
        <w:rPr>
          <w:rFonts w:ascii="Times New Roman" w:hAnsi="Times New Roman"/>
          <w:szCs w:val="24"/>
        </w:rPr>
        <w:tab/>
      </w:r>
      <w:r w:rsidR="00C45DC3" w:rsidRPr="00C45DC3">
        <w:rPr>
          <w:rFonts w:ascii="Times New Roman" w:hAnsi="Times New Roman"/>
          <w:szCs w:val="24"/>
        </w:rPr>
        <w:t>This information is not duplicated on any other information collection.</w:t>
      </w:r>
    </w:p>
    <w:p w:rsidR="00386054" w:rsidRPr="002828B0" w:rsidRDefault="00386054">
      <w:pPr>
        <w:tabs>
          <w:tab w:val="left" w:pos="-720"/>
        </w:tabs>
        <w:suppressAutoHyphens/>
        <w:rPr>
          <w:rFonts w:ascii="Times New Roman" w:hAnsi="Times New Roman"/>
          <w:szCs w:val="24"/>
        </w:rPr>
      </w:pPr>
    </w:p>
    <w:p w:rsidR="00386054" w:rsidRPr="002828B0" w:rsidRDefault="00C45DC3" w:rsidP="00BD1325">
      <w:pPr>
        <w:rPr>
          <w:rFonts w:ascii="Times New Roman" w:hAnsi="Times New Roman"/>
          <w:szCs w:val="24"/>
        </w:rPr>
      </w:pPr>
      <w:r w:rsidRPr="00C45DC3">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2828B0" w:rsidRDefault="00386054">
      <w:pPr>
        <w:tabs>
          <w:tab w:val="left" w:pos="-720"/>
        </w:tabs>
        <w:suppressAutoHyphens/>
        <w:rPr>
          <w:rFonts w:ascii="Times New Roman" w:hAnsi="Times New Roman"/>
          <w:szCs w:val="24"/>
        </w:rPr>
      </w:pPr>
    </w:p>
    <w:p w:rsidR="00480DDB" w:rsidRPr="002828B0" w:rsidRDefault="00E91DA7" w:rsidP="00480DDB">
      <w:pPr>
        <w:tabs>
          <w:tab w:val="left" w:pos="-720"/>
          <w:tab w:val="left" w:pos="0"/>
        </w:tabs>
        <w:suppressAutoHyphens/>
        <w:ind w:left="720"/>
        <w:rPr>
          <w:rFonts w:ascii="Times New Roman" w:hAnsi="Times New Roman"/>
          <w:szCs w:val="24"/>
        </w:rPr>
      </w:pPr>
      <w:r>
        <w:rPr>
          <w:rFonts w:ascii="Times New Roman" w:hAnsi="Times New Roman"/>
          <w:szCs w:val="24"/>
        </w:rPr>
        <w:tab/>
      </w:r>
      <w:r w:rsidR="00C45DC3" w:rsidRPr="00C45DC3">
        <w:rPr>
          <w:rFonts w:ascii="Times New Roman" w:hAnsi="Times New Roman"/>
          <w:szCs w:val="24"/>
        </w:rPr>
        <w:t xml:space="preserve">The provisions of 668.6(b) will not have a significant economic impact on a substantial number of small entities.  Data from the Integrated Postsecondary Education Data System (IPEDS) indicated that roughly 4,379 institutions participating in the Federal student assistance programs meet the definition of “small entities.”  </w:t>
      </w:r>
    </w:p>
    <w:p w:rsidR="00480DDB" w:rsidRPr="002828B0" w:rsidRDefault="00480DDB" w:rsidP="00480DDB">
      <w:pPr>
        <w:tabs>
          <w:tab w:val="left" w:pos="-720"/>
          <w:tab w:val="left" w:pos="0"/>
        </w:tabs>
        <w:suppressAutoHyphens/>
        <w:ind w:left="720"/>
        <w:rPr>
          <w:rFonts w:ascii="Times New Roman" w:hAnsi="Times New Roman"/>
          <w:szCs w:val="24"/>
        </w:rPr>
      </w:pPr>
    </w:p>
    <w:p w:rsidR="00480DDB" w:rsidRPr="002828B0" w:rsidRDefault="00E91DA7" w:rsidP="00480DDB">
      <w:pPr>
        <w:tabs>
          <w:tab w:val="left" w:pos="-720"/>
          <w:tab w:val="left" w:pos="0"/>
        </w:tabs>
        <w:suppressAutoHyphens/>
        <w:ind w:left="720"/>
        <w:rPr>
          <w:rFonts w:ascii="Times New Roman" w:hAnsi="Times New Roman"/>
          <w:szCs w:val="24"/>
        </w:rPr>
      </w:pPr>
      <w:r>
        <w:rPr>
          <w:rFonts w:ascii="Times New Roman" w:hAnsi="Times New Roman"/>
          <w:szCs w:val="24"/>
        </w:rPr>
        <w:tab/>
      </w:r>
      <w:r w:rsidR="00C45DC3" w:rsidRPr="00C45DC3">
        <w:rPr>
          <w:rFonts w:ascii="Times New Roman" w:hAnsi="Times New Roman"/>
          <w:szCs w:val="24"/>
        </w:rPr>
        <w:t xml:space="preserve">The U.S. Small Business Administration Size Standards define for-profit institutions as “small businesses” if they are independently owned and operated and not dominant in their field of operation with total annual revenues below $7,000,000.  Non-profit institutions are defined as “small businesses” if they are independently owned and operated and not dominant in their field of operation, or if they are institutions controlled by governmental entities with populations below 50,000. </w:t>
      </w:r>
    </w:p>
    <w:p w:rsidR="00480DDB" w:rsidRPr="002828B0" w:rsidRDefault="00480DDB" w:rsidP="00480DDB">
      <w:pPr>
        <w:tabs>
          <w:tab w:val="left" w:pos="-720"/>
          <w:tab w:val="left" w:pos="0"/>
        </w:tabs>
        <w:suppressAutoHyphens/>
        <w:ind w:left="720"/>
        <w:rPr>
          <w:rFonts w:ascii="Times New Roman" w:hAnsi="Times New Roman"/>
          <w:szCs w:val="24"/>
        </w:rPr>
      </w:pPr>
    </w:p>
    <w:p w:rsidR="00480DDB" w:rsidRPr="002828B0" w:rsidRDefault="00E91DA7" w:rsidP="00480DDB">
      <w:pPr>
        <w:tabs>
          <w:tab w:val="left" w:pos="-720"/>
          <w:tab w:val="left" w:pos="0"/>
        </w:tabs>
        <w:suppressAutoHyphens/>
        <w:ind w:left="720"/>
        <w:rPr>
          <w:rFonts w:ascii="Times New Roman" w:hAnsi="Times New Roman"/>
          <w:szCs w:val="24"/>
        </w:rPr>
      </w:pPr>
      <w:r>
        <w:rPr>
          <w:rFonts w:ascii="Times New Roman" w:hAnsi="Times New Roman"/>
          <w:szCs w:val="24"/>
        </w:rPr>
        <w:tab/>
      </w:r>
      <w:r w:rsidR="00C45DC3" w:rsidRPr="00C45DC3">
        <w:rPr>
          <w:rFonts w:ascii="Times New Roman" w:hAnsi="Times New Roman"/>
          <w:szCs w:val="24"/>
        </w:rPr>
        <w:t>We have minimized burden on for these and all institutions by providing a format and some of the required data for the regulatory disclosures as well as a template to present the required information to prospective students.</w:t>
      </w:r>
    </w:p>
    <w:p w:rsidR="00386054" w:rsidRPr="002828B0" w:rsidRDefault="00386054">
      <w:pPr>
        <w:pStyle w:val="EndnoteText"/>
        <w:rPr>
          <w:rFonts w:ascii="Times New Roman" w:hAnsi="Times New Roman"/>
          <w:szCs w:val="24"/>
        </w:rPr>
      </w:pPr>
    </w:p>
    <w:p w:rsidR="00386054" w:rsidRPr="002828B0" w:rsidRDefault="00C45DC3">
      <w:pPr>
        <w:tabs>
          <w:tab w:val="left" w:pos="-720"/>
        </w:tabs>
        <w:suppressAutoHyphens/>
        <w:rPr>
          <w:rFonts w:ascii="Times New Roman" w:hAnsi="Times New Roman"/>
          <w:szCs w:val="24"/>
        </w:rPr>
      </w:pPr>
      <w:r w:rsidRPr="00C45DC3">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2828B0" w:rsidRDefault="00386054">
      <w:pPr>
        <w:tabs>
          <w:tab w:val="left" w:pos="-720"/>
        </w:tabs>
        <w:suppressAutoHyphens/>
        <w:rPr>
          <w:rFonts w:ascii="Times New Roman" w:hAnsi="Times New Roman"/>
          <w:szCs w:val="24"/>
        </w:rPr>
      </w:pPr>
    </w:p>
    <w:p w:rsidR="00890CCA" w:rsidRDefault="00E91DA7">
      <w:pPr>
        <w:tabs>
          <w:tab w:val="left" w:pos="-720"/>
        </w:tabs>
        <w:suppressAutoHyphens/>
        <w:ind w:left="720"/>
        <w:rPr>
          <w:rFonts w:ascii="Times New Roman" w:hAnsi="Times New Roman"/>
          <w:szCs w:val="24"/>
        </w:rPr>
      </w:pPr>
      <w:r>
        <w:rPr>
          <w:rFonts w:ascii="Times New Roman" w:hAnsi="Times New Roman"/>
          <w:szCs w:val="24"/>
        </w:rPr>
        <w:tab/>
      </w:r>
      <w:r w:rsidR="00C45DC3" w:rsidRPr="00C45DC3">
        <w:rPr>
          <w:rFonts w:ascii="Times New Roman" w:hAnsi="Times New Roman"/>
          <w:szCs w:val="24"/>
        </w:rPr>
        <w:t xml:space="preserve">The disclosure of information about a gainful employment program on the institution’s Web site, including occupation names and SOC codes, links to occupational profiles on O-Net, the on-time graduation rate for students completing the program, program cost information, placement rate information, and the median loan debt incurred by students via the institution’s Web site will provide useful information to prospective students and their families.  The intent of the provisions in §668.6(b) are to enable students to make an informed choice about a gainful employment program by making the </w:t>
      </w:r>
      <w:r w:rsidR="00C45DC3" w:rsidRPr="00C45DC3">
        <w:rPr>
          <w:rFonts w:ascii="Times New Roman" w:hAnsi="Times New Roman"/>
          <w:szCs w:val="24"/>
        </w:rPr>
        <w:lastRenderedPageBreak/>
        <w:t xml:space="preserve">disclosures clear, timely, and meaningful.  These disclosures will also allow students to make determinations about the amount of student indebtedness is being incurred by students who complete the gainful employment program, the average amount of the cost of attendance, normal completion time, and job placement data. </w:t>
      </w:r>
    </w:p>
    <w:p w:rsidR="00386054" w:rsidRPr="002828B0" w:rsidRDefault="00386054">
      <w:pPr>
        <w:tabs>
          <w:tab w:val="left" w:pos="-720"/>
        </w:tabs>
        <w:suppressAutoHyphens/>
        <w:rPr>
          <w:rFonts w:ascii="Times New Roman" w:hAnsi="Times New Roman"/>
          <w:szCs w:val="24"/>
        </w:rPr>
      </w:pPr>
    </w:p>
    <w:p w:rsidR="00386054" w:rsidRPr="002828B0" w:rsidRDefault="00C45DC3">
      <w:pPr>
        <w:tabs>
          <w:tab w:val="left" w:pos="-720"/>
        </w:tabs>
        <w:suppressAutoHyphens/>
        <w:rPr>
          <w:rFonts w:ascii="Times New Roman" w:hAnsi="Times New Roman"/>
          <w:szCs w:val="24"/>
        </w:rPr>
      </w:pPr>
      <w:r w:rsidRPr="00C45DC3">
        <w:rPr>
          <w:rFonts w:ascii="Times New Roman" w:hAnsi="Times New Roman"/>
          <w:szCs w:val="24"/>
        </w:rPr>
        <w:t>7. Explain any special circumstances that would cause an information collection to be conducted in a manner:</w:t>
      </w:r>
    </w:p>
    <w:p w:rsidR="00386054" w:rsidRPr="002828B0" w:rsidRDefault="00386054">
      <w:pPr>
        <w:tabs>
          <w:tab w:val="left" w:pos="-720"/>
        </w:tabs>
        <w:suppressAutoHyphens/>
        <w:rPr>
          <w:rFonts w:ascii="Times New Roman" w:hAnsi="Times New Roman"/>
          <w:b/>
          <w:szCs w:val="24"/>
        </w:rPr>
      </w:pPr>
    </w:p>
    <w:p w:rsidR="00386054" w:rsidRPr="002828B0" w:rsidRDefault="00C45DC3" w:rsidP="003C29C2">
      <w:pPr>
        <w:numPr>
          <w:ilvl w:val="0"/>
          <w:numId w:val="8"/>
        </w:numPr>
        <w:tabs>
          <w:tab w:val="left" w:pos="-720"/>
          <w:tab w:val="left" w:pos="1247"/>
        </w:tabs>
        <w:suppressAutoHyphens/>
        <w:rPr>
          <w:rFonts w:ascii="Times New Roman" w:hAnsi="Times New Roman"/>
          <w:szCs w:val="24"/>
        </w:rPr>
      </w:pPr>
      <w:r w:rsidRPr="00C45DC3">
        <w:rPr>
          <w:rFonts w:ascii="Times New Roman" w:hAnsi="Times New Roman"/>
          <w:szCs w:val="24"/>
        </w:rPr>
        <w:t>requiring respondents to report information to the agency more often than quarterly;</w:t>
      </w:r>
    </w:p>
    <w:p w:rsidR="00386054" w:rsidRPr="002828B0" w:rsidRDefault="00386054">
      <w:pPr>
        <w:numPr>
          <w:ilvl w:val="12"/>
          <w:numId w:val="0"/>
        </w:numPr>
        <w:tabs>
          <w:tab w:val="left" w:pos="-720"/>
        </w:tabs>
        <w:suppressAutoHyphens/>
        <w:ind w:left="340"/>
        <w:rPr>
          <w:rFonts w:ascii="Times New Roman" w:hAnsi="Times New Roman"/>
          <w:szCs w:val="24"/>
        </w:rPr>
      </w:pPr>
    </w:p>
    <w:p w:rsidR="00386054" w:rsidRPr="002828B0" w:rsidRDefault="00C45DC3" w:rsidP="003C29C2">
      <w:pPr>
        <w:numPr>
          <w:ilvl w:val="0"/>
          <w:numId w:val="8"/>
        </w:numPr>
        <w:tabs>
          <w:tab w:val="left" w:pos="-720"/>
          <w:tab w:val="left" w:pos="1247"/>
        </w:tabs>
        <w:suppressAutoHyphens/>
        <w:rPr>
          <w:rFonts w:ascii="Times New Roman" w:hAnsi="Times New Roman"/>
          <w:szCs w:val="24"/>
        </w:rPr>
      </w:pPr>
      <w:r w:rsidRPr="00C45DC3">
        <w:rPr>
          <w:rFonts w:ascii="Times New Roman" w:hAnsi="Times New Roman"/>
          <w:szCs w:val="24"/>
        </w:rPr>
        <w:t>requiring respondents to prepare a written response to a collection of information in fewer than 30 days after receipt of it;</w:t>
      </w:r>
    </w:p>
    <w:p w:rsidR="00386054" w:rsidRPr="002828B0" w:rsidRDefault="00386054">
      <w:pPr>
        <w:numPr>
          <w:ilvl w:val="12"/>
          <w:numId w:val="0"/>
        </w:numPr>
        <w:tabs>
          <w:tab w:val="left" w:pos="-720"/>
        </w:tabs>
        <w:suppressAutoHyphens/>
        <w:rPr>
          <w:rFonts w:ascii="Times New Roman" w:hAnsi="Times New Roman"/>
          <w:szCs w:val="24"/>
        </w:rPr>
      </w:pPr>
    </w:p>
    <w:p w:rsidR="00386054" w:rsidRPr="002828B0" w:rsidRDefault="00C45DC3" w:rsidP="003C29C2">
      <w:pPr>
        <w:numPr>
          <w:ilvl w:val="0"/>
          <w:numId w:val="8"/>
        </w:numPr>
        <w:tabs>
          <w:tab w:val="left" w:pos="-720"/>
          <w:tab w:val="left" w:pos="1247"/>
        </w:tabs>
        <w:suppressAutoHyphens/>
        <w:rPr>
          <w:rFonts w:ascii="Times New Roman" w:hAnsi="Times New Roman"/>
          <w:szCs w:val="24"/>
        </w:rPr>
      </w:pPr>
      <w:r w:rsidRPr="00C45DC3">
        <w:rPr>
          <w:rFonts w:ascii="Times New Roman" w:hAnsi="Times New Roman"/>
          <w:szCs w:val="24"/>
        </w:rPr>
        <w:t>requiring respondents to submit more than an original and two copies of any document;</w:t>
      </w:r>
    </w:p>
    <w:p w:rsidR="00386054" w:rsidRPr="002828B0" w:rsidRDefault="00386054">
      <w:pPr>
        <w:numPr>
          <w:ilvl w:val="12"/>
          <w:numId w:val="0"/>
        </w:numPr>
        <w:tabs>
          <w:tab w:val="left" w:pos="-720"/>
        </w:tabs>
        <w:suppressAutoHyphens/>
        <w:rPr>
          <w:rFonts w:ascii="Times New Roman" w:hAnsi="Times New Roman"/>
          <w:szCs w:val="24"/>
        </w:rPr>
      </w:pPr>
    </w:p>
    <w:p w:rsidR="00386054" w:rsidRPr="002828B0" w:rsidRDefault="00C45DC3" w:rsidP="003C29C2">
      <w:pPr>
        <w:numPr>
          <w:ilvl w:val="0"/>
          <w:numId w:val="8"/>
        </w:numPr>
        <w:tabs>
          <w:tab w:val="left" w:pos="-720"/>
          <w:tab w:val="left" w:pos="1247"/>
        </w:tabs>
        <w:suppressAutoHyphens/>
        <w:rPr>
          <w:rFonts w:ascii="Times New Roman" w:hAnsi="Times New Roman"/>
          <w:szCs w:val="24"/>
        </w:rPr>
      </w:pPr>
      <w:r w:rsidRPr="00C45DC3">
        <w:rPr>
          <w:rFonts w:ascii="Times New Roman" w:hAnsi="Times New Roman"/>
          <w:szCs w:val="24"/>
        </w:rPr>
        <w:t>requiring respondents to retain records, other than health, medical, government contract, grant-in-aid, or tax records for more than three years;</w:t>
      </w:r>
    </w:p>
    <w:p w:rsidR="00386054" w:rsidRPr="002828B0" w:rsidRDefault="00386054">
      <w:pPr>
        <w:numPr>
          <w:ilvl w:val="12"/>
          <w:numId w:val="0"/>
        </w:numPr>
        <w:tabs>
          <w:tab w:val="left" w:pos="-720"/>
        </w:tabs>
        <w:suppressAutoHyphens/>
        <w:rPr>
          <w:rFonts w:ascii="Times New Roman" w:hAnsi="Times New Roman"/>
          <w:szCs w:val="24"/>
        </w:rPr>
      </w:pPr>
    </w:p>
    <w:p w:rsidR="00386054" w:rsidRPr="002828B0" w:rsidRDefault="00C45DC3" w:rsidP="003C29C2">
      <w:pPr>
        <w:numPr>
          <w:ilvl w:val="0"/>
          <w:numId w:val="8"/>
        </w:numPr>
        <w:tabs>
          <w:tab w:val="left" w:pos="-720"/>
          <w:tab w:val="left" w:pos="1247"/>
        </w:tabs>
        <w:suppressAutoHyphens/>
        <w:rPr>
          <w:rFonts w:ascii="Times New Roman" w:hAnsi="Times New Roman"/>
          <w:szCs w:val="24"/>
        </w:rPr>
      </w:pPr>
      <w:r w:rsidRPr="00C45DC3">
        <w:rPr>
          <w:rFonts w:ascii="Times New Roman" w:hAnsi="Times New Roman"/>
          <w:szCs w:val="24"/>
        </w:rPr>
        <w:t>in connection with a statistical survey, that is not designed to produce valid and reliable results than can be generalized to the universe of study;</w:t>
      </w:r>
    </w:p>
    <w:p w:rsidR="00386054" w:rsidRPr="002828B0" w:rsidRDefault="00386054">
      <w:pPr>
        <w:numPr>
          <w:ilvl w:val="12"/>
          <w:numId w:val="0"/>
        </w:numPr>
        <w:tabs>
          <w:tab w:val="left" w:pos="-720"/>
        </w:tabs>
        <w:suppressAutoHyphens/>
        <w:rPr>
          <w:rFonts w:ascii="Times New Roman" w:hAnsi="Times New Roman"/>
          <w:szCs w:val="24"/>
        </w:rPr>
      </w:pPr>
    </w:p>
    <w:p w:rsidR="00386054" w:rsidRPr="002828B0" w:rsidRDefault="00C45DC3" w:rsidP="003C29C2">
      <w:pPr>
        <w:numPr>
          <w:ilvl w:val="0"/>
          <w:numId w:val="8"/>
        </w:numPr>
        <w:tabs>
          <w:tab w:val="left" w:pos="-720"/>
          <w:tab w:val="left" w:pos="1247"/>
        </w:tabs>
        <w:suppressAutoHyphens/>
        <w:rPr>
          <w:rFonts w:ascii="Times New Roman" w:hAnsi="Times New Roman"/>
          <w:szCs w:val="24"/>
        </w:rPr>
      </w:pPr>
      <w:r w:rsidRPr="00C45DC3">
        <w:rPr>
          <w:rFonts w:ascii="Times New Roman" w:hAnsi="Times New Roman"/>
          <w:szCs w:val="24"/>
        </w:rPr>
        <w:t>requiring the use of a statistical data classification that has not been reviewed and approved by OMB;</w:t>
      </w:r>
    </w:p>
    <w:p w:rsidR="00386054" w:rsidRPr="002828B0" w:rsidRDefault="00386054">
      <w:pPr>
        <w:numPr>
          <w:ilvl w:val="12"/>
          <w:numId w:val="0"/>
        </w:numPr>
        <w:tabs>
          <w:tab w:val="left" w:pos="-720"/>
        </w:tabs>
        <w:suppressAutoHyphens/>
        <w:rPr>
          <w:rFonts w:ascii="Times New Roman" w:hAnsi="Times New Roman"/>
          <w:szCs w:val="24"/>
        </w:rPr>
      </w:pPr>
    </w:p>
    <w:p w:rsidR="00386054" w:rsidRPr="002828B0" w:rsidRDefault="00C45DC3" w:rsidP="003C29C2">
      <w:pPr>
        <w:numPr>
          <w:ilvl w:val="0"/>
          <w:numId w:val="8"/>
        </w:numPr>
        <w:tabs>
          <w:tab w:val="left" w:pos="-720"/>
          <w:tab w:val="left" w:pos="1247"/>
        </w:tabs>
        <w:suppressAutoHyphens/>
        <w:rPr>
          <w:rFonts w:ascii="Times New Roman" w:hAnsi="Times New Roman"/>
          <w:szCs w:val="24"/>
        </w:rPr>
      </w:pPr>
      <w:r w:rsidRPr="00C45DC3">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2828B0" w:rsidRDefault="00386054">
      <w:pPr>
        <w:numPr>
          <w:ilvl w:val="12"/>
          <w:numId w:val="0"/>
        </w:numPr>
        <w:tabs>
          <w:tab w:val="left" w:pos="-720"/>
        </w:tabs>
        <w:suppressAutoHyphens/>
        <w:rPr>
          <w:rFonts w:ascii="Times New Roman" w:hAnsi="Times New Roman"/>
          <w:szCs w:val="24"/>
        </w:rPr>
      </w:pPr>
    </w:p>
    <w:p w:rsidR="00386054" w:rsidRPr="002828B0" w:rsidRDefault="00C45DC3" w:rsidP="003C29C2">
      <w:pPr>
        <w:numPr>
          <w:ilvl w:val="0"/>
          <w:numId w:val="8"/>
        </w:numPr>
        <w:tabs>
          <w:tab w:val="left" w:pos="-720"/>
          <w:tab w:val="left" w:pos="1247"/>
        </w:tabs>
        <w:suppressAutoHyphens/>
        <w:rPr>
          <w:rFonts w:ascii="Times New Roman" w:hAnsi="Times New Roman"/>
          <w:szCs w:val="24"/>
        </w:rPr>
      </w:pPr>
      <w:proofErr w:type="gramStart"/>
      <w:r w:rsidRPr="00C45DC3">
        <w:rPr>
          <w:rFonts w:ascii="Times New Roman" w:hAnsi="Times New Roman"/>
          <w:szCs w:val="24"/>
        </w:rPr>
        <w:t>requiring</w:t>
      </w:r>
      <w:proofErr w:type="gramEnd"/>
      <w:r w:rsidRPr="00C45DC3">
        <w:rPr>
          <w:rFonts w:ascii="Times New Roman" w:hAnsi="Times New Roman"/>
          <w:szCs w:val="24"/>
        </w:rPr>
        <w:t xml:space="preserve"> respondents to submit proprietary trade secrets, or other confidential information unless the agency can demonstrate that it has instituted procedures to protect the information’s confidentiality to the extent permitted by law.</w:t>
      </w:r>
    </w:p>
    <w:p w:rsidR="00386054" w:rsidRPr="002828B0" w:rsidRDefault="00386054">
      <w:pPr>
        <w:tabs>
          <w:tab w:val="left" w:pos="-720"/>
        </w:tabs>
        <w:suppressAutoHyphens/>
        <w:rPr>
          <w:rFonts w:ascii="Times New Roman" w:hAnsi="Times New Roman"/>
          <w:szCs w:val="24"/>
        </w:rPr>
      </w:pPr>
    </w:p>
    <w:p w:rsidR="00890CCA" w:rsidRDefault="003A3935" w:rsidP="00E91DA7">
      <w:pPr>
        <w:tabs>
          <w:tab w:val="left" w:pos="-720"/>
        </w:tabs>
        <w:suppressAutoHyphens/>
        <w:ind w:left="720"/>
        <w:rPr>
          <w:rFonts w:ascii="Times New Roman" w:hAnsi="Times New Roman"/>
          <w:szCs w:val="24"/>
        </w:rPr>
      </w:pPr>
      <w:r>
        <w:rPr>
          <w:rFonts w:ascii="Times New Roman" w:hAnsi="Times New Roman"/>
          <w:szCs w:val="24"/>
        </w:rPr>
        <w:tab/>
      </w:r>
      <w:r w:rsidR="00C45DC3" w:rsidRPr="00C45DC3">
        <w:rPr>
          <w:rFonts w:ascii="Times New Roman" w:hAnsi="Times New Roman"/>
          <w:szCs w:val="24"/>
        </w:rPr>
        <w:t xml:space="preserve">There are no special circumstances connected to this collection.  </w:t>
      </w:r>
    </w:p>
    <w:p w:rsidR="00386054" w:rsidRPr="002828B0" w:rsidRDefault="00386054">
      <w:pPr>
        <w:tabs>
          <w:tab w:val="left" w:pos="-720"/>
        </w:tabs>
        <w:suppressAutoHyphens/>
        <w:rPr>
          <w:rFonts w:ascii="Times New Roman" w:hAnsi="Times New Roman"/>
          <w:szCs w:val="24"/>
        </w:rPr>
      </w:pPr>
    </w:p>
    <w:p w:rsidR="00386054" w:rsidRPr="002828B0" w:rsidRDefault="00C45DC3">
      <w:pPr>
        <w:numPr>
          <w:ilvl w:val="0"/>
          <w:numId w:val="2"/>
        </w:numPr>
        <w:tabs>
          <w:tab w:val="left" w:pos="-720"/>
          <w:tab w:val="left" w:pos="375"/>
        </w:tabs>
        <w:suppressAutoHyphens/>
        <w:rPr>
          <w:rFonts w:ascii="Times New Roman" w:hAnsi="Times New Roman"/>
          <w:szCs w:val="24"/>
        </w:rPr>
      </w:pPr>
      <w:r w:rsidRPr="00C45DC3">
        <w:rPr>
          <w:rFonts w:ascii="Times New Roman" w:hAnsi="Times New Roman"/>
          <w:szCs w:val="24"/>
        </w:rPr>
        <w:t>As applicable, state that the Department has published the 60 and 30 Federal Register notices as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2828B0" w:rsidRDefault="00386054">
      <w:pPr>
        <w:tabs>
          <w:tab w:val="left" w:pos="-720"/>
        </w:tabs>
        <w:suppressAutoHyphens/>
        <w:rPr>
          <w:rStyle w:val="a"/>
          <w:rFonts w:ascii="Times New Roman" w:hAnsi="Times New Roman"/>
          <w:b/>
          <w:szCs w:val="24"/>
        </w:rPr>
      </w:pPr>
    </w:p>
    <w:p w:rsidR="00386054" w:rsidRPr="002828B0" w:rsidRDefault="00C45DC3" w:rsidP="003C29C2">
      <w:pPr>
        <w:tabs>
          <w:tab w:val="left" w:pos="-720"/>
        </w:tabs>
        <w:suppressAutoHyphens/>
        <w:ind w:left="360"/>
        <w:rPr>
          <w:rStyle w:val="a"/>
          <w:rFonts w:ascii="Times New Roman" w:hAnsi="Times New Roman"/>
          <w:szCs w:val="24"/>
        </w:rPr>
      </w:pPr>
      <w:r>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2828B0" w:rsidRDefault="00386054">
      <w:pPr>
        <w:tabs>
          <w:tab w:val="left" w:pos="-720"/>
        </w:tabs>
        <w:suppressAutoHyphens/>
        <w:rPr>
          <w:rStyle w:val="a"/>
          <w:rFonts w:ascii="Times New Roman" w:hAnsi="Times New Roman"/>
          <w:szCs w:val="24"/>
        </w:rPr>
      </w:pPr>
    </w:p>
    <w:p w:rsidR="00386054" w:rsidRPr="002828B0" w:rsidRDefault="00C45DC3" w:rsidP="003C29C2">
      <w:pPr>
        <w:tabs>
          <w:tab w:val="left" w:pos="-720"/>
        </w:tabs>
        <w:suppressAutoHyphens/>
        <w:ind w:left="360"/>
        <w:rPr>
          <w:rFonts w:ascii="Times New Roman" w:hAnsi="Times New Roman"/>
          <w:szCs w:val="24"/>
        </w:rPr>
      </w:pPr>
      <w:r>
        <w:rPr>
          <w:rStyle w:val="a"/>
          <w:rFonts w:ascii="Times New Roman" w:hAnsi="Times New Roman"/>
          <w:szCs w:val="24"/>
        </w:rPr>
        <w:lastRenderedPageBreak/>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2828B0" w:rsidRDefault="00386054">
      <w:pPr>
        <w:tabs>
          <w:tab w:val="left" w:pos="-720"/>
        </w:tabs>
        <w:suppressAutoHyphens/>
        <w:rPr>
          <w:rFonts w:ascii="Times New Roman" w:hAnsi="Times New Roman"/>
          <w:szCs w:val="24"/>
        </w:rPr>
      </w:pPr>
    </w:p>
    <w:p w:rsidR="00480DDB" w:rsidRPr="002828B0" w:rsidRDefault="00E91DA7" w:rsidP="00E91DA7">
      <w:pPr>
        <w:tabs>
          <w:tab w:val="left" w:pos="-720"/>
          <w:tab w:val="left" w:pos="360"/>
        </w:tabs>
        <w:suppressAutoHyphens/>
        <w:ind w:left="720"/>
        <w:rPr>
          <w:rFonts w:ascii="Times New Roman" w:hAnsi="Times New Roman"/>
          <w:szCs w:val="24"/>
        </w:rPr>
      </w:pPr>
      <w:r>
        <w:rPr>
          <w:rFonts w:ascii="Times New Roman" w:hAnsi="Times New Roman"/>
          <w:szCs w:val="24"/>
        </w:rPr>
        <w:tab/>
      </w:r>
      <w:r w:rsidR="00C45DC3" w:rsidRPr="00C45DC3">
        <w:rPr>
          <w:rFonts w:ascii="Times New Roman" w:hAnsi="Times New Roman"/>
          <w:szCs w:val="24"/>
        </w:rPr>
        <w:t>In addition to responding to public comment received during the rulemaking process, the Department has published the applicable 60 day and 30 day notices inviting public comment</w:t>
      </w:r>
      <w:r w:rsidR="00286B69">
        <w:rPr>
          <w:rFonts w:ascii="Times New Roman" w:hAnsi="Times New Roman"/>
          <w:szCs w:val="24"/>
        </w:rPr>
        <w:t>, 75 FR 34806 and 75 FR 66832</w:t>
      </w:r>
      <w:r w:rsidR="00C45DC3" w:rsidRPr="00C45DC3">
        <w:rPr>
          <w:rFonts w:ascii="Times New Roman" w:hAnsi="Times New Roman"/>
          <w:szCs w:val="24"/>
        </w:rPr>
        <w:t>.</w:t>
      </w:r>
    </w:p>
    <w:p w:rsidR="00480DDB" w:rsidRPr="002828B0" w:rsidRDefault="00480DDB" w:rsidP="00480DDB">
      <w:pPr>
        <w:tabs>
          <w:tab w:val="left" w:pos="-720"/>
          <w:tab w:val="left" w:pos="360"/>
        </w:tabs>
        <w:suppressAutoHyphens/>
        <w:ind w:left="600"/>
        <w:rPr>
          <w:rFonts w:ascii="Times New Roman" w:hAnsi="Times New Roman"/>
          <w:szCs w:val="24"/>
        </w:rPr>
      </w:pPr>
    </w:p>
    <w:p w:rsidR="00890CCA" w:rsidRDefault="00E91DA7" w:rsidP="00E91DA7">
      <w:pPr>
        <w:tabs>
          <w:tab w:val="left" w:pos="-720"/>
        </w:tabs>
        <w:suppressAutoHyphens/>
        <w:ind w:left="720"/>
        <w:rPr>
          <w:rFonts w:ascii="Times New Roman" w:hAnsi="Times New Roman"/>
          <w:szCs w:val="24"/>
        </w:rPr>
      </w:pPr>
      <w:r>
        <w:rPr>
          <w:rFonts w:ascii="Times New Roman" w:hAnsi="Times New Roman"/>
          <w:szCs w:val="24"/>
        </w:rPr>
        <w:tab/>
      </w:r>
      <w:r w:rsidR="00C45DC3" w:rsidRPr="00C45DC3">
        <w:rPr>
          <w:rFonts w:ascii="Times New Roman" w:hAnsi="Times New Roman"/>
          <w:szCs w:val="24"/>
        </w:rPr>
        <w:t xml:space="preserve">In early 2011, NCES contracted to conduct focus groups using </w:t>
      </w:r>
      <w:r>
        <w:rPr>
          <w:rFonts w:ascii="Times New Roman" w:hAnsi="Times New Roman"/>
          <w:szCs w:val="24"/>
        </w:rPr>
        <w:t>a</w:t>
      </w:r>
      <w:r w:rsidR="00C45DC3" w:rsidRPr="00C45DC3">
        <w:rPr>
          <w:rFonts w:ascii="Times New Roman" w:hAnsi="Times New Roman"/>
          <w:szCs w:val="24"/>
        </w:rPr>
        <w:t xml:space="preserve"> draft template and disclosure format.  These focus groups included students currently enrolled in programs that meet the definition of gainful employment programs, as well as representatives of institutions that offer gainful employment programs.  The comments obtained have been used to establish this format as well as provided for useful insight into the type of instructions that are being provided to complete the disclosure template.</w:t>
      </w:r>
    </w:p>
    <w:p w:rsidR="00386054" w:rsidRPr="002828B0" w:rsidRDefault="00386054">
      <w:pPr>
        <w:tabs>
          <w:tab w:val="left" w:pos="-720"/>
        </w:tabs>
        <w:suppressAutoHyphens/>
        <w:rPr>
          <w:rFonts w:ascii="Times New Roman" w:hAnsi="Times New Roman"/>
          <w:szCs w:val="24"/>
        </w:rPr>
      </w:pPr>
    </w:p>
    <w:p w:rsidR="00386054" w:rsidRPr="002828B0" w:rsidRDefault="00C45DC3">
      <w:pPr>
        <w:tabs>
          <w:tab w:val="left" w:pos="-720"/>
        </w:tabs>
        <w:suppressAutoHyphens/>
        <w:rPr>
          <w:rFonts w:ascii="Times New Roman" w:hAnsi="Times New Roman"/>
          <w:szCs w:val="24"/>
        </w:rPr>
      </w:pPr>
      <w:r>
        <w:rPr>
          <w:rFonts w:ascii="Times New Roman" w:hAnsi="Times New Roman"/>
          <w:szCs w:val="24"/>
        </w:rPr>
        <w:t xml:space="preserve">9. </w:t>
      </w:r>
      <w:r>
        <w:rPr>
          <w:rStyle w:val="a"/>
          <w:rFonts w:ascii="Times New Roman" w:hAnsi="Times New Roman"/>
          <w:szCs w:val="24"/>
        </w:rPr>
        <w:t>Explain any decision to provide any payment or gift to respondents, other than remuneration of contractors or grantees with meaningful justification.</w:t>
      </w:r>
    </w:p>
    <w:p w:rsidR="00386054" w:rsidRPr="002828B0" w:rsidRDefault="00386054">
      <w:pPr>
        <w:tabs>
          <w:tab w:val="left" w:pos="-720"/>
        </w:tabs>
        <w:suppressAutoHyphens/>
        <w:rPr>
          <w:rFonts w:ascii="Times New Roman" w:hAnsi="Times New Roman"/>
          <w:szCs w:val="24"/>
        </w:rPr>
      </w:pPr>
    </w:p>
    <w:p w:rsidR="00890CCA" w:rsidRDefault="00B4462E" w:rsidP="00E91DA7">
      <w:pPr>
        <w:tabs>
          <w:tab w:val="left" w:pos="-720"/>
          <w:tab w:val="left" w:pos="0"/>
        </w:tabs>
        <w:suppressAutoHyphens/>
        <w:ind w:left="720"/>
        <w:rPr>
          <w:rFonts w:ascii="Times New Roman" w:hAnsi="Times New Roman"/>
          <w:szCs w:val="24"/>
        </w:rPr>
      </w:pPr>
      <w:r>
        <w:rPr>
          <w:rFonts w:ascii="Times New Roman" w:hAnsi="Times New Roman"/>
          <w:szCs w:val="24"/>
        </w:rPr>
        <w:tab/>
      </w:r>
      <w:r w:rsidR="00C45DC3" w:rsidRPr="00C45DC3">
        <w:rPr>
          <w:rFonts w:ascii="Times New Roman" w:hAnsi="Times New Roman"/>
          <w:szCs w:val="24"/>
        </w:rPr>
        <w:t>There are no payments or gifts to respondents.</w:t>
      </w:r>
    </w:p>
    <w:p w:rsidR="003A3935" w:rsidRDefault="003A3935">
      <w:pPr>
        <w:tabs>
          <w:tab w:val="left" w:pos="-720"/>
        </w:tabs>
        <w:suppressAutoHyphens/>
        <w:rPr>
          <w:rFonts w:ascii="Times New Roman" w:hAnsi="Times New Roman"/>
          <w:szCs w:val="24"/>
        </w:rPr>
      </w:pPr>
    </w:p>
    <w:p w:rsidR="00386054" w:rsidRPr="002828B0" w:rsidRDefault="00C45DC3">
      <w:pPr>
        <w:tabs>
          <w:tab w:val="left" w:pos="-720"/>
        </w:tabs>
        <w:suppressAutoHyphens/>
        <w:rPr>
          <w:rFonts w:ascii="Times New Roman" w:hAnsi="Times New Roman"/>
          <w:szCs w:val="24"/>
        </w:rPr>
      </w:pPr>
      <w:r>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C45DC3">
        <w:rPr>
          <w:rStyle w:val="FootnoteReference"/>
          <w:rFonts w:ascii="Times New Roman" w:hAnsi="Times New Roman"/>
          <w:szCs w:val="24"/>
        </w:rPr>
        <w:footnoteReference w:id="2"/>
      </w:r>
      <w:r w:rsidR="001743A5" w:rsidRPr="002828B0">
        <w:rPr>
          <w:rFonts w:ascii="Times New Roman" w:hAnsi="Times New Roman"/>
          <w:szCs w:val="24"/>
        </w:rPr>
        <w:t xml:space="preserve"> If the collection is subject to the Privacy Act, the Privacy Act statement is deemed sufficient with respect to confidentiality. </w:t>
      </w:r>
      <w:proofErr w:type="gramStart"/>
      <w:r w:rsidR="001743A5" w:rsidRPr="002828B0">
        <w:rPr>
          <w:rFonts w:ascii="Times New Roman" w:hAnsi="Times New Roman"/>
          <w:szCs w:val="24"/>
        </w:rPr>
        <w:t>If there is no expectation of confidentiality, simply state that the Department make</w:t>
      </w:r>
      <w:r w:rsidRPr="00C45DC3">
        <w:rPr>
          <w:rFonts w:ascii="Times New Roman" w:hAnsi="Times New Roman"/>
          <w:szCs w:val="24"/>
        </w:rPr>
        <w:t>s no pledge about the confidentially of the data.</w:t>
      </w:r>
      <w:proofErr w:type="gramEnd"/>
    </w:p>
    <w:p w:rsidR="00386054" w:rsidRPr="002828B0" w:rsidRDefault="00386054">
      <w:pPr>
        <w:tabs>
          <w:tab w:val="left" w:pos="-720"/>
        </w:tabs>
        <w:suppressAutoHyphens/>
        <w:rPr>
          <w:rFonts w:ascii="Times New Roman" w:hAnsi="Times New Roman"/>
          <w:szCs w:val="24"/>
        </w:rPr>
      </w:pPr>
    </w:p>
    <w:p w:rsidR="00890CCA" w:rsidRDefault="003A3935">
      <w:pPr>
        <w:tabs>
          <w:tab w:val="left" w:pos="-720"/>
        </w:tabs>
        <w:suppressAutoHyphens/>
        <w:ind w:left="720"/>
        <w:rPr>
          <w:rFonts w:ascii="Times New Roman" w:hAnsi="Times New Roman"/>
          <w:szCs w:val="24"/>
        </w:rPr>
      </w:pPr>
      <w:r>
        <w:rPr>
          <w:rFonts w:ascii="Times New Roman" w:hAnsi="Times New Roman"/>
          <w:szCs w:val="24"/>
        </w:rPr>
        <w:tab/>
      </w:r>
      <w:r w:rsidR="00C45DC3" w:rsidRPr="00C45DC3">
        <w:rPr>
          <w:rFonts w:ascii="Times New Roman" w:hAnsi="Times New Roman"/>
          <w:szCs w:val="24"/>
        </w:rPr>
        <w:t>There is no assurance of confidentiality provided to institutions for the submission of this information.</w:t>
      </w:r>
    </w:p>
    <w:p w:rsidR="00386054" w:rsidRPr="002828B0" w:rsidRDefault="00386054">
      <w:pPr>
        <w:tabs>
          <w:tab w:val="left" w:pos="-720"/>
        </w:tabs>
        <w:suppressAutoHyphens/>
        <w:rPr>
          <w:rFonts w:ascii="Times New Roman" w:hAnsi="Times New Roman"/>
          <w:szCs w:val="24"/>
        </w:rPr>
      </w:pPr>
    </w:p>
    <w:p w:rsidR="00386054" w:rsidRPr="002828B0" w:rsidRDefault="00C45DC3">
      <w:pPr>
        <w:tabs>
          <w:tab w:val="left" w:pos="-720"/>
        </w:tabs>
        <w:suppressAutoHyphens/>
        <w:rPr>
          <w:rFonts w:ascii="Times New Roman" w:hAnsi="Times New Roman"/>
          <w:szCs w:val="24"/>
        </w:rPr>
      </w:pPr>
      <w:r w:rsidRPr="00C45DC3">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rsidRPr="002828B0" w:rsidRDefault="00386054">
      <w:pPr>
        <w:tabs>
          <w:tab w:val="left" w:pos="-720"/>
        </w:tabs>
        <w:suppressAutoHyphens/>
        <w:rPr>
          <w:rFonts w:ascii="Times New Roman" w:hAnsi="Times New Roman"/>
          <w:szCs w:val="24"/>
        </w:rPr>
      </w:pPr>
    </w:p>
    <w:p w:rsidR="00890CCA" w:rsidRDefault="003A3935">
      <w:pPr>
        <w:tabs>
          <w:tab w:val="left" w:pos="-720"/>
        </w:tabs>
        <w:suppressAutoHyphens/>
        <w:ind w:left="720"/>
        <w:rPr>
          <w:rFonts w:ascii="Times New Roman" w:hAnsi="Times New Roman"/>
          <w:szCs w:val="24"/>
        </w:rPr>
      </w:pPr>
      <w:r>
        <w:rPr>
          <w:rFonts w:ascii="Times New Roman" w:hAnsi="Times New Roman"/>
          <w:szCs w:val="24"/>
        </w:rPr>
        <w:lastRenderedPageBreak/>
        <w:tab/>
      </w:r>
      <w:r w:rsidR="00C45DC3" w:rsidRPr="00C45DC3">
        <w:rPr>
          <w:rFonts w:ascii="Times New Roman" w:hAnsi="Times New Roman"/>
          <w:szCs w:val="24"/>
        </w:rPr>
        <w:t>There are no questions of a sensitive nature in this application.</w:t>
      </w:r>
    </w:p>
    <w:p w:rsidR="00890CCA" w:rsidRDefault="00890CCA">
      <w:pPr>
        <w:tabs>
          <w:tab w:val="left" w:pos="-720"/>
        </w:tabs>
        <w:suppressAutoHyphens/>
        <w:ind w:left="720"/>
        <w:rPr>
          <w:rFonts w:ascii="Times New Roman" w:hAnsi="Times New Roman"/>
          <w:szCs w:val="24"/>
        </w:rPr>
      </w:pPr>
    </w:p>
    <w:p w:rsidR="00386054" w:rsidRPr="002828B0" w:rsidRDefault="00C45DC3">
      <w:pPr>
        <w:tabs>
          <w:tab w:val="left" w:pos="-720"/>
        </w:tabs>
        <w:suppressAutoHyphens/>
        <w:rPr>
          <w:rStyle w:val="a"/>
          <w:rFonts w:ascii="Times New Roman" w:hAnsi="Times New Roman"/>
          <w:szCs w:val="24"/>
        </w:rPr>
      </w:pPr>
      <w:r>
        <w:rPr>
          <w:rFonts w:ascii="Times New Roman" w:hAnsi="Times New Roman"/>
          <w:szCs w:val="24"/>
        </w:rPr>
        <w:t xml:space="preserve">12. </w:t>
      </w:r>
      <w:r>
        <w:rPr>
          <w:rStyle w:val="a"/>
          <w:rFonts w:ascii="Times New Roman" w:hAnsi="Times New Roman"/>
          <w:szCs w:val="24"/>
        </w:rPr>
        <w:t>Provide estimates of the hour burden of the collection of information.  The statement should:</w:t>
      </w:r>
    </w:p>
    <w:p w:rsidR="00386054" w:rsidRPr="002828B0" w:rsidRDefault="00386054">
      <w:pPr>
        <w:tabs>
          <w:tab w:val="left" w:pos="-720"/>
        </w:tabs>
        <w:suppressAutoHyphens/>
        <w:rPr>
          <w:rStyle w:val="a"/>
          <w:rFonts w:ascii="Times New Roman" w:hAnsi="Times New Roman"/>
          <w:szCs w:val="24"/>
        </w:rPr>
      </w:pPr>
    </w:p>
    <w:p w:rsidR="00386054" w:rsidRPr="002828B0" w:rsidRDefault="00C45DC3" w:rsidP="003C29C2">
      <w:pPr>
        <w:numPr>
          <w:ilvl w:val="0"/>
          <w:numId w:val="7"/>
        </w:numPr>
        <w:tabs>
          <w:tab w:val="left" w:pos="-720"/>
          <w:tab w:val="left" w:pos="1247"/>
        </w:tabs>
        <w:suppressAutoHyphens/>
        <w:rPr>
          <w:rStyle w:val="a"/>
          <w:rFonts w:ascii="Times New Roman" w:hAnsi="Times New Roman"/>
          <w:szCs w:val="24"/>
        </w:rPr>
      </w:pPr>
      <w:r>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2828B0" w:rsidRDefault="00386054" w:rsidP="003C29C2">
      <w:pPr>
        <w:tabs>
          <w:tab w:val="left" w:pos="-720"/>
          <w:tab w:val="left" w:pos="1247"/>
        </w:tabs>
        <w:suppressAutoHyphens/>
        <w:ind w:left="700"/>
        <w:rPr>
          <w:rStyle w:val="a"/>
          <w:rFonts w:ascii="Times New Roman" w:hAnsi="Times New Roman"/>
          <w:szCs w:val="24"/>
        </w:rPr>
      </w:pPr>
    </w:p>
    <w:p w:rsidR="00386054" w:rsidRPr="002828B0" w:rsidRDefault="00C45DC3" w:rsidP="003C29C2">
      <w:pPr>
        <w:numPr>
          <w:ilvl w:val="0"/>
          <w:numId w:val="7"/>
        </w:numPr>
        <w:tabs>
          <w:tab w:val="left" w:pos="-720"/>
          <w:tab w:val="left" w:pos="1247"/>
        </w:tabs>
        <w:suppressAutoHyphens/>
        <w:rPr>
          <w:rStyle w:val="a"/>
          <w:rFonts w:ascii="Times New Roman" w:hAnsi="Times New Roman"/>
          <w:szCs w:val="24"/>
        </w:rPr>
      </w:pPr>
      <w:r>
        <w:rPr>
          <w:rStyle w:val="a"/>
          <w:rFonts w:ascii="Times New Roman" w:hAnsi="Times New Roman"/>
          <w:szCs w:val="24"/>
        </w:rPr>
        <w:t>If this request for approval covers more than one form, provide separate hour burden estimates for each form and aggregate the hour burdens in the ROCIS IC Burden Analysis Table.  (The table should at minimum include Respondent types, IC activity, Respondent and Responses, Hours/Response, and Total Hours)</w:t>
      </w:r>
    </w:p>
    <w:p w:rsidR="00386054" w:rsidRPr="002828B0" w:rsidRDefault="00386054" w:rsidP="003C29C2">
      <w:pPr>
        <w:tabs>
          <w:tab w:val="left" w:pos="-720"/>
          <w:tab w:val="left" w:pos="1247"/>
        </w:tabs>
        <w:suppressAutoHyphens/>
        <w:rPr>
          <w:rStyle w:val="a"/>
          <w:rFonts w:ascii="Times New Roman" w:hAnsi="Times New Roman"/>
          <w:szCs w:val="24"/>
        </w:rPr>
      </w:pPr>
    </w:p>
    <w:p w:rsidR="00386054" w:rsidRPr="002828B0" w:rsidRDefault="00386054" w:rsidP="003C29C2">
      <w:pPr>
        <w:tabs>
          <w:tab w:val="left" w:pos="-720"/>
          <w:tab w:val="left" w:pos="1247"/>
        </w:tabs>
        <w:suppressAutoHyphens/>
        <w:ind w:left="700"/>
        <w:rPr>
          <w:rStyle w:val="a"/>
          <w:rFonts w:ascii="Times New Roman" w:hAnsi="Times New Roman"/>
          <w:szCs w:val="24"/>
        </w:rPr>
      </w:pPr>
    </w:p>
    <w:p w:rsidR="00386054" w:rsidRPr="002828B0" w:rsidRDefault="00C45DC3" w:rsidP="008F3062">
      <w:pPr>
        <w:numPr>
          <w:ilvl w:val="0"/>
          <w:numId w:val="7"/>
        </w:numPr>
        <w:tabs>
          <w:tab w:val="left" w:pos="-720"/>
          <w:tab w:val="left" w:pos="1247"/>
        </w:tabs>
        <w:suppressAutoHyphens/>
        <w:rPr>
          <w:rFonts w:ascii="Times New Roman" w:hAnsi="Times New Roman"/>
          <w:szCs w:val="24"/>
        </w:rPr>
      </w:pPr>
      <w:r>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2828B0" w:rsidRDefault="00386054">
      <w:pPr>
        <w:suppressAutoHyphens/>
        <w:rPr>
          <w:rFonts w:ascii="Times New Roman" w:hAnsi="Times New Roman"/>
          <w:szCs w:val="24"/>
        </w:rPr>
      </w:pPr>
    </w:p>
    <w:p w:rsidR="00AF5C87" w:rsidRPr="00E91DA7" w:rsidRDefault="00E91DA7" w:rsidP="00AF5C87">
      <w:pPr>
        <w:tabs>
          <w:tab w:val="left" w:pos="-720"/>
          <w:tab w:val="left" w:pos="0"/>
        </w:tabs>
        <w:suppressAutoHyphens/>
        <w:ind w:left="720"/>
        <w:rPr>
          <w:rFonts w:ascii="Times New Roman" w:hAnsi="Times New Roman"/>
          <w:szCs w:val="24"/>
        </w:rPr>
      </w:pPr>
      <w:r>
        <w:rPr>
          <w:rFonts w:ascii="Times New Roman" w:hAnsi="Times New Roman"/>
          <w:szCs w:val="24"/>
        </w:rPr>
        <w:tab/>
      </w:r>
      <w:r w:rsidR="00C45DC3" w:rsidRPr="00E91DA7">
        <w:rPr>
          <w:rFonts w:ascii="Times New Roman" w:hAnsi="Times New Roman"/>
          <w:szCs w:val="24"/>
        </w:rPr>
        <w:t>Section 668.6 – Reporting and disclosure requirements for programs that prepare students for gainful employment in a recognized occupation.</w:t>
      </w:r>
    </w:p>
    <w:p w:rsidR="00E91DA7" w:rsidRPr="002828B0" w:rsidRDefault="00E91DA7" w:rsidP="00AF5C87">
      <w:pPr>
        <w:tabs>
          <w:tab w:val="left" w:pos="-720"/>
          <w:tab w:val="left" w:pos="0"/>
        </w:tabs>
        <w:suppressAutoHyphens/>
        <w:ind w:left="720"/>
        <w:rPr>
          <w:rFonts w:ascii="Times New Roman" w:hAnsi="Times New Roman"/>
          <w:b/>
          <w:szCs w:val="24"/>
        </w:rPr>
      </w:pPr>
    </w:p>
    <w:p w:rsidR="00EC0806" w:rsidRDefault="00E91DA7" w:rsidP="00AF5C87">
      <w:pPr>
        <w:tabs>
          <w:tab w:val="left" w:pos="-720"/>
          <w:tab w:val="left" w:pos="0"/>
        </w:tabs>
        <w:suppressAutoHyphens/>
        <w:ind w:left="720"/>
        <w:rPr>
          <w:rFonts w:ascii="Times New Roman" w:hAnsi="Times New Roman"/>
          <w:szCs w:val="24"/>
        </w:rPr>
      </w:pPr>
      <w:r w:rsidRPr="00E91DA7">
        <w:rPr>
          <w:rFonts w:ascii="Times New Roman" w:hAnsi="Times New Roman"/>
          <w:szCs w:val="24"/>
        </w:rPr>
        <w:tab/>
      </w:r>
      <w:r w:rsidR="00C45DC3" w:rsidRPr="00C45DC3">
        <w:rPr>
          <w:rFonts w:ascii="Times New Roman" w:hAnsi="Times New Roman"/>
          <w:szCs w:val="24"/>
          <w:u w:val="single"/>
        </w:rPr>
        <w:t>Section 668.6(b)</w:t>
      </w:r>
      <w:r w:rsidR="00C45DC3" w:rsidRPr="00C45DC3">
        <w:rPr>
          <w:rFonts w:ascii="Times New Roman" w:hAnsi="Times New Roman"/>
          <w:szCs w:val="24"/>
        </w:rPr>
        <w:t xml:space="preserve">:  Under §668.6(b), for each program offered by an institution in this section, the institution must disclose to each prospective student, the name of each program and its Standard Occupational Classification (SOC) code, along with links to occupational profile information as reported on the Department of Labor’s Occupational Information Network (O*Net), or Web links to a representative sample of the SOC codes for which the institution’s graduates typically find employment after completion of their program of study that prepared them for gainful employment.  </w:t>
      </w:r>
    </w:p>
    <w:p w:rsidR="00B4462E" w:rsidRDefault="00B4462E" w:rsidP="00AF5C87">
      <w:pPr>
        <w:tabs>
          <w:tab w:val="left" w:pos="-720"/>
          <w:tab w:val="left" w:pos="0"/>
        </w:tabs>
        <w:suppressAutoHyphens/>
        <w:ind w:left="720"/>
        <w:rPr>
          <w:rFonts w:ascii="Times New Roman" w:hAnsi="Times New Roman"/>
          <w:szCs w:val="24"/>
        </w:rPr>
      </w:pPr>
    </w:p>
    <w:p w:rsidR="00AF5C87" w:rsidRPr="002828B0" w:rsidRDefault="00EC0806" w:rsidP="00AF5C87">
      <w:pPr>
        <w:tabs>
          <w:tab w:val="left" w:pos="-720"/>
          <w:tab w:val="left" w:pos="0"/>
        </w:tabs>
        <w:suppressAutoHyphens/>
        <w:ind w:left="720"/>
        <w:rPr>
          <w:rFonts w:ascii="Times New Roman" w:hAnsi="Times New Roman"/>
          <w:szCs w:val="24"/>
        </w:rPr>
      </w:pPr>
      <w:r w:rsidRPr="00EC0806">
        <w:rPr>
          <w:rFonts w:ascii="Times New Roman" w:hAnsi="Times New Roman"/>
          <w:szCs w:val="24"/>
        </w:rPr>
        <w:tab/>
      </w:r>
      <w:r w:rsidR="00C45DC3" w:rsidRPr="00C45DC3">
        <w:rPr>
          <w:rFonts w:ascii="Times New Roman" w:hAnsi="Times New Roman"/>
          <w:szCs w:val="24"/>
        </w:rPr>
        <w:t xml:space="preserve">In addition, institutions are required to disclose on their Web sites information about on-time graduation rates for students completing the program, the total amount of tuition and fees it charges a student for completing the program within the normal time it takes a student to complete all the program requirements, (as published in the institution’s catalog), and the typical costs for books and supplies and room and board, if applicable.  The institution may include other information about other costs, but it must provide a </w:t>
      </w:r>
      <w:r w:rsidR="00C45DC3" w:rsidRPr="00C45DC3">
        <w:rPr>
          <w:rFonts w:ascii="Times New Roman" w:hAnsi="Times New Roman"/>
          <w:szCs w:val="24"/>
        </w:rPr>
        <w:lastRenderedPageBreak/>
        <w:t xml:space="preserve">Web link, or access to the program cost information where the institution makes available its accreditation, approval or licensing information to all enrolled or prospective students.  </w:t>
      </w:r>
    </w:p>
    <w:p w:rsidR="00AF5C87" w:rsidRPr="002828B0" w:rsidRDefault="00AF5C87" w:rsidP="00AF5C87">
      <w:pPr>
        <w:tabs>
          <w:tab w:val="left" w:pos="-720"/>
          <w:tab w:val="left" w:pos="0"/>
        </w:tabs>
        <w:suppressAutoHyphens/>
        <w:ind w:left="720"/>
        <w:rPr>
          <w:rFonts w:ascii="Times New Roman" w:hAnsi="Times New Roman"/>
          <w:szCs w:val="24"/>
        </w:rPr>
      </w:pPr>
    </w:p>
    <w:p w:rsidR="00EC0806" w:rsidRDefault="00E91DA7" w:rsidP="00AF5C87">
      <w:pPr>
        <w:tabs>
          <w:tab w:val="left" w:pos="-720"/>
          <w:tab w:val="left" w:pos="0"/>
        </w:tabs>
        <w:suppressAutoHyphens/>
        <w:ind w:left="720"/>
        <w:rPr>
          <w:rFonts w:ascii="Times New Roman" w:hAnsi="Times New Roman"/>
          <w:szCs w:val="24"/>
        </w:rPr>
      </w:pPr>
      <w:r>
        <w:rPr>
          <w:rFonts w:ascii="Times New Roman" w:hAnsi="Times New Roman"/>
          <w:szCs w:val="24"/>
        </w:rPr>
        <w:tab/>
      </w:r>
      <w:r w:rsidR="00C45DC3" w:rsidRPr="00C45DC3">
        <w:rPr>
          <w:rFonts w:ascii="Times New Roman" w:hAnsi="Times New Roman"/>
          <w:szCs w:val="24"/>
        </w:rPr>
        <w:t xml:space="preserve">Beginning no later than July 1, 2011, the institution must disclose the placement rate for students completing the program, as determined under the institution’s accrediting agency or State requirements.  In lieu of the disclosure of placement rate information, the institution will disclose its placement rate once a methodology is developed by NCES and the rate is made available to the institution.  </w:t>
      </w:r>
      <w:r w:rsidR="00EC0806">
        <w:rPr>
          <w:rFonts w:ascii="Times New Roman" w:hAnsi="Times New Roman"/>
          <w:szCs w:val="24"/>
        </w:rPr>
        <w:t xml:space="preserve">The NCES placement rate methodology has not yet been established.  </w:t>
      </w:r>
    </w:p>
    <w:p w:rsidR="00B4462E" w:rsidRDefault="00B4462E" w:rsidP="00AF5C87">
      <w:pPr>
        <w:tabs>
          <w:tab w:val="left" w:pos="-720"/>
          <w:tab w:val="left" w:pos="0"/>
        </w:tabs>
        <w:suppressAutoHyphens/>
        <w:ind w:left="720"/>
        <w:rPr>
          <w:rFonts w:ascii="Times New Roman" w:hAnsi="Times New Roman"/>
          <w:szCs w:val="24"/>
        </w:rPr>
      </w:pPr>
    </w:p>
    <w:p w:rsidR="00EC0806" w:rsidRDefault="00EC0806" w:rsidP="00AF5C87">
      <w:pPr>
        <w:tabs>
          <w:tab w:val="left" w:pos="-720"/>
          <w:tab w:val="left" w:pos="0"/>
        </w:tabs>
        <w:suppressAutoHyphens/>
        <w:ind w:left="720"/>
        <w:rPr>
          <w:rFonts w:ascii="Times New Roman" w:hAnsi="Times New Roman"/>
          <w:szCs w:val="24"/>
        </w:rPr>
      </w:pPr>
      <w:r>
        <w:rPr>
          <w:rFonts w:ascii="Times New Roman" w:hAnsi="Times New Roman"/>
          <w:szCs w:val="24"/>
        </w:rPr>
        <w:tab/>
      </w:r>
      <w:r w:rsidR="00C45DC3" w:rsidRPr="00C45DC3">
        <w:rPr>
          <w:rFonts w:ascii="Times New Roman" w:hAnsi="Times New Roman"/>
          <w:szCs w:val="24"/>
        </w:rPr>
        <w:t xml:space="preserve">The institution is required to disclose the median debt incurred by students who completed the program, as provided by the Secretary, as well as any other information the Secretary provided to the institution about that program.  The institution must identify separately the median loan debt from Title IV, HEA program loans, and the median loan debt from private educational loans and institutional financing plans.  </w:t>
      </w:r>
    </w:p>
    <w:p w:rsidR="00B4462E" w:rsidRDefault="00B4462E" w:rsidP="00AF5C87">
      <w:pPr>
        <w:tabs>
          <w:tab w:val="left" w:pos="-720"/>
          <w:tab w:val="left" w:pos="0"/>
        </w:tabs>
        <w:suppressAutoHyphens/>
        <w:ind w:left="720"/>
        <w:rPr>
          <w:rFonts w:ascii="Times New Roman" w:hAnsi="Times New Roman"/>
          <w:szCs w:val="24"/>
        </w:rPr>
      </w:pPr>
    </w:p>
    <w:p w:rsidR="00AF5C87" w:rsidRPr="002828B0" w:rsidRDefault="00EC0806" w:rsidP="00AF5C87">
      <w:pPr>
        <w:tabs>
          <w:tab w:val="left" w:pos="-720"/>
          <w:tab w:val="left" w:pos="0"/>
        </w:tabs>
        <w:suppressAutoHyphens/>
        <w:ind w:left="720"/>
        <w:rPr>
          <w:rFonts w:ascii="Times New Roman" w:hAnsi="Times New Roman"/>
          <w:szCs w:val="24"/>
        </w:rPr>
      </w:pPr>
      <w:r>
        <w:rPr>
          <w:rFonts w:ascii="Times New Roman" w:hAnsi="Times New Roman"/>
          <w:szCs w:val="24"/>
        </w:rPr>
        <w:tab/>
      </w:r>
      <w:r w:rsidR="00C45DC3" w:rsidRPr="00C45DC3">
        <w:rPr>
          <w:rFonts w:ascii="Times New Roman" w:hAnsi="Times New Roman"/>
          <w:szCs w:val="24"/>
        </w:rPr>
        <w:t>For each occupational program, the institution must include these disclosures in its promotional materials it makes available to prospective students and post the information on its Web site.</w:t>
      </w:r>
    </w:p>
    <w:p w:rsidR="00AF5C87" w:rsidRPr="002828B0" w:rsidRDefault="00AF5C87" w:rsidP="00AF5C87">
      <w:pPr>
        <w:tabs>
          <w:tab w:val="left" w:pos="-720"/>
          <w:tab w:val="left" w:pos="0"/>
        </w:tabs>
        <w:suppressAutoHyphens/>
        <w:ind w:left="720"/>
        <w:rPr>
          <w:rFonts w:ascii="Times New Roman" w:hAnsi="Times New Roman"/>
          <w:b/>
          <w:szCs w:val="24"/>
        </w:rPr>
      </w:pPr>
    </w:p>
    <w:p w:rsidR="00AF5C87" w:rsidRPr="002828B0" w:rsidRDefault="00C45DC3" w:rsidP="00AF5C87">
      <w:pPr>
        <w:tabs>
          <w:tab w:val="left" w:pos="-720"/>
          <w:tab w:val="left" w:pos="0"/>
        </w:tabs>
        <w:suppressAutoHyphens/>
        <w:ind w:left="720"/>
        <w:rPr>
          <w:rFonts w:ascii="Times New Roman" w:hAnsi="Times New Roman"/>
          <w:szCs w:val="24"/>
        </w:rPr>
      </w:pPr>
      <w:r w:rsidRPr="00C45DC3">
        <w:rPr>
          <w:rFonts w:ascii="Times New Roman" w:hAnsi="Times New Roman"/>
          <w:szCs w:val="24"/>
        </w:rPr>
        <w:t xml:space="preserve">AFFECTED ENTITES and BURDEN: </w:t>
      </w:r>
    </w:p>
    <w:p w:rsidR="00AF5C87" w:rsidRPr="002828B0" w:rsidRDefault="00AF5C87" w:rsidP="00AF5C87">
      <w:pPr>
        <w:tabs>
          <w:tab w:val="left" w:pos="-720"/>
          <w:tab w:val="left" w:pos="0"/>
        </w:tabs>
        <w:suppressAutoHyphens/>
        <w:ind w:left="720"/>
        <w:rPr>
          <w:rFonts w:ascii="Times New Roman" w:hAnsi="Times New Roman"/>
          <w:szCs w:val="24"/>
        </w:rPr>
      </w:pPr>
    </w:p>
    <w:p w:rsidR="00AF5C87" w:rsidRPr="002828B0" w:rsidRDefault="00E91DA7" w:rsidP="00AF5C87">
      <w:pPr>
        <w:tabs>
          <w:tab w:val="left" w:pos="-720"/>
          <w:tab w:val="left" w:pos="0"/>
        </w:tabs>
        <w:suppressAutoHyphens/>
        <w:ind w:left="720"/>
        <w:rPr>
          <w:rFonts w:ascii="Times New Roman" w:hAnsi="Times New Roman"/>
          <w:szCs w:val="24"/>
        </w:rPr>
      </w:pPr>
      <w:r>
        <w:rPr>
          <w:rFonts w:ascii="Times New Roman" w:hAnsi="Times New Roman"/>
          <w:szCs w:val="24"/>
        </w:rPr>
        <w:tab/>
      </w:r>
      <w:r w:rsidR="00C45DC3" w:rsidRPr="00C45DC3">
        <w:rPr>
          <w:rFonts w:ascii="Times New Roman" w:hAnsi="Times New Roman"/>
          <w:szCs w:val="24"/>
        </w:rPr>
        <w:t>Now that NCES has established the fundamental design of the disclosure template, we have determined that there is burden that will impact individuals (prospective students) that was not assessed in the October 29, 2010 Final Regulation.  Prospective students will be reading these programmatic disclosure templates thus we have indicated our assessment of the associated burden to individuals below.</w:t>
      </w:r>
    </w:p>
    <w:p w:rsidR="00AF5C87" w:rsidRPr="002828B0" w:rsidRDefault="00AF5C87" w:rsidP="00AF5C87">
      <w:pPr>
        <w:tabs>
          <w:tab w:val="left" w:pos="-720"/>
          <w:tab w:val="left" w:pos="0"/>
        </w:tabs>
        <w:suppressAutoHyphens/>
        <w:ind w:left="720"/>
        <w:rPr>
          <w:rFonts w:ascii="Times New Roman" w:hAnsi="Times New Roman"/>
          <w:szCs w:val="24"/>
        </w:rPr>
      </w:pPr>
    </w:p>
    <w:p w:rsidR="00AF5C87" w:rsidRPr="002828B0" w:rsidRDefault="00C45DC3" w:rsidP="00AF5C87">
      <w:pPr>
        <w:tabs>
          <w:tab w:val="left" w:pos="-720"/>
          <w:tab w:val="left" w:pos="0"/>
        </w:tabs>
        <w:suppressAutoHyphens/>
        <w:ind w:left="720"/>
        <w:rPr>
          <w:rFonts w:ascii="Times New Roman" w:hAnsi="Times New Roman"/>
          <w:szCs w:val="24"/>
        </w:rPr>
      </w:pPr>
      <w:r w:rsidRPr="00C45DC3">
        <w:rPr>
          <w:rFonts w:ascii="Times New Roman" w:hAnsi="Times New Roman"/>
          <w:szCs w:val="24"/>
          <w:u w:val="single"/>
        </w:rPr>
        <w:t>Individuals</w:t>
      </w:r>
      <w:r w:rsidRPr="00C45DC3">
        <w:rPr>
          <w:rFonts w:ascii="Times New Roman" w:hAnsi="Times New Roman"/>
          <w:szCs w:val="24"/>
        </w:rPr>
        <w:t>:</w:t>
      </w:r>
    </w:p>
    <w:p w:rsidR="00AF5C87" w:rsidRDefault="00C45DC3" w:rsidP="00AF5C87">
      <w:pPr>
        <w:ind w:left="720"/>
        <w:rPr>
          <w:rFonts w:ascii="Times New Roman" w:hAnsi="Times New Roman"/>
          <w:szCs w:val="24"/>
        </w:rPr>
      </w:pPr>
      <w:r w:rsidRPr="00C45DC3">
        <w:rPr>
          <w:rFonts w:ascii="Times New Roman" w:hAnsi="Times New Roman"/>
          <w:szCs w:val="24"/>
        </w:rPr>
        <w:tab/>
        <w:t>We estimate that there are 51,704 gainful employment programs that will require disclosure consistent with the requirements of §668.6(b).  We estimate that 1,996,593 students will be enrolled at proprietary institutions in gainful employment programs.  On average, we estimate that it will take a student 10 minutes (.17 hours) to read the disclosures provided by the institution for a total of 339,421 hours of increased burden in OMB Control Number 1845-0107.</w:t>
      </w:r>
    </w:p>
    <w:p w:rsidR="00B4462E" w:rsidRPr="002828B0" w:rsidRDefault="00B4462E" w:rsidP="00AF5C87">
      <w:pPr>
        <w:ind w:left="720"/>
        <w:rPr>
          <w:rFonts w:ascii="Times New Roman" w:hAnsi="Times New Roman"/>
          <w:szCs w:val="24"/>
        </w:rPr>
      </w:pPr>
    </w:p>
    <w:p w:rsidR="00AF5C87" w:rsidRDefault="00C45DC3" w:rsidP="00AF5C87">
      <w:pPr>
        <w:ind w:left="720" w:firstLine="720"/>
        <w:rPr>
          <w:rFonts w:ascii="Times New Roman" w:hAnsi="Times New Roman"/>
          <w:szCs w:val="24"/>
        </w:rPr>
      </w:pPr>
      <w:r w:rsidRPr="00C45DC3">
        <w:rPr>
          <w:rFonts w:ascii="Times New Roman" w:hAnsi="Times New Roman"/>
          <w:szCs w:val="24"/>
        </w:rPr>
        <w:t>We estimate that 161,308 students will be enrolled at private nonprofit institutions in gainful employment programs.  On average, we estimate that it will take a student 10 minutes (.17 hours) to read the disclosures provided by the institution for a total of 27,422 hours of increased burden in OMB Control Number 1845-0107.</w:t>
      </w:r>
    </w:p>
    <w:p w:rsidR="00B4462E" w:rsidRPr="002828B0" w:rsidRDefault="00B4462E" w:rsidP="00AF5C87">
      <w:pPr>
        <w:ind w:left="720" w:firstLine="720"/>
        <w:rPr>
          <w:rFonts w:ascii="Times New Roman" w:hAnsi="Times New Roman"/>
          <w:szCs w:val="24"/>
        </w:rPr>
      </w:pPr>
    </w:p>
    <w:p w:rsidR="00AF5C87" w:rsidRPr="002828B0" w:rsidRDefault="00C45DC3" w:rsidP="00AF5C87">
      <w:pPr>
        <w:ind w:left="720" w:firstLine="720"/>
        <w:rPr>
          <w:rFonts w:ascii="Times New Roman" w:hAnsi="Times New Roman"/>
          <w:szCs w:val="24"/>
        </w:rPr>
      </w:pPr>
      <w:r w:rsidRPr="00C45DC3">
        <w:rPr>
          <w:rFonts w:ascii="Times New Roman" w:hAnsi="Times New Roman"/>
          <w:szCs w:val="24"/>
        </w:rPr>
        <w:t>We estimate that 1,342,097 students will be enrolled at public institutions in gainful employment programs.  On average, we estimate that it will take a student 10 minutes (.17 hours) to read the disclosures provided by the institution for a total of 228,156 hours of increased burden in OMB Control Number 1845-0107</w:t>
      </w:r>
    </w:p>
    <w:p w:rsidR="00AF5C87" w:rsidRPr="002828B0" w:rsidRDefault="00C45DC3" w:rsidP="00AF5C87">
      <w:pPr>
        <w:ind w:left="720" w:firstLine="720"/>
        <w:rPr>
          <w:rFonts w:ascii="Times New Roman" w:hAnsi="Times New Roman"/>
          <w:szCs w:val="24"/>
        </w:rPr>
      </w:pPr>
      <w:r w:rsidRPr="00C45DC3">
        <w:rPr>
          <w:rFonts w:ascii="Times New Roman" w:hAnsi="Times New Roman"/>
          <w:szCs w:val="24"/>
        </w:rPr>
        <w:lastRenderedPageBreak/>
        <w:t>Collectively, under §668.6(b), we estimate that it will take 3,499,998 affected students a total of 594,999 hours of increased burden in OMB Control Number 1845-0107 to read the disclosures provided by the institution.</w:t>
      </w:r>
    </w:p>
    <w:p w:rsidR="00AF5C87" w:rsidRPr="002828B0" w:rsidRDefault="00AF5C87" w:rsidP="00AF5C87">
      <w:pPr>
        <w:ind w:left="720"/>
        <w:rPr>
          <w:rFonts w:ascii="Times New Roman" w:hAnsi="Times New Roman"/>
          <w:szCs w:val="24"/>
        </w:rPr>
      </w:pPr>
    </w:p>
    <w:p w:rsidR="00AF5C87" w:rsidRPr="002828B0" w:rsidRDefault="00E91DA7" w:rsidP="00AF5C87">
      <w:pPr>
        <w:ind w:left="720"/>
        <w:rPr>
          <w:rFonts w:ascii="Times New Roman" w:hAnsi="Times New Roman"/>
          <w:szCs w:val="24"/>
        </w:rPr>
      </w:pPr>
      <w:r>
        <w:rPr>
          <w:rFonts w:ascii="Times New Roman" w:hAnsi="Times New Roman"/>
          <w:szCs w:val="24"/>
        </w:rPr>
        <w:tab/>
      </w:r>
      <w:r w:rsidR="00C45DC3" w:rsidRPr="00C45DC3">
        <w:rPr>
          <w:rFonts w:ascii="Times New Roman" w:hAnsi="Times New Roman"/>
          <w:szCs w:val="24"/>
        </w:rPr>
        <w:t xml:space="preserve">Also, now that NCES has established the fundamental design of the disclosure template, we have determined that there is a change in the burden that was assessed in the October 29, 2010 Final Regulation.  After having an opportunity to test the process that institutions will use to create the programmatic disclosure template for each gainful employment program a decrease in burden has been calculated.  </w:t>
      </w:r>
    </w:p>
    <w:p w:rsidR="00AF5C87" w:rsidRPr="002828B0" w:rsidRDefault="00AF5C87" w:rsidP="00AF5C87">
      <w:pPr>
        <w:ind w:left="720"/>
        <w:rPr>
          <w:rFonts w:ascii="Times New Roman" w:hAnsi="Times New Roman"/>
          <w:szCs w:val="24"/>
        </w:rPr>
      </w:pPr>
    </w:p>
    <w:p w:rsidR="00AF5C87" w:rsidRPr="002828B0" w:rsidRDefault="00C45DC3" w:rsidP="00AF5C87">
      <w:pPr>
        <w:tabs>
          <w:tab w:val="left" w:pos="-720"/>
          <w:tab w:val="left" w:pos="0"/>
        </w:tabs>
        <w:suppressAutoHyphens/>
        <w:ind w:left="720" w:hanging="720"/>
        <w:rPr>
          <w:rFonts w:ascii="Times New Roman" w:hAnsi="Times New Roman"/>
          <w:szCs w:val="24"/>
        </w:rPr>
      </w:pPr>
      <w:r w:rsidRPr="00C45DC3">
        <w:rPr>
          <w:rFonts w:ascii="Times New Roman" w:hAnsi="Times New Roman"/>
          <w:szCs w:val="24"/>
        </w:rPr>
        <w:tab/>
      </w:r>
      <w:r w:rsidRPr="00C45DC3">
        <w:rPr>
          <w:rFonts w:ascii="Times New Roman" w:hAnsi="Times New Roman"/>
          <w:szCs w:val="24"/>
          <w:u w:val="single"/>
        </w:rPr>
        <w:t>Institutions</w:t>
      </w:r>
      <w:r w:rsidRPr="00C45DC3">
        <w:rPr>
          <w:rFonts w:ascii="Times New Roman" w:hAnsi="Times New Roman"/>
          <w:szCs w:val="24"/>
        </w:rPr>
        <w:t>:</w:t>
      </w:r>
    </w:p>
    <w:p w:rsidR="00AF5C87" w:rsidRDefault="00C45DC3" w:rsidP="00AF5C87">
      <w:pPr>
        <w:ind w:left="720" w:firstLine="720"/>
        <w:rPr>
          <w:rFonts w:ascii="Times New Roman" w:hAnsi="Times New Roman"/>
          <w:szCs w:val="24"/>
        </w:rPr>
      </w:pPr>
      <w:r w:rsidRPr="00C45DC3">
        <w:rPr>
          <w:rFonts w:ascii="Times New Roman" w:hAnsi="Times New Roman"/>
          <w:szCs w:val="24"/>
        </w:rPr>
        <w:t>We estimate that there are 16,313 gainful employment programs at proprietary institutions that must comply with these disclosure requirements.  On average, we estimate that it will take institutional staff 8 minutes (.13 hours) per program to complete the disclosure template as provided by the Department and disclose this information on the institution’s Web site for a total of 2,121hours of increased burden in OMB Control Number 1845-0107.</w:t>
      </w:r>
    </w:p>
    <w:p w:rsidR="00B4462E" w:rsidRPr="002828B0" w:rsidRDefault="00B4462E" w:rsidP="00AF5C87">
      <w:pPr>
        <w:ind w:left="720" w:firstLine="720"/>
        <w:rPr>
          <w:rFonts w:ascii="Times New Roman" w:hAnsi="Times New Roman"/>
          <w:szCs w:val="24"/>
        </w:rPr>
      </w:pPr>
    </w:p>
    <w:p w:rsidR="00AF5C87" w:rsidRDefault="00C45DC3" w:rsidP="00AF5C87">
      <w:pPr>
        <w:ind w:left="720" w:firstLine="720"/>
        <w:rPr>
          <w:rFonts w:ascii="Times New Roman" w:hAnsi="Times New Roman"/>
          <w:szCs w:val="24"/>
        </w:rPr>
      </w:pPr>
      <w:r w:rsidRPr="00C45DC3">
        <w:rPr>
          <w:rFonts w:ascii="Times New Roman" w:hAnsi="Times New Roman"/>
          <w:szCs w:val="24"/>
        </w:rPr>
        <w:t>We estimate that there are 4,719 gainful employment programs at private nonprofit institutions that must comply with these disclosure requirements.  On average, we estimate that it will take institutional staff 8 minutes (.13 hours) per program to complete the disclosure template as provided by the Department and disclose this information on the institution’s Web site for a total of 613 hours of increased burden in OMB Control Number 1845-0107.</w:t>
      </w:r>
    </w:p>
    <w:p w:rsidR="00B4462E" w:rsidRPr="002828B0" w:rsidRDefault="00B4462E" w:rsidP="00AF5C87">
      <w:pPr>
        <w:ind w:left="720" w:firstLine="720"/>
        <w:rPr>
          <w:rFonts w:ascii="Times New Roman" w:hAnsi="Times New Roman"/>
          <w:szCs w:val="24"/>
        </w:rPr>
      </w:pPr>
    </w:p>
    <w:p w:rsidR="00AF5C87" w:rsidRPr="002828B0" w:rsidRDefault="00C45DC3" w:rsidP="00AF5C87">
      <w:pPr>
        <w:ind w:left="720" w:firstLine="720"/>
        <w:rPr>
          <w:rFonts w:ascii="Times New Roman" w:hAnsi="Times New Roman"/>
          <w:szCs w:val="24"/>
        </w:rPr>
      </w:pPr>
      <w:r w:rsidRPr="00C45DC3">
        <w:rPr>
          <w:rFonts w:ascii="Times New Roman" w:hAnsi="Times New Roman"/>
          <w:szCs w:val="24"/>
        </w:rPr>
        <w:t>We estimate that there are 30,672 gainful employment programs at public institutions that must comply with these disclosure requirements.  On average, we estimate that it will take institutional staff 8 minutes (.13 hours) per program to complete the disclosure template as provided by the Department and disclose this information on the institution’s Web site for a total of 3,987 hours of increased burden in OMB Control Number 1845-0107.</w:t>
      </w:r>
    </w:p>
    <w:p w:rsidR="00D50189" w:rsidRDefault="00D50189" w:rsidP="00AF5C87">
      <w:pPr>
        <w:ind w:left="720" w:firstLine="720"/>
        <w:rPr>
          <w:rFonts w:ascii="Times New Roman" w:hAnsi="Times New Roman"/>
          <w:szCs w:val="24"/>
        </w:rPr>
      </w:pPr>
    </w:p>
    <w:p w:rsidR="00AF5C87" w:rsidRPr="002828B0" w:rsidRDefault="00C45DC3" w:rsidP="00AF5C87">
      <w:pPr>
        <w:ind w:left="720" w:firstLine="720"/>
        <w:rPr>
          <w:rFonts w:ascii="Times New Roman" w:hAnsi="Times New Roman"/>
          <w:szCs w:val="24"/>
        </w:rPr>
      </w:pPr>
      <w:r w:rsidRPr="00C45DC3">
        <w:rPr>
          <w:rFonts w:ascii="Times New Roman" w:hAnsi="Times New Roman"/>
          <w:szCs w:val="24"/>
        </w:rPr>
        <w:t>Collectively, under §688.6(b), we estimate that it will take institutional staff a total of 6,721 hours of increased burden in OMB Control Number 1845-0107 to complete the Department’s gainful employment template and disclose this information on the institution’s Web site.</w:t>
      </w:r>
    </w:p>
    <w:p w:rsidR="00AF5C87" w:rsidRDefault="00AF5C87" w:rsidP="00AF5C87">
      <w:pPr>
        <w:tabs>
          <w:tab w:val="left" w:pos="-720"/>
          <w:tab w:val="left" w:pos="0"/>
        </w:tabs>
        <w:suppressAutoHyphens/>
        <w:ind w:left="720" w:hanging="720"/>
        <w:rPr>
          <w:rFonts w:ascii="Times New Roman" w:hAnsi="Times New Roman"/>
          <w:szCs w:val="24"/>
        </w:rPr>
      </w:pPr>
    </w:p>
    <w:p w:rsidR="00B4462E" w:rsidRDefault="00B4462E">
      <w:pPr>
        <w:rPr>
          <w:rFonts w:ascii="Times New Roman" w:hAnsi="Times New Roman"/>
          <w:szCs w:val="24"/>
        </w:rPr>
      </w:pPr>
      <w:r>
        <w:rPr>
          <w:rFonts w:ascii="Times New Roman" w:hAnsi="Times New Roman"/>
          <w:szCs w:val="24"/>
        </w:rPr>
        <w:br w:type="page"/>
      </w:r>
    </w:p>
    <w:p w:rsidR="00AF5C87" w:rsidRPr="002828B0" w:rsidRDefault="00C45DC3" w:rsidP="00AF5C87">
      <w:pPr>
        <w:tabs>
          <w:tab w:val="left" w:pos="-720"/>
          <w:tab w:val="left" w:pos="0"/>
        </w:tabs>
        <w:suppressAutoHyphens/>
        <w:ind w:left="720" w:hanging="720"/>
        <w:rPr>
          <w:rFonts w:ascii="Times New Roman" w:hAnsi="Times New Roman"/>
          <w:szCs w:val="24"/>
          <w:u w:val="single"/>
        </w:rPr>
      </w:pPr>
      <w:r w:rsidRPr="00C45DC3">
        <w:rPr>
          <w:rFonts w:ascii="Times New Roman" w:hAnsi="Times New Roman"/>
          <w:szCs w:val="24"/>
          <w:u w:val="single"/>
        </w:rPr>
        <w:lastRenderedPageBreak/>
        <w:t>Revised burden calculations for Section 668.6(b) – Disclosures:</w:t>
      </w:r>
    </w:p>
    <w:p w:rsidR="00AF5C87" w:rsidRPr="002828B0" w:rsidRDefault="00AF5C87" w:rsidP="00AF5C87">
      <w:pPr>
        <w:tabs>
          <w:tab w:val="left" w:pos="-720"/>
          <w:tab w:val="left" w:pos="0"/>
        </w:tabs>
        <w:suppressAutoHyphens/>
        <w:ind w:left="720" w:hanging="720"/>
        <w:rPr>
          <w:rFonts w:ascii="Times New Roman" w:hAnsi="Times New Roman"/>
          <w:szCs w:val="24"/>
        </w:rPr>
      </w:pPr>
    </w:p>
    <w:p w:rsidR="00AF5C87" w:rsidRPr="002828B0" w:rsidRDefault="00C45DC3" w:rsidP="00AF5C87">
      <w:pPr>
        <w:tabs>
          <w:tab w:val="left" w:pos="-720"/>
          <w:tab w:val="left" w:pos="0"/>
        </w:tabs>
        <w:suppressAutoHyphens/>
        <w:ind w:left="720"/>
        <w:rPr>
          <w:rFonts w:ascii="Times New Roman" w:hAnsi="Times New Roman"/>
          <w:szCs w:val="24"/>
        </w:rPr>
      </w:pPr>
      <w:r w:rsidRPr="00C45DC3">
        <w:rPr>
          <w:rFonts w:ascii="Times New Roman" w:hAnsi="Times New Roman"/>
          <w:b/>
          <w:szCs w:val="24"/>
        </w:rPr>
        <w:tab/>
      </w:r>
      <w:r w:rsidRPr="00C45DC3">
        <w:rPr>
          <w:rFonts w:ascii="Times New Roman" w:hAnsi="Times New Roman"/>
          <w:b/>
          <w:szCs w:val="24"/>
        </w:rPr>
        <w:tab/>
      </w:r>
      <w:r w:rsidRPr="00C45DC3">
        <w:rPr>
          <w:rFonts w:ascii="Times New Roman" w:hAnsi="Times New Roman"/>
          <w:b/>
          <w:szCs w:val="24"/>
        </w:rPr>
        <w:tab/>
      </w:r>
      <w:r w:rsidRPr="00C45DC3">
        <w:rPr>
          <w:rFonts w:ascii="Times New Roman" w:hAnsi="Times New Roman"/>
          <w:b/>
          <w:szCs w:val="24"/>
        </w:rPr>
        <w:tab/>
        <w:t xml:space="preserve"># </w:t>
      </w:r>
      <w:proofErr w:type="gramStart"/>
      <w:r w:rsidRPr="00C45DC3">
        <w:rPr>
          <w:rFonts w:ascii="Times New Roman" w:hAnsi="Times New Roman"/>
          <w:b/>
          <w:szCs w:val="24"/>
        </w:rPr>
        <w:t>of</w:t>
      </w:r>
      <w:proofErr w:type="gramEnd"/>
      <w:r w:rsidRPr="00C45DC3">
        <w:rPr>
          <w:rFonts w:ascii="Times New Roman" w:hAnsi="Times New Roman"/>
          <w:b/>
          <w:szCs w:val="24"/>
        </w:rPr>
        <w:tab/>
      </w:r>
      <w:r w:rsidRPr="00C45DC3">
        <w:rPr>
          <w:rFonts w:ascii="Times New Roman" w:hAnsi="Times New Roman"/>
          <w:b/>
          <w:szCs w:val="24"/>
        </w:rPr>
        <w:tab/>
      </w:r>
      <w:r w:rsidRPr="00C45DC3">
        <w:rPr>
          <w:rFonts w:ascii="Times New Roman" w:hAnsi="Times New Roman"/>
          <w:b/>
          <w:szCs w:val="24"/>
        </w:rPr>
        <w:tab/>
        <w:t># of</w:t>
      </w:r>
      <w:r w:rsidRPr="00C45DC3">
        <w:rPr>
          <w:rFonts w:ascii="Times New Roman" w:hAnsi="Times New Roman"/>
          <w:b/>
          <w:szCs w:val="24"/>
        </w:rPr>
        <w:tab/>
      </w:r>
      <w:r w:rsidRPr="00C45DC3">
        <w:rPr>
          <w:rFonts w:ascii="Times New Roman" w:hAnsi="Times New Roman"/>
          <w:b/>
          <w:szCs w:val="24"/>
        </w:rPr>
        <w:tab/>
        <w:t xml:space="preserve">   # of </w:t>
      </w:r>
      <w:r w:rsidRPr="00C45DC3">
        <w:rPr>
          <w:rFonts w:ascii="Times New Roman" w:hAnsi="Times New Roman"/>
          <w:b/>
          <w:szCs w:val="24"/>
        </w:rPr>
        <w:tab/>
      </w:r>
      <w:r w:rsidRPr="00C45DC3">
        <w:rPr>
          <w:rFonts w:ascii="Times New Roman" w:hAnsi="Times New Roman"/>
          <w:b/>
          <w:szCs w:val="24"/>
        </w:rPr>
        <w:tab/>
      </w:r>
      <w:r w:rsidRPr="00C45DC3">
        <w:rPr>
          <w:rFonts w:ascii="Times New Roman" w:hAnsi="Times New Roman"/>
          <w:b/>
          <w:szCs w:val="24"/>
        </w:rPr>
        <w:tab/>
      </w:r>
      <w:r w:rsidR="002828B0">
        <w:rPr>
          <w:rFonts w:ascii="Times New Roman" w:hAnsi="Times New Roman"/>
          <w:b/>
          <w:szCs w:val="24"/>
        </w:rPr>
        <w:tab/>
      </w:r>
      <w:r w:rsidRPr="00C45DC3">
        <w:rPr>
          <w:rFonts w:ascii="Times New Roman" w:hAnsi="Times New Roman"/>
          <w:b/>
          <w:szCs w:val="24"/>
        </w:rPr>
        <w:tab/>
      </w:r>
      <w:r w:rsidRPr="00C45DC3">
        <w:rPr>
          <w:rFonts w:ascii="Times New Roman" w:hAnsi="Times New Roman"/>
          <w:b/>
          <w:szCs w:val="24"/>
        </w:rPr>
        <w:tab/>
      </w:r>
      <w:r w:rsidR="002828B0">
        <w:rPr>
          <w:rFonts w:ascii="Times New Roman" w:hAnsi="Times New Roman"/>
          <w:b/>
          <w:szCs w:val="24"/>
        </w:rPr>
        <w:t xml:space="preserve">    Respondents</w:t>
      </w:r>
      <w:r w:rsidR="002828B0">
        <w:rPr>
          <w:rFonts w:ascii="Times New Roman" w:hAnsi="Times New Roman"/>
          <w:b/>
          <w:szCs w:val="24"/>
        </w:rPr>
        <w:tab/>
        <w:t>Responses</w:t>
      </w:r>
      <w:r w:rsidR="002828B0">
        <w:rPr>
          <w:rFonts w:ascii="Times New Roman" w:hAnsi="Times New Roman"/>
          <w:b/>
          <w:szCs w:val="24"/>
        </w:rPr>
        <w:tab/>
      </w:r>
      <w:r w:rsidR="002828B0">
        <w:rPr>
          <w:rFonts w:ascii="Times New Roman" w:hAnsi="Times New Roman"/>
          <w:b/>
          <w:szCs w:val="24"/>
        </w:rPr>
        <w:tab/>
        <w:t>B</w:t>
      </w:r>
      <w:r w:rsidRPr="00C45DC3">
        <w:rPr>
          <w:rFonts w:ascii="Times New Roman" w:hAnsi="Times New Roman"/>
          <w:b/>
          <w:szCs w:val="24"/>
        </w:rPr>
        <w:t xml:space="preserve">urden </w:t>
      </w:r>
      <w:r w:rsidRPr="00C45DC3">
        <w:rPr>
          <w:rFonts w:ascii="Times New Roman" w:hAnsi="Times New Roman"/>
          <w:b/>
          <w:szCs w:val="24"/>
        </w:rPr>
        <w:tab/>
      </w:r>
      <w:r w:rsidRPr="00C45DC3">
        <w:rPr>
          <w:rFonts w:ascii="Times New Roman" w:hAnsi="Times New Roman"/>
          <w:b/>
          <w:szCs w:val="24"/>
        </w:rPr>
        <w:tab/>
      </w:r>
      <w:r w:rsidRPr="00C45DC3">
        <w:rPr>
          <w:rFonts w:ascii="Times New Roman" w:hAnsi="Times New Roman"/>
          <w:b/>
          <w:szCs w:val="24"/>
        </w:rPr>
        <w:tab/>
      </w:r>
      <w:r w:rsidRPr="00C45DC3">
        <w:rPr>
          <w:rFonts w:ascii="Times New Roman" w:hAnsi="Times New Roman"/>
          <w:b/>
          <w:szCs w:val="24"/>
        </w:rPr>
        <w:tab/>
      </w:r>
      <w:r w:rsidRPr="00C45DC3">
        <w:rPr>
          <w:rFonts w:ascii="Times New Roman" w:hAnsi="Times New Roman"/>
          <w:b/>
          <w:szCs w:val="24"/>
        </w:rPr>
        <w:tab/>
      </w:r>
      <w:r w:rsidRPr="00C45DC3">
        <w:rPr>
          <w:rFonts w:ascii="Times New Roman" w:hAnsi="Times New Roman"/>
          <w:b/>
          <w:szCs w:val="24"/>
        </w:rPr>
        <w:tab/>
      </w:r>
      <w:r w:rsidRPr="00C45DC3">
        <w:rPr>
          <w:rFonts w:ascii="Times New Roman" w:hAnsi="Times New Roman"/>
          <w:b/>
          <w:szCs w:val="24"/>
        </w:rPr>
        <w:tab/>
      </w:r>
      <w:r w:rsidRPr="00C45DC3">
        <w:rPr>
          <w:rFonts w:ascii="Times New Roman" w:hAnsi="Times New Roman"/>
          <w:b/>
          <w:szCs w:val="24"/>
        </w:rPr>
        <w:tab/>
      </w:r>
      <w:r w:rsidRPr="00C45DC3">
        <w:rPr>
          <w:rFonts w:ascii="Times New Roman" w:hAnsi="Times New Roman"/>
          <w:b/>
          <w:szCs w:val="24"/>
        </w:rPr>
        <w:tab/>
      </w:r>
      <w:r w:rsidR="002828B0">
        <w:rPr>
          <w:rFonts w:ascii="Times New Roman" w:hAnsi="Times New Roman"/>
          <w:b/>
          <w:szCs w:val="24"/>
        </w:rPr>
        <w:tab/>
      </w:r>
      <w:r w:rsidRPr="00C45DC3">
        <w:rPr>
          <w:rFonts w:ascii="Times New Roman" w:hAnsi="Times New Roman"/>
          <w:b/>
          <w:szCs w:val="24"/>
        </w:rPr>
        <w:tab/>
        <w:t xml:space="preserve"> Hours:</w:t>
      </w:r>
    </w:p>
    <w:p w:rsidR="00AF5C87" w:rsidRPr="002828B0" w:rsidRDefault="00C45DC3" w:rsidP="00AF5C87">
      <w:pPr>
        <w:tabs>
          <w:tab w:val="left" w:pos="-720"/>
          <w:tab w:val="left" w:pos="0"/>
        </w:tabs>
        <w:suppressAutoHyphens/>
        <w:ind w:left="720" w:hanging="720"/>
        <w:rPr>
          <w:rFonts w:ascii="Times New Roman" w:hAnsi="Times New Roman"/>
          <w:szCs w:val="24"/>
        </w:rPr>
      </w:pPr>
      <w:r w:rsidRPr="00C45DC3">
        <w:rPr>
          <w:rFonts w:ascii="Times New Roman" w:hAnsi="Times New Roman"/>
          <w:szCs w:val="24"/>
        </w:rPr>
        <w:tab/>
      </w:r>
    </w:p>
    <w:p w:rsidR="00AF5C87" w:rsidRPr="002828B0" w:rsidRDefault="00C45DC3" w:rsidP="00AF5C87">
      <w:pPr>
        <w:tabs>
          <w:tab w:val="left" w:pos="-720"/>
          <w:tab w:val="left" w:pos="0"/>
        </w:tabs>
        <w:suppressAutoHyphens/>
        <w:ind w:left="720" w:hanging="720"/>
        <w:rPr>
          <w:rFonts w:ascii="Times New Roman" w:hAnsi="Times New Roman"/>
          <w:szCs w:val="24"/>
        </w:rPr>
      </w:pPr>
      <w:r w:rsidRPr="00C45DC3">
        <w:rPr>
          <w:rFonts w:ascii="Times New Roman" w:hAnsi="Times New Roman"/>
          <w:szCs w:val="24"/>
        </w:rPr>
        <w:tab/>
        <w:t>INDIVIDUALS:</w:t>
      </w:r>
      <w:r w:rsidRPr="00C45DC3">
        <w:rPr>
          <w:rFonts w:ascii="Times New Roman" w:hAnsi="Times New Roman"/>
          <w:szCs w:val="24"/>
        </w:rPr>
        <w:tab/>
      </w:r>
      <w:r w:rsidR="00534F8F">
        <w:rPr>
          <w:rFonts w:ascii="Times New Roman" w:hAnsi="Times New Roman"/>
          <w:szCs w:val="24"/>
        </w:rPr>
        <w:t xml:space="preserve">       </w:t>
      </w:r>
      <w:r w:rsidRPr="00C45DC3">
        <w:rPr>
          <w:rFonts w:ascii="Times New Roman" w:hAnsi="Times New Roman"/>
          <w:szCs w:val="24"/>
        </w:rPr>
        <w:t>3,499,998</w:t>
      </w:r>
      <w:r w:rsidR="00534F8F">
        <w:rPr>
          <w:rFonts w:ascii="Times New Roman" w:hAnsi="Times New Roman"/>
          <w:szCs w:val="24"/>
        </w:rPr>
        <w:tab/>
      </w:r>
      <w:r w:rsidRPr="00C45DC3">
        <w:rPr>
          <w:rFonts w:ascii="Times New Roman" w:hAnsi="Times New Roman"/>
          <w:szCs w:val="24"/>
        </w:rPr>
        <w:tab/>
        <w:t xml:space="preserve"> 3,499,998</w:t>
      </w:r>
      <w:r w:rsidR="002828B0">
        <w:rPr>
          <w:rFonts w:ascii="Times New Roman" w:hAnsi="Times New Roman"/>
          <w:szCs w:val="24"/>
        </w:rPr>
        <w:tab/>
      </w:r>
      <w:r w:rsidRPr="00C45DC3">
        <w:rPr>
          <w:rFonts w:ascii="Times New Roman" w:hAnsi="Times New Roman"/>
          <w:szCs w:val="24"/>
        </w:rPr>
        <w:tab/>
        <w:t xml:space="preserve"> 594,999</w:t>
      </w:r>
    </w:p>
    <w:p w:rsidR="00AF5C87" w:rsidRPr="002828B0" w:rsidRDefault="00AF5C87" w:rsidP="00AF5C87">
      <w:pPr>
        <w:tabs>
          <w:tab w:val="left" w:pos="-720"/>
          <w:tab w:val="left" w:pos="0"/>
        </w:tabs>
        <w:suppressAutoHyphens/>
        <w:ind w:left="720" w:hanging="720"/>
        <w:rPr>
          <w:rFonts w:ascii="Times New Roman" w:hAnsi="Times New Roman"/>
          <w:szCs w:val="24"/>
        </w:rPr>
      </w:pPr>
    </w:p>
    <w:p w:rsidR="00AF5C87" w:rsidRPr="002828B0" w:rsidRDefault="00C45DC3" w:rsidP="00AF5C87">
      <w:pPr>
        <w:tabs>
          <w:tab w:val="left" w:pos="-720"/>
          <w:tab w:val="left" w:pos="0"/>
        </w:tabs>
        <w:suppressAutoHyphens/>
        <w:ind w:left="720" w:hanging="720"/>
        <w:rPr>
          <w:rFonts w:ascii="Times New Roman" w:hAnsi="Times New Roman"/>
          <w:szCs w:val="24"/>
        </w:rPr>
      </w:pPr>
      <w:r w:rsidRPr="00C45DC3">
        <w:rPr>
          <w:rFonts w:ascii="Times New Roman" w:hAnsi="Times New Roman"/>
          <w:szCs w:val="24"/>
        </w:rPr>
        <w:tab/>
        <w:t>INSTITUTIONS</w:t>
      </w:r>
    </w:p>
    <w:p w:rsidR="00AF5C87" w:rsidRPr="002828B0" w:rsidRDefault="00AF5C87" w:rsidP="00AF5C87">
      <w:pPr>
        <w:tabs>
          <w:tab w:val="left" w:pos="-720"/>
          <w:tab w:val="left" w:pos="0"/>
        </w:tabs>
        <w:suppressAutoHyphens/>
        <w:ind w:left="720" w:hanging="720"/>
        <w:rPr>
          <w:rFonts w:ascii="Times New Roman" w:hAnsi="Times New Roman"/>
          <w:szCs w:val="24"/>
          <w:u w:val="single"/>
        </w:rPr>
      </w:pPr>
    </w:p>
    <w:p w:rsidR="00AF5C87" w:rsidRPr="002828B0" w:rsidRDefault="00B4462E" w:rsidP="00AF5C87">
      <w:pPr>
        <w:tabs>
          <w:tab w:val="left" w:pos="-720"/>
          <w:tab w:val="left" w:pos="0"/>
        </w:tabs>
        <w:suppressAutoHyphens/>
        <w:ind w:left="720" w:hanging="720"/>
        <w:rPr>
          <w:rFonts w:ascii="Times New Roman" w:hAnsi="Times New Roman"/>
          <w:szCs w:val="24"/>
        </w:rPr>
      </w:pPr>
      <w:r>
        <w:rPr>
          <w:rFonts w:ascii="Times New Roman" w:hAnsi="Times New Roman"/>
          <w:szCs w:val="24"/>
        </w:rPr>
        <w:tab/>
        <w:t>Proprietary:</w:t>
      </w:r>
      <w:r>
        <w:rPr>
          <w:rFonts w:ascii="Times New Roman" w:hAnsi="Times New Roman"/>
          <w:szCs w:val="24"/>
        </w:rPr>
        <w:tab/>
        <w:t xml:space="preserve"> </w:t>
      </w:r>
      <w:r>
        <w:rPr>
          <w:rFonts w:ascii="Times New Roman" w:hAnsi="Times New Roman"/>
          <w:szCs w:val="24"/>
        </w:rPr>
        <w:tab/>
      </w:r>
      <w:r>
        <w:rPr>
          <w:rFonts w:ascii="Times New Roman" w:hAnsi="Times New Roman"/>
          <w:szCs w:val="24"/>
        </w:rPr>
        <w:tab/>
        <w:t xml:space="preserve">  </w:t>
      </w:r>
      <w:r w:rsidR="00C45DC3" w:rsidRPr="00C45DC3">
        <w:rPr>
          <w:rFonts w:ascii="Times New Roman" w:hAnsi="Times New Roman"/>
          <w:szCs w:val="24"/>
        </w:rPr>
        <w:t>1,950</w:t>
      </w:r>
      <w:r w:rsidR="00CD7BE0">
        <w:rPr>
          <w:rFonts w:ascii="Times New Roman" w:hAnsi="Times New Roman"/>
          <w:szCs w:val="24"/>
        </w:rPr>
        <w:tab/>
      </w:r>
      <w:r w:rsidR="00CD7BE0">
        <w:rPr>
          <w:rFonts w:ascii="Times New Roman" w:hAnsi="Times New Roman"/>
          <w:szCs w:val="24"/>
        </w:rPr>
        <w:tab/>
        <w:t xml:space="preserve">       16,313</w:t>
      </w:r>
      <w:r w:rsidR="00C45DC3" w:rsidRPr="00C45DC3">
        <w:rPr>
          <w:rFonts w:ascii="Times New Roman" w:hAnsi="Times New Roman"/>
          <w:szCs w:val="24"/>
        </w:rPr>
        <w:tab/>
      </w:r>
      <w:r>
        <w:rPr>
          <w:rFonts w:ascii="Times New Roman" w:hAnsi="Times New Roman"/>
          <w:szCs w:val="24"/>
        </w:rPr>
        <w:tab/>
      </w:r>
      <w:r w:rsidR="00C45DC3" w:rsidRPr="00C45DC3">
        <w:rPr>
          <w:rFonts w:ascii="Times New Roman" w:hAnsi="Times New Roman"/>
          <w:szCs w:val="24"/>
        </w:rPr>
        <w:t xml:space="preserve">    2,121</w:t>
      </w:r>
    </w:p>
    <w:p w:rsidR="00AF5C87" w:rsidRPr="002828B0" w:rsidRDefault="00C45DC3" w:rsidP="00AF5C87">
      <w:pPr>
        <w:tabs>
          <w:tab w:val="left" w:pos="-720"/>
          <w:tab w:val="left" w:pos="0"/>
        </w:tabs>
        <w:suppressAutoHyphens/>
        <w:ind w:left="720" w:hanging="720"/>
        <w:rPr>
          <w:rFonts w:ascii="Times New Roman" w:hAnsi="Times New Roman"/>
          <w:szCs w:val="24"/>
        </w:rPr>
      </w:pPr>
      <w:r w:rsidRPr="00C45DC3">
        <w:rPr>
          <w:rFonts w:ascii="Times New Roman" w:hAnsi="Times New Roman"/>
          <w:szCs w:val="24"/>
        </w:rPr>
        <w:tab/>
        <w:t>Private Non-Profit:</w:t>
      </w:r>
      <w:r w:rsidRPr="00C45DC3">
        <w:rPr>
          <w:rFonts w:ascii="Times New Roman" w:hAnsi="Times New Roman"/>
          <w:szCs w:val="24"/>
        </w:rPr>
        <w:tab/>
      </w:r>
      <w:r w:rsidRPr="00C45DC3">
        <w:rPr>
          <w:rFonts w:ascii="Times New Roman" w:hAnsi="Times New Roman"/>
          <w:szCs w:val="24"/>
        </w:rPr>
        <w:tab/>
        <w:t xml:space="preserve">  1,736</w:t>
      </w:r>
      <w:r w:rsidR="00CD7BE0">
        <w:rPr>
          <w:rFonts w:ascii="Times New Roman" w:hAnsi="Times New Roman"/>
          <w:szCs w:val="24"/>
        </w:rPr>
        <w:tab/>
      </w:r>
      <w:r w:rsidR="00CD7BE0">
        <w:rPr>
          <w:rFonts w:ascii="Times New Roman" w:hAnsi="Times New Roman"/>
          <w:szCs w:val="24"/>
        </w:rPr>
        <w:tab/>
        <w:t xml:space="preserve">         </w:t>
      </w:r>
      <w:r w:rsidR="00CD7BE0" w:rsidRPr="00C45DC3">
        <w:rPr>
          <w:rFonts w:ascii="Times New Roman" w:hAnsi="Times New Roman"/>
          <w:szCs w:val="24"/>
        </w:rPr>
        <w:t>4,719</w:t>
      </w:r>
      <w:r w:rsidRPr="00C45DC3">
        <w:rPr>
          <w:rFonts w:ascii="Times New Roman" w:hAnsi="Times New Roman"/>
          <w:szCs w:val="24"/>
        </w:rPr>
        <w:tab/>
      </w:r>
      <w:r w:rsidR="00B4462E">
        <w:rPr>
          <w:rFonts w:ascii="Times New Roman" w:hAnsi="Times New Roman"/>
          <w:szCs w:val="24"/>
        </w:rPr>
        <w:tab/>
      </w:r>
      <w:r w:rsidRPr="00C45DC3">
        <w:rPr>
          <w:rFonts w:ascii="Times New Roman" w:hAnsi="Times New Roman"/>
          <w:szCs w:val="24"/>
        </w:rPr>
        <w:t xml:space="preserve"> </w:t>
      </w:r>
      <w:r w:rsidR="002828B0">
        <w:rPr>
          <w:rFonts w:ascii="Times New Roman" w:hAnsi="Times New Roman"/>
          <w:szCs w:val="24"/>
        </w:rPr>
        <w:t xml:space="preserve"> </w:t>
      </w:r>
      <w:r w:rsidRPr="00C45DC3">
        <w:rPr>
          <w:rFonts w:ascii="Times New Roman" w:hAnsi="Times New Roman"/>
          <w:szCs w:val="24"/>
        </w:rPr>
        <w:t xml:space="preserve">     613</w:t>
      </w:r>
    </w:p>
    <w:p w:rsidR="00AF5C87" w:rsidRPr="002828B0" w:rsidRDefault="00C45DC3" w:rsidP="00AF5C87">
      <w:pPr>
        <w:tabs>
          <w:tab w:val="left" w:pos="-720"/>
          <w:tab w:val="left" w:pos="0"/>
        </w:tabs>
        <w:suppressAutoHyphens/>
        <w:ind w:left="720" w:hanging="720"/>
        <w:rPr>
          <w:rFonts w:ascii="Times New Roman" w:hAnsi="Times New Roman"/>
          <w:szCs w:val="24"/>
        </w:rPr>
      </w:pPr>
      <w:r w:rsidRPr="00C45DC3">
        <w:rPr>
          <w:rFonts w:ascii="Times New Roman" w:hAnsi="Times New Roman"/>
          <w:szCs w:val="24"/>
        </w:rPr>
        <w:tab/>
        <w:t>Public:</w:t>
      </w:r>
      <w:r w:rsidRPr="00C45DC3">
        <w:rPr>
          <w:rFonts w:ascii="Times New Roman" w:hAnsi="Times New Roman"/>
          <w:szCs w:val="24"/>
        </w:rPr>
        <w:tab/>
      </w:r>
      <w:r w:rsidRPr="00C45DC3">
        <w:rPr>
          <w:rFonts w:ascii="Times New Roman" w:hAnsi="Times New Roman"/>
          <w:szCs w:val="24"/>
        </w:rPr>
        <w:tab/>
      </w:r>
      <w:r w:rsidRPr="00C45DC3">
        <w:rPr>
          <w:rFonts w:ascii="Times New Roman" w:hAnsi="Times New Roman"/>
          <w:szCs w:val="24"/>
        </w:rPr>
        <w:tab/>
      </w:r>
      <w:r w:rsidRPr="00C45DC3">
        <w:rPr>
          <w:rFonts w:ascii="Times New Roman" w:hAnsi="Times New Roman"/>
          <w:szCs w:val="24"/>
        </w:rPr>
        <w:tab/>
      </w:r>
      <w:r w:rsidRPr="00C45DC3">
        <w:rPr>
          <w:rFonts w:ascii="Times New Roman" w:hAnsi="Times New Roman"/>
          <w:szCs w:val="24"/>
          <w:u w:val="single"/>
        </w:rPr>
        <w:t xml:space="preserve">  1,915</w:t>
      </w:r>
      <w:r w:rsidR="00CD7BE0">
        <w:rPr>
          <w:rFonts w:ascii="Times New Roman" w:hAnsi="Times New Roman"/>
          <w:szCs w:val="24"/>
          <w:u w:val="single"/>
        </w:rPr>
        <w:tab/>
      </w:r>
      <w:r w:rsidR="00CD7BE0">
        <w:rPr>
          <w:rFonts w:ascii="Times New Roman" w:hAnsi="Times New Roman"/>
          <w:szCs w:val="24"/>
          <w:u w:val="single"/>
        </w:rPr>
        <w:tab/>
        <w:t xml:space="preserve">       </w:t>
      </w:r>
      <w:r w:rsidR="00CD7BE0" w:rsidRPr="00C45DC3">
        <w:rPr>
          <w:rFonts w:ascii="Times New Roman" w:hAnsi="Times New Roman"/>
          <w:szCs w:val="24"/>
          <w:u w:val="single"/>
        </w:rPr>
        <w:t>30,672</w:t>
      </w:r>
      <w:r w:rsidRPr="00C45DC3">
        <w:rPr>
          <w:rFonts w:ascii="Times New Roman" w:hAnsi="Times New Roman"/>
          <w:szCs w:val="24"/>
          <w:u w:val="single"/>
        </w:rPr>
        <w:tab/>
      </w:r>
      <w:r w:rsidR="00B4462E">
        <w:rPr>
          <w:rFonts w:ascii="Times New Roman" w:hAnsi="Times New Roman"/>
          <w:szCs w:val="24"/>
          <w:u w:val="single"/>
        </w:rPr>
        <w:tab/>
      </w:r>
      <w:r w:rsidRPr="00C45DC3">
        <w:rPr>
          <w:rFonts w:ascii="Times New Roman" w:hAnsi="Times New Roman"/>
          <w:szCs w:val="24"/>
          <w:u w:val="single"/>
        </w:rPr>
        <w:t xml:space="preserve">    3,987</w:t>
      </w:r>
    </w:p>
    <w:p w:rsidR="00AF5C87" w:rsidRPr="002828B0" w:rsidRDefault="00C45DC3" w:rsidP="00AF5C87">
      <w:pPr>
        <w:tabs>
          <w:tab w:val="left" w:pos="-720"/>
          <w:tab w:val="left" w:pos="0"/>
        </w:tabs>
        <w:suppressAutoHyphens/>
        <w:ind w:left="720" w:hanging="720"/>
        <w:rPr>
          <w:rFonts w:ascii="Times New Roman" w:hAnsi="Times New Roman"/>
          <w:szCs w:val="24"/>
        </w:rPr>
      </w:pPr>
      <w:r w:rsidRPr="00C45DC3">
        <w:rPr>
          <w:rFonts w:ascii="Times New Roman" w:hAnsi="Times New Roman"/>
          <w:szCs w:val="24"/>
        </w:rPr>
        <w:tab/>
        <w:t>Institution Sub-total:</w:t>
      </w:r>
    </w:p>
    <w:p w:rsidR="00AF5C87" w:rsidRPr="002828B0" w:rsidRDefault="00C45DC3" w:rsidP="00AF5C87">
      <w:pPr>
        <w:tabs>
          <w:tab w:val="left" w:pos="-720"/>
          <w:tab w:val="left" w:pos="0"/>
        </w:tabs>
        <w:suppressAutoHyphens/>
        <w:ind w:left="720" w:hanging="720"/>
        <w:rPr>
          <w:rFonts w:ascii="Times New Roman" w:hAnsi="Times New Roman"/>
          <w:szCs w:val="24"/>
        </w:rPr>
      </w:pPr>
      <w:r w:rsidRPr="00C45DC3">
        <w:rPr>
          <w:rFonts w:ascii="Times New Roman" w:hAnsi="Times New Roman"/>
          <w:szCs w:val="24"/>
        </w:rPr>
        <w:tab/>
      </w:r>
      <w:r w:rsidRPr="00C45DC3">
        <w:rPr>
          <w:rFonts w:ascii="Times New Roman" w:hAnsi="Times New Roman"/>
          <w:szCs w:val="24"/>
        </w:rPr>
        <w:tab/>
      </w:r>
      <w:r w:rsidRPr="00C45DC3">
        <w:rPr>
          <w:rFonts w:ascii="Times New Roman" w:hAnsi="Times New Roman"/>
          <w:szCs w:val="24"/>
        </w:rPr>
        <w:tab/>
      </w:r>
      <w:r w:rsidRPr="00C45DC3">
        <w:rPr>
          <w:rFonts w:ascii="Times New Roman" w:hAnsi="Times New Roman"/>
          <w:szCs w:val="24"/>
        </w:rPr>
        <w:tab/>
      </w:r>
      <w:r w:rsidRPr="00C45DC3">
        <w:rPr>
          <w:rFonts w:ascii="Times New Roman" w:hAnsi="Times New Roman"/>
          <w:szCs w:val="24"/>
        </w:rPr>
        <w:tab/>
        <w:t xml:space="preserve">  5,601</w:t>
      </w:r>
      <w:r w:rsidR="00CD7BE0">
        <w:rPr>
          <w:rFonts w:ascii="Times New Roman" w:hAnsi="Times New Roman"/>
          <w:szCs w:val="24"/>
        </w:rPr>
        <w:tab/>
      </w:r>
      <w:r w:rsidR="00CD7BE0">
        <w:rPr>
          <w:rFonts w:ascii="Times New Roman" w:hAnsi="Times New Roman"/>
          <w:szCs w:val="24"/>
        </w:rPr>
        <w:tab/>
        <w:t xml:space="preserve">       </w:t>
      </w:r>
      <w:r w:rsidR="00CD7BE0" w:rsidRPr="00C45DC3">
        <w:rPr>
          <w:rFonts w:ascii="Times New Roman" w:hAnsi="Times New Roman"/>
          <w:szCs w:val="24"/>
        </w:rPr>
        <w:t>51,704</w:t>
      </w:r>
      <w:r w:rsidRPr="00C45DC3">
        <w:rPr>
          <w:rFonts w:ascii="Times New Roman" w:hAnsi="Times New Roman"/>
          <w:szCs w:val="24"/>
        </w:rPr>
        <w:tab/>
      </w:r>
      <w:r w:rsidR="00B4462E">
        <w:rPr>
          <w:rFonts w:ascii="Times New Roman" w:hAnsi="Times New Roman"/>
          <w:szCs w:val="24"/>
        </w:rPr>
        <w:tab/>
      </w:r>
      <w:r w:rsidRPr="00C45DC3">
        <w:rPr>
          <w:rFonts w:ascii="Times New Roman" w:hAnsi="Times New Roman"/>
          <w:szCs w:val="24"/>
        </w:rPr>
        <w:t xml:space="preserve">    6,721</w:t>
      </w:r>
    </w:p>
    <w:p w:rsidR="00AF5C87" w:rsidRPr="002828B0" w:rsidRDefault="00AF5C87" w:rsidP="00AF5C87">
      <w:pPr>
        <w:tabs>
          <w:tab w:val="left" w:pos="-720"/>
          <w:tab w:val="left" w:pos="0"/>
        </w:tabs>
        <w:suppressAutoHyphens/>
        <w:ind w:left="720" w:hanging="720"/>
        <w:rPr>
          <w:rFonts w:ascii="Times New Roman" w:hAnsi="Times New Roman"/>
          <w:szCs w:val="24"/>
        </w:rPr>
      </w:pPr>
    </w:p>
    <w:p w:rsidR="00AF5C87" w:rsidRPr="002828B0" w:rsidRDefault="00C45DC3" w:rsidP="00AF5C87">
      <w:pPr>
        <w:tabs>
          <w:tab w:val="left" w:pos="-720"/>
          <w:tab w:val="left" w:pos="0"/>
        </w:tabs>
        <w:suppressAutoHyphens/>
        <w:ind w:left="720" w:hanging="720"/>
        <w:rPr>
          <w:rFonts w:ascii="Times New Roman" w:hAnsi="Times New Roman"/>
          <w:b/>
          <w:szCs w:val="24"/>
        </w:rPr>
      </w:pPr>
      <w:r w:rsidRPr="00C45DC3">
        <w:rPr>
          <w:rFonts w:ascii="Times New Roman" w:hAnsi="Times New Roman"/>
          <w:b/>
          <w:szCs w:val="24"/>
        </w:rPr>
        <w:t>Revised Total for Disclosures:</w:t>
      </w:r>
    </w:p>
    <w:p w:rsidR="00AF5C87" w:rsidRPr="002828B0" w:rsidRDefault="00CD7BE0" w:rsidP="00AF5C87">
      <w:pPr>
        <w:tabs>
          <w:tab w:val="left" w:pos="-720"/>
          <w:tab w:val="left" w:pos="0"/>
        </w:tabs>
        <w:suppressAutoHyphens/>
        <w:ind w:left="720" w:hanging="720"/>
        <w:rPr>
          <w:rFonts w:ascii="Times New Roman" w:hAnsi="Times New Roman"/>
          <w:b/>
          <w:szCs w:val="24"/>
        </w:rPr>
      </w:pP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       </w:t>
      </w:r>
      <w:r w:rsidR="00C45DC3" w:rsidRPr="00C45DC3">
        <w:rPr>
          <w:rFonts w:ascii="Times New Roman" w:hAnsi="Times New Roman"/>
          <w:b/>
          <w:szCs w:val="24"/>
        </w:rPr>
        <w:t xml:space="preserve"> 3,505,599</w:t>
      </w:r>
      <w:r>
        <w:rPr>
          <w:rFonts w:ascii="Times New Roman" w:hAnsi="Times New Roman"/>
          <w:b/>
          <w:szCs w:val="24"/>
        </w:rPr>
        <w:tab/>
        <w:t xml:space="preserve">   3,551,702</w:t>
      </w:r>
      <w:r w:rsidR="00C45DC3" w:rsidRPr="00C45DC3">
        <w:rPr>
          <w:rFonts w:ascii="Times New Roman" w:hAnsi="Times New Roman"/>
          <w:b/>
          <w:szCs w:val="24"/>
        </w:rPr>
        <w:tab/>
      </w:r>
      <w:r w:rsidR="00B4462E">
        <w:rPr>
          <w:rFonts w:ascii="Times New Roman" w:hAnsi="Times New Roman"/>
          <w:b/>
          <w:szCs w:val="24"/>
        </w:rPr>
        <w:tab/>
      </w:r>
      <w:r w:rsidR="00C45DC3" w:rsidRPr="00C45DC3">
        <w:rPr>
          <w:rFonts w:ascii="Times New Roman" w:hAnsi="Times New Roman"/>
          <w:b/>
          <w:szCs w:val="24"/>
        </w:rPr>
        <w:t xml:space="preserve"> </w:t>
      </w:r>
      <w:r w:rsidR="00B4462E">
        <w:rPr>
          <w:rFonts w:ascii="Times New Roman" w:hAnsi="Times New Roman"/>
          <w:b/>
          <w:szCs w:val="24"/>
        </w:rPr>
        <w:t>601,720</w:t>
      </w:r>
    </w:p>
    <w:p w:rsidR="00AF5C87" w:rsidRPr="002828B0" w:rsidRDefault="00AF5C87" w:rsidP="00AF5C87">
      <w:pPr>
        <w:tabs>
          <w:tab w:val="left" w:pos="-720"/>
          <w:tab w:val="left" w:pos="0"/>
        </w:tabs>
        <w:suppressAutoHyphens/>
        <w:ind w:left="720" w:hanging="720"/>
        <w:rPr>
          <w:rFonts w:ascii="Times New Roman" w:hAnsi="Times New Roman"/>
          <w:szCs w:val="24"/>
        </w:rPr>
      </w:pPr>
    </w:p>
    <w:p w:rsidR="00AF5C87" w:rsidRPr="002828B0" w:rsidRDefault="00C45DC3" w:rsidP="00AF5C87">
      <w:pPr>
        <w:rPr>
          <w:rFonts w:ascii="Times New Roman" w:hAnsi="Times New Roman"/>
          <w:szCs w:val="24"/>
        </w:rPr>
      </w:pPr>
      <w:r w:rsidRPr="00C45DC3">
        <w:rPr>
          <w:rFonts w:ascii="Times New Roman" w:hAnsi="Times New Roman"/>
          <w:szCs w:val="24"/>
        </w:rPr>
        <w:t>The previous institutional burden hours were assessed at 8,402 but the newly assessed institutional burden hours are 6,721, a net decrease of 1,681.</w:t>
      </w:r>
    </w:p>
    <w:p w:rsidR="00AF5C87" w:rsidRPr="002828B0" w:rsidRDefault="00AF5C87" w:rsidP="00AF5C87">
      <w:pPr>
        <w:tabs>
          <w:tab w:val="left" w:pos="-720"/>
          <w:tab w:val="left" w:pos="0"/>
        </w:tabs>
        <w:suppressAutoHyphens/>
        <w:rPr>
          <w:rFonts w:ascii="Times New Roman" w:hAnsi="Times New Roman"/>
          <w:szCs w:val="24"/>
        </w:rPr>
      </w:pPr>
    </w:p>
    <w:p w:rsidR="00AF5C87" w:rsidRPr="002828B0" w:rsidRDefault="00C45DC3" w:rsidP="00AF5C87">
      <w:pPr>
        <w:tabs>
          <w:tab w:val="left" w:pos="-720"/>
          <w:tab w:val="left" w:pos="0"/>
        </w:tabs>
        <w:suppressAutoHyphens/>
        <w:ind w:left="720" w:hanging="720"/>
        <w:rPr>
          <w:rFonts w:ascii="Times New Roman" w:hAnsi="Times New Roman"/>
          <w:szCs w:val="24"/>
          <w:u w:val="single"/>
        </w:rPr>
      </w:pPr>
      <w:r w:rsidRPr="00C45DC3">
        <w:rPr>
          <w:rFonts w:ascii="Times New Roman" w:hAnsi="Times New Roman"/>
          <w:szCs w:val="24"/>
          <w:u w:val="single"/>
        </w:rPr>
        <w:t>Changes to burden calculations for</w:t>
      </w:r>
      <w:r w:rsidRPr="00C45DC3">
        <w:rPr>
          <w:rFonts w:ascii="Times New Roman" w:hAnsi="Times New Roman"/>
          <w:b/>
          <w:szCs w:val="24"/>
          <w:u w:val="single"/>
        </w:rPr>
        <w:t xml:space="preserve"> </w:t>
      </w:r>
      <w:r w:rsidRPr="00C45DC3">
        <w:rPr>
          <w:rFonts w:ascii="Times New Roman" w:hAnsi="Times New Roman"/>
          <w:szCs w:val="24"/>
          <w:u w:val="single"/>
        </w:rPr>
        <w:t>Section 668.6(b) - Disclosures:</w:t>
      </w:r>
    </w:p>
    <w:p w:rsidR="00AF5C87" w:rsidRPr="002828B0" w:rsidRDefault="00AF5C87" w:rsidP="00AF5C87">
      <w:pPr>
        <w:tabs>
          <w:tab w:val="left" w:pos="-720"/>
          <w:tab w:val="left" w:pos="0"/>
        </w:tabs>
        <w:suppressAutoHyphens/>
        <w:ind w:left="720" w:hanging="720"/>
        <w:rPr>
          <w:rFonts w:ascii="Times New Roman" w:hAnsi="Times New Roman"/>
          <w:szCs w:val="24"/>
          <w:u w:val="single"/>
        </w:rPr>
      </w:pPr>
    </w:p>
    <w:p w:rsidR="00AF5C87" w:rsidRPr="002828B0" w:rsidRDefault="002828B0" w:rsidP="00AF5C87">
      <w:pPr>
        <w:tabs>
          <w:tab w:val="left" w:pos="-720"/>
        </w:tabs>
        <w:suppressAutoHyphens/>
        <w:ind w:left="720"/>
        <w:rPr>
          <w:rFonts w:ascii="Times New Roman" w:hAnsi="Times New Roman"/>
          <w:b/>
          <w:szCs w:val="24"/>
        </w:rPr>
      </w:pPr>
      <w:r>
        <w:rPr>
          <w:rFonts w:ascii="Times New Roman" w:hAnsi="Times New Roman"/>
          <w:b/>
          <w:szCs w:val="24"/>
        </w:rPr>
        <w:tab/>
      </w:r>
      <w:r>
        <w:rPr>
          <w:rFonts w:ascii="Times New Roman" w:hAnsi="Times New Roman"/>
          <w:b/>
          <w:szCs w:val="24"/>
        </w:rPr>
        <w:tab/>
      </w:r>
      <w:r w:rsidR="00C45DC3" w:rsidRPr="00C45DC3">
        <w:rPr>
          <w:rFonts w:ascii="Times New Roman" w:hAnsi="Times New Roman"/>
          <w:b/>
          <w:szCs w:val="24"/>
        </w:rPr>
        <w:t xml:space="preserve"># </w:t>
      </w:r>
      <w:proofErr w:type="gramStart"/>
      <w:r w:rsidR="00C45DC3" w:rsidRPr="00C45DC3">
        <w:rPr>
          <w:rFonts w:ascii="Times New Roman" w:hAnsi="Times New Roman"/>
          <w:b/>
          <w:szCs w:val="24"/>
        </w:rPr>
        <w:t>of</w:t>
      </w:r>
      <w:proofErr w:type="gramEnd"/>
      <w:r w:rsidR="00C45DC3" w:rsidRPr="00C45DC3">
        <w:rPr>
          <w:rFonts w:ascii="Times New Roman" w:hAnsi="Times New Roman"/>
          <w:b/>
          <w:szCs w:val="24"/>
        </w:rPr>
        <w:t xml:space="preserve"> Respondents        # of Responses</w:t>
      </w:r>
      <w:r w:rsidR="00C45DC3" w:rsidRPr="00C45DC3">
        <w:rPr>
          <w:rFonts w:ascii="Times New Roman" w:hAnsi="Times New Roman"/>
          <w:b/>
          <w:szCs w:val="24"/>
        </w:rPr>
        <w:tab/>
        <w:t># Hrs</w:t>
      </w:r>
    </w:p>
    <w:p w:rsidR="00AF5C87" w:rsidRPr="002828B0" w:rsidRDefault="00C45DC3" w:rsidP="00AF5C87">
      <w:pPr>
        <w:tabs>
          <w:tab w:val="left" w:pos="-720"/>
        </w:tabs>
        <w:suppressAutoHyphens/>
        <w:ind w:left="720"/>
        <w:rPr>
          <w:rFonts w:ascii="Times New Roman" w:hAnsi="Times New Roman"/>
          <w:b/>
          <w:szCs w:val="24"/>
        </w:rPr>
      </w:pPr>
      <w:r w:rsidRPr="00C45DC3">
        <w:rPr>
          <w:rFonts w:ascii="Times New Roman" w:hAnsi="Times New Roman"/>
          <w:b/>
          <w:szCs w:val="24"/>
        </w:rPr>
        <w:tab/>
      </w:r>
      <w:r w:rsidRPr="00C45DC3">
        <w:rPr>
          <w:rFonts w:ascii="Times New Roman" w:hAnsi="Times New Roman"/>
          <w:b/>
          <w:szCs w:val="24"/>
        </w:rPr>
        <w:tab/>
      </w:r>
      <w:r w:rsidRPr="00C45DC3">
        <w:rPr>
          <w:rFonts w:ascii="Times New Roman" w:hAnsi="Times New Roman"/>
          <w:b/>
          <w:szCs w:val="24"/>
        </w:rPr>
        <w:tab/>
      </w:r>
      <w:r w:rsidRPr="00C45DC3">
        <w:rPr>
          <w:rFonts w:ascii="Times New Roman" w:hAnsi="Times New Roman"/>
          <w:b/>
          <w:szCs w:val="24"/>
        </w:rPr>
        <w:tab/>
      </w:r>
      <w:r w:rsidRPr="00C45DC3">
        <w:rPr>
          <w:rFonts w:ascii="Times New Roman" w:hAnsi="Times New Roman"/>
          <w:b/>
          <w:szCs w:val="24"/>
        </w:rPr>
        <w:tab/>
      </w:r>
      <w:r w:rsidRPr="00C45DC3">
        <w:rPr>
          <w:rFonts w:ascii="Times New Roman" w:hAnsi="Times New Roman"/>
          <w:b/>
          <w:szCs w:val="24"/>
        </w:rPr>
        <w:tab/>
      </w:r>
      <w:r w:rsidRPr="00C45DC3">
        <w:rPr>
          <w:rFonts w:ascii="Times New Roman" w:hAnsi="Times New Roman"/>
          <w:b/>
          <w:szCs w:val="24"/>
        </w:rPr>
        <w:tab/>
      </w:r>
      <w:r w:rsidRPr="00C45DC3">
        <w:rPr>
          <w:rFonts w:ascii="Times New Roman" w:hAnsi="Times New Roman"/>
          <w:b/>
          <w:szCs w:val="24"/>
        </w:rPr>
        <w:tab/>
        <w:t>Burden</w:t>
      </w:r>
    </w:p>
    <w:p w:rsidR="00AF5C87" w:rsidRPr="002828B0" w:rsidRDefault="00AF5C87" w:rsidP="00AF5C87">
      <w:pPr>
        <w:tabs>
          <w:tab w:val="left" w:pos="-720"/>
          <w:tab w:val="left" w:pos="0"/>
        </w:tabs>
        <w:suppressAutoHyphens/>
        <w:ind w:left="720" w:hanging="720"/>
        <w:rPr>
          <w:rFonts w:ascii="Times New Roman" w:hAnsi="Times New Roman"/>
          <w:szCs w:val="24"/>
        </w:rPr>
      </w:pPr>
    </w:p>
    <w:p w:rsidR="00AF5C87" w:rsidRPr="002828B0" w:rsidRDefault="00C45DC3" w:rsidP="00AF5C87">
      <w:pPr>
        <w:tabs>
          <w:tab w:val="left" w:pos="-720"/>
          <w:tab w:val="left" w:pos="0"/>
        </w:tabs>
        <w:suppressAutoHyphens/>
        <w:ind w:left="720" w:hanging="720"/>
        <w:rPr>
          <w:rFonts w:ascii="Times New Roman" w:hAnsi="Times New Roman"/>
          <w:szCs w:val="24"/>
        </w:rPr>
      </w:pPr>
      <w:r w:rsidRPr="00C45DC3">
        <w:rPr>
          <w:rFonts w:ascii="Times New Roman" w:hAnsi="Times New Roman"/>
          <w:szCs w:val="24"/>
        </w:rPr>
        <w:t>Current Inventory:</w:t>
      </w:r>
    </w:p>
    <w:p w:rsidR="00AF5C87" w:rsidRPr="002828B0" w:rsidRDefault="002828B0" w:rsidP="00AF5C87">
      <w:pPr>
        <w:tabs>
          <w:tab w:val="left" w:pos="-720"/>
          <w:tab w:val="left" w:pos="0"/>
        </w:tabs>
        <w:suppressAutoHyphens/>
        <w:ind w:left="720" w:hanging="720"/>
        <w:rPr>
          <w:rFonts w:ascii="Times New Roman" w:hAnsi="Times New Roman"/>
          <w:szCs w:val="24"/>
        </w:rPr>
      </w:pPr>
      <w:r>
        <w:rPr>
          <w:rFonts w:ascii="Times New Roman" w:hAnsi="Times New Roman"/>
          <w:szCs w:val="24"/>
        </w:rPr>
        <w:tab/>
      </w:r>
      <w:r w:rsidR="00C45DC3" w:rsidRPr="00C45DC3">
        <w:rPr>
          <w:rFonts w:ascii="Times New Roman" w:hAnsi="Times New Roman"/>
          <w:szCs w:val="24"/>
        </w:rPr>
        <w:tab/>
      </w:r>
      <w:r w:rsidR="00C45DC3" w:rsidRPr="00C45DC3">
        <w:rPr>
          <w:rFonts w:ascii="Times New Roman" w:hAnsi="Times New Roman"/>
          <w:szCs w:val="24"/>
        </w:rPr>
        <w:tab/>
        <w:t xml:space="preserve">   16,280,530</w:t>
      </w:r>
      <w:r w:rsidR="00C45DC3" w:rsidRPr="00C45DC3">
        <w:rPr>
          <w:rFonts w:ascii="Times New Roman" w:hAnsi="Times New Roman"/>
          <w:szCs w:val="24"/>
        </w:rPr>
        <w:tab/>
      </w:r>
      <w:r w:rsidR="00C45DC3" w:rsidRPr="00C45DC3">
        <w:rPr>
          <w:rFonts w:ascii="Times New Roman" w:hAnsi="Times New Roman"/>
          <w:szCs w:val="24"/>
        </w:rPr>
        <w:tab/>
      </w:r>
      <w:r>
        <w:rPr>
          <w:rFonts w:ascii="Times New Roman" w:hAnsi="Times New Roman"/>
          <w:szCs w:val="24"/>
        </w:rPr>
        <w:t xml:space="preserve">      </w:t>
      </w:r>
      <w:r w:rsidR="00C45DC3" w:rsidRPr="00C45DC3">
        <w:rPr>
          <w:rFonts w:ascii="Times New Roman" w:hAnsi="Times New Roman"/>
          <w:szCs w:val="24"/>
        </w:rPr>
        <w:t>16,280,530</w:t>
      </w:r>
      <w:r w:rsidR="00C45DC3" w:rsidRPr="00C45DC3">
        <w:rPr>
          <w:rFonts w:ascii="Times New Roman" w:hAnsi="Times New Roman"/>
          <w:szCs w:val="24"/>
        </w:rPr>
        <w:tab/>
        <w:t xml:space="preserve"> 677,160</w:t>
      </w:r>
    </w:p>
    <w:p w:rsidR="00AF5C87" w:rsidRPr="002828B0" w:rsidRDefault="00AF5C87" w:rsidP="00AF5C87">
      <w:pPr>
        <w:tabs>
          <w:tab w:val="left" w:pos="-720"/>
          <w:tab w:val="left" w:pos="0"/>
        </w:tabs>
        <w:suppressAutoHyphens/>
        <w:ind w:left="720" w:hanging="720"/>
        <w:rPr>
          <w:rFonts w:ascii="Times New Roman" w:hAnsi="Times New Roman"/>
          <w:szCs w:val="24"/>
        </w:rPr>
      </w:pPr>
    </w:p>
    <w:p w:rsidR="00AF5C87" w:rsidRPr="002828B0" w:rsidRDefault="00C45DC3" w:rsidP="00AF5C87">
      <w:pPr>
        <w:tabs>
          <w:tab w:val="left" w:pos="-720"/>
          <w:tab w:val="left" w:pos="0"/>
        </w:tabs>
        <w:suppressAutoHyphens/>
        <w:ind w:left="720" w:hanging="720"/>
        <w:rPr>
          <w:rFonts w:ascii="Times New Roman" w:hAnsi="Times New Roman"/>
          <w:szCs w:val="24"/>
        </w:rPr>
      </w:pPr>
      <w:r w:rsidRPr="00C45DC3">
        <w:rPr>
          <w:rFonts w:ascii="Times New Roman" w:hAnsi="Times New Roman"/>
          <w:szCs w:val="24"/>
        </w:rPr>
        <w:t>New Burden Inventory</w:t>
      </w:r>
    </w:p>
    <w:p w:rsidR="00AF5C87" w:rsidRPr="002828B0" w:rsidRDefault="00C45DC3" w:rsidP="00AF5C87">
      <w:pPr>
        <w:tabs>
          <w:tab w:val="left" w:pos="-720"/>
          <w:tab w:val="left" w:pos="0"/>
        </w:tabs>
        <w:suppressAutoHyphens/>
        <w:ind w:left="720" w:hanging="720"/>
        <w:rPr>
          <w:rFonts w:ascii="Times New Roman" w:hAnsi="Times New Roman"/>
          <w:szCs w:val="24"/>
        </w:rPr>
      </w:pPr>
      <w:r w:rsidRPr="00C45DC3">
        <w:rPr>
          <w:rFonts w:ascii="Times New Roman" w:hAnsi="Times New Roman"/>
          <w:szCs w:val="24"/>
        </w:rPr>
        <w:tab/>
        <w:t>Individuals:</w:t>
      </w:r>
      <w:r w:rsidRPr="00C45DC3">
        <w:rPr>
          <w:rFonts w:ascii="Times New Roman" w:hAnsi="Times New Roman"/>
          <w:szCs w:val="24"/>
        </w:rPr>
        <w:tab/>
      </w:r>
      <w:r w:rsidR="00CD7BE0">
        <w:rPr>
          <w:rFonts w:ascii="Times New Roman" w:hAnsi="Times New Roman"/>
          <w:szCs w:val="24"/>
        </w:rPr>
        <w:t xml:space="preserve">     3,499,999</w:t>
      </w:r>
      <w:r w:rsidR="00CD7BE0">
        <w:rPr>
          <w:rFonts w:ascii="Times New Roman" w:hAnsi="Times New Roman"/>
          <w:szCs w:val="24"/>
        </w:rPr>
        <w:tab/>
      </w:r>
      <w:r w:rsidR="00CD7BE0">
        <w:rPr>
          <w:rFonts w:ascii="Times New Roman" w:hAnsi="Times New Roman"/>
          <w:szCs w:val="24"/>
        </w:rPr>
        <w:tab/>
        <w:t xml:space="preserve">        3,499,998</w:t>
      </w:r>
      <w:r w:rsidRPr="00C45DC3">
        <w:rPr>
          <w:rFonts w:ascii="Times New Roman" w:hAnsi="Times New Roman"/>
          <w:szCs w:val="24"/>
        </w:rPr>
        <w:tab/>
        <w:t>594,999</w:t>
      </w:r>
    </w:p>
    <w:p w:rsidR="00AF5C87" w:rsidRPr="002828B0" w:rsidRDefault="00AF5C87" w:rsidP="00AF5C87">
      <w:pPr>
        <w:tabs>
          <w:tab w:val="left" w:pos="-720"/>
          <w:tab w:val="left" w:pos="0"/>
        </w:tabs>
        <w:suppressAutoHyphens/>
        <w:ind w:left="720" w:hanging="720"/>
        <w:rPr>
          <w:rFonts w:ascii="Times New Roman" w:hAnsi="Times New Roman"/>
          <w:szCs w:val="24"/>
        </w:rPr>
      </w:pPr>
    </w:p>
    <w:p w:rsidR="00AF5C87" w:rsidRPr="002828B0" w:rsidRDefault="00C45DC3" w:rsidP="00AF5C87">
      <w:pPr>
        <w:tabs>
          <w:tab w:val="left" w:pos="-720"/>
          <w:tab w:val="left" w:pos="0"/>
        </w:tabs>
        <w:suppressAutoHyphens/>
        <w:ind w:left="720" w:hanging="720"/>
        <w:rPr>
          <w:rFonts w:ascii="Times New Roman" w:hAnsi="Times New Roman"/>
          <w:szCs w:val="24"/>
        </w:rPr>
      </w:pPr>
      <w:r w:rsidRPr="00C45DC3">
        <w:rPr>
          <w:rFonts w:ascii="Times New Roman" w:hAnsi="Times New Roman"/>
          <w:szCs w:val="24"/>
        </w:rPr>
        <w:tab/>
        <w:t>Institution:</w:t>
      </w:r>
    </w:p>
    <w:p w:rsidR="00AF5C87" w:rsidRPr="002828B0" w:rsidRDefault="00C45DC3" w:rsidP="00AF5C87">
      <w:pPr>
        <w:tabs>
          <w:tab w:val="left" w:pos="-720"/>
          <w:tab w:val="left" w:pos="0"/>
        </w:tabs>
        <w:suppressAutoHyphens/>
        <w:ind w:left="720" w:hanging="720"/>
        <w:rPr>
          <w:rFonts w:ascii="Times New Roman" w:hAnsi="Times New Roman"/>
          <w:szCs w:val="24"/>
        </w:rPr>
      </w:pPr>
      <w:r w:rsidRPr="00C45DC3">
        <w:rPr>
          <w:rFonts w:ascii="Times New Roman" w:hAnsi="Times New Roman"/>
          <w:szCs w:val="24"/>
        </w:rPr>
        <w:tab/>
        <w:t>Proprietary</w:t>
      </w:r>
      <w:r w:rsidRPr="00C45DC3">
        <w:rPr>
          <w:rFonts w:ascii="Times New Roman" w:hAnsi="Times New Roman"/>
          <w:szCs w:val="24"/>
        </w:rPr>
        <w:tab/>
      </w:r>
      <w:r w:rsidR="002828B0">
        <w:rPr>
          <w:rFonts w:ascii="Times New Roman" w:hAnsi="Times New Roman"/>
          <w:szCs w:val="24"/>
        </w:rPr>
        <w:tab/>
      </w:r>
      <w:r w:rsidRPr="00C45DC3">
        <w:rPr>
          <w:rFonts w:ascii="Times New Roman" w:hAnsi="Times New Roman"/>
          <w:szCs w:val="24"/>
        </w:rPr>
        <w:tab/>
      </w:r>
      <w:r w:rsidRPr="00C45DC3">
        <w:rPr>
          <w:rFonts w:ascii="Times New Roman" w:hAnsi="Times New Roman"/>
          <w:szCs w:val="24"/>
        </w:rPr>
        <w:tab/>
      </w:r>
      <w:r w:rsidRPr="00C45DC3">
        <w:rPr>
          <w:rFonts w:ascii="Times New Roman" w:hAnsi="Times New Roman"/>
          <w:szCs w:val="24"/>
        </w:rPr>
        <w:tab/>
      </w:r>
      <w:r w:rsidRPr="00C45DC3">
        <w:rPr>
          <w:rFonts w:ascii="Times New Roman" w:hAnsi="Times New Roman"/>
          <w:szCs w:val="24"/>
        </w:rPr>
        <w:tab/>
      </w:r>
      <w:r w:rsidRPr="00C45DC3">
        <w:rPr>
          <w:rFonts w:ascii="Times New Roman" w:hAnsi="Times New Roman"/>
          <w:szCs w:val="24"/>
        </w:rPr>
        <w:tab/>
        <w:t xml:space="preserve">      -530</w:t>
      </w:r>
    </w:p>
    <w:p w:rsidR="00AF5C87" w:rsidRPr="002828B0" w:rsidRDefault="00C45DC3" w:rsidP="00AF5C87">
      <w:pPr>
        <w:tabs>
          <w:tab w:val="left" w:pos="-720"/>
          <w:tab w:val="left" w:pos="0"/>
        </w:tabs>
        <w:suppressAutoHyphens/>
        <w:ind w:left="720" w:hanging="720"/>
        <w:rPr>
          <w:rFonts w:ascii="Times New Roman" w:hAnsi="Times New Roman"/>
          <w:szCs w:val="24"/>
        </w:rPr>
      </w:pPr>
      <w:r w:rsidRPr="00C45DC3">
        <w:rPr>
          <w:rFonts w:ascii="Times New Roman" w:hAnsi="Times New Roman"/>
          <w:szCs w:val="24"/>
        </w:rPr>
        <w:tab/>
        <w:t>Private Non Profit</w:t>
      </w:r>
      <w:r w:rsidRPr="00C45DC3">
        <w:rPr>
          <w:rFonts w:ascii="Times New Roman" w:hAnsi="Times New Roman"/>
          <w:szCs w:val="24"/>
        </w:rPr>
        <w:tab/>
      </w:r>
      <w:r w:rsidRPr="00C45DC3">
        <w:rPr>
          <w:rFonts w:ascii="Times New Roman" w:hAnsi="Times New Roman"/>
          <w:szCs w:val="24"/>
        </w:rPr>
        <w:tab/>
      </w:r>
      <w:r w:rsidRPr="00C45DC3">
        <w:rPr>
          <w:rFonts w:ascii="Times New Roman" w:hAnsi="Times New Roman"/>
          <w:szCs w:val="24"/>
        </w:rPr>
        <w:tab/>
      </w:r>
      <w:r w:rsidRPr="00C45DC3">
        <w:rPr>
          <w:rFonts w:ascii="Times New Roman" w:hAnsi="Times New Roman"/>
          <w:szCs w:val="24"/>
        </w:rPr>
        <w:tab/>
      </w:r>
      <w:r w:rsidR="002828B0">
        <w:rPr>
          <w:rFonts w:ascii="Times New Roman" w:hAnsi="Times New Roman"/>
          <w:szCs w:val="24"/>
        </w:rPr>
        <w:tab/>
      </w:r>
      <w:r w:rsidRPr="00C45DC3">
        <w:rPr>
          <w:rFonts w:ascii="Times New Roman" w:hAnsi="Times New Roman"/>
          <w:szCs w:val="24"/>
        </w:rPr>
        <w:tab/>
        <w:t xml:space="preserve">      -153</w:t>
      </w:r>
    </w:p>
    <w:p w:rsidR="00AF5C87" w:rsidRPr="002828B0" w:rsidRDefault="00C45DC3" w:rsidP="00AF5C87">
      <w:pPr>
        <w:tabs>
          <w:tab w:val="left" w:pos="-720"/>
          <w:tab w:val="left" w:pos="0"/>
        </w:tabs>
        <w:suppressAutoHyphens/>
        <w:ind w:left="720" w:hanging="720"/>
        <w:rPr>
          <w:rFonts w:ascii="Times New Roman" w:hAnsi="Times New Roman"/>
          <w:szCs w:val="24"/>
        </w:rPr>
      </w:pPr>
      <w:r w:rsidRPr="00C45DC3">
        <w:rPr>
          <w:rFonts w:ascii="Times New Roman" w:hAnsi="Times New Roman"/>
          <w:szCs w:val="24"/>
        </w:rPr>
        <w:tab/>
        <w:t>Public</w:t>
      </w:r>
      <w:r w:rsidRPr="00C45DC3">
        <w:rPr>
          <w:rFonts w:ascii="Times New Roman" w:hAnsi="Times New Roman"/>
          <w:szCs w:val="24"/>
        </w:rPr>
        <w:tab/>
      </w:r>
      <w:r w:rsidRPr="00C45DC3">
        <w:rPr>
          <w:rFonts w:ascii="Times New Roman" w:hAnsi="Times New Roman"/>
          <w:szCs w:val="24"/>
        </w:rPr>
        <w:tab/>
      </w:r>
      <w:r w:rsidRPr="00C45DC3">
        <w:rPr>
          <w:rFonts w:ascii="Times New Roman" w:hAnsi="Times New Roman"/>
          <w:szCs w:val="24"/>
        </w:rPr>
        <w:tab/>
      </w:r>
      <w:r w:rsidRPr="00C45DC3">
        <w:rPr>
          <w:rFonts w:ascii="Times New Roman" w:hAnsi="Times New Roman"/>
          <w:szCs w:val="24"/>
        </w:rPr>
        <w:tab/>
      </w:r>
      <w:r w:rsidRPr="00C45DC3">
        <w:rPr>
          <w:rFonts w:ascii="Times New Roman" w:hAnsi="Times New Roman"/>
          <w:szCs w:val="24"/>
        </w:rPr>
        <w:tab/>
      </w:r>
      <w:r w:rsidRPr="00C45DC3">
        <w:rPr>
          <w:rFonts w:ascii="Times New Roman" w:hAnsi="Times New Roman"/>
          <w:szCs w:val="24"/>
        </w:rPr>
        <w:tab/>
      </w:r>
      <w:r w:rsidRPr="00C45DC3">
        <w:rPr>
          <w:rFonts w:ascii="Times New Roman" w:hAnsi="Times New Roman"/>
          <w:szCs w:val="24"/>
        </w:rPr>
        <w:tab/>
      </w:r>
      <w:r w:rsidR="002828B0">
        <w:rPr>
          <w:rFonts w:ascii="Times New Roman" w:hAnsi="Times New Roman"/>
          <w:szCs w:val="24"/>
        </w:rPr>
        <w:tab/>
      </w:r>
      <w:r w:rsidRPr="00C45DC3">
        <w:rPr>
          <w:rFonts w:ascii="Times New Roman" w:hAnsi="Times New Roman"/>
          <w:szCs w:val="24"/>
          <w:u w:val="single"/>
        </w:rPr>
        <w:t xml:space="preserve">      -998</w:t>
      </w:r>
    </w:p>
    <w:p w:rsidR="00AF5C87" w:rsidRPr="002828B0" w:rsidRDefault="00C45DC3" w:rsidP="00AF5C87">
      <w:pPr>
        <w:tabs>
          <w:tab w:val="left" w:pos="-720"/>
          <w:tab w:val="left" w:pos="0"/>
        </w:tabs>
        <w:suppressAutoHyphens/>
        <w:ind w:left="720" w:hanging="720"/>
        <w:rPr>
          <w:rFonts w:ascii="Times New Roman" w:hAnsi="Times New Roman"/>
          <w:szCs w:val="24"/>
        </w:rPr>
      </w:pPr>
      <w:r w:rsidRPr="00C45DC3">
        <w:rPr>
          <w:rFonts w:ascii="Times New Roman" w:hAnsi="Times New Roman"/>
          <w:szCs w:val="24"/>
        </w:rPr>
        <w:t>Net decrease from previous burden assessment</w:t>
      </w:r>
      <w:r w:rsidRPr="00C45DC3">
        <w:rPr>
          <w:rFonts w:ascii="Times New Roman" w:hAnsi="Times New Roman"/>
          <w:szCs w:val="24"/>
        </w:rPr>
        <w:tab/>
      </w:r>
      <w:r w:rsidRPr="00C45DC3">
        <w:rPr>
          <w:rFonts w:ascii="Times New Roman" w:hAnsi="Times New Roman"/>
          <w:szCs w:val="24"/>
        </w:rPr>
        <w:tab/>
      </w:r>
      <w:r w:rsidR="002828B0">
        <w:rPr>
          <w:rFonts w:ascii="Times New Roman" w:hAnsi="Times New Roman"/>
          <w:szCs w:val="24"/>
        </w:rPr>
        <w:tab/>
        <w:t xml:space="preserve">  </w:t>
      </w:r>
      <w:r w:rsidRPr="00C45DC3">
        <w:rPr>
          <w:rFonts w:ascii="Times New Roman" w:hAnsi="Times New Roman"/>
          <w:szCs w:val="24"/>
        </w:rPr>
        <w:t xml:space="preserve"> -1,681</w:t>
      </w:r>
    </w:p>
    <w:p w:rsidR="00AF5C87" w:rsidRPr="002828B0" w:rsidRDefault="00AF5C87" w:rsidP="00AF5C87">
      <w:pPr>
        <w:tabs>
          <w:tab w:val="left" w:pos="-720"/>
          <w:tab w:val="left" w:pos="0"/>
        </w:tabs>
        <w:suppressAutoHyphens/>
        <w:ind w:left="720" w:hanging="720"/>
        <w:rPr>
          <w:rFonts w:ascii="Times New Roman" w:hAnsi="Times New Roman"/>
          <w:szCs w:val="24"/>
        </w:rPr>
      </w:pPr>
    </w:p>
    <w:p w:rsidR="00AF5C87" w:rsidRPr="002828B0" w:rsidRDefault="00C45DC3" w:rsidP="00AF5C87">
      <w:pPr>
        <w:tabs>
          <w:tab w:val="left" w:pos="-720"/>
          <w:tab w:val="left" w:pos="0"/>
        </w:tabs>
        <w:suppressAutoHyphens/>
        <w:ind w:left="720" w:hanging="720"/>
        <w:rPr>
          <w:rFonts w:ascii="Times New Roman" w:hAnsi="Times New Roman"/>
          <w:b/>
          <w:szCs w:val="24"/>
        </w:rPr>
      </w:pPr>
      <w:r w:rsidRPr="00C45DC3">
        <w:rPr>
          <w:rFonts w:ascii="Times New Roman" w:hAnsi="Times New Roman"/>
          <w:b/>
          <w:szCs w:val="24"/>
        </w:rPr>
        <w:t>Revised Inventory:</w:t>
      </w:r>
    </w:p>
    <w:p w:rsidR="00AF5C87" w:rsidRPr="002828B0" w:rsidRDefault="00C45DC3" w:rsidP="00AF5C87">
      <w:pPr>
        <w:tabs>
          <w:tab w:val="left" w:pos="-720"/>
          <w:tab w:val="left" w:pos="0"/>
        </w:tabs>
        <w:suppressAutoHyphens/>
        <w:ind w:left="720" w:hanging="720"/>
        <w:rPr>
          <w:rFonts w:ascii="Times New Roman" w:hAnsi="Times New Roman"/>
          <w:b/>
          <w:szCs w:val="24"/>
        </w:rPr>
      </w:pPr>
      <w:r w:rsidRPr="00C45DC3">
        <w:rPr>
          <w:rFonts w:ascii="Times New Roman" w:hAnsi="Times New Roman"/>
          <w:b/>
          <w:szCs w:val="24"/>
        </w:rPr>
        <w:tab/>
      </w:r>
      <w:r w:rsidR="002828B0">
        <w:rPr>
          <w:rFonts w:ascii="Times New Roman" w:hAnsi="Times New Roman"/>
          <w:b/>
          <w:szCs w:val="24"/>
        </w:rPr>
        <w:tab/>
      </w:r>
      <w:r w:rsidRPr="00C45DC3">
        <w:rPr>
          <w:rFonts w:ascii="Times New Roman" w:hAnsi="Times New Roman"/>
          <w:b/>
          <w:szCs w:val="24"/>
        </w:rPr>
        <w:tab/>
        <w:t xml:space="preserve">   19,</w:t>
      </w:r>
      <w:r w:rsidR="00CD7BE0">
        <w:rPr>
          <w:rFonts w:ascii="Times New Roman" w:hAnsi="Times New Roman"/>
          <w:b/>
          <w:szCs w:val="24"/>
        </w:rPr>
        <w:t>780</w:t>
      </w:r>
      <w:r w:rsidRPr="00C45DC3">
        <w:rPr>
          <w:rFonts w:ascii="Times New Roman" w:hAnsi="Times New Roman"/>
          <w:b/>
          <w:szCs w:val="24"/>
        </w:rPr>
        <w:t>,</w:t>
      </w:r>
      <w:r w:rsidR="00CD7BE0">
        <w:rPr>
          <w:rFonts w:ascii="Times New Roman" w:hAnsi="Times New Roman"/>
          <w:b/>
          <w:szCs w:val="24"/>
        </w:rPr>
        <w:t>528</w:t>
      </w:r>
      <w:r w:rsidRPr="00C45DC3">
        <w:rPr>
          <w:rFonts w:ascii="Times New Roman" w:hAnsi="Times New Roman"/>
          <w:b/>
          <w:szCs w:val="24"/>
        </w:rPr>
        <w:tab/>
      </w:r>
      <w:r w:rsidRPr="00C45DC3">
        <w:rPr>
          <w:rFonts w:ascii="Times New Roman" w:hAnsi="Times New Roman"/>
          <w:b/>
          <w:szCs w:val="24"/>
        </w:rPr>
        <w:tab/>
        <w:t xml:space="preserve">  </w:t>
      </w:r>
      <w:r w:rsidR="00CD7BE0">
        <w:rPr>
          <w:rFonts w:ascii="Times New Roman" w:hAnsi="Times New Roman"/>
          <w:b/>
          <w:szCs w:val="24"/>
        </w:rPr>
        <w:t xml:space="preserve">    19,780,528</w:t>
      </w:r>
      <w:r w:rsidR="00B4462E">
        <w:rPr>
          <w:rFonts w:ascii="Times New Roman" w:hAnsi="Times New Roman"/>
          <w:b/>
          <w:szCs w:val="24"/>
        </w:rPr>
        <w:t xml:space="preserve">          </w:t>
      </w:r>
      <w:r w:rsidRPr="00C45DC3">
        <w:rPr>
          <w:rFonts w:ascii="Times New Roman" w:hAnsi="Times New Roman"/>
          <w:b/>
          <w:szCs w:val="24"/>
        </w:rPr>
        <w:t>1,270,478</w:t>
      </w:r>
    </w:p>
    <w:p w:rsidR="00AF5C87" w:rsidRPr="002828B0" w:rsidRDefault="00AF5C87" w:rsidP="00AF5C87">
      <w:pPr>
        <w:tabs>
          <w:tab w:val="left" w:pos="-720"/>
          <w:tab w:val="left" w:pos="0"/>
        </w:tabs>
        <w:suppressAutoHyphens/>
        <w:ind w:left="720" w:hanging="720"/>
        <w:rPr>
          <w:rFonts w:ascii="Times New Roman" w:hAnsi="Times New Roman"/>
          <w:szCs w:val="24"/>
        </w:rPr>
      </w:pPr>
    </w:p>
    <w:p w:rsidR="00AF5C87" w:rsidRPr="002828B0" w:rsidRDefault="00C45DC3" w:rsidP="00AF5C87">
      <w:pPr>
        <w:tabs>
          <w:tab w:val="left" w:pos="-720"/>
          <w:tab w:val="left" w:pos="0"/>
        </w:tabs>
        <w:suppressAutoHyphens/>
        <w:ind w:left="360" w:firstLine="15"/>
        <w:rPr>
          <w:rFonts w:ascii="Times New Roman" w:hAnsi="Times New Roman"/>
          <w:szCs w:val="24"/>
        </w:rPr>
      </w:pPr>
      <w:r w:rsidRPr="00C45DC3">
        <w:rPr>
          <w:rFonts w:ascii="Times New Roman" w:hAnsi="Times New Roman"/>
          <w:szCs w:val="24"/>
        </w:rPr>
        <w:t>Attached is a mock-up of the information collection disclosure template, the</w:t>
      </w:r>
      <w:r w:rsidR="00EC0806">
        <w:rPr>
          <w:rFonts w:ascii="Times New Roman" w:hAnsi="Times New Roman"/>
          <w:szCs w:val="24"/>
        </w:rPr>
        <w:t xml:space="preserve"> output </w:t>
      </w:r>
      <w:r w:rsidRPr="00C45DC3">
        <w:rPr>
          <w:rFonts w:ascii="Times New Roman" w:hAnsi="Times New Roman"/>
          <w:szCs w:val="24"/>
        </w:rPr>
        <w:t>document to be displayed</w:t>
      </w:r>
      <w:r w:rsidR="00D50189">
        <w:rPr>
          <w:rFonts w:ascii="Times New Roman" w:hAnsi="Times New Roman"/>
          <w:szCs w:val="24"/>
        </w:rPr>
        <w:t xml:space="preserve"> on the institution’s Web site </w:t>
      </w:r>
      <w:r w:rsidRPr="00C45DC3">
        <w:rPr>
          <w:rFonts w:ascii="Times New Roman" w:hAnsi="Times New Roman"/>
          <w:szCs w:val="24"/>
        </w:rPr>
        <w:t xml:space="preserve">and an explanation of data elements.  </w:t>
      </w:r>
    </w:p>
    <w:p w:rsidR="00890CCA" w:rsidRDefault="00890CCA">
      <w:pPr>
        <w:tabs>
          <w:tab w:val="left" w:pos="-720"/>
        </w:tabs>
        <w:suppressAutoHyphens/>
        <w:ind w:left="700"/>
        <w:rPr>
          <w:rFonts w:ascii="Times New Roman" w:hAnsi="Times New Roman"/>
          <w:szCs w:val="24"/>
        </w:rPr>
      </w:pPr>
    </w:p>
    <w:p w:rsidR="00386054" w:rsidRPr="002828B0" w:rsidRDefault="00386054">
      <w:pPr>
        <w:tabs>
          <w:tab w:val="left" w:pos="-720"/>
        </w:tabs>
        <w:suppressAutoHyphens/>
        <w:rPr>
          <w:rFonts w:ascii="Times New Roman" w:hAnsi="Times New Roman"/>
          <w:szCs w:val="24"/>
        </w:rPr>
      </w:pPr>
    </w:p>
    <w:p w:rsidR="00386054" w:rsidRPr="002828B0" w:rsidRDefault="00C45DC3">
      <w:pPr>
        <w:tabs>
          <w:tab w:val="left" w:pos="-720"/>
        </w:tabs>
        <w:suppressAutoHyphens/>
        <w:rPr>
          <w:rFonts w:ascii="Times New Roman" w:hAnsi="Times New Roman"/>
          <w:szCs w:val="24"/>
        </w:rPr>
      </w:pPr>
      <w:r>
        <w:rPr>
          <w:rFonts w:ascii="Times New Roman" w:hAnsi="Times New Roman"/>
          <w:szCs w:val="24"/>
        </w:rPr>
        <w:lastRenderedPageBreak/>
        <w:t xml:space="preserve">13.  </w:t>
      </w:r>
      <w:r>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2828B0" w:rsidRDefault="00386054">
      <w:pPr>
        <w:tabs>
          <w:tab w:val="left" w:pos="-720"/>
        </w:tabs>
        <w:suppressAutoHyphens/>
        <w:rPr>
          <w:rFonts w:ascii="Times New Roman" w:hAnsi="Times New Roman"/>
          <w:szCs w:val="24"/>
        </w:rPr>
      </w:pPr>
    </w:p>
    <w:p w:rsidR="00386054" w:rsidRPr="002828B0" w:rsidRDefault="00386054">
      <w:pPr>
        <w:tabs>
          <w:tab w:val="left" w:pos="-720"/>
        </w:tabs>
        <w:suppressAutoHyphens/>
        <w:rPr>
          <w:rFonts w:ascii="Times New Roman" w:hAnsi="Times New Roman"/>
          <w:szCs w:val="24"/>
        </w:rPr>
      </w:pPr>
    </w:p>
    <w:p w:rsidR="00386054" w:rsidRPr="002828B0" w:rsidRDefault="00C45DC3" w:rsidP="003C29C2">
      <w:pPr>
        <w:numPr>
          <w:ilvl w:val="0"/>
          <w:numId w:val="5"/>
        </w:numPr>
        <w:tabs>
          <w:tab w:val="left" w:pos="-720"/>
          <w:tab w:val="left" w:pos="1247"/>
        </w:tabs>
        <w:suppressAutoHyphens/>
        <w:rPr>
          <w:rFonts w:ascii="Times New Roman" w:hAnsi="Times New Roman"/>
          <w:szCs w:val="24"/>
        </w:rPr>
      </w:pPr>
      <w:r>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2828B0" w:rsidRDefault="00386054">
      <w:pPr>
        <w:numPr>
          <w:ilvl w:val="12"/>
          <w:numId w:val="0"/>
        </w:numPr>
        <w:tabs>
          <w:tab w:val="left" w:pos="-720"/>
        </w:tabs>
        <w:suppressAutoHyphens/>
        <w:ind w:left="340"/>
        <w:rPr>
          <w:rFonts w:ascii="Times New Roman" w:hAnsi="Times New Roman"/>
          <w:szCs w:val="24"/>
        </w:rPr>
      </w:pPr>
    </w:p>
    <w:p w:rsidR="00386054" w:rsidRPr="002828B0" w:rsidRDefault="00C45DC3" w:rsidP="003C29C2">
      <w:pPr>
        <w:numPr>
          <w:ilvl w:val="0"/>
          <w:numId w:val="5"/>
        </w:numPr>
        <w:tabs>
          <w:tab w:val="left" w:pos="-720"/>
          <w:tab w:val="left" w:pos="1247"/>
        </w:tabs>
        <w:suppressAutoHyphens/>
        <w:rPr>
          <w:rFonts w:ascii="Times New Roman" w:hAnsi="Times New Roman"/>
          <w:szCs w:val="24"/>
        </w:rPr>
      </w:pPr>
      <w:r>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2828B0" w:rsidRDefault="00386054" w:rsidP="003C29C2">
      <w:pPr>
        <w:tabs>
          <w:tab w:val="left" w:pos="-720"/>
          <w:tab w:val="left" w:pos="1247"/>
        </w:tabs>
        <w:suppressAutoHyphens/>
        <w:rPr>
          <w:rFonts w:ascii="Times New Roman" w:hAnsi="Times New Roman"/>
          <w:szCs w:val="24"/>
        </w:rPr>
      </w:pPr>
    </w:p>
    <w:p w:rsidR="00386054" w:rsidRPr="002828B0" w:rsidRDefault="00386054" w:rsidP="003C29C2">
      <w:pPr>
        <w:tabs>
          <w:tab w:val="left" w:pos="-720"/>
          <w:tab w:val="left" w:pos="1247"/>
        </w:tabs>
        <w:suppressAutoHyphens/>
        <w:ind w:left="340"/>
        <w:rPr>
          <w:rFonts w:ascii="Times New Roman" w:hAnsi="Times New Roman"/>
          <w:szCs w:val="24"/>
        </w:rPr>
      </w:pPr>
    </w:p>
    <w:p w:rsidR="00386054" w:rsidRPr="002828B0" w:rsidRDefault="00C45DC3" w:rsidP="003C29C2">
      <w:pPr>
        <w:numPr>
          <w:ilvl w:val="0"/>
          <w:numId w:val="5"/>
        </w:numPr>
        <w:tabs>
          <w:tab w:val="left" w:pos="-720"/>
          <w:tab w:val="left" w:pos="1247"/>
        </w:tabs>
        <w:suppressAutoHyphens/>
        <w:rPr>
          <w:rFonts w:ascii="Times New Roman" w:hAnsi="Times New Roman"/>
          <w:szCs w:val="24"/>
        </w:rPr>
      </w:pPr>
      <w:r>
        <w:rPr>
          <w:rFonts w:ascii="Times New Roman" w:hAnsi="Times New Roman"/>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p>
    <w:p w:rsidR="00386054" w:rsidRPr="002828B0" w:rsidRDefault="00386054">
      <w:pPr>
        <w:tabs>
          <w:tab w:val="left" w:pos="-720"/>
        </w:tabs>
        <w:suppressAutoHyphens/>
        <w:rPr>
          <w:rFonts w:ascii="Times New Roman" w:hAnsi="Times New Roman"/>
          <w:szCs w:val="24"/>
        </w:rPr>
      </w:pPr>
    </w:p>
    <w:p w:rsidR="00386054" w:rsidRPr="002828B0" w:rsidRDefault="00C45DC3">
      <w:pPr>
        <w:tabs>
          <w:tab w:val="left" w:pos="-720"/>
        </w:tabs>
        <w:suppressAutoHyphens/>
        <w:rPr>
          <w:rFonts w:ascii="Times New Roman" w:hAnsi="Times New Roman"/>
          <w:szCs w:val="24"/>
        </w:rPr>
      </w:pPr>
      <w:r>
        <w:rPr>
          <w:rFonts w:ascii="Times New Roman" w:hAnsi="Times New Roman"/>
          <w:szCs w:val="24"/>
        </w:rPr>
        <w:tab/>
        <w:t>Total Annualized Capital/Startup Cost</w:t>
      </w:r>
      <w:r>
        <w:rPr>
          <w:rFonts w:ascii="Times New Roman" w:hAnsi="Times New Roman"/>
          <w:szCs w:val="24"/>
        </w:rPr>
        <w:tab/>
        <w:t xml:space="preserve">: </w:t>
      </w:r>
      <w:bookmarkStart w:id="1" w:name="Startup"/>
      <w:r w:rsidR="00A37164" w:rsidRPr="002828B0">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Pr>
          <w:rFonts w:ascii="Times New Roman" w:hAnsi="Times New Roman"/>
          <w:szCs w:val="24"/>
        </w:rPr>
        <w:instrText xml:space="preserve"> FORMTEXT </w:instrText>
      </w:r>
      <w:r w:rsidR="00A37164" w:rsidRPr="002828B0">
        <w:rPr>
          <w:rFonts w:ascii="Times New Roman" w:hAnsi="Times New Roman"/>
          <w:szCs w:val="24"/>
        </w:rPr>
      </w:r>
      <w:r w:rsidR="00A37164" w:rsidRPr="002828B0">
        <w:rPr>
          <w:rFonts w:ascii="Times New Roman" w:hAnsi="Times New Roman"/>
          <w:szCs w:val="24"/>
        </w:rPr>
        <w:fldChar w:fldCharType="separate"/>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sidR="00A37164" w:rsidRPr="002828B0">
        <w:rPr>
          <w:rFonts w:ascii="Times New Roman" w:hAnsi="Times New Roman"/>
          <w:szCs w:val="24"/>
        </w:rPr>
        <w:fldChar w:fldCharType="end"/>
      </w:r>
      <w:bookmarkEnd w:id="1"/>
    </w:p>
    <w:p w:rsidR="00386054" w:rsidRPr="002828B0" w:rsidRDefault="00386054">
      <w:pPr>
        <w:tabs>
          <w:tab w:val="left" w:pos="-720"/>
        </w:tabs>
        <w:suppressAutoHyphens/>
        <w:rPr>
          <w:rFonts w:ascii="Times New Roman" w:hAnsi="Times New Roman"/>
          <w:szCs w:val="24"/>
        </w:rPr>
      </w:pPr>
      <w:r w:rsidRPr="002828B0">
        <w:rPr>
          <w:rFonts w:ascii="Times New Roman" w:hAnsi="Times New Roman"/>
          <w:szCs w:val="24"/>
        </w:rPr>
        <w:tab/>
      </w:r>
      <w:r w:rsidR="00C45DC3">
        <w:rPr>
          <w:rFonts w:ascii="Times New Roman" w:hAnsi="Times New Roman"/>
          <w:szCs w:val="24"/>
        </w:rPr>
        <w:t>Total Annual Costs (O&amp;M)</w:t>
      </w:r>
      <w:r w:rsidR="00C45DC3">
        <w:rPr>
          <w:rFonts w:ascii="Times New Roman" w:hAnsi="Times New Roman"/>
          <w:szCs w:val="24"/>
        </w:rPr>
        <w:tab/>
      </w:r>
      <w:r w:rsidR="00C45DC3">
        <w:rPr>
          <w:rFonts w:ascii="Times New Roman" w:hAnsi="Times New Roman"/>
          <w:szCs w:val="24"/>
        </w:rPr>
        <w:tab/>
        <w:t xml:space="preserve">: </w:t>
      </w:r>
      <w:bookmarkStart w:id="2" w:name="OM"/>
      <w:r w:rsidR="00A37164" w:rsidRPr="002828B0">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00C45DC3">
        <w:rPr>
          <w:rFonts w:ascii="Times New Roman" w:hAnsi="Times New Roman"/>
          <w:szCs w:val="24"/>
        </w:rPr>
        <w:instrText xml:space="preserve"> FORMTEXT </w:instrText>
      </w:r>
      <w:r w:rsidR="00A37164" w:rsidRPr="002828B0">
        <w:rPr>
          <w:rFonts w:ascii="Times New Roman" w:hAnsi="Times New Roman"/>
          <w:szCs w:val="24"/>
        </w:rPr>
      </w:r>
      <w:r w:rsidR="00A37164" w:rsidRPr="002828B0">
        <w:rPr>
          <w:rFonts w:ascii="Times New Roman" w:hAnsi="Times New Roman"/>
          <w:szCs w:val="24"/>
        </w:rPr>
        <w:fldChar w:fldCharType="separate"/>
      </w:r>
      <w:r w:rsidR="00C45DC3">
        <w:rPr>
          <w:rFonts w:ascii="Times New Roman" w:hAnsi="Times New Roman"/>
          <w:noProof/>
          <w:szCs w:val="24"/>
        </w:rPr>
        <w:t> </w:t>
      </w:r>
      <w:r w:rsidR="00C45DC3">
        <w:rPr>
          <w:rFonts w:ascii="Times New Roman" w:hAnsi="Times New Roman"/>
          <w:noProof/>
          <w:szCs w:val="24"/>
        </w:rPr>
        <w:t> </w:t>
      </w:r>
      <w:r w:rsidR="00C45DC3">
        <w:rPr>
          <w:rFonts w:ascii="Times New Roman" w:hAnsi="Times New Roman"/>
          <w:noProof/>
          <w:szCs w:val="24"/>
        </w:rPr>
        <w:t> </w:t>
      </w:r>
      <w:r w:rsidR="00C45DC3">
        <w:rPr>
          <w:rFonts w:ascii="Times New Roman" w:hAnsi="Times New Roman"/>
          <w:noProof/>
          <w:szCs w:val="24"/>
        </w:rPr>
        <w:t> </w:t>
      </w:r>
      <w:r w:rsidR="00C45DC3">
        <w:rPr>
          <w:rFonts w:ascii="Times New Roman" w:hAnsi="Times New Roman"/>
          <w:noProof/>
          <w:szCs w:val="24"/>
        </w:rPr>
        <w:t> </w:t>
      </w:r>
      <w:r w:rsidR="00A37164" w:rsidRPr="002828B0">
        <w:rPr>
          <w:rFonts w:ascii="Times New Roman" w:hAnsi="Times New Roman"/>
          <w:szCs w:val="24"/>
        </w:rPr>
        <w:fldChar w:fldCharType="end"/>
      </w:r>
      <w:bookmarkEnd w:id="2"/>
    </w:p>
    <w:p w:rsidR="00386054" w:rsidRPr="002828B0" w:rsidRDefault="00C45DC3">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____________________</w:t>
      </w:r>
    </w:p>
    <w:p w:rsidR="00386054" w:rsidRPr="002828B0" w:rsidRDefault="00C45DC3">
      <w:pPr>
        <w:tabs>
          <w:tab w:val="left" w:pos="-720"/>
        </w:tabs>
        <w:suppressAutoHyphens/>
        <w:rPr>
          <w:rFonts w:ascii="Times New Roman" w:hAnsi="Times New Roman"/>
          <w:szCs w:val="24"/>
        </w:rPr>
      </w:pPr>
      <w:r>
        <w:rPr>
          <w:rFonts w:ascii="Times New Roman" w:hAnsi="Times New Roman"/>
          <w:szCs w:val="24"/>
        </w:rPr>
        <w:tab/>
        <w:t>Total Annualized Costs Requested</w:t>
      </w:r>
      <w:r>
        <w:rPr>
          <w:rFonts w:ascii="Times New Roman" w:hAnsi="Times New Roman"/>
          <w:szCs w:val="24"/>
        </w:rPr>
        <w:tab/>
        <w:t xml:space="preserve">: </w:t>
      </w:r>
      <w:bookmarkStart w:id="3" w:name="Total_Cost"/>
      <w:r w:rsidR="00A37164" w:rsidRPr="002828B0">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Pr>
          <w:rFonts w:ascii="Times New Roman" w:hAnsi="Times New Roman"/>
          <w:szCs w:val="24"/>
        </w:rPr>
        <w:instrText xml:space="preserve"> FORMTEXT </w:instrText>
      </w:r>
      <w:r w:rsidR="00A37164" w:rsidRPr="002828B0">
        <w:rPr>
          <w:rFonts w:ascii="Times New Roman" w:hAnsi="Times New Roman"/>
          <w:szCs w:val="24"/>
        </w:rPr>
      </w:r>
      <w:r w:rsidR="00A37164" w:rsidRPr="002828B0">
        <w:rPr>
          <w:rFonts w:ascii="Times New Roman" w:hAnsi="Times New Roman"/>
          <w:szCs w:val="24"/>
        </w:rPr>
        <w:fldChar w:fldCharType="separate"/>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sidR="00A37164" w:rsidRPr="002828B0">
        <w:rPr>
          <w:rFonts w:ascii="Times New Roman" w:hAnsi="Times New Roman"/>
          <w:szCs w:val="24"/>
        </w:rPr>
        <w:fldChar w:fldCharType="end"/>
      </w:r>
      <w:bookmarkEnd w:id="3"/>
    </w:p>
    <w:p w:rsidR="00386054" w:rsidRDefault="00386054">
      <w:pPr>
        <w:tabs>
          <w:tab w:val="left" w:pos="-720"/>
        </w:tabs>
        <w:suppressAutoHyphens/>
        <w:rPr>
          <w:rFonts w:ascii="Times New Roman" w:hAnsi="Times New Roman"/>
          <w:szCs w:val="24"/>
        </w:rPr>
      </w:pPr>
    </w:p>
    <w:p w:rsidR="00286B69" w:rsidRDefault="00286B69">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t>No costs have been associated with this revision.</w:t>
      </w:r>
    </w:p>
    <w:p w:rsidR="00286B69" w:rsidRPr="002828B0" w:rsidRDefault="00286B69">
      <w:pPr>
        <w:tabs>
          <w:tab w:val="left" w:pos="-720"/>
        </w:tabs>
        <w:suppressAutoHyphens/>
        <w:rPr>
          <w:rFonts w:ascii="Times New Roman" w:hAnsi="Times New Roman"/>
          <w:szCs w:val="24"/>
        </w:rPr>
      </w:pPr>
    </w:p>
    <w:p w:rsidR="00386054" w:rsidRPr="002828B0" w:rsidRDefault="00C45DC3">
      <w:pPr>
        <w:tabs>
          <w:tab w:val="left" w:pos="-720"/>
        </w:tabs>
        <w:suppressAutoHyphens/>
        <w:rPr>
          <w:rFonts w:ascii="Times New Roman" w:hAnsi="Times New Roman"/>
          <w:szCs w:val="24"/>
        </w:rPr>
      </w:pPr>
      <w:r>
        <w:rPr>
          <w:rFonts w:ascii="Times New Roman" w:hAnsi="Times New Roman"/>
          <w:szCs w:val="24"/>
        </w:rPr>
        <w:t xml:space="preserve">14. </w:t>
      </w:r>
      <w:r>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2828B0" w:rsidRDefault="00386054">
      <w:pPr>
        <w:tabs>
          <w:tab w:val="left" w:pos="-720"/>
        </w:tabs>
        <w:suppressAutoHyphens/>
        <w:rPr>
          <w:rFonts w:ascii="Times New Roman" w:hAnsi="Times New Roman"/>
          <w:szCs w:val="24"/>
        </w:rPr>
      </w:pPr>
    </w:p>
    <w:p w:rsidR="00890CCA" w:rsidRDefault="00EC0806">
      <w:pPr>
        <w:tabs>
          <w:tab w:val="left" w:pos="-720"/>
        </w:tabs>
        <w:suppressAutoHyphens/>
        <w:ind w:left="720"/>
        <w:rPr>
          <w:rFonts w:ascii="Times New Roman" w:hAnsi="Times New Roman"/>
          <w:szCs w:val="24"/>
        </w:rPr>
      </w:pPr>
      <w:r>
        <w:rPr>
          <w:rFonts w:ascii="Times New Roman" w:hAnsi="Times New Roman"/>
          <w:szCs w:val="24"/>
        </w:rPr>
        <w:lastRenderedPageBreak/>
        <w:tab/>
      </w:r>
      <w:r w:rsidR="00C45DC3" w:rsidRPr="00C45DC3">
        <w:rPr>
          <w:rFonts w:ascii="Times New Roman" w:hAnsi="Times New Roman"/>
          <w:szCs w:val="24"/>
        </w:rPr>
        <w:t>The estimate of annualized cost to the Federal government is $50,000 per year. The cost was provided as a contract estimate from the Office of Postsecondary Education.</w:t>
      </w:r>
    </w:p>
    <w:p w:rsidR="00386054" w:rsidRPr="002828B0" w:rsidRDefault="00386054">
      <w:pPr>
        <w:tabs>
          <w:tab w:val="left" w:pos="-720"/>
        </w:tabs>
        <w:suppressAutoHyphens/>
        <w:rPr>
          <w:rFonts w:ascii="Times New Roman" w:hAnsi="Times New Roman"/>
          <w:szCs w:val="24"/>
        </w:rPr>
      </w:pPr>
    </w:p>
    <w:p w:rsidR="00386054" w:rsidRPr="002828B0" w:rsidRDefault="00C45DC3">
      <w:pPr>
        <w:tabs>
          <w:tab w:val="left" w:pos="-720"/>
        </w:tabs>
        <w:suppressAutoHyphens/>
        <w:rPr>
          <w:rFonts w:ascii="Times New Roman" w:hAnsi="Times New Roman"/>
          <w:szCs w:val="24"/>
        </w:rPr>
      </w:pPr>
      <w:r>
        <w:rPr>
          <w:rFonts w:ascii="Times New Roman" w:hAnsi="Times New Roman"/>
          <w:szCs w:val="24"/>
        </w:rPr>
        <w:t>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p>
    <w:p w:rsidR="00386054" w:rsidRPr="002828B0" w:rsidRDefault="00386054">
      <w:pPr>
        <w:tabs>
          <w:tab w:val="left" w:pos="-720"/>
        </w:tabs>
        <w:suppressAutoHyphens/>
        <w:rPr>
          <w:rFonts w:ascii="Times New Roman" w:hAnsi="Times New Roman"/>
          <w:szCs w:val="24"/>
        </w:rPr>
      </w:pPr>
    </w:p>
    <w:p w:rsidR="002828B0" w:rsidRPr="002828B0" w:rsidRDefault="00EC0806" w:rsidP="00EC0806">
      <w:pPr>
        <w:tabs>
          <w:tab w:val="left" w:pos="-720"/>
        </w:tabs>
        <w:suppressAutoHyphens/>
        <w:ind w:left="720"/>
        <w:rPr>
          <w:rFonts w:ascii="Times New Roman" w:hAnsi="Times New Roman"/>
          <w:szCs w:val="24"/>
        </w:rPr>
      </w:pPr>
      <w:r>
        <w:rPr>
          <w:rFonts w:ascii="Times New Roman" w:hAnsi="Times New Roman"/>
          <w:szCs w:val="24"/>
        </w:rPr>
        <w:tab/>
      </w:r>
      <w:r w:rsidR="00C45DC3" w:rsidRPr="00C45DC3">
        <w:rPr>
          <w:rFonts w:ascii="Times New Roman" w:hAnsi="Times New Roman"/>
          <w:szCs w:val="24"/>
        </w:rPr>
        <w:t>This is a revised collection package</w:t>
      </w:r>
      <w:r w:rsidR="00286B69">
        <w:rPr>
          <w:rFonts w:ascii="Times New Roman" w:hAnsi="Times New Roman"/>
          <w:szCs w:val="24"/>
        </w:rPr>
        <w:t xml:space="preserve"> and</w:t>
      </w:r>
      <w:r w:rsidR="00C45DC3" w:rsidRPr="00C45DC3">
        <w:rPr>
          <w:rFonts w:ascii="Times New Roman" w:hAnsi="Times New Roman"/>
          <w:szCs w:val="24"/>
        </w:rPr>
        <w:t xml:space="preserve"> there is a new amount of burden in addition to the current inventory.  The burden </w:t>
      </w:r>
      <w:r w:rsidR="00286B69">
        <w:rPr>
          <w:rFonts w:ascii="Times New Roman" w:hAnsi="Times New Roman"/>
          <w:szCs w:val="24"/>
        </w:rPr>
        <w:t xml:space="preserve">change </w:t>
      </w:r>
      <w:r w:rsidR="00C45DC3" w:rsidRPr="00C45DC3">
        <w:rPr>
          <w:rFonts w:ascii="Times New Roman" w:hAnsi="Times New Roman"/>
          <w:szCs w:val="24"/>
        </w:rPr>
        <w:t xml:space="preserve">of 601,720 hours </w:t>
      </w:r>
      <w:r w:rsidR="00286B69">
        <w:rPr>
          <w:rFonts w:ascii="Times New Roman" w:hAnsi="Times New Roman"/>
          <w:szCs w:val="24"/>
        </w:rPr>
        <w:t>and 3,505,599 responses are</w:t>
      </w:r>
      <w:r w:rsidR="00C45DC3" w:rsidRPr="00C45DC3">
        <w:rPr>
          <w:rFonts w:ascii="Times New Roman" w:hAnsi="Times New Roman"/>
          <w:szCs w:val="24"/>
        </w:rPr>
        <w:t xml:space="preserve"> due to </w:t>
      </w:r>
      <w:r w:rsidR="00286B69">
        <w:rPr>
          <w:rFonts w:ascii="Times New Roman" w:hAnsi="Times New Roman"/>
          <w:szCs w:val="24"/>
        </w:rPr>
        <w:t>program</w:t>
      </w:r>
      <w:r w:rsidR="00C45DC3" w:rsidRPr="00C45DC3">
        <w:rPr>
          <w:rFonts w:ascii="Times New Roman" w:hAnsi="Times New Roman"/>
          <w:szCs w:val="24"/>
        </w:rPr>
        <w:t xml:space="preserve"> change</w:t>
      </w:r>
      <w:r w:rsidR="00286B69">
        <w:rPr>
          <w:rFonts w:ascii="Times New Roman" w:hAnsi="Times New Roman"/>
          <w:szCs w:val="24"/>
        </w:rPr>
        <w:t>s</w:t>
      </w:r>
      <w:r w:rsidR="00C45DC3" w:rsidRPr="00C45DC3">
        <w:rPr>
          <w:rFonts w:ascii="Times New Roman" w:hAnsi="Times New Roman"/>
          <w:szCs w:val="24"/>
        </w:rPr>
        <w:t>.</w:t>
      </w:r>
    </w:p>
    <w:p w:rsidR="00386054" w:rsidRPr="002828B0" w:rsidRDefault="00386054">
      <w:pPr>
        <w:tabs>
          <w:tab w:val="left" w:pos="-720"/>
        </w:tabs>
        <w:suppressAutoHyphens/>
        <w:rPr>
          <w:rFonts w:ascii="Times New Roman" w:hAnsi="Times New Roman"/>
          <w:szCs w:val="24"/>
        </w:rPr>
      </w:pPr>
    </w:p>
    <w:p w:rsidR="00386054" w:rsidRPr="002828B0" w:rsidRDefault="00C45DC3">
      <w:pPr>
        <w:tabs>
          <w:tab w:val="left" w:pos="-720"/>
        </w:tabs>
        <w:suppressAutoHyphens/>
        <w:rPr>
          <w:rFonts w:ascii="Times New Roman" w:hAnsi="Times New Roman"/>
          <w:szCs w:val="24"/>
        </w:rPr>
      </w:pPr>
      <w:r>
        <w:rPr>
          <w:rFonts w:ascii="Times New Roman" w:hAnsi="Times New Roman"/>
          <w:szCs w:val="24"/>
        </w:rPr>
        <w:t xml:space="preserve">16. </w:t>
      </w:r>
      <w:r>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2828B0" w:rsidRDefault="00386054">
      <w:pPr>
        <w:tabs>
          <w:tab w:val="left" w:pos="-720"/>
        </w:tabs>
        <w:suppressAutoHyphens/>
        <w:rPr>
          <w:rFonts w:ascii="Times New Roman" w:hAnsi="Times New Roman"/>
          <w:szCs w:val="24"/>
        </w:rPr>
      </w:pPr>
    </w:p>
    <w:p w:rsidR="00890CCA" w:rsidRDefault="00EC0806" w:rsidP="00EC0806">
      <w:pPr>
        <w:tabs>
          <w:tab w:val="left" w:pos="-720"/>
          <w:tab w:val="left" w:pos="0"/>
        </w:tabs>
        <w:suppressAutoHyphens/>
        <w:ind w:left="720"/>
        <w:rPr>
          <w:rFonts w:ascii="Times New Roman" w:hAnsi="Times New Roman"/>
          <w:szCs w:val="24"/>
        </w:rPr>
      </w:pPr>
      <w:r>
        <w:rPr>
          <w:rFonts w:ascii="Times New Roman" w:hAnsi="Times New Roman"/>
          <w:szCs w:val="24"/>
        </w:rPr>
        <w:tab/>
      </w:r>
      <w:r w:rsidR="00C45DC3" w:rsidRPr="00C45DC3">
        <w:rPr>
          <w:rFonts w:ascii="Times New Roman" w:hAnsi="Times New Roman"/>
          <w:szCs w:val="24"/>
        </w:rPr>
        <w:t>This information will not be published.</w:t>
      </w:r>
    </w:p>
    <w:p w:rsidR="00386054" w:rsidRPr="002828B0" w:rsidRDefault="00386054">
      <w:pPr>
        <w:tabs>
          <w:tab w:val="left" w:pos="-720"/>
        </w:tabs>
        <w:suppressAutoHyphens/>
        <w:rPr>
          <w:rFonts w:ascii="Times New Roman" w:hAnsi="Times New Roman"/>
          <w:szCs w:val="24"/>
        </w:rPr>
      </w:pPr>
    </w:p>
    <w:p w:rsidR="00386054" w:rsidRPr="002828B0" w:rsidRDefault="00C45DC3">
      <w:pPr>
        <w:tabs>
          <w:tab w:val="left" w:pos="-720"/>
        </w:tabs>
        <w:suppressAutoHyphens/>
        <w:rPr>
          <w:rFonts w:ascii="Times New Roman" w:hAnsi="Times New Roman"/>
          <w:szCs w:val="24"/>
        </w:rPr>
      </w:pPr>
      <w:r>
        <w:rPr>
          <w:rFonts w:ascii="Times New Roman" w:hAnsi="Times New Roman"/>
          <w:szCs w:val="24"/>
        </w:rPr>
        <w:t xml:space="preserve">17. </w:t>
      </w:r>
      <w:r>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2828B0" w:rsidRDefault="00386054">
      <w:pPr>
        <w:tabs>
          <w:tab w:val="left" w:pos="-720"/>
        </w:tabs>
        <w:suppressAutoHyphens/>
        <w:rPr>
          <w:rFonts w:ascii="Times New Roman" w:hAnsi="Times New Roman"/>
          <w:szCs w:val="24"/>
        </w:rPr>
      </w:pPr>
    </w:p>
    <w:p w:rsidR="00890CCA" w:rsidRDefault="00EC0806">
      <w:pPr>
        <w:tabs>
          <w:tab w:val="left" w:pos="-720"/>
        </w:tabs>
        <w:suppressAutoHyphens/>
        <w:ind w:left="720"/>
        <w:rPr>
          <w:rFonts w:ascii="Times New Roman" w:hAnsi="Times New Roman"/>
          <w:szCs w:val="24"/>
        </w:rPr>
      </w:pPr>
      <w:r>
        <w:rPr>
          <w:rFonts w:ascii="Times New Roman" w:hAnsi="Times New Roman"/>
          <w:szCs w:val="24"/>
        </w:rPr>
        <w:tab/>
      </w:r>
      <w:r w:rsidR="00C45DC3">
        <w:rPr>
          <w:rFonts w:ascii="Times New Roman" w:hAnsi="Times New Roman"/>
          <w:szCs w:val="24"/>
        </w:rPr>
        <w:t>ED is not seeking this approval.  The OMB expiration dates will be displayed in the Federal Register once approved.</w:t>
      </w:r>
    </w:p>
    <w:p w:rsidR="00386054" w:rsidRPr="002828B0" w:rsidRDefault="00386054">
      <w:pPr>
        <w:tabs>
          <w:tab w:val="left" w:pos="-720"/>
        </w:tabs>
        <w:suppressAutoHyphens/>
        <w:rPr>
          <w:rFonts w:ascii="Times New Roman" w:hAnsi="Times New Roman"/>
          <w:szCs w:val="24"/>
        </w:rPr>
      </w:pPr>
    </w:p>
    <w:p w:rsidR="00386054" w:rsidRPr="002828B0" w:rsidRDefault="00C45DC3">
      <w:pPr>
        <w:tabs>
          <w:tab w:val="left" w:pos="-720"/>
        </w:tabs>
        <w:suppressAutoHyphens/>
        <w:rPr>
          <w:rStyle w:val="a"/>
          <w:rFonts w:ascii="Times New Roman" w:hAnsi="Times New Roman"/>
          <w:szCs w:val="24"/>
        </w:rPr>
      </w:pPr>
      <w:r>
        <w:rPr>
          <w:rFonts w:ascii="Times New Roman" w:hAnsi="Times New Roman"/>
          <w:szCs w:val="24"/>
        </w:rPr>
        <w:t xml:space="preserve">18. </w:t>
      </w:r>
      <w:r>
        <w:rPr>
          <w:rStyle w:val="a"/>
          <w:rFonts w:ascii="Times New Roman" w:hAnsi="Times New Roman"/>
          <w:szCs w:val="24"/>
        </w:rPr>
        <w:t>Explain each exception to the certification statement identified in the Certification of Paperwork Reduction Act.</w:t>
      </w:r>
    </w:p>
    <w:p w:rsidR="002828B0" w:rsidRPr="002828B0" w:rsidRDefault="002828B0">
      <w:pPr>
        <w:tabs>
          <w:tab w:val="left" w:pos="-720"/>
        </w:tabs>
        <w:suppressAutoHyphens/>
        <w:rPr>
          <w:rStyle w:val="a"/>
          <w:rFonts w:ascii="Times New Roman" w:hAnsi="Times New Roman"/>
          <w:szCs w:val="24"/>
        </w:rPr>
      </w:pPr>
    </w:p>
    <w:p w:rsidR="00384806" w:rsidRDefault="00EC0806">
      <w:pPr>
        <w:tabs>
          <w:tab w:val="left" w:pos="-720"/>
        </w:tabs>
        <w:suppressAutoHyphens/>
        <w:ind w:left="720"/>
        <w:rPr>
          <w:rFonts w:ascii="Times New Roman" w:hAnsi="Times New Roman"/>
          <w:szCs w:val="24"/>
        </w:rPr>
      </w:pPr>
      <w:r>
        <w:rPr>
          <w:rStyle w:val="a"/>
          <w:rFonts w:ascii="Times New Roman" w:hAnsi="Times New Roman"/>
          <w:szCs w:val="24"/>
        </w:rPr>
        <w:tab/>
      </w:r>
      <w:r w:rsidR="00C45DC3">
        <w:rPr>
          <w:rStyle w:val="a"/>
          <w:rFonts w:ascii="Times New Roman" w:hAnsi="Times New Roman"/>
          <w:szCs w:val="24"/>
        </w:rPr>
        <w:t>There are no exceptions to the certification.</w:t>
      </w:r>
    </w:p>
    <w:sectPr w:rsidR="00384806" w:rsidSect="00E07290">
      <w:headerReference w:type="default" r:id="rId10"/>
      <w:footerReference w:type="default" r:id="rId11"/>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1853" w:rsidRDefault="00681853">
      <w:pPr>
        <w:spacing w:line="20" w:lineRule="exact"/>
      </w:pPr>
    </w:p>
  </w:endnote>
  <w:endnote w:type="continuationSeparator" w:id="0">
    <w:p w:rsidR="00681853" w:rsidRDefault="00681853">
      <w:r>
        <w:t xml:space="preserve"> </w:t>
      </w:r>
    </w:p>
  </w:endnote>
  <w:endnote w:type="continuationNotice" w:id="1">
    <w:p w:rsidR="00681853" w:rsidRDefault="00681853">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054" w:rsidRDefault="00386054">
    <w:pPr>
      <w:spacing w:before="140" w:line="100" w:lineRule="exact"/>
      <w:rPr>
        <w:sz w:val="10"/>
      </w:rPr>
    </w:pPr>
  </w:p>
  <w:p w:rsidR="00386054" w:rsidRDefault="00386054">
    <w:pPr>
      <w:tabs>
        <w:tab w:val="left" w:pos="0"/>
      </w:tabs>
      <w:suppressAutoHyphens/>
    </w:pPr>
  </w:p>
  <w:p w:rsidR="00386054" w:rsidRDefault="00A37164">
    <w:pPr>
      <w:tabs>
        <w:tab w:val="left" w:pos="0"/>
      </w:tabs>
      <w:suppressAutoHyphens/>
    </w:pPr>
    <w:r>
      <w:rPr>
        <w:noProof/>
      </w:rPr>
      <w:pict>
        <v:rect id="_x0000_s2049" style="position:absolute;margin-left:1.5pt;margin-top:12pt;width:465pt;height:12pt;z-index:-251658752;mso-position-horizontal-relative:margin" o:allowincell="f" filled="f" stroked="f" strokeweight="0">
          <v:textbox inset="0,0,0,0">
            <w:txbxContent>
              <w:p w:rsidR="00386054" w:rsidRDefault="00386054">
                <w:pPr>
                  <w:tabs>
                    <w:tab w:val="center" w:pos="4650"/>
                  </w:tabs>
                  <w:suppressAutoHyphens/>
                  <w:jc w:val="both"/>
                </w:pPr>
                <w:r>
                  <w:tab/>
                </w:r>
                <w:fldSimple w:instr="page \* arabic">
                  <w:r w:rsidR="00286B69">
                    <w:rPr>
                      <w:noProof/>
                    </w:rPr>
                    <w:t>1</w:t>
                  </w:r>
                </w:fldSimple>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1853" w:rsidRDefault="00681853">
      <w:r>
        <w:separator/>
      </w:r>
    </w:p>
  </w:footnote>
  <w:footnote w:type="continuationSeparator" w:id="0">
    <w:p w:rsidR="00681853" w:rsidRDefault="00681853">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054" w:rsidRDefault="00386054">
    <w:pPr>
      <w:pStyle w:val="Header"/>
      <w:rPr>
        <w:rFonts w:ascii="Times New Roman" w:hAnsi="Times New Roman"/>
        <w:sz w:val="20"/>
      </w:rPr>
    </w:pPr>
    <w:r>
      <w:rPr>
        <w:rFonts w:ascii="Times New Roman" w:hAnsi="Times New Roman"/>
        <w:sz w:val="20"/>
      </w:rPr>
      <w:t>EDICS Tracking and OMB Number: (</w:t>
    </w:r>
    <w:r w:rsidR="00C119DC">
      <w:rPr>
        <w:rFonts w:ascii="Times New Roman" w:hAnsi="Times New Roman"/>
        <w:sz w:val="20"/>
      </w:rPr>
      <w:t>04787</w:t>
    </w:r>
    <w:r>
      <w:rPr>
        <w:rFonts w:ascii="Times New Roman" w:hAnsi="Times New Roman"/>
        <w:sz w:val="20"/>
      </w:rPr>
      <w:t xml:space="preserve">) </w:t>
    </w:r>
    <w:r w:rsidR="00480DDB">
      <w:rPr>
        <w:rFonts w:ascii="Times New Roman" w:hAnsi="Times New Roman"/>
        <w:sz w:val="20"/>
      </w:rPr>
      <w:t>1845</w:t>
    </w:r>
    <w:r>
      <w:rPr>
        <w:rFonts w:ascii="Times New Roman" w:hAnsi="Times New Roman"/>
        <w:sz w:val="20"/>
      </w:rPr>
      <w:t>-</w:t>
    </w:r>
    <w:r w:rsidR="00480DDB">
      <w:rPr>
        <w:rFonts w:ascii="Times New Roman" w:hAnsi="Times New Roman"/>
        <w:sz w:val="20"/>
      </w:rPr>
      <w:t>0107 v</w:t>
    </w:r>
    <w:r w:rsidR="00B4462E">
      <w:rPr>
        <w:rFonts w:ascii="Times New Roman" w:hAnsi="Times New Roman"/>
        <w:sz w:val="20"/>
      </w:rPr>
      <w:t>3</w:t>
    </w:r>
    <w:r>
      <w:rPr>
        <w:rFonts w:ascii="Times New Roman" w:hAnsi="Times New Roman"/>
        <w:sz w:val="20"/>
      </w:rPr>
      <w:t xml:space="preserve">                                         Revised: </w:t>
    </w:r>
    <w:r w:rsidR="00480DDB">
      <w:rPr>
        <w:rFonts w:ascii="Times New Roman" w:hAnsi="Times New Roman"/>
        <w:sz w:val="20"/>
      </w:rPr>
      <w:t>1</w:t>
    </w:r>
    <w:r>
      <w:rPr>
        <w:rFonts w:ascii="Times New Roman" w:hAnsi="Times New Roman"/>
        <w:sz w:val="20"/>
      </w:rPr>
      <w:t>/</w:t>
    </w:r>
    <w:r w:rsidR="000E7945">
      <w:rPr>
        <w:rFonts w:ascii="Times New Roman" w:hAnsi="Times New Roman"/>
        <w:sz w:val="20"/>
      </w:rPr>
      <w:t>1</w:t>
    </w:r>
    <w:r w:rsidR="00B4462E">
      <w:rPr>
        <w:rFonts w:ascii="Times New Roman" w:hAnsi="Times New Roman"/>
        <w:sz w:val="20"/>
      </w:rPr>
      <w:t>2</w:t>
    </w:r>
    <w:r>
      <w:rPr>
        <w:rFonts w:ascii="Times New Roman" w:hAnsi="Times New Roman"/>
        <w:sz w:val="20"/>
      </w:rPr>
      <w:t>/</w:t>
    </w:r>
    <w:r w:rsidR="00480DDB">
      <w:rPr>
        <w:rFonts w:ascii="Times New Roman" w:hAnsi="Times New Roman"/>
        <w:sz w:val="20"/>
      </w:rPr>
      <w:t>201</w:t>
    </w:r>
    <w:r w:rsidR="000E7945">
      <w:rPr>
        <w:rFonts w:ascii="Times New Roman" w:hAnsi="Times New Roman"/>
        <w:sz w:val="20"/>
      </w:rPr>
      <w:t>2</w:t>
    </w:r>
  </w:p>
  <w:p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4338"/>
    <o:shapelayout v:ext="edit">
      <o:idmap v:ext="edit" data="2"/>
    </o:shapelayout>
  </w:hdrShapeDefaults>
  <w:footnotePr>
    <w:footnote w:id="-1"/>
    <w:footnote w:id="0"/>
  </w:footnotePr>
  <w:endnotePr>
    <w:numFmt w:val="decimal"/>
    <w:endnote w:id="-1"/>
    <w:endnote w:id="0"/>
    <w:endnote w:id="1"/>
  </w:endnotePr>
  <w:compat/>
  <w:rsids>
    <w:rsidRoot w:val="003C29C2"/>
    <w:rsid w:val="00050CBE"/>
    <w:rsid w:val="000909E0"/>
    <w:rsid w:val="000B14D8"/>
    <w:rsid w:val="000E592D"/>
    <w:rsid w:val="000E7945"/>
    <w:rsid w:val="000F175B"/>
    <w:rsid w:val="0014500F"/>
    <w:rsid w:val="00153F20"/>
    <w:rsid w:val="001743A5"/>
    <w:rsid w:val="0018279C"/>
    <w:rsid w:val="00214092"/>
    <w:rsid w:val="002473CE"/>
    <w:rsid w:val="002828B0"/>
    <w:rsid w:val="00286B69"/>
    <w:rsid w:val="002B0412"/>
    <w:rsid w:val="002B0A95"/>
    <w:rsid w:val="00384806"/>
    <w:rsid w:val="00386054"/>
    <w:rsid w:val="003A3935"/>
    <w:rsid w:val="003C29C2"/>
    <w:rsid w:val="003C7F70"/>
    <w:rsid w:val="003E285A"/>
    <w:rsid w:val="004108FF"/>
    <w:rsid w:val="00480DDB"/>
    <w:rsid w:val="004A2DBB"/>
    <w:rsid w:val="004E23D9"/>
    <w:rsid w:val="004F692A"/>
    <w:rsid w:val="00512598"/>
    <w:rsid w:val="00534F8F"/>
    <w:rsid w:val="00563CCF"/>
    <w:rsid w:val="005736CF"/>
    <w:rsid w:val="005958DC"/>
    <w:rsid w:val="005A1566"/>
    <w:rsid w:val="005A1DFC"/>
    <w:rsid w:val="005A4185"/>
    <w:rsid w:val="005C4137"/>
    <w:rsid w:val="005D2E7B"/>
    <w:rsid w:val="0063484C"/>
    <w:rsid w:val="00654305"/>
    <w:rsid w:val="006737C0"/>
    <w:rsid w:val="00677BC2"/>
    <w:rsid w:val="00681853"/>
    <w:rsid w:val="006A3B5C"/>
    <w:rsid w:val="006B7015"/>
    <w:rsid w:val="006C01D0"/>
    <w:rsid w:val="007661D9"/>
    <w:rsid w:val="007B14E8"/>
    <w:rsid w:val="007C12B5"/>
    <w:rsid w:val="007E77FA"/>
    <w:rsid w:val="008011B6"/>
    <w:rsid w:val="008808A2"/>
    <w:rsid w:val="00890CCA"/>
    <w:rsid w:val="008F3062"/>
    <w:rsid w:val="00921CB1"/>
    <w:rsid w:val="009544A3"/>
    <w:rsid w:val="009949A8"/>
    <w:rsid w:val="00A01331"/>
    <w:rsid w:val="00A37164"/>
    <w:rsid w:val="00A41F2C"/>
    <w:rsid w:val="00A87940"/>
    <w:rsid w:val="00A94CCB"/>
    <w:rsid w:val="00AB0D7D"/>
    <w:rsid w:val="00AF5C87"/>
    <w:rsid w:val="00B23EC0"/>
    <w:rsid w:val="00B4462E"/>
    <w:rsid w:val="00BC244F"/>
    <w:rsid w:val="00BD1325"/>
    <w:rsid w:val="00C119DC"/>
    <w:rsid w:val="00C45DC3"/>
    <w:rsid w:val="00C641E9"/>
    <w:rsid w:val="00C723C2"/>
    <w:rsid w:val="00CD7BE0"/>
    <w:rsid w:val="00CE72AF"/>
    <w:rsid w:val="00D115BF"/>
    <w:rsid w:val="00D269C3"/>
    <w:rsid w:val="00D50189"/>
    <w:rsid w:val="00D57809"/>
    <w:rsid w:val="00E023B7"/>
    <w:rsid w:val="00E07290"/>
    <w:rsid w:val="00E306AA"/>
    <w:rsid w:val="00E91DA7"/>
    <w:rsid w:val="00EA3C1F"/>
    <w:rsid w:val="00EA5053"/>
    <w:rsid w:val="00EC0806"/>
    <w:rsid w:val="00EC2CC4"/>
    <w:rsid w:val="00EF7FF5"/>
    <w:rsid w:val="00F313DF"/>
    <w:rsid w:val="00F60F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character" w:styleId="Hyperlink">
    <w:name w:val="Hyperlink"/>
    <w:basedOn w:val="DefaultParagraphFont"/>
    <w:uiPriority w:val="99"/>
    <w:semiHidden/>
    <w:unhideWhenUsed/>
    <w:rsid w:val="00D57809"/>
    <w:rPr>
      <w:rFonts w:ascii="Times New Roman" w:hAnsi="Times New Roman" w:cs="Times New Roman" w:hint="default"/>
      <w:color w:val="0000FF"/>
      <w:u w:val="single"/>
    </w:rPr>
  </w:style>
</w:styles>
</file>

<file path=word/webSettings.xml><?xml version="1.0" encoding="utf-8"?>
<w:webSettings xmlns:r="http://schemas.openxmlformats.org/officeDocument/2006/relationships" xmlns:w="http://schemas.openxmlformats.org/wordprocessingml/2006/main">
  <w:divs>
    <w:div w:id="8076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hema.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ev.w3.org/html5/md-L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32CC6-9332-4D27-B2F7-529458ED2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13</Pages>
  <Words>5175</Words>
  <Characters>29499</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34605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Beth Grebeldinger</cp:lastModifiedBy>
  <cp:revision>7</cp:revision>
  <cp:lastPrinted>2010-08-23T18:41:00Z</cp:lastPrinted>
  <dcterms:created xsi:type="dcterms:W3CDTF">2012-01-11T22:23:00Z</dcterms:created>
  <dcterms:modified xsi:type="dcterms:W3CDTF">2012-01-12T20:06:00Z</dcterms:modified>
</cp:coreProperties>
</file>