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B7" w:rsidRPr="00524BB7" w:rsidRDefault="00AF5CAA" w:rsidP="00DD59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524BB7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ppendix </w:t>
      </w:r>
      <w:r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</w:p>
    <w:p w:rsidR="00BC279A" w:rsidRPr="00524BB7" w:rsidRDefault="00DD6ECD" w:rsidP="00DD59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Youth </w:t>
      </w:r>
      <w:proofErr w:type="spellStart"/>
      <w:r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Career</w:t>
      </w:r>
      <w:r w:rsidR="00A816F0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Connect</w:t>
      </w:r>
      <w:proofErr w:type="spellEnd"/>
      <w:r w:rsidR="00524BB7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816F0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5A67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Recruitment Visit</w:t>
      </w:r>
      <w:r w:rsidR="00A462E9" w:rsidRPr="00524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Protocol</w:t>
      </w:r>
    </w:p>
    <w:p w:rsidR="00DD6ECD" w:rsidRPr="00BD3E98" w:rsidRDefault="00DD6ECD" w:rsidP="00DD5905">
      <w:pPr>
        <w:pStyle w:val="Heading1"/>
        <w:spacing w:before="0" w:line="240" w:lineRule="auto"/>
        <w:rPr>
          <w:rFonts w:ascii="Times New Roman" w:hAnsi="Times New Roman" w:cs="Times New Roman"/>
          <w:b w:val="0"/>
        </w:rPr>
      </w:pPr>
      <w:r w:rsidRPr="00BD3E98">
        <w:rPr>
          <w:rFonts w:ascii="Times New Roman" w:hAnsi="Times New Roman" w:cs="Times New Roman"/>
          <w:color w:val="000000" w:themeColor="text1"/>
        </w:rPr>
        <w:t xml:space="preserve">I. </w:t>
      </w:r>
      <w:r w:rsidR="00553DA3" w:rsidRPr="00BD3E98">
        <w:rPr>
          <w:rFonts w:ascii="Times New Roman" w:hAnsi="Times New Roman" w:cs="Times New Roman"/>
          <w:color w:val="000000" w:themeColor="text1"/>
        </w:rPr>
        <w:t xml:space="preserve">Welcome and </w:t>
      </w:r>
      <w:r w:rsidRPr="00BD3E98">
        <w:rPr>
          <w:rFonts w:ascii="Times New Roman" w:hAnsi="Times New Roman" w:cs="Times New Roman"/>
          <w:color w:val="000000" w:themeColor="text1"/>
        </w:rPr>
        <w:t>Introductions</w:t>
      </w:r>
    </w:p>
    <w:p w:rsidR="00797001" w:rsidRPr="00BD3E98" w:rsidRDefault="00797001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Time: 20 minutes</w:t>
      </w:r>
    </w:p>
    <w:p w:rsidR="00797001" w:rsidRPr="00BD3E98" w:rsidRDefault="00797001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Staff involved: All staff involved for the day (Approximately </w:t>
      </w:r>
      <w:r w:rsidR="00673EB3" w:rsidRPr="00BD3E98">
        <w:rPr>
          <w:rFonts w:ascii="Times New Roman" w:hAnsi="Times New Roman" w:cs="Times New Roman"/>
        </w:rPr>
        <w:t>5-</w:t>
      </w:r>
      <w:r w:rsidRPr="00BD3E98">
        <w:rPr>
          <w:rFonts w:ascii="Times New Roman" w:hAnsi="Times New Roman" w:cs="Times New Roman"/>
        </w:rPr>
        <w:t>8)</w:t>
      </w:r>
    </w:p>
    <w:p w:rsidR="00797001" w:rsidRPr="00BD3E98" w:rsidRDefault="00797001" w:rsidP="00D54D5A">
      <w:pPr>
        <w:pStyle w:val="NormalSScontinued"/>
        <w:spacing w:after="0"/>
        <w:rPr>
          <w:sz w:val="22"/>
          <w:szCs w:val="22"/>
        </w:rPr>
      </w:pPr>
    </w:p>
    <w:p w:rsidR="00A14E9C" w:rsidRPr="00BD3E98" w:rsidRDefault="00DD6ECD" w:rsidP="00D54D5A">
      <w:pPr>
        <w:pStyle w:val="NormalSScontinued"/>
        <w:rPr>
          <w:i/>
          <w:sz w:val="22"/>
          <w:szCs w:val="22"/>
        </w:rPr>
      </w:pPr>
      <w:r w:rsidRPr="00BD3E98">
        <w:rPr>
          <w:i/>
          <w:sz w:val="22"/>
          <w:szCs w:val="22"/>
        </w:rPr>
        <w:t>The purpose of this secti</w:t>
      </w:r>
      <w:r w:rsidR="009F340A" w:rsidRPr="00BD3E98">
        <w:rPr>
          <w:i/>
          <w:sz w:val="22"/>
          <w:szCs w:val="22"/>
        </w:rPr>
        <w:t xml:space="preserve">on is </w:t>
      </w:r>
      <w:r w:rsidR="00AE1818" w:rsidRPr="00BD3E98">
        <w:rPr>
          <w:i/>
          <w:sz w:val="22"/>
          <w:szCs w:val="22"/>
        </w:rPr>
        <w:t xml:space="preserve">to </w:t>
      </w:r>
      <w:r w:rsidR="00A14E9C" w:rsidRPr="00BD3E98">
        <w:rPr>
          <w:i/>
          <w:sz w:val="22"/>
          <w:szCs w:val="22"/>
        </w:rPr>
        <w:t xml:space="preserve">review the agenda and </w:t>
      </w:r>
      <w:r w:rsidR="00AE1818" w:rsidRPr="00BD3E98">
        <w:rPr>
          <w:i/>
          <w:sz w:val="22"/>
          <w:szCs w:val="22"/>
        </w:rPr>
        <w:t>conduct formal introductions with each of the</w:t>
      </w:r>
      <w:r w:rsidR="009F340A" w:rsidRPr="00BD3E98">
        <w:rPr>
          <w:i/>
          <w:sz w:val="22"/>
          <w:szCs w:val="22"/>
        </w:rPr>
        <w:t xml:space="preserve"> individuals </w:t>
      </w:r>
      <w:r w:rsidR="00401353" w:rsidRPr="00BD3E98">
        <w:rPr>
          <w:i/>
          <w:sz w:val="22"/>
          <w:szCs w:val="22"/>
        </w:rPr>
        <w:t>who</w:t>
      </w:r>
      <w:r w:rsidR="009F340A" w:rsidRPr="00BD3E98">
        <w:rPr>
          <w:i/>
          <w:sz w:val="22"/>
          <w:szCs w:val="22"/>
        </w:rPr>
        <w:t xml:space="preserve"> will participate in the day’s meetings</w:t>
      </w:r>
      <w:r w:rsidR="00A14E9C" w:rsidRPr="00BD3E98">
        <w:rPr>
          <w:i/>
          <w:sz w:val="22"/>
          <w:szCs w:val="22"/>
        </w:rPr>
        <w:t>. The goal is</w:t>
      </w:r>
      <w:r w:rsidR="00B93505" w:rsidRPr="00BD3E98">
        <w:rPr>
          <w:i/>
          <w:sz w:val="22"/>
          <w:szCs w:val="22"/>
        </w:rPr>
        <w:t xml:space="preserve"> to give visitors and site staff a chance to know one another and understand everyone’s roles</w:t>
      </w:r>
      <w:r w:rsidR="009E7EB4" w:rsidRPr="00BD3E98">
        <w:rPr>
          <w:i/>
          <w:sz w:val="22"/>
          <w:szCs w:val="22"/>
        </w:rPr>
        <w:t xml:space="preserve"> in the program and the evaluation</w:t>
      </w:r>
      <w:r w:rsidR="00AE1818" w:rsidRPr="00BD3E98">
        <w:rPr>
          <w:i/>
          <w:sz w:val="22"/>
          <w:szCs w:val="22"/>
        </w:rPr>
        <w:t>.</w:t>
      </w:r>
    </w:p>
    <w:p w:rsidR="00DD6ECD" w:rsidRPr="00BD3E98" w:rsidRDefault="00553DA3" w:rsidP="00DD5905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II. Study Overview Presentation and Discussion</w:t>
      </w:r>
    </w:p>
    <w:p w:rsidR="00797001" w:rsidRPr="00BD3E98" w:rsidRDefault="00797001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Tim</w:t>
      </w:r>
      <w:r w:rsidR="00D3517D" w:rsidRPr="00BD3E98">
        <w:rPr>
          <w:rFonts w:ascii="Times New Roman" w:hAnsi="Times New Roman" w:cs="Times New Roman"/>
        </w:rPr>
        <w:t>e: 60</w:t>
      </w:r>
      <w:r w:rsidRPr="00BD3E98">
        <w:rPr>
          <w:rFonts w:ascii="Times New Roman" w:hAnsi="Times New Roman" w:cs="Times New Roman"/>
        </w:rPr>
        <w:t xml:space="preserve"> minutes</w:t>
      </w:r>
      <w:r w:rsidR="00D3517D" w:rsidRPr="00BD3E98">
        <w:rPr>
          <w:rFonts w:ascii="Times New Roman" w:hAnsi="Times New Roman" w:cs="Times New Roman"/>
        </w:rPr>
        <w:t xml:space="preserve"> (20 minutes to present; 40 minutes for discussion)</w:t>
      </w:r>
    </w:p>
    <w:p w:rsidR="00797001" w:rsidRPr="00BD3E98" w:rsidRDefault="00797001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Staff involved: All staff involved for the day (</w:t>
      </w:r>
      <w:r w:rsidR="001E3592" w:rsidRPr="00BD3E98">
        <w:rPr>
          <w:rFonts w:ascii="Times New Roman" w:hAnsi="Times New Roman" w:cs="Times New Roman"/>
        </w:rPr>
        <w:t xml:space="preserve">Approximately </w:t>
      </w:r>
      <w:r w:rsidR="00657D1B" w:rsidRPr="00BD3E98">
        <w:rPr>
          <w:rFonts w:ascii="Times New Roman" w:hAnsi="Times New Roman" w:cs="Times New Roman"/>
        </w:rPr>
        <w:t>5-8</w:t>
      </w:r>
      <w:r w:rsidR="001E3592" w:rsidRPr="00BD3E98">
        <w:rPr>
          <w:rFonts w:ascii="Times New Roman" w:hAnsi="Times New Roman" w:cs="Times New Roman"/>
        </w:rPr>
        <w:t>)</w:t>
      </w:r>
    </w:p>
    <w:p w:rsidR="00383FCD" w:rsidRPr="00BD3E98" w:rsidRDefault="00383FCD" w:rsidP="00D54D5A">
      <w:pPr>
        <w:spacing w:after="0" w:line="240" w:lineRule="auto"/>
        <w:rPr>
          <w:rFonts w:ascii="Times New Roman" w:hAnsi="Times New Roman" w:cs="Times New Roman"/>
        </w:rPr>
      </w:pPr>
    </w:p>
    <w:p w:rsidR="00FC7A86" w:rsidRPr="00BD3E98" w:rsidRDefault="00553DA3" w:rsidP="00383FCD">
      <w:pPr>
        <w:spacing w:line="240" w:lineRule="auto"/>
        <w:rPr>
          <w:rFonts w:ascii="Times New Roman" w:hAnsi="Times New Roman" w:cs="Times New Roman"/>
          <w:i/>
        </w:rPr>
      </w:pPr>
      <w:r w:rsidRPr="00BD3E98">
        <w:rPr>
          <w:rFonts w:ascii="Times New Roman" w:hAnsi="Times New Roman" w:cs="Times New Roman"/>
          <w:i/>
        </w:rPr>
        <w:t xml:space="preserve">The purpose of this section is to provide an overview of the </w:t>
      </w:r>
      <w:r w:rsidR="00401353" w:rsidRPr="00BD3E98">
        <w:rPr>
          <w:rFonts w:ascii="Times New Roman" w:hAnsi="Times New Roman" w:cs="Times New Roman"/>
          <w:i/>
        </w:rPr>
        <w:t xml:space="preserve">random assignment </w:t>
      </w:r>
      <w:r w:rsidRPr="00BD3E98">
        <w:rPr>
          <w:rFonts w:ascii="Times New Roman" w:hAnsi="Times New Roman" w:cs="Times New Roman"/>
          <w:i/>
        </w:rPr>
        <w:t xml:space="preserve">design </w:t>
      </w:r>
      <w:r w:rsidR="00401353" w:rsidRPr="00BD3E98">
        <w:rPr>
          <w:rFonts w:ascii="Times New Roman" w:hAnsi="Times New Roman" w:cs="Times New Roman"/>
          <w:i/>
        </w:rPr>
        <w:t>for the evaluation</w:t>
      </w:r>
      <w:r w:rsidR="0058624A" w:rsidRPr="00BD3E98">
        <w:rPr>
          <w:rFonts w:ascii="Times New Roman" w:hAnsi="Times New Roman" w:cs="Times New Roman"/>
          <w:i/>
        </w:rPr>
        <w:t xml:space="preserve"> and </w:t>
      </w:r>
      <w:r w:rsidR="006E728F" w:rsidRPr="00BD3E98">
        <w:rPr>
          <w:rFonts w:ascii="Times New Roman" w:hAnsi="Times New Roman" w:cs="Times New Roman"/>
          <w:i/>
        </w:rPr>
        <w:t xml:space="preserve">explain </w:t>
      </w:r>
      <w:r w:rsidR="0058624A" w:rsidRPr="00BD3E98">
        <w:rPr>
          <w:rFonts w:ascii="Times New Roman" w:hAnsi="Times New Roman" w:cs="Times New Roman"/>
          <w:i/>
        </w:rPr>
        <w:t xml:space="preserve">the responsibilities that such a study requires of both the evaluation team and </w:t>
      </w:r>
      <w:r w:rsidR="00655521">
        <w:rPr>
          <w:rFonts w:ascii="Times New Roman" w:hAnsi="Times New Roman" w:cs="Times New Roman"/>
          <w:i/>
        </w:rPr>
        <w:t xml:space="preserve">program </w:t>
      </w:r>
      <w:r w:rsidR="00CD35E2" w:rsidRPr="00BD3E98">
        <w:rPr>
          <w:rFonts w:ascii="Times New Roman" w:hAnsi="Times New Roman" w:cs="Times New Roman"/>
          <w:i/>
        </w:rPr>
        <w:t>staff</w:t>
      </w:r>
      <w:r w:rsidR="0058624A" w:rsidRPr="00BD3E98">
        <w:rPr>
          <w:rFonts w:ascii="Times New Roman" w:hAnsi="Times New Roman" w:cs="Times New Roman"/>
          <w:i/>
        </w:rPr>
        <w:t xml:space="preserve">. The goal of the presentation is to ensure that key stakeholders at the </w:t>
      </w:r>
      <w:r w:rsidR="001E3592" w:rsidRPr="00AA55B5">
        <w:rPr>
          <w:i/>
        </w:rPr>
        <w:t>site</w:t>
      </w:r>
      <w:r w:rsidR="0058624A" w:rsidRPr="00BD3E98">
        <w:rPr>
          <w:rFonts w:ascii="Times New Roman" w:hAnsi="Times New Roman" w:cs="Times New Roman"/>
          <w:i/>
        </w:rPr>
        <w:t xml:space="preserve"> understand the </w:t>
      </w:r>
      <w:r w:rsidR="00CD35E2" w:rsidRPr="00BD3E98">
        <w:rPr>
          <w:rFonts w:ascii="Times New Roman" w:hAnsi="Times New Roman" w:cs="Times New Roman"/>
          <w:i/>
        </w:rPr>
        <w:t xml:space="preserve">need for </w:t>
      </w:r>
      <w:r w:rsidR="0058624A" w:rsidRPr="00BD3E98">
        <w:rPr>
          <w:rFonts w:ascii="Times New Roman" w:hAnsi="Times New Roman" w:cs="Times New Roman"/>
          <w:i/>
        </w:rPr>
        <w:t>random assignment</w:t>
      </w:r>
      <w:r w:rsidR="009B758D" w:rsidRPr="00BD3E98">
        <w:rPr>
          <w:rFonts w:ascii="Times New Roman" w:hAnsi="Times New Roman" w:cs="Times New Roman"/>
          <w:i/>
        </w:rPr>
        <w:t xml:space="preserve"> and how it works, and</w:t>
      </w:r>
      <w:r w:rsidR="00CD35E2" w:rsidRPr="00BD3E98">
        <w:rPr>
          <w:rFonts w:ascii="Times New Roman" w:hAnsi="Times New Roman" w:cs="Times New Roman"/>
          <w:i/>
        </w:rPr>
        <w:t xml:space="preserve"> </w:t>
      </w:r>
      <w:r w:rsidR="009B758D" w:rsidRPr="00BD3E98">
        <w:rPr>
          <w:rFonts w:ascii="Times New Roman" w:hAnsi="Times New Roman" w:cs="Times New Roman"/>
          <w:i/>
        </w:rPr>
        <w:t xml:space="preserve">to lay the foundation for discussing how to develop random assignment procedures that </w:t>
      </w:r>
      <w:r w:rsidR="00CD35E2" w:rsidRPr="00BD3E98">
        <w:rPr>
          <w:rFonts w:ascii="Times New Roman" w:hAnsi="Times New Roman" w:cs="Times New Roman"/>
          <w:i/>
        </w:rPr>
        <w:t xml:space="preserve">can fit into their existing </w:t>
      </w:r>
      <w:r w:rsidR="0058624A" w:rsidRPr="00BD3E98">
        <w:rPr>
          <w:rFonts w:ascii="Times New Roman" w:hAnsi="Times New Roman" w:cs="Times New Roman"/>
          <w:i/>
        </w:rPr>
        <w:t>recruitment and enrollment proce</w:t>
      </w:r>
      <w:r w:rsidR="009B758D" w:rsidRPr="00BD3E98">
        <w:rPr>
          <w:rFonts w:ascii="Times New Roman" w:hAnsi="Times New Roman" w:cs="Times New Roman"/>
          <w:i/>
        </w:rPr>
        <w:t>sses</w:t>
      </w:r>
      <w:r w:rsidR="0058624A" w:rsidRPr="00BD3E98">
        <w:rPr>
          <w:rFonts w:ascii="Times New Roman" w:hAnsi="Times New Roman" w:cs="Times New Roman"/>
          <w:i/>
        </w:rPr>
        <w:t xml:space="preserve">. </w:t>
      </w:r>
    </w:p>
    <w:p w:rsidR="00F40608" w:rsidRPr="00BD3E98" w:rsidRDefault="00F40608" w:rsidP="00383FCD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  <w:b/>
        </w:rPr>
        <w:t>A.</w:t>
      </w:r>
      <w:r w:rsidRPr="00BD3E98">
        <w:rPr>
          <w:rFonts w:ascii="Times New Roman" w:hAnsi="Times New Roman" w:cs="Times New Roman"/>
          <w:b/>
        </w:rPr>
        <w:tab/>
        <w:t>STUDY OVERVIEW PRESENTATION</w:t>
      </w:r>
    </w:p>
    <w:p w:rsidR="0058624A" w:rsidRPr="00BD3E98" w:rsidRDefault="00F40608" w:rsidP="00AA55B5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The </w:t>
      </w:r>
      <w:r w:rsidR="00A97A06" w:rsidRPr="00BD3E98">
        <w:rPr>
          <w:rFonts w:ascii="Times New Roman" w:hAnsi="Times New Roman" w:cs="Times New Roman"/>
        </w:rPr>
        <w:t>P</w:t>
      </w:r>
      <w:r w:rsidR="00A14E9C" w:rsidRPr="00BD3E98">
        <w:rPr>
          <w:rFonts w:ascii="Times New Roman" w:hAnsi="Times New Roman" w:cs="Times New Roman"/>
        </w:rPr>
        <w:t>ower</w:t>
      </w:r>
      <w:r w:rsidR="00A97A06" w:rsidRPr="00BD3E98">
        <w:rPr>
          <w:rFonts w:ascii="Times New Roman" w:hAnsi="Times New Roman" w:cs="Times New Roman"/>
        </w:rPr>
        <w:t>P</w:t>
      </w:r>
      <w:r w:rsidR="00A14E9C" w:rsidRPr="00BD3E98">
        <w:rPr>
          <w:rFonts w:ascii="Times New Roman" w:hAnsi="Times New Roman" w:cs="Times New Roman"/>
        </w:rPr>
        <w:t xml:space="preserve">oint </w:t>
      </w:r>
      <w:r w:rsidRPr="00BD3E98">
        <w:rPr>
          <w:rFonts w:ascii="Times New Roman" w:hAnsi="Times New Roman" w:cs="Times New Roman"/>
        </w:rPr>
        <w:t>presentation will cover the k</w:t>
      </w:r>
      <w:r w:rsidR="00A14E9C" w:rsidRPr="00BD3E98">
        <w:rPr>
          <w:rFonts w:ascii="Times New Roman" w:hAnsi="Times New Roman" w:cs="Times New Roman"/>
        </w:rPr>
        <w:t>ey components of the evaluation, which include:</w:t>
      </w:r>
      <w:r w:rsidRPr="00BD3E98">
        <w:rPr>
          <w:rFonts w:ascii="Times New Roman" w:hAnsi="Times New Roman" w:cs="Times New Roman"/>
        </w:rPr>
        <w:t xml:space="preserve"> </w:t>
      </w:r>
    </w:p>
    <w:p w:rsidR="0058624A" w:rsidRPr="00BD3E98" w:rsidRDefault="0058624A" w:rsidP="00AA55B5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Overview </w:t>
      </w:r>
      <w:r w:rsidR="00383FCD" w:rsidRPr="00BD3E98">
        <w:rPr>
          <w:rFonts w:ascii="Times New Roman" w:hAnsi="Times New Roman" w:cs="Times New Roman"/>
          <w:szCs w:val="24"/>
        </w:rPr>
        <w:t>of and need for</w:t>
      </w:r>
      <w:r w:rsidRPr="00BD3E98">
        <w:rPr>
          <w:rFonts w:ascii="Times New Roman" w:hAnsi="Times New Roman" w:cs="Times New Roman"/>
          <w:szCs w:val="24"/>
        </w:rPr>
        <w:t xml:space="preserve"> the evaluation</w:t>
      </w:r>
    </w:p>
    <w:p w:rsidR="0058624A" w:rsidRPr="00BD3E98" w:rsidRDefault="0058624A" w:rsidP="00AA55B5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Summary of the </w:t>
      </w:r>
      <w:r w:rsidR="00783E09" w:rsidRPr="00BD3E98">
        <w:rPr>
          <w:rFonts w:ascii="Times New Roman" w:hAnsi="Times New Roman" w:cs="Times New Roman"/>
          <w:szCs w:val="24"/>
        </w:rPr>
        <w:t>k</w:t>
      </w:r>
      <w:r w:rsidRPr="00BD3E98">
        <w:rPr>
          <w:rFonts w:ascii="Times New Roman" w:hAnsi="Times New Roman" w:cs="Times New Roman"/>
          <w:szCs w:val="24"/>
        </w:rPr>
        <w:t xml:space="preserve">ey </w:t>
      </w:r>
      <w:r w:rsidR="00783E09" w:rsidRPr="00BD3E98">
        <w:rPr>
          <w:rFonts w:ascii="Times New Roman" w:hAnsi="Times New Roman" w:cs="Times New Roman"/>
          <w:szCs w:val="24"/>
        </w:rPr>
        <w:t>r</w:t>
      </w:r>
      <w:r w:rsidRPr="00BD3E98">
        <w:rPr>
          <w:rFonts w:ascii="Times New Roman" w:hAnsi="Times New Roman" w:cs="Times New Roman"/>
          <w:szCs w:val="24"/>
        </w:rPr>
        <w:t>esearch questions</w:t>
      </w:r>
      <w:r w:rsidR="005B21BD" w:rsidRPr="00BD3E98">
        <w:rPr>
          <w:rFonts w:ascii="Times New Roman" w:hAnsi="Times New Roman" w:cs="Times New Roman"/>
          <w:szCs w:val="24"/>
        </w:rPr>
        <w:t xml:space="preserve"> and what we will learn </w:t>
      </w:r>
      <w:r w:rsidR="006E728F" w:rsidRPr="00BD3E98">
        <w:rPr>
          <w:rFonts w:ascii="Times New Roman" w:hAnsi="Times New Roman" w:cs="Times New Roman"/>
          <w:szCs w:val="24"/>
        </w:rPr>
        <w:t xml:space="preserve">about </w:t>
      </w:r>
      <w:r w:rsidR="00A97A06" w:rsidRPr="00BD3E98">
        <w:rPr>
          <w:rFonts w:ascii="Times New Roman" w:hAnsi="Times New Roman" w:cs="Times New Roman"/>
          <w:szCs w:val="24"/>
        </w:rPr>
        <w:t xml:space="preserve">the YCC </w:t>
      </w:r>
      <w:r w:rsidR="006E728F" w:rsidRPr="00BD3E98">
        <w:rPr>
          <w:rFonts w:ascii="Times New Roman" w:hAnsi="Times New Roman" w:cs="Times New Roman"/>
          <w:szCs w:val="24"/>
        </w:rPr>
        <w:t>programs</w:t>
      </w:r>
    </w:p>
    <w:p w:rsidR="007A78EB" w:rsidRPr="00BD3E98" w:rsidRDefault="0058624A" w:rsidP="00D54D5A">
      <w:pPr>
        <w:pStyle w:val="ListParagraph"/>
        <w:numPr>
          <w:ilvl w:val="0"/>
          <w:numId w:val="5"/>
        </w:numPr>
        <w:spacing w:after="240" w:line="240" w:lineRule="auto"/>
        <w:ind w:left="108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Review of the study design</w:t>
      </w:r>
    </w:p>
    <w:p w:rsidR="0058624A" w:rsidRPr="00BD3E98" w:rsidRDefault="007A78EB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I</w:t>
      </w:r>
      <w:r w:rsidR="0058624A" w:rsidRPr="00BD3E98">
        <w:rPr>
          <w:rFonts w:ascii="Times New Roman" w:hAnsi="Times New Roman" w:cs="Times New Roman"/>
          <w:szCs w:val="24"/>
        </w:rPr>
        <w:t>mpacts v</w:t>
      </w:r>
      <w:r w:rsidR="00401353" w:rsidRPr="00BD3E98">
        <w:rPr>
          <w:rFonts w:ascii="Times New Roman" w:hAnsi="Times New Roman" w:cs="Times New Roman"/>
          <w:szCs w:val="24"/>
        </w:rPr>
        <w:t>ersus</w:t>
      </w:r>
      <w:r w:rsidR="0058624A" w:rsidRPr="00BD3E98">
        <w:rPr>
          <w:rFonts w:ascii="Times New Roman" w:hAnsi="Times New Roman" w:cs="Times New Roman"/>
          <w:szCs w:val="24"/>
        </w:rPr>
        <w:t xml:space="preserve"> outcomes</w:t>
      </w:r>
    </w:p>
    <w:p w:rsidR="00F34927" w:rsidRPr="00BD3E98" w:rsidRDefault="00673EB3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Value of </w:t>
      </w:r>
      <w:r w:rsidR="00783E09" w:rsidRPr="00BD3E98">
        <w:rPr>
          <w:rFonts w:ascii="Times New Roman" w:hAnsi="Times New Roman" w:cs="Times New Roman"/>
          <w:szCs w:val="24"/>
        </w:rPr>
        <w:t>random assignment</w:t>
      </w:r>
      <w:r w:rsidR="00E44C8C" w:rsidRPr="00BD3E98">
        <w:rPr>
          <w:rFonts w:ascii="Times New Roman" w:hAnsi="Times New Roman" w:cs="Times New Roman"/>
          <w:szCs w:val="24"/>
        </w:rPr>
        <w:t>, its prior use,</w:t>
      </w:r>
      <w:r w:rsidR="00783E09" w:rsidRPr="00BD3E98">
        <w:rPr>
          <w:rFonts w:ascii="Times New Roman" w:hAnsi="Times New Roman" w:cs="Times New Roman"/>
          <w:szCs w:val="24"/>
        </w:rPr>
        <w:t xml:space="preserve"> </w:t>
      </w:r>
      <w:r w:rsidRPr="00BD3E98">
        <w:rPr>
          <w:rFonts w:ascii="Times New Roman" w:hAnsi="Times New Roman" w:cs="Times New Roman"/>
          <w:szCs w:val="24"/>
        </w:rPr>
        <w:t xml:space="preserve">and why </w:t>
      </w:r>
      <w:r w:rsidR="0028634B" w:rsidRPr="00BD3E98">
        <w:rPr>
          <w:rFonts w:ascii="Times New Roman" w:hAnsi="Times New Roman" w:cs="Times New Roman"/>
          <w:szCs w:val="24"/>
        </w:rPr>
        <w:t>other designs are problematic</w:t>
      </w:r>
    </w:p>
    <w:p w:rsidR="00F34927" w:rsidRPr="00BD3E98" w:rsidRDefault="00783E09" w:rsidP="00AA55B5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Ethics of doing random assignment </w:t>
      </w:r>
    </w:p>
    <w:p w:rsidR="00673EB3" w:rsidRPr="00BD3E98" w:rsidRDefault="00673EB3" w:rsidP="00D54D5A">
      <w:pPr>
        <w:pStyle w:val="ListParagraph"/>
        <w:numPr>
          <w:ilvl w:val="0"/>
          <w:numId w:val="5"/>
        </w:numPr>
        <w:spacing w:after="240" w:line="240" w:lineRule="auto"/>
        <w:ind w:left="108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How </w:t>
      </w:r>
      <w:r w:rsidR="00EC1A28" w:rsidRPr="00BD3E98">
        <w:rPr>
          <w:rFonts w:ascii="Times New Roman" w:hAnsi="Times New Roman" w:cs="Times New Roman"/>
          <w:szCs w:val="24"/>
        </w:rPr>
        <w:t xml:space="preserve">random assignment </w:t>
      </w:r>
      <w:r w:rsidRPr="00BD3E98">
        <w:rPr>
          <w:rFonts w:ascii="Times New Roman" w:hAnsi="Times New Roman" w:cs="Times New Roman"/>
          <w:szCs w:val="24"/>
        </w:rPr>
        <w:t xml:space="preserve">works </w:t>
      </w:r>
    </w:p>
    <w:p w:rsidR="00CB480B" w:rsidRPr="00BD3E98" w:rsidRDefault="00CB480B" w:rsidP="00CB480B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Key principles behind random assignment</w:t>
      </w:r>
    </w:p>
    <w:p w:rsidR="006805E0" w:rsidRPr="00BD3E98" w:rsidRDefault="006805E0" w:rsidP="006805E0">
      <w:pPr>
        <w:pStyle w:val="ListParagraph"/>
        <w:numPr>
          <w:ilvl w:val="2"/>
          <w:numId w:val="5"/>
        </w:numPr>
        <w:spacing w:after="240" w:line="240" w:lineRule="auto"/>
        <w:ind w:left="180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Over subscription</w:t>
      </w:r>
      <w:r w:rsidR="00F52F4A" w:rsidRPr="00BD3E98">
        <w:rPr>
          <w:rFonts w:ascii="Times New Roman" w:hAnsi="Times New Roman" w:cs="Times New Roman"/>
          <w:szCs w:val="24"/>
        </w:rPr>
        <w:t>: ideally we want as many not in program as in it, but a 70 (in program) to 30 ratio might work</w:t>
      </w:r>
    </w:p>
    <w:p w:rsidR="00B7769E" w:rsidRPr="00BD3E98" w:rsidRDefault="00B7769E" w:rsidP="006805E0">
      <w:pPr>
        <w:pStyle w:val="ListParagraph"/>
        <w:numPr>
          <w:ilvl w:val="2"/>
          <w:numId w:val="5"/>
        </w:numPr>
        <w:spacing w:after="240" w:line="240" w:lineRule="auto"/>
        <w:ind w:left="180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Program alternative</w:t>
      </w:r>
      <w:r w:rsidR="00A97A06" w:rsidRPr="00BD3E98">
        <w:rPr>
          <w:rFonts w:ascii="Times New Roman" w:hAnsi="Times New Roman" w:cs="Times New Roman"/>
          <w:szCs w:val="24"/>
        </w:rPr>
        <w:t>s</w:t>
      </w:r>
      <w:r w:rsidRPr="00BD3E98">
        <w:rPr>
          <w:rFonts w:ascii="Times New Roman" w:hAnsi="Times New Roman" w:cs="Times New Roman"/>
          <w:szCs w:val="24"/>
        </w:rPr>
        <w:t xml:space="preserve"> that do not overlap </w:t>
      </w:r>
    </w:p>
    <w:p w:rsidR="00655521" w:rsidRDefault="00655521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level of random assignment, </w:t>
      </w:r>
      <w:r w:rsidR="00863D63">
        <w:rPr>
          <w:rFonts w:ascii="Times New Roman" w:hAnsi="Times New Roman" w:cs="Times New Roman"/>
          <w:szCs w:val="24"/>
        </w:rPr>
        <w:t xml:space="preserve">which </w:t>
      </w:r>
      <w:r>
        <w:rPr>
          <w:rFonts w:ascii="Times New Roman" w:hAnsi="Times New Roman" w:cs="Times New Roman"/>
          <w:szCs w:val="24"/>
        </w:rPr>
        <w:t>could be at the school, program district</w:t>
      </w:r>
      <w:r w:rsidR="00DD5905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or some other level</w:t>
      </w:r>
      <w:r w:rsidR="00863D63">
        <w:rPr>
          <w:rFonts w:ascii="Times New Roman" w:hAnsi="Times New Roman" w:cs="Times New Roman"/>
          <w:szCs w:val="24"/>
        </w:rPr>
        <w:t xml:space="preserve"> and which we refer to as “site”</w:t>
      </w:r>
    </w:p>
    <w:p w:rsidR="007A78EB" w:rsidRPr="00BD3E98" w:rsidRDefault="007A78EB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The </w:t>
      </w:r>
      <w:r w:rsidR="009B758D" w:rsidRPr="00BD3E98">
        <w:rPr>
          <w:rFonts w:ascii="Times New Roman" w:hAnsi="Times New Roman" w:cs="Times New Roman"/>
          <w:szCs w:val="24"/>
        </w:rPr>
        <w:t xml:space="preserve">general </w:t>
      </w:r>
      <w:r w:rsidRPr="00BD3E98">
        <w:rPr>
          <w:rFonts w:ascii="Times New Roman" w:hAnsi="Times New Roman" w:cs="Times New Roman"/>
          <w:szCs w:val="24"/>
        </w:rPr>
        <w:t>process of implementing random assignment</w:t>
      </w:r>
    </w:p>
    <w:p w:rsidR="00EC1A28" w:rsidRPr="00BD3E98" w:rsidRDefault="00EC1A28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The need for informed consent and good contact information on </w:t>
      </w:r>
      <w:r w:rsidR="006E728F" w:rsidRPr="00BD3E98">
        <w:rPr>
          <w:rFonts w:ascii="Times New Roman" w:hAnsi="Times New Roman" w:cs="Times New Roman"/>
          <w:szCs w:val="24"/>
        </w:rPr>
        <w:t>study participants</w:t>
      </w:r>
    </w:p>
    <w:p w:rsidR="008D006E" w:rsidRPr="00BD3E98" w:rsidRDefault="008D006E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What happens to the </w:t>
      </w:r>
      <w:r w:rsidR="006E728F" w:rsidRPr="00BD3E98">
        <w:rPr>
          <w:rFonts w:ascii="Times New Roman" w:hAnsi="Times New Roman" w:cs="Times New Roman"/>
          <w:szCs w:val="24"/>
        </w:rPr>
        <w:t xml:space="preserve">treatment and </w:t>
      </w:r>
      <w:r w:rsidRPr="00BD3E98">
        <w:rPr>
          <w:rFonts w:ascii="Times New Roman" w:hAnsi="Times New Roman" w:cs="Times New Roman"/>
          <w:szCs w:val="24"/>
        </w:rPr>
        <w:t>comparison group</w:t>
      </w:r>
      <w:r w:rsidR="00A97A06" w:rsidRPr="00BD3E98">
        <w:rPr>
          <w:rFonts w:ascii="Times New Roman" w:hAnsi="Times New Roman" w:cs="Times New Roman"/>
          <w:szCs w:val="24"/>
        </w:rPr>
        <w:t>s</w:t>
      </w:r>
      <w:r w:rsidR="00863D63">
        <w:rPr>
          <w:rFonts w:ascii="Times New Roman" w:hAnsi="Times New Roman" w:cs="Times New Roman"/>
          <w:szCs w:val="24"/>
        </w:rPr>
        <w:t xml:space="preserve"> after random assignment</w:t>
      </w:r>
    </w:p>
    <w:p w:rsidR="00EC1A28" w:rsidRPr="00BD3E98" w:rsidRDefault="00EC1A28" w:rsidP="00AA55B5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The importance of monitoring </w:t>
      </w:r>
      <w:r w:rsidR="00F52F4A" w:rsidRPr="00BD3E98">
        <w:rPr>
          <w:rFonts w:ascii="Times New Roman" w:hAnsi="Times New Roman" w:cs="Times New Roman"/>
          <w:szCs w:val="24"/>
        </w:rPr>
        <w:t>random assignment</w:t>
      </w:r>
    </w:p>
    <w:p w:rsidR="0058624A" w:rsidRPr="00BD3E98" w:rsidRDefault="0058624A" w:rsidP="00D54D5A">
      <w:pPr>
        <w:pStyle w:val="ListParagraph"/>
        <w:numPr>
          <w:ilvl w:val="0"/>
          <w:numId w:val="5"/>
        </w:numPr>
        <w:spacing w:after="240" w:line="240" w:lineRule="auto"/>
        <w:ind w:left="108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Roles and responsibilities of sites and study team</w:t>
      </w:r>
    </w:p>
    <w:p w:rsidR="00673EB3" w:rsidRPr="00BD3E98" w:rsidRDefault="00673EB3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What the</w:t>
      </w:r>
      <w:r w:rsidR="00E44C8C" w:rsidRPr="00BD3E98">
        <w:rPr>
          <w:rFonts w:ascii="Times New Roman" w:hAnsi="Times New Roman" w:cs="Times New Roman"/>
          <w:szCs w:val="24"/>
        </w:rPr>
        <w:t xml:space="preserve"> sites</w:t>
      </w:r>
      <w:r w:rsidRPr="00BD3E98">
        <w:rPr>
          <w:rFonts w:ascii="Times New Roman" w:hAnsi="Times New Roman" w:cs="Times New Roman"/>
          <w:szCs w:val="24"/>
        </w:rPr>
        <w:t xml:space="preserve"> have to do before, during, and after </w:t>
      </w:r>
      <w:r w:rsidR="00EC1A28" w:rsidRPr="00BD3E98">
        <w:rPr>
          <w:rFonts w:ascii="Times New Roman" w:hAnsi="Times New Roman" w:cs="Times New Roman"/>
          <w:szCs w:val="24"/>
        </w:rPr>
        <w:t>random assignment</w:t>
      </w:r>
    </w:p>
    <w:p w:rsidR="00CB480B" w:rsidRPr="00BD3E98" w:rsidRDefault="00CB480B" w:rsidP="00CB480B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Technical assistance provided before, during, and after random assignment</w:t>
      </w:r>
    </w:p>
    <w:p w:rsidR="00673EB3" w:rsidRPr="00BD3E98" w:rsidRDefault="00673EB3" w:rsidP="00D54D5A">
      <w:pPr>
        <w:pStyle w:val="ListParagraph"/>
        <w:numPr>
          <w:ilvl w:val="1"/>
          <w:numId w:val="5"/>
        </w:numPr>
        <w:spacing w:after="240" w:line="240" w:lineRule="auto"/>
        <w:ind w:left="144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>What Mathematica</w:t>
      </w:r>
      <w:r w:rsidR="009C3DAB" w:rsidRPr="00BD3E98">
        <w:rPr>
          <w:rFonts w:ascii="Times New Roman" w:hAnsi="Times New Roman" w:cs="Times New Roman"/>
          <w:szCs w:val="24"/>
        </w:rPr>
        <w:t>/</w:t>
      </w:r>
      <w:r w:rsidR="00EC1A28" w:rsidRPr="00BD3E98">
        <w:rPr>
          <w:rFonts w:ascii="Times New Roman" w:hAnsi="Times New Roman" w:cs="Times New Roman"/>
          <w:szCs w:val="24"/>
        </w:rPr>
        <w:t xml:space="preserve">SPR </w:t>
      </w:r>
      <w:r w:rsidRPr="00BD3E98">
        <w:rPr>
          <w:rFonts w:ascii="Times New Roman" w:hAnsi="Times New Roman" w:cs="Times New Roman"/>
          <w:szCs w:val="24"/>
        </w:rPr>
        <w:t xml:space="preserve">must do before, during, and after </w:t>
      </w:r>
      <w:r w:rsidR="00EC1A28" w:rsidRPr="00BD3E98">
        <w:rPr>
          <w:rFonts w:ascii="Times New Roman" w:hAnsi="Times New Roman" w:cs="Times New Roman"/>
          <w:szCs w:val="24"/>
        </w:rPr>
        <w:t>random assignment</w:t>
      </w:r>
    </w:p>
    <w:p w:rsidR="00CB480B" w:rsidRPr="00BD3E98" w:rsidRDefault="00CB480B" w:rsidP="00AA55B5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szCs w:val="24"/>
        </w:rPr>
      </w:pPr>
      <w:r w:rsidRPr="00BD3E98">
        <w:rPr>
          <w:rFonts w:ascii="Times New Roman" w:hAnsi="Times New Roman" w:cs="Times New Roman"/>
          <w:szCs w:val="24"/>
        </w:rPr>
        <w:t xml:space="preserve">Need for </w:t>
      </w:r>
      <w:r w:rsidR="001E3592" w:rsidRPr="00AA55B5">
        <w:rPr>
          <w:rFonts w:ascii="Calibri" w:hAnsi="Calibri" w:cs="Arial"/>
          <w:szCs w:val="24"/>
        </w:rPr>
        <w:t>site</w:t>
      </w:r>
      <w:r w:rsidRPr="00BD3E98">
        <w:rPr>
          <w:rFonts w:ascii="Times New Roman" w:hAnsi="Times New Roman" w:cs="Times New Roman"/>
          <w:szCs w:val="24"/>
        </w:rPr>
        <w:t xml:space="preserve"> and Mathematica/SPR to work closely throughout</w:t>
      </w:r>
    </w:p>
    <w:p w:rsidR="00DD5905" w:rsidRDefault="00383FCD" w:rsidP="00D54D5A">
      <w:pPr>
        <w:pStyle w:val="ListParagraph"/>
        <w:numPr>
          <w:ilvl w:val="0"/>
          <w:numId w:val="5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  <w:szCs w:val="24"/>
        </w:rPr>
      </w:pPr>
      <w:r w:rsidRPr="00DD5905">
        <w:rPr>
          <w:rFonts w:ascii="Times New Roman" w:hAnsi="Times New Roman" w:cs="Times New Roman"/>
          <w:szCs w:val="24"/>
        </w:rPr>
        <w:lastRenderedPageBreak/>
        <w:t>High-level t</w:t>
      </w:r>
      <w:r w:rsidR="0058624A" w:rsidRPr="00DD5905">
        <w:rPr>
          <w:rFonts w:ascii="Times New Roman" w:hAnsi="Times New Roman" w:cs="Times New Roman"/>
          <w:szCs w:val="24"/>
        </w:rPr>
        <w:t>imetable for study activities</w:t>
      </w:r>
    </w:p>
    <w:p w:rsidR="0058624A" w:rsidRPr="00DD5905" w:rsidRDefault="00A14E9C" w:rsidP="00D54D5A">
      <w:pPr>
        <w:pStyle w:val="ListParagraph"/>
        <w:numPr>
          <w:ilvl w:val="0"/>
          <w:numId w:val="5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  <w:szCs w:val="24"/>
        </w:rPr>
      </w:pPr>
      <w:r w:rsidRPr="00DD5905">
        <w:rPr>
          <w:rFonts w:ascii="Times New Roman" w:hAnsi="Times New Roman" w:cs="Times New Roman"/>
          <w:szCs w:val="24"/>
        </w:rPr>
        <w:t>Time for q</w:t>
      </w:r>
      <w:r w:rsidR="0058624A" w:rsidRPr="00DD5905">
        <w:rPr>
          <w:rFonts w:ascii="Times New Roman" w:hAnsi="Times New Roman" w:cs="Times New Roman"/>
          <w:szCs w:val="24"/>
        </w:rPr>
        <w:t xml:space="preserve">uestions </w:t>
      </w:r>
    </w:p>
    <w:p w:rsidR="00DD6ECD" w:rsidRPr="00BD3E98" w:rsidRDefault="007A78EB" w:rsidP="008C646A">
      <w:pPr>
        <w:pStyle w:val="Heading1"/>
        <w:spacing w:before="360" w:line="240" w:lineRule="auto"/>
        <w:rPr>
          <w:rFonts w:ascii="Times New Roman" w:hAnsi="Times New Roman" w:cs="Times New Roman"/>
          <w:color w:val="000000" w:themeColor="text1"/>
        </w:rPr>
      </w:pPr>
      <w:r w:rsidRPr="00BD3E98">
        <w:rPr>
          <w:rFonts w:ascii="Times New Roman" w:hAnsi="Times New Roman" w:cs="Times New Roman"/>
          <w:color w:val="000000" w:themeColor="text1"/>
        </w:rPr>
        <w:t>III. Affirming Program Models</w:t>
      </w:r>
    </w:p>
    <w:p w:rsidR="00D3517D" w:rsidRPr="00BD3E98" w:rsidRDefault="00D3517D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Time: </w:t>
      </w:r>
      <w:r w:rsidR="00673EB3" w:rsidRPr="00BD3E98">
        <w:rPr>
          <w:rFonts w:ascii="Times New Roman" w:hAnsi="Times New Roman" w:cs="Times New Roman"/>
        </w:rPr>
        <w:t xml:space="preserve">60 </w:t>
      </w:r>
      <w:r w:rsidRPr="00BD3E98">
        <w:rPr>
          <w:rFonts w:ascii="Times New Roman" w:hAnsi="Times New Roman" w:cs="Times New Roman"/>
        </w:rPr>
        <w:t>minutes</w:t>
      </w:r>
    </w:p>
    <w:p w:rsidR="00D3517D" w:rsidRPr="00BD3E98" w:rsidRDefault="00D3517D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Staff involved: </w:t>
      </w:r>
      <w:r w:rsidR="00AC7C44" w:rsidRPr="00BD3E98">
        <w:rPr>
          <w:rFonts w:ascii="Times New Roman" w:hAnsi="Times New Roman" w:cs="Times New Roman"/>
        </w:rPr>
        <w:t>2-5</w:t>
      </w:r>
      <w:r w:rsidRPr="00BD3E98">
        <w:rPr>
          <w:rFonts w:ascii="Times New Roman" w:hAnsi="Times New Roman" w:cs="Times New Roman"/>
        </w:rPr>
        <w:t xml:space="preserve"> individuals responsible for program oversight</w:t>
      </w:r>
      <w:r w:rsidR="00C62E8A" w:rsidRPr="00BD3E98">
        <w:rPr>
          <w:rFonts w:ascii="Times New Roman" w:hAnsi="Times New Roman" w:cs="Times New Roman"/>
        </w:rPr>
        <w:t>,</w:t>
      </w:r>
      <w:r w:rsidRPr="00BD3E98">
        <w:rPr>
          <w:rFonts w:ascii="Times New Roman" w:hAnsi="Times New Roman" w:cs="Times New Roman"/>
        </w:rPr>
        <w:t xml:space="preserve"> recruitment and enrollment</w:t>
      </w:r>
    </w:p>
    <w:p w:rsidR="00FC7A86" w:rsidRPr="00BD3E98" w:rsidRDefault="007A78EB" w:rsidP="00D54D5A">
      <w:pPr>
        <w:pStyle w:val="Heading1"/>
        <w:spacing w:after="240" w:line="240" w:lineRule="auto"/>
        <w:rPr>
          <w:rFonts w:ascii="Times New Roman" w:hAnsi="Times New Roman" w:cs="Times New Roman"/>
          <w:b w:val="0"/>
          <w:i/>
          <w:sz w:val="22"/>
        </w:rPr>
      </w:pPr>
      <w:r w:rsidRPr="00BD3E98">
        <w:rPr>
          <w:rFonts w:ascii="Times New Roman" w:hAnsi="Times New Roman" w:cs="Times New Roman"/>
          <w:b w:val="0"/>
          <w:i/>
          <w:sz w:val="22"/>
        </w:rPr>
        <w:t>The purpose of this section is to confirm the information about program models gleaned from applications. It consists of reviewing information about key program components and recruitment</w:t>
      </w:r>
      <w:r w:rsidR="00EC1A28" w:rsidRPr="00BD3E98">
        <w:rPr>
          <w:rFonts w:ascii="Times New Roman" w:hAnsi="Times New Roman" w:cs="Times New Roman"/>
          <w:b w:val="0"/>
          <w:i/>
          <w:sz w:val="22"/>
        </w:rPr>
        <w:t>, application,</w:t>
      </w:r>
      <w:r w:rsidRPr="00BD3E98">
        <w:rPr>
          <w:rFonts w:ascii="Times New Roman" w:hAnsi="Times New Roman" w:cs="Times New Roman"/>
          <w:b w:val="0"/>
          <w:i/>
          <w:sz w:val="22"/>
        </w:rPr>
        <w:t xml:space="preserve"> and enrollment procedures.</w:t>
      </w:r>
      <w:r w:rsidR="00F40608" w:rsidRPr="00BD3E98">
        <w:rPr>
          <w:rFonts w:ascii="Times New Roman" w:hAnsi="Times New Roman" w:cs="Times New Roman"/>
          <w:b w:val="0"/>
          <w:i/>
          <w:sz w:val="22"/>
        </w:rPr>
        <w:t xml:space="preserve"> </w:t>
      </w:r>
      <w:r w:rsidR="00AA55B5">
        <w:rPr>
          <w:rFonts w:ascii="Times New Roman" w:hAnsi="Times New Roman" w:cs="Times New Roman"/>
          <w:b w:val="0"/>
          <w:i/>
          <w:sz w:val="22"/>
        </w:rPr>
        <w:t xml:space="preserve">Recruiting </w:t>
      </w:r>
      <w:r w:rsidR="00F40608" w:rsidRPr="00BD3E98">
        <w:rPr>
          <w:rFonts w:ascii="Times New Roman" w:hAnsi="Times New Roman" w:cs="Times New Roman"/>
          <w:b w:val="0"/>
          <w:i/>
          <w:sz w:val="22"/>
        </w:rPr>
        <w:t>visitors will include summary information for ea</w:t>
      </w:r>
      <w:r w:rsidR="00423C64" w:rsidRPr="00BD3E98">
        <w:rPr>
          <w:rFonts w:ascii="Times New Roman" w:hAnsi="Times New Roman" w:cs="Times New Roman"/>
          <w:b w:val="0"/>
          <w:i/>
          <w:sz w:val="22"/>
        </w:rPr>
        <w:t>ch of the topics covered below and confirm this information on site, using questions to fill in details as needed.</w:t>
      </w:r>
      <w:r w:rsidRPr="00BD3E98">
        <w:rPr>
          <w:rFonts w:ascii="Times New Roman" w:hAnsi="Times New Roman" w:cs="Times New Roman"/>
          <w:b w:val="0"/>
          <w:i/>
          <w:sz w:val="22"/>
        </w:rPr>
        <w:t xml:space="preserve">  </w:t>
      </w:r>
    </w:p>
    <w:p w:rsidR="00B93505" w:rsidRPr="00BD3E98" w:rsidRDefault="00F95B4F" w:rsidP="00D54D5A">
      <w:pPr>
        <w:spacing w:before="120"/>
        <w:ind w:left="360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  <w:b/>
        </w:rPr>
        <w:t>A</w:t>
      </w:r>
      <w:r w:rsidR="00B93505" w:rsidRPr="00BD3E98">
        <w:rPr>
          <w:rFonts w:ascii="Times New Roman" w:hAnsi="Times New Roman" w:cs="Times New Roman"/>
          <w:b/>
        </w:rPr>
        <w:t>.</w:t>
      </w:r>
      <w:r w:rsidR="00B93505" w:rsidRPr="00BD3E98">
        <w:rPr>
          <w:rFonts w:ascii="Times New Roman" w:hAnsi="Times New Roman" w:cs="Times New Roman"/>
          <w:b/>
        </w:rPr>
        <w:tab/>
        <w:t>PROGRAM MODEL</w:t>
      </w:r>
    </w:p>
    <w:p w:rsidR="00FC7A86" w:rsidRPr="00BD3E98" w:rsidRDefault="00F95B4F" w:rsidP="00AA55B5">
      <w:pPr>
        <w:pStyle w:val="NormalSS"/>
        <w:numPr>
          <w:ilvl w:val="0"/>
          <w:numId w:val="7"/>
        </w:numPr>
        <w:spacing w:after="100"/>
        <w:ind w:left="1080"/>
        <w:rPr>
          <w:sz w:val="22"/>
          <w:szCs w:val="22"/>
        </w:rPr>
      </w:pPr>
      <w:r w:rsidRPr="00BD3E98">
        <w:rPr>
          <w:sz w:val="22"/>
          <w:szCs w:val="22"/>
        </w:rPr>
        <w:t>Confirm the d</w:t>
      </w:r>
      <w:r w:rsidR="00B93505" w:rsidRPr="00BD3E98">
        <w:rPr>
          <w:sz w:val="22"/>
          <w:szCs w:val="22"/>
        </w:rPr>
        <w:t xml:space="preserve">escription of </w:t>
      </w:r>
      <w:r w:rsidR="00EC1A28" w:rsidRPr="00BD3E98">
        <w:rPr>
          <w:sz w:val="22"/>
          <w:szCs w:val="22"/>
        </w:rPr>
        <w:t xml:space="preserve">the </w:t>
      </w:r>
      <w:r w:rsidR="00B93505" w:rsidRPr="00BD3E98">
        <w:rPr>
          <w:sz w:val="22"/>
          <w:szCs w:val="22"/>
        </w:rPr>
        <w:t>YCC program</w:t>
      </w:r>
      <w:r w:rsidRPr="00BD3E98">
        <w:rPr>
          <w:sz w:val="22"/>
          <w:szCs w:val="22"/>
        </w:rPr>
        <w:t xml:space="preserve"> provided in the grantee’s application</w:t>
      </w:r>
      <w:r w:rsidR="00B93505" w:rsidRPr="00BD3E98">
        <w:rPr>
          <w:sz w:val="22"/>
          <w:szCs w:val="22"/>
        </w:rPr>
        <w:t xml:space="preserve">, including </w:t>
      </w:r>
      <w:r w:rsidR="00EC1A28" w:rsidRPr="00BD3E98">
        <w:rPr>
          <w:sz w:val="22"/>
          <w:szCs w:val="22"/>
        </w:rPr>
        <w:t xml:space="preserve">the number of participating high schools, </w:t>
      </w:r>
      <w:r w:rsidR="009A6D59" w:rsidRPr="00BD3E98">
        <w:rPr>
          <w:sz w:val="22"/>
          <w:szCs w:val="22"/>
        </w:rPr>
        <w:t xml:space="preserve">districts, </w:t>
      </w:r>
      <w:r w:rsidR="00B93505" w:rsidRPr="00BD3E98">
        <w:rPr>
          <w:sz w:val="22"/>
          <w:szCs w:val="22"/>
        </w:rPr>
        <w:t>program components</w:t>
      </w:r>
      <w:r w:rsidR="00EC1A28" w:rsidRPr="00BD3E98">
        <w:rPr>
          <w:sz w:val="22"/>
          <w:szCs w:val="22"/>
        </w:rPr>
        <w:t>,</w:t>
      </w:r>
      <w:r w:rsidR="00B93505" w:rsidRPr="00BD3E98">
        <w:rPr>
          <w:sz w:val="22"/>
          <w:szCs w:val="22"/>
        </w:rPr>
        <w:t xml:space="preserve"> and support ser</w:t>
      </w:r>
      <w:r w:rsidR="00F40608" w:rsidRPr="00BD3E98">
        <w:rPr>
          <w:sz w:val="22"/>
          <w:szCs w:val="22"/>
        </w:rPr>
        <w:t xml:space="preserve">vices in place in 2014 and </w:t>
      </w:r>
      <w:r w:rsidR="00EC1A28" w:rsidRPr="00BD3E98">
        <w:rPr>
          <w:sz w:val="22"/>
          <w:szCs w:val="22"/>
        </w:rPr>
        <w:t xml:space="preserve">planned in </w:t>
      </w:r>
      <w:r w:rsidR="00F40608" w:rsidRPr="00BD3E98">
        <w:rPr>
          <w:sz w:val="22"/>
          <w:szCs w:val="22"/>
        </w:rPr>
        <w:t>2015.</w:t>
      </w:r>
    </w:p>
    <w:p w:rsidR="0001729B" w:rsidRPr="00BD3E98" w:rsidRDefault="0001729B" w:rsidP="00AA55B5">
      <w:pPr>
        <w:pStyle w:val="NormalSS"/>
        <w:numPr>
          <w:ilvl w:val="0"/>
          <w:numId w:val="7"/>
        </w:numPr>
        <w:spacing w:after="100"/>
        <w:ind w:left="1080"/>
        <w:rPr>
          <w:sz w:val="22"/>
          <w:szCs w:val="22"/>
        </w:rPr>
      </w:pPr>
      <w:r w:rsidRPr="00BD3E98">
        <w:rPr>
          <w:sz w:val="22"/>
          <w:szCs w:val="22"/>
        </w:rPr>
        <w:t xml:space="preserve">Confirm the program structure for each YCC </w:t>
      </w:r>
      <w:r w:rsidR="009A6D59" w:rsidRPr="00BD3E98">
        <w:rPr>
          <w:sz w:val="22"/>
          <w:szCs w:val="22"/>
        </w:rPr>
        <w:t>program</w:t>
      </w:r>
      <w:r w:rsidRPr="00BD3E98">
        <w:rPr>
          <w:sz w:val="22"/>
          <w:szCs w:val="22"/>
        </w:rPr>
        <w:t xml:space="preserve">, including whether the YCC program is within an existing school or </w:t>
      </w:r>
      <w:r w:rsidR="009C3DAB" w:rsidRPr="00BD3E98">
        <w:rPr>
          <w:sz w:val="22"/>
          <w:szCs w:val="22"/>
        </w:rPr>
        <w:t xml:space="preserve">in </w:t>
      </w:r>
      <w:r w:rsidRPr="00BD3E98">
        <w:rPr>
          <w:sz w:val="22"/>
          <w:szCs w:val="22"/>
        </w:rPr>
        <w:t xml:space="preserve">its own school, the grades covered by the program, and </w:t>
      </w:r>
      <w:r w:rsidR="009C3DAB" w:rsidRPr="00BD3E98">
        <w:rPr>
          <w:sz w:val="22"/>
          <w:szCs w:val="22"/>
        </w:rPr>
        <w:t>the</w:t>
      </w:r>
      <w:r w:rsidRPr="00BD3E98">
        <w:rPr>
          <w:sz w:val="22"/>
          <w:szCs w:val="22"/>
        </w:rPr>
        <w:t xml:space="preserve"> grades </w:t>
      </w:r>
      <w:r w:rsidR="009C3DAB" w:rsidRPr="00BD3E98">
        <w:rPr>
          <w:sz w:val="22"/>
          <w:szCs w:val="22"/>
        </w:rPr>
        <w:t xml:space="preserve">that </w:t>
      </w:r>
      <w:r w:rsidRPr="00BD3E98">
        <w:rPr>
          <w:sz w:val="22"/>
          <w:szCs w:val="22"/>
        </w:rPr>
        <w:t>students can enter the program</w:t>
      </w:r>
      <w:r w:rsidR="009C3DAB" w:rsidRPr="00BD3E98">
        <w:rPr>
          <w:sz w:val="22"/>
          <w:szCs w:val="22"/>
        </w:rPr>
        <w:t>.</w:t>
      </w:r>
    </w:p>
    <w:p w:rsidR="00EC1A28" w:rsidRPr="00BD3E98" w:rsidRDefault="00EC1A28" w:rsidP="00AA55B5">
      <w:pPr>
        <w:pStyle w:val="NormalSS"/>
        <w:numPr>
          <w:ilvl w:val="0"/>
          <w:numId w:val="7"/>
        </w:numPr>
        <w:spacing w:after="100"/>
        <w:ind w:left="1080"/>
        <w:rPr>
          <w:sz w:val="22"/>
          <w:szCs w:val="22"/>
        </w:rPr>
      </w:pPr>
      <w:r w:rsidRPr="00BD3E98">
        <w:rPr>
          <w:sz w:val="22"/>
          <w:szCs w:val="22"/>
        </w:rPr>
        <w:t>Confirm the employer and higher institution partners who are part of the program</w:t>
      </w:r>
      <w:r w:rsidR="009A6D59" w:rsidRPr="00BD3E98">
        <w:rPr>
          <w:sz w:val="22"/>
          <w:szCs w:val="22"/>
        </w:rPr>
        <w:t xml:space="preserve"> and their formalization through MOU’s or LOA</w:t>
      </w:r>
      <w:r w:rsidR="00381572" w:rsidRPr="00BD3E98">
        <w:rPr>
          <w:sz w:val="22"/>
          <w:szCs w:val="22"/>
        </w:rPr>
        <w:t>.</w:t>
      </w:r>
    </w:p>
    <w:p w:rsidR="00B93505" w:rsidRPr="00BD3E98" w:rsidRDefault="008B74FB" w:rsidP="00D54D5A">
      <w:pPr>
        <w:pStyle w:val="NormalSS"/>
        <w:numPr>
          <w:ilvl w:val="0"/>
          <w:numId w:val="7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Confirm</w:t>
      </w:r>
      <w:r w:rsidR="00BA2446" w:rsidRPr="00BD3E98">
        <w:rPr>
          <w:sz w:val="22"/>
          <w:szCs w:val="22"/>
        </w:rPr>
        <w:t xml:space="preserve"> the primary </w:t>
      </w:r>
      <w:r w:rsidR="00B93505" w:rsidRPr="00BD3E98">
        <w:rPr>
          <w:sz w:val="22"/>
          <w:szCs w:val="22"/>
        </w:rPr>
        <w:t>factors that distinguish the YCC program from other programs</w:t>
      </w:r>
      <w:r w:rsidR="00D60C9A" w:rsidRPr="00BD3E98">
        <w:rPr>
          <w:sz w:val="22"/>
          <w:szCs w:val="22"/>
        </w:rPr>
        <w:t xml:space="preserve"> that co</w:t>
      </w:r>
      <w:r w:rsidR="0001729B" w:rsidRPr="00BD3E98">
        <w:rPr>
          <w:sz w:val="22"/>
          <w:szCs w:val="22"/>
        </w:rPr>
        <w:t>mparison</w:t>
      </w:r>
      <w:r w:rsidR="00D60C9A" w:rsidRPr="00BD3E98">
        <w:rPr>
          <w:sz w:val="22"/>
          <w:szCs w:val="22"/>
        </w:rPr>
        <w:t xml:space="preserve"> group </w:t>
      </w:r>
      <w:r w:rsidR="0001729B" w:rsidRPr="00BD3E98">
        <w:rPr>
          <w:sz w:val="22"/>
          <w:szCs w:val="22"/>
        </w:rPr>
        <w:t>students</w:t>
      </w:r>
      <w:r w:rsidR="00D60C9A" w:rsidRPr="00BD3E98">
        <w:rPr>
          <w:sz w:val="22"/>
          <w:szCs w:val="22"/>
        </w:rPr>
        <w:t xml:space="preserve"> </w:t>
      </w:r>
      <w:r w:rsidR="0001729B" w:rsidRPr="00BD3E98">
        <w:rPr>
          <w:sz w:val="22"/>
          <w:szCs w:val="22"/>
        </w:rPr>
        <w:t>could</w:t>
      </w:r>
      <w:r w:rsidR="00D60C9A" w:rsidRPr="00BD3E98">
        <w:rPr>
          <w:sz w:val="22"/>
          <w:szCs w:val="22"/>
        </w:rPr>
        <w:t xml:space="preserve"> attend</w:t>
      </w:r>
      <w:r w:rsidR="00B93505" w:rsidRPr="00BD3E98">
        <w:rPr>
          <w:sz w:val="22"/>
          <w:szCs w:val="22"/>
        </w:rPr>
        <w:t xml:space="preserve">, including </w:t>
      </w:r>
      <w:r w:rsidR="00D60C9A" w:rsidRPr="00BD3E98">
        <w:rPr>
          <w:sz w:val="22"/>
          <w:szCs w:val="22"/>
        </w:rPr>
        <w:t xml:space="preserve">the </w:t>
      </w:r>
      <w:r w:rsidR="00F40608" w:rsidRPr="00BD3E98">
        <w:rPr>
          <w:sz w:val="22"/>
          <w:szCs w:val="22"/>
        </w:rPr>
        <w:t>potential for contamination.</w:t>
      </w:r>
    </w:p>
    <w:p w:rsidR="00673EB3" w:rsidRPr="00BD3E98" w:rsidRDefault="00673EB3" w:rsidP="00AA55B5">
      <w:pPr>
        <w:pStyle w:val="NormalSS"/>
        <w:ind w:left="1080" w:firstLine="0"/>
        <w:contextualSpacing/>
        <w:rPr>
          <w:sz w:val="22"/>
          <w:szCs w:val="22"/>
        </w:rPr>
      </w:pPr>
    </w:p>
    <w:p w:rsidR="00671086" w:rsidRPr="00BD3E98" w:rsidRDefault="00671086" w:rsidP="00D54D5A">
      <w:pPr>
        <w:pStyle w:val="NormalSS"/>
        <w:ind w:left="432" w:firstLine="0"/>
        <w:contextualSpacing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B.</w:t>
      </w:r>
      <w:r w:rsidRPr="00BD3E98">
        <w:rPr>
          <w:b/>
          <w:sz w:val="22"/>
          <w:szCs w:val="22"/>
        </w:rPr>
        <w:tab/>
        <w:t xml:space="preserve">RECRUITMENT, APPLICATION, AND ENROLLMENT </w:t>
      </w:r>
    </w:p>
    <w:p w:rsidR="00BF5BE7" w:rsidRPr="00BD3E98" w:rsidRDefault="00BF5BE7" w:rsidP="00D54D5A">
      <w:pPr>
        <w:pStyle w:val="NormalSS"/>
        <w:ind w:left="432" w:firstLine="0"/>
        <w:contextualSpacing/>
        <w:rPr>
          <w:i/>
          <w:sz w:val="22"/>
          <w:szCs w:val="22"/>
        </w:rPr>
      </w:pPr>
    </w:p>
    <w:p w:rsidR="00671086" w:rsidRPr="00BD3E98" w:rsidRDefault="00671086" w:rsidP="00B67853">
      <w:pPr>
        <w:pStyle w:val="NormalSS"/>
        <w:spacing w:after="200"/>
        <w:ind w:left="432" w:firstLine="0"/>
        <w:rPr>
          <w:i/>
          <w:sz w:val="22"/>
          <w:szCs w:val="22"/>
        </w:rPr>
      </w:pPr>
      <w:r w:rsidRPr="00BD3E98">
        <w:rPr>
          <w:i/>
          <w:sz w:val="22"/>
          <w:szCs w:val="22"/>
        </w:rPr>
        <w:t xml:space="preserve">The </w:t>
      </w:r>
      <w:r w:rsidR="00AA55B5">
        <w:rPr>
          <w:i/>
          <w:sz w:val="22"/>
          <w:szCs w:val="22"/>
        </w:rPr>
        <w:t xml:space="preserve">purpose </w:t>
      </w:r>
      <w:r w:rsidRPr="00BD3E98">
        <w:rPr>
          <w:i/>
          <w:sz w:val="22"/>
          <w:szCs w:val="22"/>
        </w:rPr>
        <w:t xml:space="preserve">of this discussion </w:t>
      </w:r>
      <w:r w:rsidR="00AA55B5">
        <w:rPr>
          <w:i/>
          <w:sz w:val="22"/>
          <w:szCs w:val="22"/>
        </w:rPr>
        <w:t xml:space="preserve">is to </w:t>
      </w:r>
      <w:r w:rsidRPr="00BD3E98">
        <w:rPr>
          <w:i/>
          <w:sz w:val="22"/>
          <w:szCs w:val="22"/>
        </w:rPr>
        <w:t xml:space="preserve">allow the evaluation team to build a flow chart </w:t>
      </w:r>
      <w:r w:rsidR="00C619D1" w:rsidRPr="00BD3E98">
        <w:rPr>
          <w:i/>
          <w:sz w:val="22"/>
          <w:szCs w:val="22"/>
        </w:rPr>
        <w:t xml:space="preserve">and timeline that </w:t>
      </w:r>
      <w:r w:rsidRPr="00BD3E98">
        <w:rPr>
          <w:i/>
          <w:sz w:val="22"/>
          <w:szCs w:val="22"/>
        </w:rPr>
        <w:t>depict</w:t>
      </w:r>
      <w:r w:rsidR="00C619D1" w:rsidRPr="00BD3E98">
        <w:rPr>
          <w:i/>
          <w:sz w:val="22"/>
          <w:szCs w:val="22"/>
        </w:rPr>
        <w:t>s</w:t>
      </w:r>
      <w:r w:rsidRPr="00BD3E98">
        <w:rPr>
          <w:i/>
          <w:sz w:val="22"/>
          <w:szCs w:val="22"/>
        </w:rPr>
        <w:t xml:space="preserve"> the </w:t>
      </w:r>
      <w:r w:rsidR="00AA55B5">
        <w:rPr>
          <w:i/>
          <w:sz w:val="22"/>
          <w:szCs w:val="22"/>
        </w:rPr>
        <w:t xml:space="preserve">recruitment, application, and enrollment </w:t>
      </w:r>
      <w:r w:rsidRPr="00BD3E98">
        <w:rPr>
          <w:i/>
          <w:sz w:val="22"/>
          <w:szCs w:val="22"/>
        </w:rPr>
        <w:t>process</w:t>
      </w:r>
      <w:r w:rsidR="00C619D1" w:rsidRPr="00BD3E98">
        <w:rPr>
          <w:i/>
          <w:sz w:val="22"/>
          <w:szCs w:val="22"/>
        </w:rPr>
        <w:t>es</w:t>
      </w:r>
      <w:r w:rsidRPr="00BD3E98">
        <w:rPr>
          <w:i/>
          <w:sz w:val="22"/>
          <w:szCs w:val="22"/>
        </w:rPr>
        <w:t xml:space="preserve"> </w:t>
      </w:r>
      <w:r w:rsidR="00C619D1" w:rsidRPr="00BD3E98">
        <w:rPr>
          <w:i/>
          <w:sz w:val="22"/>
          <w:szCs w:val="22"/>
        </w:rPr>
        <w:t xml:space="preserve">and their timing and to identify </w:t>
      </w:r>
      <w:r w:rsidRPr="00BD3E98">
        <w:rPr>
          <w:i/>
          <w:sz w:val="22"/>
          <w:szCs w:val="22"/>
        </w:rPr>
        <w:t>the number of students in each phase.</w:t>
      </w:r>
      <w:r w:rsidR="00741529" w:rsidRPr="00BD3E98">
        <w:rPr>
          <w:i/>
          <w:sz w:val="22"/>
          <w:szCs w:val="22"/>
        </w:rPr>
        <w:t xml:space="preserve"> Discussion wil</w:t>
      </w:r>
      <w:r w:rsidR="00C619D1" w:rsidRPr="00BD3E98">
        <w:rPr>
          <w:i/>
          <w:sz w:val="22"/>
          <w:szCs w:val="22"/>
        </w:rPr>
        <w:t>l begin with</w:t>
      </w:r>
      <w:r w:rsidR="00B42B46" w:rsidRPr="00BD3E98">
        <w:rPr>
          <w:i/>
          <w:sz w:val="22"/>
          <w:szCs w:val="22"/>
        </w:rPr>
        <w:t xml:space="preserve"> a</w:t>
      </w:r>
      <w:r w:rsidR="00C619D1" w:rsidRPr="00BD3E98">
        <w:rPr>
          <w:i/>
          <w:sz w:val="22"/>
          <w:szCs w:val="22"/>
        </w:rPr>
        <w:t xml:space="preserve"> </w:t>
      </w:r>
      <w:r w:rsidR="00B42B46" w:rsidRPr="00BD3E98">
        <w:rPr>
          <w:i/>
          <w:sz w:val="22"/>
          <w:szCs w:val="22"/>
        </w:rPr>
        <w:t xml:space="preserve">tailored </w:t>
      </w:r>
      <w:r w:rsidR="00C619D1" w:rsidRPr="00BD3E98">
        <w:rPr>
          <w:i/>
          <w:sz w:val="22"/>
          <w:szCs w:val="22"/>
        </w:rPr>
        <w:t xml:space="preserve">draft flow chart and timeline </w:t>
      </w:r>
      <w:r w:rsidR="00741529" w:rsidRPr="00BD3E98">
        <w:rPr>
          <w:i/>
          <w:sz w:val="22"/>
          <w:szCs w:val="22"/>
        </w:rPr>
        <w:t xml:space="preserve">developed from </w:t>
      </w:r>
      <w:r w:rsidR="0045281D" w:rsidRPr="00BD3E98">
        <w:rPr>
          <w:i/>
          <w:sz w:val="22"/>
          <w:szCs w:val="22"/>
        </w:rPr>
        <w:t xml:space="preserve">the </w:t>
      </w:r>
      <w:r w:rsidR="00685FF5" w:rsidRPr="00BD3E98">
        <w:rPr>
          <w:i/>
          <w:sz w:val="22"/>
          <w:szCs w:val="22"/>
        </w:rPr>
        <w:t xml:space="preserve">application materials and projected enrollment numbers taken from </w:t>
      </w:r>
      <w:r w:rsidR="0045281D" w:rsidRPr="00BD3E98">
        <w:rPr>
          <w:i/>
          <w:sz w:val="22"/>
          <w:szCs w:val="22"/>
        </w:rPr>
        <w:t xml:space="preserve">the </w:t>
      </w:r>
      <w:r w:rsidR="00685FF5" w:rsidRPr="00BD3E98">
        <w:rPr>
          <w:i/>
          <w:sz w:val="22"/>
          <w:szCs w:val="22"/>
        </w:rPr>
        <w:t xml:space="preserve">performance matrices submitted to DOL. </w:t>
      </w:r>
    </w:p>
    <w:p w:rsidR="00671086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 the grantee’s </w:t>
      </w:r>
      <w:r w:rsidRPr="00AA55B5">
        <w:rPr>
          <w:b/>
          <w:sz w:val="22"/>
          <w:szCs w:val="22"/>
        </w:rPr>
        <w:t>recruitment</w:t>
      </w:r>
      <w:r w:rsidRPr="00BD3E98">
        <w:rPr>
          <w:sz w:val="22"/>
          <w:szCs w:val="22"/>
        </w:rPr>
        <w:t xml:space="preserve"> processes, including changes since they submitted their application and any expected changes in 2015.</w:t>
      </w:r>
    </w:p>
    <w:p w:rsidR="00AA55B5" w:rsidRDefault="00C47A6B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When is recruitment done and which students and schools</w:t>
      </w:r>
      <w:r w:rsidR="00AA55B5">
        <w:rPr>
          <w:sz w:val="22"/>
          <w:szCs w:val="22"/>
        </w:rPr>
        <w:t xml:space="preserve"> are involved in the process</w:t>
      </w:r>
      <w:r w:rsidRPr="00BD3E98">
        <w:rPr>
          <w:sz w:val="22"/>
          <w:szCs w:val="22"/>
        </w:rPr>
        <w:t>?</w:t>
      </w:r>
      <w:r w:rsidR="006805E0" w:rsidRPr="00BD3E98">
        <w:rPr>
          <w:sz w:val="22"/>
          <w:szCs w:val="22"/>
        </w:rPr>
        <w:t xml:space="preserve"> </w:t>
      </w:r>
    </w:p>
    <w:p w:rsidR="00C47A6B" w:rsidRPr="00BD3E98" w:rsidRDefault="006805E0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Is it ongoing or does it </w:t>
      </w:r>
      <w:proofErr w:type="gramStart"/>
      <w:r w:rsidRPr="00BD3E98">
        <w:rPr>
          <w:sz w:val="22"/>
          <w:szCs w:val="22"/>
        </w:rPr>
        <w:t>occur</w:t>
      </w:r>
      <w:proofErr w:type="gramEnd"/>
      <w:r w:rsidRPr="00BD3E98">
        <w:rPr>
          <w:sz w:val="22"/>
          <w:szCs w:val="22"/>
        </w:rPr>
        <w:t xml:space="preserve"> over a discrete period of time?</w:t>
      </w:r>
    </w:p>
    <w:p w:rsidR="00C47A6B" w:rsidRPr="00BD3E98" w:rsidRDefault="00C47A6B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What recruitment materials are used, such as brochures and flyers?</w:t>
      </w:r>
    </w:p>
    <w:p w:rsidR="00A41ABE" w:rsidRPr="00BD3E98" w:rsidRDefault="00A41ABE" w:rsidP="00AA55B5">
      <w:pPr>
        <w:pStyle w:val="NormalSS"/>
        <w:numPr>
          <w:ilvl w:val="1"/>
          <w:numId w:val="9"/>
        </w:numPr>
        <w:spacing w:after="120"/>
        <w:ind w:left="1440"/>
        <w:rPr>
          <w:sz w:val="22"/>
          <w:szCs w:val="22"/>
        </w:rPr>
      </w:pPr>
      <w:r w:rsidRPr="00BD3E98">
        <w:rPr>
          <w:sz w:val="22"/>
          <w:szCs w:val="22"/>
        </w:rPr>
        <w:t>Is there variation across your schools</w:t>
      </w:r>
      <w:r w:rsidR="009A6D59" w:rsidRPr="00BD3E98">
        <w:rPr>
          <w:sz w:val="22"/>
          <w:szCs w:val="22"/>
        </w:rPr>
        <w:t xml:space="preserve"> or YCC programs</w:t>
      </w:r>
      <w:r w:rsidRPr="00BD3E98">
        <w:rPr>
          <w:sz w:val="22"/>
          <w:szCs w:val="22"/>
        </w:rPr>
        <w:t>?</w:t>
      </w:r>
    </w:p>
    <w:p w:rsidR="00C47A6B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 the grantee’s </w:t>
      </w:r>
      <w:r w:rsidRPr="00AA55B5">
        <w:rPr>
          <w:b/>
          <w:sz w:val="22"/>
          <w:szCs w:val="22"/>
        </w:rPr>
        <w:t>application</w:t>
      </w:r>
      <w:r w:rsidRPr="00BD3E98">
        <w:rPr>
          <w:sz w:val="22"/>
          <w:szCs w:val="22"/>
        </w:rPr>
        <w:t xml:space="preserve"> processes, including changes since they submitted their application and any expected changes in 2015. </w:t>
      </w:r>
    </w:p>
    <w:p w:rsidR="00AA55B5" w:rsidRDefault="00A41ABE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When do students apply (prior winter or spring or in the fall of the current year)?</w:t>
      </w:r>
      <w:r w:rsidR="006805E0" w:rsidRPr="00BD3E98">
        <w:rPr>
          <w:sz w:val="22"/>
          <w:szCs w:val="22"/>
        </w:rPr>
        <w:t xml:space="preserve"> </w:t>
      </w:r>
    </w:p>
    <w:p w:rsidR="00A41ABE" w:rsidRPr="00BD3E98" w:rsidRDefault="006805E0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Is it ongoing or does it </w:t>
      </w:r>
      <w:proofErr w:type="gramStart"/>
      <w:r w:rsidRPr="00BD3E98">
        <w:rPr>
          <w:sz w:val="22"/>
          <w:szCs w:val="22"/>
        </w:rPr>
        <w:t>occur</w:t>
      </w:r>
      <w:proofErr w:type="gramEnd"/>
      <w:r w:rsidRPr="00BD3E98">
        <w:rPr>
          <w:sz w:val="22"/>
          <w:szCs w:val="22"/>
        </w:rPr>
        <w:t xml:space="preserve"> over a discrete period of time?</w:t>
      </w:r>
    </w:p>
    <w:p w:rsidR="00A41ABE" w:rsidRPr="00BD3E98" w:rsidRDefault="00A41ABE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Does the </w:t>
      </w:r>
      <w:r w:rsidR="00AA55B5">
        <w:rPr>
          <w:rFonts w:asciiTheme="minorHAnsi" w:hAnsiTheme="minorHAnsi" w:cs="Arial"/>
          <w:sz w:val="22"/>
          <w:szCs w:val="22"/>
        </w:rPr>
        <w:t xml:space="preserve">program </w:t>
      </w:r>
      <w:r w:rsidRPr="00BD3E98">
        <w:rPr>
          <w:sz w:val="22"/>
          <w:szCs w:val="22"/>
        </w:rPr>
        <w:t>use or plan to use program application forms?</w:t>
      </w:r>
    </w:p>
    <w:p w:rsidR="00C47A6B" w:rsidRPr="00BD3E98" w:rsidRDefault="00C47A6B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If so, </w:t>
      </w:r>
      <w:r w:rsidR="00AA55B5">
        <w:rPr>
          <w:sz w:val="22"/>
          <w:szCs w:val="22"/>
        </w:rPr>
        <w:t xml:space="preserve">which </w:t>
      </w:r>
      <w:proofErr w:type="gramStart"/>
      <w:r w:rsidR="00AA55B5">
        <w:rPr>
          <w:sz w:val="22"/>
          <w:szCs w:val="22"/>
        </w:rPr>
        <w:t>st</w:t>
      </w:r>
      <w:r w:rsidR="00671086" w:rsidRPr="00BD3E98">
        <w:rPr>
          <w:sz w:val="22"/>
          <w:szCs w:val="22"/>
        </w:rPr>
        <w:t>aff</w:t>
      </w:r>
      <w:r w:rsidRPr="00BD3E98">
        <w:rPr>
          <w:sz w:val="22"/>
          <w:szCs w:val="22"/>
        </w:rPr>
        <w:t xml:space="preserve"> </w:t>
      </w:r>
      <w:r w:rsidR="00671086" w:rsidRPr="00BD3E98">
        <w:rPr>
          <w:sz w:val="22"/>
          <w:szCs w:val="22"/>
        </w:rPr>
        <w:t>receive</w:t>
      </w:r>
      <w:proofErr w:type="gramEnd"/>
      <w:r w:rsidR="00671086" w:rsidRPr="00BD3E98">
        <w:rPr>
          <w:sz w:val="22"/>
          <w:szCs w:val="22"/>
        </w:rPr>
        <w:t xml:space="preserve"> and process these forms</w:t>
      </w:r>
      <w:r w:rsidRPr="00BD3E98">
        <w:rPr>
          <w:sz w:val="22"/>
          <w:szCs w:val="22"/>
        </w:rPr>
        <w:t>?</w:t>
      </w:r>
    </w:p>
    <w:p w:rsidR="00A41ABE" w:rsidRPr="00BD3E98" w:rsidRDefault="00C47A6B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Is the </w:t>
      </w:r>
      <w:r w:rsidR="00671086" w:rsidRPr="00BD3E98">
        <w:rPr>
          <w:sz w:val="22"/>
          <w:szCs w:val="22"/>
        </w:rPr>
        <w:t>process centralized or performed separately by school</w:t>
      </w:r>
      <w:r w:rsidR="00AA55B5">
        <w:rPr>
          <w:sz w:val="22"/>
          <w:szCs w:val="22"/>
        </w:rPr>
        <w:t xml:space="preserve"> or program</w:t>
      </w:r>
      <w:r w:rsidRPr="00BD3E98">
        <w:rPr>
          <w:sz w:val="22"/>
          <w:szCs w:val="22"/>
        </w:rPr>
        <w:t>?</w:t>
      </w:r>
    </w:p>
    <w:p w:rsidR="00725378" w:rsidRPr="00BD3E98" w:rsidRDefault="00725378" w:rsidP="00AA55B5">
      <w:pPr>
        <w:pStyle w:val="NormalSS"/>
        <w:numPr>
          <w:ilvl w:val="1"/>
          <w:numId w:val="9"/>
        </w:numPr>
        <w:spacing w:after="120"/>
        <w:ind w:left="1440"/>
        <w:rPr>
          <w:sz w:val="22"/>
          <w:szCs w:val="22"/>
        </w:rPr>
      </w:pPr>
      <w:r w:rsidRPr="00BD3E98">
        <w:rPr>
          <w:sz w:val="22"/>
          <w:szCs w:val="22"/>
        </w:rPr>
        <w:t>How many students applied last year and this year? Do you expect this to change?</w:t>
      </w:r>
    </w:p>
    <w:p w:rsidR="00A41ABE" w:rsidRPr="00BD3E98" w:rsidRDefault="00A41ABE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lastRenderedPageBreak/>
        <w:t xml:space="preserve">Confirm the </w:t>
      </w:r>
      <w:r w:rsidRPr="00AA55B5">
        <w:rPr>
          <w:b/>
          <w:sz w:val="22"/>
          <w:szCs w:val="22"/>
        </w:rPr>
        <w:t>eligibility requirements</w:t>
      </w:r>
      <w:r w:rsidRPr="00BD3E98">
        <w:rPr>
          <w:sz w:val="22"/>
          <w:szCs w:val="22"/>
        </w:rPr>
        <w:t xml:space="preserve"> for the program</w:t>
      </w:r>
      <w:r w:rsidR="00685FF5" w:rsidRPr="00BD3E98">
        <w:rPr>
          <w:sz w:val="22"/>
          <w:szCs w:val="22"/>
        </w:rPr>
        <w:t xml:space="preserve"> and any changes expected in 2015.</w:t>
      </w:r>
    </w:p>
    <w:p w:rsidR="00AA55B5" w:rsidRPr="00BD3E98" w:rsidRDefault="00AA55B5" w:rsidP="00AA55B5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Is there variation in eligibility requirements across schools or programs?</w:t>
      </w:r>
    </w:p>
    <w:p w:rsidR="00AA55B5" w:rsidRDefault="00A41ABE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When is eligibility determination conducted?</w:t>
      </w:r>
      <w:r w:rsidR="006805E0" w:rsidRPr="00BD3E98">
        <w:rPr>
          <w:sz w:val="22"/>
          <w:szCs w:val="22"/>
        </w:rPr>
        <w:t xml:space="preserve"> </w:t>
      </w:r>
    </w:p>
    <w:p w:rsidR="00A41ABE" w:rsidRPr="00BD3E98" w:rsidRDefault="006805E0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Is it ongoing or does it </w:t>
      </w:r>
      <w:proofErr w:type="gramStart"/>
      <w:r w:rsidRPr="00BD3E98">
        <w:rPr>
          <w:sz w:val="22"/>
          <w:szCs w:val="22"/>
        </w:rPr>
        <w:t>occur</w:t>
      </w:r>
      <w:proofErr w:type="gramEnd"/>
      <w:r w:rsidRPr="00BD3E98">
        <w:rPr>
          <w:sz w:val="22"/>
          <w:szCs w:val="22"/>
        </w:rPr>
        <w:t xml:space="preserve"> over a discrete period of time?</w:t>
      </w:r>
    </w:p>
    <w:p w:rsidR="0043063F" w:rsidRPr="00BD3E98" w:rsidRDefault="00A41ABE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Do the requirements differ by </w:t>
      </w:r>
      <w:r w:rsidR="004C38EE" w:rsidRPr="00BD3E98">
        <w:rPr>
          <w:sz w:val="22"/>
          <w:szCs w:val="22"/>
        </w:rPr>
        <w:t>industry/</w:t>
      </w:r>
      <w:r w:rsidRPr="00BD3E98">
        <w:rPr>
          <w:sz w:val="22"/>
          <w:szCs w:val="22"/>
        </w:rPr>
        <w:t>occupation</w:t>
      </w:r>
      <w:r w:rsidR="004C38EE" w:rsidRPr="00BD3E98">
        <w:rPr>
          <w:sz w:val="22"/>
          <w:szCs w:val="22"/>
        </w:rPr>
        <w:t>al focus</w:t>
      </w:r>
      <w:r w:rsidRPr="00BD3E98">
        <w:rPr>
          <w:sz w:val="22"/>
          <w:szCs w:val="22"/>
        </w:rPr>
        <w:t>?</w:t>
      </w:r>
    </w:p>
    <w:p w:rsidR="004551E8" w:rsidRDefault="004551E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What percentage of applicants </w:t>
      </w:r>
      <w:r w:rsidR="004C38EE" w:rsidRPr="00BD3E98">
        <w:rPr>
          <w:sz w:val="22"/>
          <w:szCs w:val="22"/>
        </w:rPr>
        <w:t>do you anticipate being</w:t>
      </w:r>
      <w:r w:rsidR="0045281D" w:rsidRPr="00BD3E98">
        <w:rPr>
          <w:sz w:val="22"/>
          <w:szCs w:val="22"/>
        </w:rPr>
        <w:t xml:space="preserve"> </w:t>
      </w:r>
      <w:r w:rsidRPr="00BD3E98">
        <w:rPr>
          <w:sz w:val="22"/>
          <w:szCs w:val="22"/>
        </w:rPr>
        <w:t>eligible for the program?</w:t>
      </w:r>
    </w:p>
    <w:p w:rsidR="008C646A" w:rsidRPr="00BD3E98" w:rsidRDefault="008C646A" w:rsidP="008C646A">
      <w:pPr>
        <w:pStyle w:val="NormalSS"/>
        <w:ind w:left="1440" w:firstLine="0"/>
        <w:contextualSpacing/>
        <w:rPr>
          <w:sz w:val="22"/>
          <w:szCs w:val="22"/>
        </w:rPr>
      </w:pPr>
    </w:p>
    <w:p w:rsidR="00671086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 the grantee’s </w:t>
      </w:r>
      <w:r w:rsidRPr="00B67853">
        <w:rPr>
          <w:b/>
          <w:sz w:val="22"/>
          <w:szCs w:val="22"/>
        </w:rPr>
        <w:t>enrollment</w:t>
      </w:r>
      <w:r w:rsidRPr="00BD3E98">
        <w:rPr>
          <w:sz w:val="22"/>
          <w:szCs w:val="22"/>
        </w:rPr>
        <w:t xml:space="preserve"> processes, including expected changes in 2015.</w:t>
      </w:r>
      <w:r w:rsidR="006805E0" w:rsidRPr="00BD3E98">
        <w:rPr>
          <w:sz w:val="22"/>
          <w:szCs w:val="22"/>
        </w:rPr>
        <w:t xml:space="preserve"> </w:t>
      </w:r>
    </w:p>
    <w:p w:rsidR="00B67853" w:rsidRDefault="0043063F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When </w:t>
      </w:r>
      <w:r w:rsidR="00B67853">
        <w:rPr>
          <w:sz w:val="22"/>
          <w:szCs w:val="22"/>
        </w:rPr>
        <w:t>do accepted students enroll</w:t>
      </w:r>
      <w:r w:rsidRPr="00BD3E98">
        <w:rPr>
          <w:sz w:val="22"/>
          <w:szCs w:val="22"/>
        </w:rPr>
        <w:t xml:space="preserve"> in the program?</w:t>
      </w:r>
      <w:r w:rsidR="006805E0" w:rsidRPr="00BD3E98">
        <w:rPr>
          <w:sz w:val="22"/>
          <w:szCs w:val="22"/>
        </w:rPr>
        <w:t xml:space="preserve"> </w:t>
      </w:r>
    </w:p>
    <w:p w:rsidR="0043063F" w:rsidRPr="00BD3E98" w:rsidRDefault="006805E0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Is it ongoing or does it </w:t>
      </w:r>
      <w:proofErr w:type="gramStart"/>
      <w:r w:rsidRPr="00BD3E98">
        <w:rPr>
          <w:sz w:val="22"/>
          <w:szCs w:val="22"/>
        </w:rPr>
        <w:t>occur</w:t>
      </w:r>
      <w:proofErr w:type="gramEnd"/>
      <w:r w:rsidRPr="00BD3E98">
        <w:rPr>
          <w:sz w:val="22"/>
          <w:szCs w:val="22"/>
        </w:rPr>
        <w:t xml:space="preserve"> over a discrete period of time?</w:t>
      </w:r>
    </w:p>
    <w:p w:rsidR="0043063F" w:rsidRPr="00BD3E98" w:rsidRDefault="0043063F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How are they notified that they are accepted?</w:t>
      </w:r>
    </w:p>
    <w:p w:rsidR="004551E8" w:rsidRPr="00BD3E98" w:rsidRDefault="004551E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What percentage of accepted students </w:t>
      </w:r>
      <w:r w:rsidR="004C38EE" w:rsidRPr="00BD3E98">
        <w:rPr>
          <w:sz w:val="22"/>
          <w:szCs w:val="22"/>
        </w:rPr>
        <w:t xml:space="preserve">do you anticipate </w:t>
      </w:r>
      <w:r w:rsidRPr="00BD3E98">
        <w:rPr>
          <w:sz w:val="22"/>
          <w:szCs w:val="22"/>
        </w:rPr>
        <w:t>enroll</w:t>
      </w:r>
      <w:r w:rsidR="004C38EE" w:rsidRPr="00BD3E98">
        <w:rPr>
          <w:sz w:val="22"/>
          <w:szCs w:val="22"/>
        </w:rPr>
        <w:t>ing</w:t>
      </w:r>
      <w:r w:rsidRPr="00BD3E98">
        <w:rPr>
          <w:sz w:val="22"/>
          <w:szCs w:val="22"/>
        </w:rPr>
        <w:t xml:space="preserve"> in the program?</w:t>
      </w:r>
    </w:p>
    <w:p w:rsidR="0043063F" w:rsidRPr="00BD3E98" w:rsidRDefault="0043063F" w:rsidP="00B67853">
      <w:pPr>
        <w:pStyle w:val="NormalSS"/>
        <w:numPr>
          <w:ilvl w:val="1"/>
          <w:numId w:val="9"/>
        </w:numPr>
        <w:spacing w:after="120"/>
        <w:ind w:left="1440"/>
        <w:rPr>
          <w:sz w:val="22"/>
          <w:szCs w:val="22"/>
        </w:rPr>
      </w:pPr>
      <w:r w:rsidRPr="00BD3E98">
        <w:rPr>
          <w:sz w:val="22"/>
          <w:szCs w:val="22"/>
        </w:rPr>
        <w:t>Does this vary across schools</w:t>
      </w:r>
      <w:r w:rsidR="00B67853">
        <w:rPr>
          <w:sz w:val="22"/>
          <w:szCs w:val="22"/>
        </w:rPr>
        <w:t xml:space="preserve"> or programs</w:t>
      </w:r>
      <w:r w:rsidRPr="00BD3E98">
        <w:rPr>
          <w:sz w:val="22"/>
          <w:szCs w:val="22"/>
        </w:rPr>
        <w:t>?</w:t>
      </w:r>
    </w:p>
    <w:p w:rsidR="00725378" w:rsidRPr="00BD3E98" w:rsidRDefault="00725378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Confirm/discuss </w:t>
      </w:r>
      <w:r w:rsidRPr="00B67853">
        <w:rPr>
          <w:sz w:val="22"/>
          <w:szCs w:val="22"/>
        </w:rPr>
        <w:t xml:space="preserve">the </w:t>
      </w:r>
      <w:r w:rsidRPr="00B67853">
        <w:rPr>
          <w:b/>
          <w:sz w:val="22"/>
          <w:szCs w:val="22"/>
        </w:rPr>
        <w:t>potential for oversubscription</w:t>
      </w:r>
      <w:r w:rsidRPr="00BD3E98">
        <w:rPr>
          <w:sz w:val="22"/>
          <w:szCs w:val="22"/>
        </w:rPr>
        <w:t xml:space="preserve"> for the 2015 school year to accommodate a comparison group</w:t>
      </w:r>
      <w:r w:rsidR="00B67853">
        <w:rPr>
          <w:sz w:val="22"/>
          <w:szCs w:val="22"/>
        </w:rPr>
        <w:t xml:space="preserve"> for the study</w:t>
      </w:r>
      <w:r w:rsidR="004551E8" w:rsidRPr="00BD3E98">
        <w:rPr>
          <w:sz w:val="22"/>
          <w:szCs w:val="22"/>
        </w:rPr>
        <w:t>.</w:t>
      </w:r>
    </w:p>
    <w:p w:rsidR="002E49FD" w:rsidRPr="00BD3E98" w:rsidRDefault="002E49FD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How oversubscribed is </w:t>
      </w:r>
      <w:r w:rsidR="0045281D" w:rsidRPr="00BD3E98">
        <w:rPr>
          <w:sz w:val="22"/>
          <w:szCs w:val="22"/>
        </w:rPr>
        <w:t xml:space="preserve">your </w:t>
      </w:r>
      <w:r w:rsidRPr="00BD3E98">
        <w:rPr>
          <w:sz w:val="22"/>
          <w:szCs w:val="22"/>
        </w:rPr>
        <w:t>progra</w:t>
      </w:r>
      <w:r w:rsidR="006805E0" w:rsidRPr="00BD3E98">
        <w:rPr>
          <w:sz w:val="22"/>
          <w:szCs w:val="22"/>
        </w:rPr>
        <w:t>m</w:t>
      </w:r>
      <w:r w:rsidR="0045281D" w:rsidRPr="00BD3E98">
        <w:rPr>
          <w:sz w:val="22"/>
          <w:szCs w:val="22"/>
        </w:rPr>
        <w:t xml:space="preserve"> (</w:t>
      </w:r>
      <w:r w:rsidR="006805E0" w:rsidRPr="00BD3E98">
        <w:rPr>
          <w:sz w:val="22"/>
          <w:szCs w:val="22"/>
        </w:rPr>
        <w:t xml:space="preserve">are </w:t>
      </w:r>
      <w:r w:rsidR="0045281D" w:rsidRPr="00BD3E98">
        <w:rPr>
          <w:sz w:val="22"/>
          <w:szCs w:val="22"/>
        </w:rPr>
        <w:t>your</w:t>
      </w:r>
      <w:r w:rsidR="006805E0" w:rsidRPr="00BD3E98">
        <w:rPr>
          <w:sz w:val="22"/>
          <w:szCs w:val="22"/>
        </w:rPr>
        <w:t xml:space="preserve"> programs</w:t>
      </w:r>
      <w:r w:rsidR="0045281D" w:rsidRPr="00BD3E98">
        <w:rPr>
          <w:sz w:val="22"/>
          <w:szCs w:val="22"/>
        </w:rPr>
        <w:t>)</w:t>
      </w:r>
      <w:r w:rsidR="00225760">
        <w:rPr>
          <w:sz w:val="22"/>
          <w:szCs w:val="22"/>
        </w:rPr>
        <w:t xml:space="preserve">, </w:t>
      </w:r>
      <w:r w:rsidRPr="00BD3E98">
        <w:rPr>
          <w:sz w:val="22"/>
          <w:szCs w:val="22"/>
        </w:rPr>
        <w:t xml:space="preserve">for example, </w:t>
      </w:r>
      <w:r w:rsidR="006805E0" w:rsidRPr="00BD3E98">
        <w:rPr>
          <w:sz w:val="22"/>
          <w:szCs w:val="22"/>
        </w:rPr>
        <w:t>50 percent more applicants than slots?</w:t>
      </w:r>
    </w:p>
    <w:p w:rsidR="00725378" w:rsidRPr="00BD3E98" w:rsidRDefault="004551E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What </w:t>
      </w:r>
      <w:r w:rsidR="00725378" w:rsidRPr="00BD3E98">
        <w:rPr>
          <w:sz w:val="22"/>
          <w:szCs w:val="22"/>
        </w:rPr>
        <w:t xml:space="preserve">processes </w:t>
      </w:r>
      <w:r w:rsidRPr="00BD3E98">
        <w:rPr>
          <w:sz w:val="22"/>
          <w:szCs w:val="22"/>
        </w:rPr>
        <w:t xml:space="preserve">are </w:t>
      </w:r>
      <w:r w:rsidR="00725378" w:rsidRPr="00BD3E98">
        <w:rPr>
          <w:sz w:val="22"/>
          <w:szCs w:val="22"/>
        </w:rPr>
        <w:t>used to select students for the program, such as lotteries</w:t>
      </w:r>
      <w:r w:rsidRPr="00BD3E98">
        <w:rPr>
          <w:sz w:val="22"/>
          <w:szCs w:val="22"/>
        </w:rPr>
        <w:t>?</w:t>
      </w:r>
    </w:p>
    <w:p w:rsidR="004551E8" w:rsidRPr="00BD3E98" w:rsidRDefault="004551E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Do you use </w:t>
      </w:r>
      <w:r w:rsidR="00725378" w:rsidRPr="00BD3E98">
        <w:rPr>
          <w:sz w:val="22"/>
          <w:szCs w:val="22"/>
        </w:rPr>
        <w:t>randomly ordered wait lists for lottery losers</w:t>
      </w:r>
      <w:r w:rsidRPr="00BD3E98">
        <w:rPr>
          <w:sz w:val="22"/>
          <w:szCs w:val="22"/>
        </w:rPr>
        <w:t>?</w:t>
      </w:r>
    </w:p>
    <w:p w:rsidR="00655521" w:rsidRDefault="004551E8" w:rsidP="00B67853">
      <w:pPr>
        <w:pStyle w:val="NormalSS"/>
        <w:numPr>
          <w:ilvl w:val="2"/>
          <w:numId w:val="7"/>
        </w:numPr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If so, what is the </w:t>
      </w:r>
      <w:r w:rsidR="00725378" w:rsidRPr="00BD3E98">
        <w:rPr>
          <w:sz w:val="22"/>
          <w:szCs w:val="22"/>
        </w:rPr>
        <w:t xml:space="preserve">process for </w:t>
      </w:r>
      <w:r w:rsidR="00B67853">
        <w:rPr>
          <w:sz w:val="22"/>
          <w:szCs w:val="22"/>
        </w:rPr>
        <w:t xml:space="preserve">moving </w:t>
      </w:r>
      <w:r w:rsidR="00725378" w:rsidRPr="00BD3E98">
        <w:rPr>
          <w:sz w:val="22"/>
          <w:szCs w:val="22"/>
        </w:rPr>
        <w:t xml:space="preserve">students </w:t>
      </w:r>
      <w:r w:rsidR="00B67853">
        <w:rPr>
          <w:sz w:val="22"/>
          <w:szCs w:val="22"/>
        </w:rPr>
        <w:t>from the wait list</w:t>
      </w:r>
      <w:r w:rsidRPr="00BD3E98">
        <w:rPr>
          <w:sz w:val="22"/>
          <w:szCs w:val="22"/>
        </w:rPr>
        <w:t xml:space="preserve"> into the YCC program?</w:t>
      </w:r>
      <w:r w:rsidR="00725378" w:rsidRPr="00BD3E98">
        <w:rPr>
          <w:sz w:val="22"/>
          <w:szCs w:val="22"/>
        </w:rPr>
        <w:t xml:space="preserve"> </w:t>
      </w:r>
    </w:p>
    <w:p w:rsidR="00B67853" w:rsidRPr="00BD3E98" w:rsidRDefault="00B67853" w:rsidP="00B67853">
      <w:pPr>
        <w:pStyle w:val="NormalSS"/>
        <w:numPr>
          <w:ilvl w:val="2"/>
          <w:numId w:val="7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If not, what process do you use?</w:t>
      </w:r>
    </w:p>
    <w:p w:rsidR="004551E8" w:rsidRPr="00BD3E98" w:rsidRDefault="004551E8" w:rsidP="00B67853">
      <w:pPr>
        <w:pStyle w:val="NormalSS"/>
        <w:numPr>
          <w:ilvl w:val="1"/>
          <w:numId w:val="9"/>
        </w:numPr>
        <w:spacing w:after="120"/>
        <w:ind w:left="1440"/>
        <w:rPr>
          <w:sz w:val="22"/>
          <w:szCs w:val="22"/>
        </w:rPr>
      </w:pPr>
      <w:r w:rsidRPr="00BD3E98">
        <w:rPr>
          <w:sz w:val="22"/>
          <w:szCs w:val="22"/>
        </w:rPr>
        <w:t>Do you expect substantial turnover in your program?</w:t>
      </w:r>
    </w:p>
    <w:p w:rsidR="00671086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 the grantee’s assessment of </w:t>
      </w:r>
      <w:r w:rsidR="00685FF5" w:rsidRPr="00BD3E98">
        <w:rPr>
          <w:sz w:val="22"/>
          <w:szCs w:val="22"/>
        </w:rPr>
        <w:t xml:space="preserve">program </w:t>
      </w:r>
      <w:r w:rsidRPr="00B67853">
        <w:rPr>
          <w:b/>
          <w:sz w:val="22"/>
          <w:szCs w:val="22"/>
        </w:rPr>
        <w:t>completion</w:t>
      </w:r>
      <w:r w:rsidRPr="00BD3E98">
        <w:rPr>
          <w:sz w:val="22"/>
          <w:szCs w:val="22"/>
        </w:rPr>
        <w:t xml:space="preserve"> </w:t>
      </w:r>
      <w:r w:rsidR="00685FF5" w:rsidRPr="00BD3E98">
        <w:rPr>
          <w:sz w:val="22"/>
          <w:szCs w:val="22"/>
        </w:rPr>
        <w:t>for students</w:t>
      </w:r>
      <w:r w:rsidRPr="00BD3E98">
        <w:rPr>
          <w:sz w:val="22"/>
          <w:szCs w:val="22"/>
        </w:rPr>
        <w:t xml:space="preserve">, and ask about any changes </w:t>
      </w:r>
      <w:r w:rsidR="00B67853">
        <w:rPr>
          <w:sz w:val="22"/>
          <w:szCs w:val="22"/>
        </w:rPr>
        <w:t>anticipated in 2015</w:t>
      </w:r>
      <w:r w:rsidRPr="00BD3E98">
        <w:rPr>
          <w:sz w:val="22"/>
          <w:szCs w:val="22"/>
        </w:rPr>
        <w:t>.</w:t>
      </w:r>
      <w:r w:rsidR="00685FF5" w:rsidRPr="00BD3E98">
        <w:rPr>
          <w:sz w:val="22"/>
          <w:szCs w:val="22"/>
        </w:rPr>
        <w:t xml:space="preserve"> Ensure that they understand that </w:t>
      </w:r>
      <w:r w:rsidR="00225760">
        <w:rPr>
          <w:sz w:val="22"/>
          <w:szCs w:val="22"/>
        </w:rPr>
        <w:t>non-</w:t>
      </w:r>
      <w:r w:rsidR="00685FF5" w:rsidRPr="00BD3E98">
        <w:rPr>
          <w:sz w:val="22"/>
          <w:szCs w:val="22"/>
        </w:rPr>
        <w:t xml:space="preserve">completion can be for a host of reasons such as enrolling in a different program, moving out of the program service area, </w:t>
      </w:r>
      <w:r w:rsidR="003B3767" w:rsidRPr="00BD3E98">
        <w:rPr>
          <w:sz w:val="22"/>
          <w:szCs w:val="22"/>
        </w:rPr>
        <w:t xml:space="preserve">or dropping out of school. </w:t>
      </w:r>
    </w:p>
    <w:p w:rsidR="0043063F" w:rsidRPr="00BD3E98" w:rsidRDefault="0043063F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How do you define a program completer</w:t>
      </w:r>
      <w:r w:rsidR="003B3767" w:rsidRPr="00BD3E98">
        <w:rPr>
          <w:sz w:val="22"/>
          <w:szCs w:val="22"/>
        </w:rPr>
        <w:t xml:space="preserve"> (what components must a student </w:t>
      </w:r>
      <w:r w:rsidR="00B42B46" w:rsidRPr="00BD3E98">
        <w:rPr>
          <w:sz w:val="22"/>
          <w:szCs w:val="22"/>
        </w:rPr>
        <w:t xml:space="preserve">engage in </w:t>
      </w:r>
      <w:r w:rsidR="003B3767" w:rsidRPr="00BD3E98">
        <w:rPr>
          <w:sz w:val="22"/>
          <w:szCs w:val="22"/>
        </w:rPr>
        <w:t>be considered completing it)</w:t>
      </w:r>
      <w:r w:rsidRPr="00BD3E98">
        <w:rPr>
          <w:sz w:val="22"/>
          <w:szCs w:val="22"/>
        </w:rPr>
        <w:t>?</w:t>
      </w:r>
    </w:p>
    <w:p w:rsidR="0043063F" w:rsidRPr="00BD3E98" w:rsidRDefault="0043063F" w:rsidP="00B67853">
      <w:pPr>
        <w:pStyle w:val="NormalSS"/>
        <w:numPr>
          <w:ilvl w:val="1"/>
          <w:numId w:val="9"/>
        </w:numPr>
        <w:ind w:left="1440"/>
        <w:rPr>
          <w:sz w:val="22"/>
          <w:szCs w:val="22"/>
        </w:rPr>
      </w:pPr>
      <w:r w:rsidRPr="00BD3E98">
        <w:rPr>
          <w:sz w:val="22"/>
          <w:szCs w:val="22"/>
        </w:rPr>
        <w:t xml:space="preserve">What percentage of YCC students do </w:t>
      </w:r>
      <w:r w:rsidR="0045281D" w:rsidRPr="00BD3E98">
        <w:rPr>
          <w:sz w:val="22"/>
          <w:szCs w:val="22"/>
        </w:rPr>
        <w:t xml:space="preserve">you </w:t>
      </w:r>
      <w:r w:rsidRPr="00BD3E98">
        <w:rPr>
          <w:sz w:val="22"/>
          <w:szCs w:val="22"/>
        </w:rPr>
        <w:t xml:space="preserve">expect to complete the program? </w:t>
      </w:r>
    </w:p>
    <w:p w:rsidR="00671086" w:rsidRPr="00BD3E98" w:rsidRDefault="00671086" w:rsidP="00D54D5A">
      <w:pPr>
        <w:pStyle w:val="NormalSS"/>
        <w:ind w:left="720" w:hanging="360"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C.</w:t>
      </w:r>
      <w:r w:rsidRPr="00BD3E98">
        <w:rPr>
          <w:b/>
          <w:sz w:val="22"/>
          <w:szCs w:val="22"/>
        </w:rPr>
        <w:tab/>
        <w:t>PROGRAM ALTERNATIVES</w:t>
      </w:r>
    </w:p>
    <w:p w:rsidR="0043063F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Confirm </w:t>
      </w:r>
      <w:r w:rsidR="00B67853">
        <w:rPr>
          <w:sz w:val="22"/>
          <w:szCs w:val="22"/>
        </w:rPr>
        <w:t xml:space="preserve">the </w:t>
      </w:r>
      <w:r w:rsidRPr="00BD3E98">
        <w:rPr>
          <w:sz w:val="22"/>
          <w:szCs w:val="22"/>
        </w:rPr>
        <w:t xml:space="preserve">alternative programs or </w:t>
      </w:r>
      <w:r w:rsidR="00644128" w:rsidRPr="00BD3E98">
        <w:rPr>
          <w:sz w:val="22"/>
          <w:szCs w:val="22"/>
        </w:rPr>
        <w:t xml:space="preserve">career </w:t>
      </w:r>
      <w:r w:rsidR="00B67853">
        <w:rPr>
          <w:sz w:val="22"/>
          <w:szCs w:val="22"/>
        </w:rPr>
        <w:t>path</w:t>
      </w:r>
      <w:r w:rsidR="00C47EAA" w:rsidRPr="00BD3E98">
        <w:rPr>
          <w:sz w:val="22"/>
          <w:szCs w:val="22"/>
        </w:rPr>
        <w:t>ways</w:t>
      </w:r>
      <w:r w:rsidRPr="00BD3E98">
        <w:rPr>
          <w:sz w:val="22"/>
          <w:szCs w:val="22"/>
        </w:rPr>
        <w:t xml:space="preserve"> for similar students not in the YCC program</w:t>
      </w:r>
      <w:r w:rsidR="004C38EE" w:rsidRPr="00BD3E98">
        <w:rPr>
          <w:sz w:val="22"/>
          <w:szCs w:val="22"/>
        </w:rPr>
        <w:t xml:space="preserve">. </w:t>
      </w:r>
    </w:p>
    <w:p w:rsidR="0045281D" w:rsidRPr="00BD3E98" w:rsidRDefault="0056028F" w:rsidP="00D54D5A">
      <w:pPr>
        <w:pStyle w:val="NormalSS"/>
        <w:numPr>
          <w:ilvl w:val="1"/>
          <w:numId w:val="9"/>
        </w:numPr>
        <w:ind w:left="1080" w:firstLine="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How </w:t>
      </w:r>
      <w:r w:rsidR="003B3767" w:rsidRPr="00BD3E98">
        <w:rPr>
          <w:sz w:val="22"/>
          <w:szCs w:val="22"/>
        </w:rPr>
        <w:t xml:space="preserve">do </w:t>
      </w:r>
      <w:r w:rsidRPr="00BD3E98">
        <w:rPr>
          <w:sz w:val="22"/>
          <w:szCs w:val="22"/>
        </w:rPr>
        <w:t xml:space="preserve">these programs </w:t>
      </w:r>
      <w:r w:rsidR="003B3767" w:rsidRPr="00BD3E98">
        <w:rPr>
          <w:sz w:val="22"/>
          <w:szCs w:val="22"/>
        </w:rPr>
        <w:t xml:space="preserve">differ from the </w:t>
      </w:r>
      <w:r w:rsidR="00671086" w:rsidRPr="00BD3E98">
        <w:rPr>
          <w:sz w:val="22"/>
          <w:szCs w:val="22"/>
        </w:rPr>
        <w:t>YCC program</w:t>
      </w:r>
      <w:r w:rsidR="0043063F" w:rsidRPr="00BD3E98">
        <w:rPr>
          <w:sz w:val="22"/>
          <w:szCs w:val="22"/>
        </w:rPr>
        <w:t>?</w:t>
      </w:r>
      <w:r w:rsidR="0045281D" w:rsidRPr="00BD3E98">
        <w:rPr>
          <w:sz w:val="22"/>
          <w:szCs w:val="22"/>
        </w:rPr>
        <w:t xml:space="preserve"> </w:t>
      </w:r>
    </w:p>
    <w:p w:rsidR="00671086" w:rsidRPr="00BD3E98" w:rsidRDefault="0043063F" w:rsidP="00B67853">
      <w:pPr>
        <w:pStyle w:val="NormalSS"/>
        <w:numPr>
          <w:ilvl w:val="1"/>
          <w:numId w:val="9"/>
        </w:numPr>
        <w:spacing w:after="120"/>
        <w:ind w:left="1080" w:firstLine="0"/>
        <w:rPr>
          <w:sz w:val="22"/>
          <w:szCs w:val="22"/>
        </w:rPr>
      </w:pPr>
      <w:r w:rsidRPr="00BD3E98">
        <w:rPr>
          <w:sz w:val="22"/>
          <w:szCs w:val="22"/>
        </w:rPr>
        <w:t>H</w:t>
      </w:r>
      <w:r w:rsidR="00671086" w:rsidRPr="00BD3E98">
        <w:rPr>
          <w:sz w:val="22"/>
          <w:szCs w:val="22"/>
        </w:rPr>
        <w:t xml:space="preserve">ow </w:t>
      </w:r>
      <w:r w:rsidRPr="00BD3E98">
        <w:rPr>
          <w:sz w:val="22"/>
          <w:szCs w:val="22"/>
        </w:rPr>
        <w:t xml:space="preserve">do </w:t>
      </w:r>
      <w:r w:rsidR="00671086" w:rsidRPr="00BD3E98">
        <w:rPr>
          <w:sz w:val="22"/>
          <w:szCs w:val="22"/>
        </w:rPr>
        <w:t>students know about them</w:t>
      </w:r>
      <w:r w:rsidRPr="00BD3E98">
        <w:rPr>
          <w:sz w:val="22"/>
          <w:szCs w:val="22"/>
        </w:rPr>
        <w:t>?</w:t>
      </w:r>
    </w:p>
    <w:p w:rsidR="0043063F" w:rsidRPr="00BD3E98" w:rsidRDefault="00671086" w:rsidP="00D54D5A">
      <w:pPr>
        <w:pStyle w:val="NormalSS"/>
        <w:numPr>
          <w:ilvl w:val="0"/>
          <w:numId w:val="9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Confirm whether students not in the YCC programs can receive YCC or related services</w:t>
      </w:r>
      <w:r w:rsidR="0056028F" w:rsidRPr="00BD3E98">
        <w:rPr>
          <w:sz w:val="22"/>
          <w:szCs w:val="22"/>
        </w:rPr>
        <w:t>.</w:t>
      </w:r>
    </w:p>
    <w:p w:rsidR="008C1B8A" w:rsidRPr="00BD3E98" w:rsidRDefault="008C1B8A" w:rsidP="008C1B8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How easy is it for students in these programs to get YCC program components? </w:t>
      </w:r>
    </w:p>
    <w:p w:rsidR="00725378" w:rsidRPr="00BD3E98" w:rsidRDefault="0072537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Can they </w:t>
      </w:r>
      <w:r w:rsidR="00671086" w:rsidRPr="00BD3E98">
        <w:rPr>
          <w:sz w:val="22"/>
          <w:szCs w:val="22"/>
        </w:rPr>
        <w:t xml:space="preserve">take </w:t>
      </w:r>
      <w:r w:rsidRPr="00BD3E98">
        <w:rPr>
          <w:sz w:val="22"/>
          <w:szCs w:val="22"/>
        </w:rPr>
        <w:t xml:space="preserve">YCC </w:t>
      </w:r>
      <w:r w:rsidR="00671086" w:rsidRPr="00BD3E98">
        <w:rPr>
          <w:sz w:val="22"/>
          <w:szCs w:val="22"/>
        </w:rPr>
        <w:t>classes</w:t>
      </w:r>
      <w:r w:rsidRPr="00BD3E98">
        <w:rPr>
          <w:sz w:val="22"/>
          <w:szCs w:val="22"/>
        </w:rPr>
        <w:t>?</w:t>
      </w:r>
    </w:p>
    <w:p w:rsidR="00671086" w:rsidRPr="00BD3E98" w:rsidRDefault="00725378" w:rsidP="00D54D5A">
      <w:pPr>
        <w:pStyle w:val="NormalSS"/>
        <w:numPr>
          <w:ilvl w:val="1"/>
          <w:numId w:val="9"/>
        </w:numPr>
        <w:ind w:left="144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Can they </w:t>
      </w:r>
      <w:r w:rsidR="00671086" w:rsidRPr="00BD3E98">
        <w:rPr>
          <w:sz w:val="22"/>
          <w:szCs w:val="22"/>
        </w:rPr>
        <w:t xml:space="preserve">receive </w:t>
      </w:r>
      <w:r w:rsidR="0056028F" w:rsidRPr="00BD3E98">
        <w:rPr>
          <w:sz w:val="22"/>
          <w:szCs w:val="22"/>
        </w:rPr>
        <w:t xml:space="preserve">such </w:t>
      </w:r>
      <w:r w:rsidR="008C1B8A" w:rsidRPr="00BD3E98">
        <w:rPr>
          <w:sz w:val="22"/>
          <w:szCs w:val="22"/>
        </w:rPr>
        <w:t xml:space="preserve">learning opportunities </w:t>
      </w:r>
      <w:r w:rsidR="0056028F" w:rsidRPr="00BD3E98">
        <w:rPr>
          <w:sz w:val="22"/>
          <w:szCs w:val="22"/>
        </w:rPr>
        <w:t xml:space="preserve">as </w:t>
      </w:r>
      <w:r w:rsidR="00671086" w:rsidRPr="00BD3E98">
        <w:rPr>
          <w:sz w:val="22"/>
          <w:szCs w:val="22"/>
        </w:rPr>
        <w:t>mentoring</w:t>
      </w:r>
      <w:r w:rsidRPr="00BD3E98">
        <w:rPr>
          <w:sz w:val="22"/>
          <w:szCs w:val="22"/>
        </w:rPr>
        <w:t>, job shadowing,</w:t>
      </w:r>
      <w:r w:rsidR="00671086" w:rsidRPr="00BD3E98">
        <w:rPr>
          <w:sz w:val="22"/>
          <w:szCs w:val="22"/>
        </w:rPr>
        <w:t xml:space="preserve"> </w:t>
      </w:r>
      <w:r w:rsidRPr="00BD3E98">
        <w:rPr>
          <w:sz w:val="22"/>
          <w:szCs w:val="22"/>
        </w:rPr>
        <w:t>transportation</w:t>
      </w:r>
      <w:r w:rsidR="0056028F" w:rsidRPr="00BD3E98">
        <w:rPr>
          <w:sz w:val="22"/>
          <w:szCs w:val="22"/>
        </w:rPr>
        <w:t xml:space="preserve">, </w:t>
      </w:r>
      <w:r w:rsidRPr="00BD3E98">
        <w:rPr>
          <w:sz w:val="22"/>
          <w:szCs w:val="22"/>
        </w:rPr>
        <w:t xml:space="preserve">and </w:t>
      </w:r>
      <w:r w:rsidR="00671086" w:rsidRPr="00BD3E98">
        <w:rPr>
          <w:sz w:val="22"/>
          <w:szCs w:val="22"/>
        </w:rPr>
        <w:t>internships</w:t>
      </w:r>
      <w:r w:rsidR="008C1B8A" w:rsidRPr="00BD3E98">
        <w:rPr>
          <w:sz w:val="22"/>
          <w:szCs w:val="22"/>
        </w:rPr>
        <w:t xml:space="preserve"> and if they can, how do these opportunities differ from the ones in YCC</w:t>
      </w:r>
      <w:r w:rsidRPr="00BD3E98">
        <w:rPr>
          <w:sz w:val="22"/>
          <w:szCs w:val="22"/>
        </w:rPr>
        <w:t>?</w:t>
      </w:r>
      <w:r w:rsidR="00671086" w:rsidRPr="00BD3E98">
        <w:rPr>
          <w:sz w:val="22"/>
          <w:szCs w:val="22"/>
        </w:rPr>
        <w:t xml:space="preserve"> </w:t>
      </w:r>
    </w:p>
    <w:p w:rsidR="008C1B8A" w:rsidRPr="00BD3E98" w:rsidRDefault="008C1B8A" w:rsidP="00B67853">
      <w:pPr>
        <w:pStyle w:val="NormalSS"/>
        <w:numPr>
          <w:ilvl w:val="1"/>
          <w:numId w:val="9"/>
        </w:numPr>
        <w:ind w:left="1440"/>
        <w:rPr>
          <w:sz w:val="22"/>
          <w:szCs w:val="22"/>
        </w:rPr>
      </w:pPr>
      <w:r w:rsidRPr="00BD3E98">
        <w:rPr>
          <w:sz w:val="22"/>
          <w:szCs w:val="22"/>
        </w:rPr>
        <w:t>Can they receive the same support services as students in YCC?</w:t>
      </w:r>
    </w:p>
    <w:p w:rsidR="00B67853" w:rsidRDefault="00B6785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br w:type="page"/>
      </w:r>
    </w:p>
    <w:p w:rsidR="00B93505" w:rsidRPr="00BD3E98" w:rsidRDefault="00797001" w:rsidP="00B67853">
      <w:pPr>
        <w:pStyle w:val="Heading1"/>
        <w:spacing w:before="0" w:line="240" w:lineRule="auto"/>
        <w:rPr>
          <w:rFonts w:ascii="Times New Roman" w:hAnsi="Times New Roman" w:cs="Times New Roman"/>
          <w:szCs w:val="22"/>
        </w:rPr>
      </w:pPr>
      <w:r w:rsidRPr="00BD3E98">
        <w:rPr>
          <w:rFonts w:ascii="Times New Roman" w:hAnsi="Times New Roman" w:cs="Times New Roman"/>
          <w:szCs w:val="22"/>
        </w:rPr>
        <w:lastRenderedPageBreak/>
        <w:t xml:space="preserve">IV. </w:t>
      </w:r>
      <w:r w:rsidR="008C1B8A" w:rsidRPr="00BD3E98">
        <w:rPr>
          <w:rFonts w:ascii="Times New Roman" w:hAnsi="Times New Roman" w:cs="Times New Roman"/>
          <w:szCs w:val="22"/>
        </w:rPr>
        <w:t xml:space="preserve">Site-specific </w:t>
      </w:r>
      <w:r w:rsidR="000F51B3" w:rsidRPr="00BD3E98">
        <w:rPr>
          <w:rFonts w:ascii="Times New Roman" w:hAnsi="Times New Roman" w:cs="Times New Roman"/>
          <w:szCs w:val="22"/>
        </w:rPr>
        <w:t>Random Assignment</w:t>
      </w:r>
      <w:r w:rsidR="00673EB3" w:rsidRPr="00BD3E98">
        <w:rPr>
          <w:rFonts w:ascii="Times New Roman" w:hAnsi="Times New Roman" w:cs="Times New Roman"/>
          <w:szCs w:val="22"/>
        </w:rPr>
        <w:t xml:space="preserve"> </w:t>
      </w:r>
      <w:r w:rsidR="00FE5704" w:rsidRPr="00BD3E98">
        <w:rPr>
          <w:rFonts w:ascii="Times New Roman" w:hAnsi="Times New Roman" w:cs="Times New Roman"/>
          <w:szCs w:val="22"/>
        </w:rPr>
        <w:t xml:space="preserve">Procedures </w:t>
      </w:r>
    </w:p>
    <w:p w:rsidR="00AC7C44" w:rsidRPr="00BD3E98" w:rsidRDefault="00AC7C44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Time: 2 hours</w:t>
      </w:r>
    </w:p>
    <w:p w:rsidR="00AC7C44" w:rsidRPr="00BD3E98" w:rsidRDefault="00AC7C44" w:rsidP="00D54D5A">
      <w:p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Staff involved: 2-5 individuals responsible for program oversight and recruitment and enrollment</w:t>
      </w:r>
    </w:p>
    <w:p w:rsidR="00AC7C44" w:rsidRPr="00BD3E98" w:rsidRDefault="00AC7C44" w:rsidP="00D54D5A">
      <w:pPr>
        <w:pStyle w:val="NormalSScontinued"/>
        <w:spacing w:after="0"/>
        <w:rPr>
          <w:sz w:val="22"/>
          <w:szCs w:val="22"/>
        </w:rPr>
      </w:pPr>
    </w:p>
    <w:p w:rsidR="00AC7C44" w:rsidRPr="00BD3E98" w:rsidRDefault="00AC7C44" w:rsidP="00B67853">
      <w:pPr>
        <w:spacing w:line="240" w:lineRule="auto"/>
        <w:rPr>
          <w:rFonts w:ascii="Times New Roman" w:hAnsi="Times New Roman" w:cs="Times New Roman"/>
          <w:i/>
        </w:rPr>
      </w:pPr>
      <w:r w:rsidRPr="00BD3E98">
        <w:rPr>
          <w:rFonts w:ascii="Times New Roman" w:hAnsi="Times New Roman" w:cs="Times New Roman"/>
          <w:i/>
        </w:rPr>
        <w:t xml:space="preserve">The purpose of this section is to </w:t>
      </w:r>
      <w:r w:rsidR="008C1B8A" w:rsidRPr="00BD3E98">
        <w:rPr>
          <w:rFonts w:ascii="Times New Roman" w:hAnsi="Times New Roman" w:cs="Times New Roman"/>
          <w:i/>
        </w:rPr>
        <w:t xml:space="preserve">discuss </w:t>
      </w:r>
      <w:r w:rsidR="0056028F" w:rsidRPr="00BD3E98">
        <w:rPr>
          <w:rFonts w:ascii="Times New Roman" w:hAnsi="Times New Roman" w:cs="Times New Roman"/>
          <w:i/>
        </w:rPr>
        <w:t xml:space="preserve">how </w:t>
      </w:r>
      <w:r w:rsidR="00E414C4" w:rsidRPr="00BD3E98">
        <w:rPr>
          <w:rFonts w:ascii="Times New Roman" w:hAnsi="Times New Roman" w:cs="Times New Roman"/>
          <w:i/>
        </w:rPr>
        <w:t xml:space="preserve">random assignment procedures </w:t>
      </w:r>
      <w:r w:rsidR="008C1B8A" w:rsidRPr="00BD3E98">
        <w:rPr>
          <w:rFonts w:ascii="Times New Roman" w:hAnsi="Times New Roman" w:cs="Times New Roman"/>
          <w:i/>
        </w:rPr>
        <w:t xml:space="preserve">might be integrated </w:t>
      </w:r>
      <w:r w:rsidR="00E414C4" w:rsidRPr="00BD3E98">
        <w:rPr>
          <w:rFonts w:ascii="Times New Roman" w:hAnsi="Times New Roman" w:cs="Times New Roman"/>
          <w:i/>
        </w:rPr>
        <w:t xml:space="preserve">into existing </w:t>
      </w:r>
      <w:r w:rsidR="00202814" w:rsidRPr="00BD3E98">
        <w:rPr>
          <w:rFonts w:ascii="Times New Roman" w:hAnsi="Times New Roman" w:cs="Times New Roman"/>
          <w:i/>
        </w:rPr>
        <w:t>program operations</w:t>
      </w:r>
      <w:r w:rsidR="008C1B8A" w:rsidRPr="00BD3E98">
        <w:rPr>
          <w:rFonts w:ascii="Times New Roman" w:hAnsi="Times New Roman" w:cs="Times New Roman"/>
          <w:i/>
        </w:rPr>
        <w:t xml:space="preserve"> in a way that creates minimal disruption to program operations</w:t>
      </w:r>
      <w:r w:rsidRPr="00BD3E98">
        <w:rPr>
          <w:rFonts w:ascii="Times New Roman" w:hAnsi="Times New Roman" w:cs="Times New Roman"/>
          <w:i/>
        </w:rPr>
        <w:t xml:space="preserve">. The goal </w:t>
      </w:r>
      <w:r w:rsidR="0056028F" w:rsidRPr="00BD3E98">
        <w:rPr>
          <w:rFonts w:ascii="Times New Roman" w:hAnsi="Times New Roman" w:cs="Times New Roman"/>
          <w:i/>
        </w:rPr>
        <w:t>is</w:t>
      </w:r>
      <w:r w:rsidRPr="00BD3E98">
        <w:rPr>
          <w:rFonts w:ascii="Times New Roman" w:hAnsi="Times New Roman" w:cs="Times New Roman"/>
          <w:i/>
        </w:rPr>
        <w:t xml:space="preserve"> to </w:t>
      </w:r>
      <w:r w:rsidR="0056028F" w:rsidRPr="00BD3E98">
        <w:rPr>
          <w:rFonts w:ascii="Times New Roman" w:hAnsi="Times New Roman" w:cs="Times New Roman"/>
          <w:i/>
        </w:rPr>
        <w:t>discuss the schools</w:t>
      </w:r>
      <w:r w:rsidR="008C1B8A" w:rsidRPr="00BD3E98">
        <w:rPr>
          <w:rFonts w:ascii="Times New Roman" w:hAnsi="Times New Roman" w:cs="Times New Roman"/>
          <w:i/>
        </w:rPr>
        <w:t>, programs,</w:t>
      </w:r>
      <w:r w:rsidR="0056028F" w:rsidRPr="00BD3E98">
        <w:rPr>
          <w:rFonts w:ascii="Times New Roman" w:hAnsi="Times New Roman" w:cs="Times New Roman"/>
          <w:i/>
        </w:rPr>
        <w:t xml:space="preserve"> and grades to be included in the study</w:t>
      </w:r>
      <w:r w:rsidR="008C1B8A" w:rsidRPr="00BD3E98">
        <w:rPr>
          <w:rFonts w:ascii="Times New Roman" w:hAnsi="Times New Roman" w:cs="Times New Roman"/>
          <w:i/>
        </w:rPr>
        <w:t xml:space="preserve">; placement of random assignment within the processes diagrammed in part </w:t>
      </w:r>
      <w:r w:rsidR="00C619D1" w:rsidRPr="00BD3E98">
        <w:rPr>
          <w:rFonts w:ascii="Times New Roman" w:hAnsi="Times New Roman" w:cs="Times New Roman"/>
          <w:i/>
        </w:rPr>
        <w:t>I</w:t>
      </w:r>
      <w:r w:rsidR="008C1B8A" w:rsidRPr="00BD3E98">
        <w:rPr>
          <w:rFonts w:ascii="Times New Roman" w:hAnsi="Times New Roman" w:cs="Times New Roman"/>
          <w:i/>
        </w:rPr>
        <w:t xml:space="preserve">IIB; students to be randomly assigned, </w:t>
      </w:r>
      <w:r w:rsidR="002B2837" w:rsidRPr="00BD3E98">
        <w:rPr>
          <w:rFonts w:ascii="Times New Roman" w:hAnsi="Times New Roman" w:cs="Times New Roman"/>
          <w:i/>
        </w:rPr>
        <w:t xml:space="preserve">distribution and collection of </w:t>
      </w:r>
      <w:r w:rsidR="00A163A0" w:rsidRPr="00BD3E98">
        <w:rPr>
          <w:rFonts w:ascii="Times New Roman" w:hAnsi="Times New Roman" w:cs="Times New Roman"/>
          <w:i/>
        </w:rPr>
        <w:t xml:space="preserve">study </w:t>
      </w:r>
      <w:r w:rsidR="002B2837" w:rsidRPr="00BD3E98">
        <w:rPr>
          <w:rFonts w:ascii="Times New Roman" w:hAnsi="Times New Roman" w:cs="Times New Roman"/>
          <w:i/>
        </w:rPr>
        <w:t xml:space="preserve">forms, technology available for conducting random assignment, and notification of random assignment results. </w:t>
      </w:r>
    </w:p>
    <w:p w:rsidR="0056028F" w:rsidRPr="00BD3E98" w:rsidRDefault="00BA1F34" w:rsidP="00D54D5A">
      <w:pPr>
        <w:pStyle w:val="NormalSS"/>
        <w:ind w:left="360" w:firstLine="0"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A</w:t>
      </w:r>
      <w:r w:rsidR="0056028F" w:rsidRPr="00BD3E98">
        <w:rPr>
          <w:b/>
          <w:sz w:val="22"/>
          <w:szCs w:val="22"/>
        </w:rPr>
        <w:t xml:space="preserve">. </w:t>
      </w:r>
      <w:r w:rsidR="0056028F" w:rsidRPr="00BD3E98">
        <w:rPr>
          <w:b/>
          <w:sz w:val="22"/>
          <w:szCs w:val="22"/>
        </w:rPr>
        <w:tab/>
        <w:t>SCHOOLS</w:t>
      </w:r>
      <w:r w:rsidR="002B2837" w:rsidRPr="00BD3E98">
        <w:rPr>
          <w:b/>
          <w:sz w:val="22"/>
          <w:szCs w:val="22"/>
        </w:rPr>
        <w:t>, PROGRAMS,</w:t>
      </w:r>
      <w:r w:rsidR="0056028F" w:rsidRPr="00BD3E98">
        <w:rPr>
          <w:b/>
          <w:sz w:val="22"/>
          <w:szCs w:val="22"/>
        </w:rPr>
        <w:t xml:space="preserve"> AND GRADES </w:t>
      </w:r>
      <w:r w:rsidR="002B2837" w:rsidRPr="00BD3E98">
        <w:rPr>
          <w:b/>
          <w:sz w:val="22"/>
          <w:szCs w:val="22"/>
        </w:rPr>
        <w:t>FOR INCLUSION</w:t>
      </w:r>
    </w:p>
    <w:p w:rsidR="0056028F" w:rsidRPr="00BD3E98" w:rsidRDefault="006805E0" w:rsidP="00D54D5A">
      <w:pPr>
        <w:pStyle w:val="NormalSS"/>
        <w:numPr>
          <w:ilvl w:val="0"/>
          <w:numId w:val="7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Discuss </w:t>
      </w:r>
      <w:r w:rsidR="0056028F" w:rsidRPr="00BD3E98">
        <w:rPr>
          <w:sz w:val="22"/>
          <w:szCs w:val="22"/>
        </w:rPr>
        <w:t xml:space="preserve">which high schools </w:t>
      </w:r>
      <w:r w:rsidR="002B2837" w:rsidRPr="00BD3E98">
        <w:rPr>
          <w:sz w:val="22"/>
          <w:szCs w:val="22"/>
        </w:rPr>
        <w:t xml:space="preserve">and programs </w:t>
      </w:r>
      <w:r w:rsidR="0056028F" w:rsidRPr="00BD3E98">
        <w:rPr>
          <w:sz w:val="22"/>
          <w:szCs w:val="22"/>
        </w:rPr>
        <w:t xml:space="preserve">are candidates for </w:t>
      </w:r>
      <w:r w:rsidR="002B2837" w:rsidRPr="00BD3E98">
        <w:rPr>
          <w:sz w:val="22"/>
          <w:szCs w:val="22"/>
        </w:rPr>
        <w:t xml:space="preserve">random assignment </w:t>
      </w:r>
      <w:r w:rsidR="0056028F" w:rsidRPr="00BD3E98">
        <w:rPr>
          <w:sz w:val="22"/>
          <w:szCs w:val="22"/>
        </w:rPr>
        <w:t>based on their potential for oversubscription, a “clean” counterfactual, and a centralized application process</w:t>
      </w:r>
    </w:p>
    <w:p w:rsidR="0056028F" w:rsidRDefault="0056028F" w:rsidP="00B67853">
      <w:pPr>
        <w:pStyle w:val="NormalSS"/>
        <w:numPr>
          <w:ilvl w:val="1"/>
          <w:numId w:val="7"/>
        </w:numPr>
        <w:contextualSpacing/>
        <w:rPr>
          <w:sz w:val="22"/>
          <w:szCs w:val="22"/>
        </w:rPr>
      </w:pPr>
      <w:r w:rsidRPr="00B67853">
        <w:rPr>
          <w:sz w:val="22"/>
          <w:szCs w:val="22"/>
        </w:rPr>
        <w:t xml:space="preserve">Should all high schools </w:t>
      </w:r>
      <w:r w:rsidR="002B2837" w:rsidRPr="00B67853">
        <w:rPr>
          <w:sz w:val="22"/>
          <w:szCs w:val="22"/>
        </w:rPr>
        <w:t xml:space="preserve">and programs </w:t>
      </w:r>
      <w:r w:rsidRPr="00B67853">
        <w:rPr>
          <w:sz w:val="22"/>
          <w:szCs w:val="22"/>
        </w:rPr>
        <w:t>be included in the study so that all staff will share equally in the evaluation?</w:t>
      </w:r>
      <w:r w:rsidR="00B67853" w:rsidRPr="00B67853">
        <w:rPr>
          <w:sz w:val="22"/>
          <w:szCs w:val="22"/>
        </w:rPr>
        <w:t xml:space="preserve"> Discuss the </w:t>
      </w:r>
      <w:r w:rsidR="00B67853">
        <w:rPr>
          <w:sz w:val="22"/>
          <w:szCs w:val="22"/>
        </w:rPr>
        <w:t>p</w:t>
      </w:r>
      <w:r w:rsidR="00644128" w:rsidRPr="00B67853">
        <w:rPr>
          <w:sz w:val="22"/>
          <w:szCs w:val="22"/>
        </w:rPr>
        <w:t xml:space="preserve">ros and cons of </w:t>
      </w:r>
      <w:r w:rsidR="00B67853">
        <w:rPr>
          <w:sz w:val="22"/>
          <w:szCs w:val="22"/>
        </w:rPr>
        <w:t>i</w:t>
      </w:r>
      <w:r w:rsidRPr="00B67853">
        <w:rPr>
          <w:sz w:val="22"/>
          <w:szCs w:val="22"/>
        </w:rPr>
        <w:t xml:space="preserve">ncluding more schools </w:t>
      </w:r>
      <w:r w:rsidR="002B2837" w:rsidRPr="00B67853">
        <w:rPr>
          <w:sz w:val="22"/>
          <w:szCs w:val="22"/>
        </w:rPr>
        <w:t>and programs</w:t>
      </w:r>
      <w:r w:rsidR="00644128" w:rsidRPr="00B67853">
        <w:rPr>
          <w:sz w:val="22"/>
          <w:szCs w:val="22"/>
        </w:rPr>
        <w:t>:</w:t>
      </w:r>
      <w:r w:rsidR="002B2837" w:rsidRPr="00B67853">
        <w:rPr>
          <w:sz w:val="22"/>
          <w:szCs w:val="22"/>
        </w:rPr>
        <w:t xml:space="preserve"> </w:t>
      </w:r>
      <w:r w:rsidRPr="00B67853">
        <w:rPr>
          <w:sz w:val="22"/>
          <w:szCs w:val="22"/>
        </w:rPr>
        <w:t>smaller comparison group</w:t>
      </w:r>
      <w:r w:rsidR="00225760">
        <w:rPr>
          <w:sz w:val="22"/>
          <w:szCs w:val="22"/>
        </w:rPr>
        <w:t>s</w:t>
      </w:r>
      <w:r w:rsidRPr="00B67853">
        <w:rPr>
          <w:sz w:val="22"/>
          <w:szCs w:val="22"/>
        </w:rPr>
        <w:t xml:space="preserve"> from each </w:t>
      </w:r>
      <w:r w:rsidR="00644128" w:rsidRPr="00B67853">
        <w:rPr>
          <w:sz w:val="22"/>
          <w:szCs w:val="22"/>
        </w:rPr>
        <w:t>school</w:t>
      </w:r>
      <w:r w:rsidR="00225760">
        <w:rPr>
          <w:sz w:val="22"/>
          <w:szCs w:val="22"/>
        </w:rPr>
        <w:t>/</w:t>
      </w:r>
      <w:r w:rsidR="00644128" w:rsidRPr="00B67853">
        <w:rPr>
          <w:sz w:val="22"/>
          <w:szCs w:val="22"/>
        </w:rPr>
        <w:t xml:space="preserve"> program but </w:t>
      </w:r>
      <w:r w:rsidR="00225760">
        <w:rPr>
          <w:sz w:val="22"/>
          <w:szCs w:val="22"/>
        </w:rPr>
        <w:t>broader</w:t>
      </w:r>
      <w:r w:rsidR="00644128" w:rsidRPr="00B67853">
        <w:rPr>
          <w:sz w:val="22"/>
          <w:szCs w:val="22"/>
        </w:rPr>
        <w:t xml:space="preserve"> involvement</w:t>
      </w:r>
      <w:r w:rsidR="00B67853">
        <w:rPr>
          <w:sz w:val="22"/>
          <w:szCs w:val="22"/>
        </w:rPr>
        <w:t xml:space="preserve">. </w:t>
      </w:r>
    </w:p>
    <w:p w:rsidR="00225760" w:rsidRPr="00B67853" w:rsidRDefault="00225760" w:rsidP="00225760">
      <w:pPr>
        <w:pStyle w:val="NormalSS"/>
        <w:ind w:left="1440" w:firstLine="0"/>
        <w:contextualSpacing/>
        <w:rPr>
          <w:sz w:val="22"/>
          <w:szCs w:val="22"/>
        </w:rPr>
      </w:pPr>
    </w:p>
    <w:p w:rsidR="0056028F" w:rsidRPr="00BD3E98" w:rsidRDefault="006805E0" w:rsidP="00D54D5A">
      <w:pPr>
        <w:pStyle w:val="NormalSS"/>
        <w:numPr>
          <w:ilvl w:val="0"/>
          <w:numId w:val="7"/>
        </w:numPr>
        <w:ind w:left="1080"/>
        <w:contextualSpacing/>
        <w:rPr>
          <w:sz w:val="22"/>
          <w:szCs w:val="22"/>
        </w:rPr>
      </w:pPr>
      <w:r w:rsidRPr="00BD3E98">
        <w:rPr>
          <w:sz w:val="22"/>
          <w:szCs w:val="22"/>
        </w:rPr>
        <w:t xml:space="preserve">Discuss </w:t>
      </w:r>
      <w:r w:rsidR="0056028F" w:rsidRPr="00BD3E98">
        <w:rPr>
          <w:sz w:val="22"/>
          <w:szCs w:val="22"/>
        </w:rPr>
        <w:t>specific grades to include in the evaluation</w:t>
      </w:r>
      <w:r w:rsidR="00B67853">
        <w:rPr>
          <w:sz w:val="22"/>
          <w:szCs w:val="22"/>
        </w:rPr>
        <w:t>.</w:t>
      </w:r>
    </w:p>
    <w:p w:rsidR="0056028F" w:rsidRPr="00BD3E98" w:rsidRDefault="000276A2" w:rsidP="00D54D5A">
      <w:pPr>
        <w:pStyle w:val="NormalSS"/>
        <w:numPr>
          <w:ilvl w:val="1"/>
          <w:numId w:val="7"/>
        </w:numPr>
        <w:contextualSpacing/>
        <w:rPr>
          <w:sz w:val="22"/>
          <w:szCs w:val="22"/>
        </w:rPr>
      </w:pPr>
      <w:r w:rsidRPr="00BD3E98">
        <w:rPr>
          <w:sz w:val="22"/>
          <w:szCs w:val="22"/>
        </w:rPr>
        <w:t>I</w:t>
      </w:r>
      <w:r w:rsidR="00B7769E" w:rsidRPr="00BD3E98">
        <w:rPr>
          <w:sz w:val="22"/>
          <w:szCs w:val="22"/>
        </w:rPr>
        <w:t xml:space="preserve">s </w:t>
      </w:r>
      <w:r w:rsidRPr="00BD3E98">
        <w:rPr>
          <w:sz w:val="22"/>
          <w:szCs w:val="22"/>
        </w:rPr>
        <w:t xml:space="preserve">it </w:t>
      </w:r>
      <w:r w:rsidR="0056028F" w:rsidRPr="00BD3E98">
        <w:rPr>
          <w:sz w:val="22"/>
          <w:szCs w:val="22"/>
        </w:rPr>
        <w:t xml:space="preserve">important that the study select the younger students who have </w:t>
      </w:r>
      <w:r w:rsidRPr="00BD3E98">
        <w:rPr>
          <w:sz w:val="22"/>
          <w:szCs w:val="22"/>
        </w:rPr>
        <w:t xml:space="preserve">a greater </w:t>
      </w:r>
      <w:r w:rsidR="0056028F" w:rsidRPr="00BD3E98">
        <w:rPr>
          <w:sz w:val="22"/>
          <w:szCs w:val="22"/>
        </w:rPr>
        <w:t>potential for being exposed to the full YCC experience</w:t>
      </w:r>
      <w:r w:rsidRPr="00BD3E98">
        <w:rPr>
          <w:sz w:val="22"/>
          <w:szCs w:val="22"/>
        </w:rPr>
        <w:t xml:space="preserve">? Or should all </w:t>
      </w:r>
      <w:r w:rsidR="00B67853">
        <w:rPr>
          <w:sz w:val="22"/>
          <w:szCs w:val="22"/>
        </w:rPr>
        <w:t xml:space="preserve">grade levels </w:t>
      </w:r>
      <w:r w:rsidRPr="00BD3E98">
        <w:rPr>
          <w:sz w:val="22"/>
          <w:szCs w:val="22"/>
        </w:rPr>
        <w:t>be included?</w:t>
      </w:r>
      <w:r w:rsidR="0056028F" w:rsidRPr="00BD3E98">
        <w:rPr>
          <w:sz w:val="22"/>
          <w:szCs w:val="22"/>
        </w:rPr>
        <w:t xml:space="preserve"> </w:t>
      </w:r>
    </w:p>
    <w:p w:rsidR="0056028F" w:rsidRPr="00BD3E98" w:rsidRDefault="0056028F" w:rsidP="00B67853">
      <w:pPr>
        <w:pStyle w:val="NormalSS"/>
        <w:numPr>
          <w:ilvl w:val="1"/>
          <w:numId w:val="7"/>
        </w:numPr>
        <w:rPr>
          <w:sz w:val="22"/>
          <w:szCs w:val="22"/>
        </w:rPr>
      </w:pPr>
      <w:r w:rsidRPr="00BD3E98">
        <w:rPr>
          <w:sz w:val="22"/>
          <w:szCs w:val="22"/>
        </w:rPr>
        <w:t xml:space="preserve">If students can enter the program in </w:t>
      </w:r>
      <w:r w:rsidR="000276A2" w:rsidRPr="00BD3E98">
        <w:rPr>
          <w:sz w:val="22"/>
          <w:szCs w:val="22"/>
        </w:rPr>
        <w:t>multiple</w:t>
      </w:r>
      <w:r w:rsidRPr="00BD3E98">
        <w:rPr>
          <w:sz w:val="22"/>
          <w:szCs w:val="22"/>
        </w:rPr>
        <w:t xml:space="preserve"> grades, will </w:t>
      </w:r>
      <w:r w:rsidR="000276A2" w:rsidRPr="00BD3E98">
        <w:rPr>
          <w:sz w:val="22"/>
          <w:szCs w:val="22"/>
        </w:rPr>
        <w:t>problem</w:t>
      </w:r>
      <w:r w:rsidR="004665F6">
        <w:rPr>
          <w:sz w:val="22"/>
          <w:szCs w:val="22"/>
        </w:rPr>
        <w:t>s</w:t>
      </w:r>
      <w:r w:rsidR="000276A2" w:rsidRPr="00BD3E98">
        <w:rPr>
          <w:sz w:val="22"/>
          <w:szCs w:val="22"/>
        </w:rPr>
        <w:t xml:space="preserve"> </w:t>
      </w:r>
      <w:r w:rsidR="004665F6">
        <w:rPr>
          <w:sz w:val="22"/>
          <w:szCs w:val="22"/>
        </w:rPr>
        <w:t xml:space="preserve">arise because new </w:t>
      </w:r>
      <w:r w:rsidR="000276A2" w:rsidRPr="00BD3E98">
        <w:rPr>
          <w:sz w:val="22"/>
          <w:szCs w:val="22"/>
        </w:rPr>
        <w:t xml:space="preserve">students </w:t>
      </w:r>
      <w:r w:rsidR="004665F6">
        <w:rPr>
          <w:sz w:val="22"/>
          <w:szCs w:val="22"/>
        </w:rPr>
        <w:t xml:space="preserve">enroll </w:t>
      </w:r>
      <w:r w:rsidR="00225760">
        <w:rPr>
          <w:sz w:val="22"/>
          <w:szCs w:val="22"/>
        </w:rPr>
        <w:t>in</w:t>
      </w:r>
      <w:r w:rsidR="000276A2" w:rsidRPr="00BD3E98">
        <w:rPr>
          <w:sz w:val="22"/>
          <w:szCs w:val="22"/>
        </w:rPr>
        <w:t xml:space="preserve"> the program </w:t>
      </w:r>
      <w:r w:rsidR="00AE715C" w:rsidRPr="00BD3E98">
        <w:rPr>
          <w:sz w:val="22"/>
          <w:szCs w:val="22"/>
        </w:rPr>
        <w:t xml:space="preserve">after random assignment </w:t>
      </w:r>
      <w:r w:rsidR="000276A2" w:rsidRPr="00BD3E98">
        <w:rPr>
          <w:sz w:val="22"/>
          <w:szCs w:val="22"/>
        </w:rPr>
        <w:t>but not the comparison sample?</w:t>
      </w:r>
      <w:r w:rsidR="00AE715C" w:rsidRPr="00BD3E98">
        <w:rPr>
          <w:sz w:val="22"/>
          <w:szCs w:val="22"/>
        </w:rPr>
        <w:t xml:space="preserve"> </w:t>
      </w:r>
      <w:r w:rsidR="000276A2" w:rsidRPr="00BD3E98">
        <w:rPr>
          <w:sz w:val="22"/>
          <w:szCs w:val="22"/>
        </w:rPr>
        <w:t xml:space="preserve">Will random assignment </w:t>
      </w:r>
      <w:r w:rsidR="00AE715C" w:rsidRPr="00BD3E98">
        <w:rPr>
          <w:sz w:val="22"/>
          <w:szCs w:val="22"/>
        </w:rPr>
        <w:t xml:space="preserve">need to be conducted in each year </w:t>
      </w:r>
      <w:r w:rsidR="000276A2" w:rsidRPr="00BD3E98">
        <w:rPr>
          <w:sz w:val="22"/>
          <w:szCs w:val="22"/>
        </w:rPr>
        <w:t>in this case?</w:t>
      </w:r>
    </w:p>
    <w:p w:rsidR="00A641D8" w:rsidRPr="00BD3E98" w:rsidRDefault="0074316B" w:rsidP="00B67853">
      <w:pPr>
        <w:pStyle w:val="NormalSS"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B</w:t>
      </w:r>
      <w:r w:rsidR="00A641D8" w:rsidRPr="00BD3E98">
        <w:rPr>
          <w:b/>
          <w:sz w:val="22"/>
          <w:szCs w:val="22"/>
        </w:rPr>
        <w:t>.</w:t>
      </w:r>
      <w:r w:rsidR="00A641D8" w:rsidRPr="00BD3E98">
        <w:rPr>
          <w:b/>
          <w:sz w:val="22"/>
          <w:szCs w:val="22"/>
        </w:rPr>
        <w:tab/>
        <w:t>PLACEMENT OF RANDOM ASSIGNMENT</w:t>
      </w:r>
    </w:p>
    <w:p w:rsidR="0086768D" w:rsidRPr="00BD3E98" w:rsidRDefault="00FE5B64" w:rsidP="00D54D5A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Discuss w</w:t>
      </w:r>
      <w:r w:rsidR="00A641D8" w:rsidRPr="00BD3E98">
        <w:rPr>
          <w:rFonts w:ascii="Times New Roman" w:hAnsi="Times New Roman" w:cs="Times New Roman"/>
        </w:rPr>
        <w:t xml:space="preserve">here in the application and enrollment process random assignment </w:t>
      </w:r>
      <w:r w:rsidR="00644128" w:rsidRPr="00BD3E98">
        <w:rPr>
          <w:rFonts w:ascii="Times New Roman" w:hAnsi="Times New Roman" w:cs="Times New Roman"/>
        </w:rPr>
        <w:t xml:space="preserve">should </w:t>
      </w:r>
      <w:r w:rsidR="00A641D8" w:rsidRPr="00BD3E98">
        <w:rPr>
          <w:rFonts w:ascii="Times New Roman" w:hAnsi="Times New Roman" w:cs="Times New Roman"/>
        </w:rPr>
        <w:t>be inserted</w:t>
      </w:r>
      <w:r w:rsidRPr="00BD3E98">
        <w:rPr>
          <w:rFonts w:ascii="Times New Roman" w:hAnsi="Times New Roman" w:cs="Times New Roman"/>
        </w:rPr>
        <w:t>.</w:t>
      </w:r>
      <w:r w:rsidR="00A641D8" w:rsidRPr="00BD3E98">
        <w:rPr>
          <w:rFonts w:ascii="Times New Roman" w:hAnsi="Times New Roman" w:cs="Times New Roman"/>
        </w:rPr>
        <w:t xml:space="preserve"> </w:t>
      </w:r>
      <w:r w:rsidR="006805E0" w:rsidRPr="00BD3E98">
        <w:rPr>
          <w:rFonts w:ascii="Times New Roman" w:hAnsi="Times New Roman" w:cs="Times New Roman"/>
        </w:rPr>
        <w:t xml:space="preserve">Use the flow chart </w:t>
      </w:r>
      <w:r w:rsidR="004117E3" w:rsidRPr="00BD3E98">
        <w:rPr>
          <w:rFonts w:ascii="Times New Roman" w:hAnsi="Times New Roman" w:cs="Times New Roman"/>
        </w:rPr>
        <w:t xml:space="preserve">of the application/enrollment process </w:t>
      </w:r>
      <w:r w:rsidR="006805E0" w:rsidRPr="00BD3E98">
        <w:rPr>
          <w:rFonts w:ascii="Times New Roman" w:hAnsi="Times New Roman" w:cs="Times New Roman"/>
        </w:rPr>
        <w:t xml:space="preserve">to pinpoint </w:t>
      </w:r>
      <w:r w:rsidR="00B7769E" w:rsidRPr="00BD3E98">
        <w:rPr>
          <w:rFonts w:ascii="Times New Roman" w:hAnsi="Times New Roman" w:cs="Times New Roman"/>
        </w:rPr>
        <w:t xml:space="preserve">where </w:t>
      </w:r>
      <w:r w:rsidR="004117E3" w:rsidRPr="00BD3E98">
        <w:rPr>
          <w:rFonts w:ascii="Times New Roman" w:hAnsi="Times New Roman" w:cs="Times New Roman"/>
        </w:rPr>
        <w:t xml:space="preserve">random assignment </w:t>
      </w:r>
      <w:r w:rsidR="00B7769E" w:rsidRPr="00BD3E98">
        <w:rPr>
          <w:rFonts w:ascii="Times New Roman" w:hAnsi="Times New Roman" w:cs="Times New Roman"/>
        </w:rPr>
        <w:t>might occur</w:t>
      </w:r>
      <w:r w:rsidR="006805E0" w:rsidRPr="00BD3E98">
        <w:rPr>
          <w:rFonts w:ascii="Times New Roman" w:hAnsi="Times New Roman" w:cs="Times New Roman"/>
        </w:rPr>
        <w:t xml:space="preserve">. </w:t>
      </w:r>
    </w:p>
    <w:p w:rsidR="00BF5BE7" w:rsidRPr="00BD3E98" w:rsidRDefault="00B67853" w:rsidP="00D54D5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might random assignment occur? </w:t>
      </w:r>
      <w:r w:rsidR="00BA1F34" w:rsidRPr="00BD3E98">
        <w:rPr>
          <w:rFonts w:ascii="Times New Roman" w:hAnsi="Times New Roman" w:cs="Times New Roman"/>
        </w:rPr>
        <w:t>At the point of application? Eligibility determination? Enrollment?</w:t>
      </w:r>
      <w:r w:rsidR="00BF5BE7" w:rsidRPr="00BD3E98">
        <w:rPr>
          <w:rFonts w:ascii="Times New Roman" w:hAnsi="Times New Roman" w:cs="Times New Roman"/>
        </w:rPr>
        <w:t xml:space="preserve"> Other? </w:t>
      </w:r>
    </w:p>
    <w:p w:rsidR="00F34927" w:rsidRPr="00BD3E98" w:rsidRDefault="00A641D8" w:rsidP="00D54D5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Should the point of random assignment vary across schools</w:t>
      </w:r>
      <w:r w:rsidR="006805E0" w:rsidRPr="00BD3E98">
        <w:rPr>
          <w:rFonts w:ascii="Times New Roman" w:hAnsi="Times New Roman" w:cs="Times New Roman"/>
        </w:rPr>
        <w:t xml:space="preserve"> or programs</w:t>
      </w:r>
      <w:r w:rsidRPr="00BD3E98">
        <w:rPr>
          <w:rFonts w:ascii="Times New Roman" w:hAnsi="Times New Roman" w:cs="Times New Roman"/>
        </w:rPr>
        <w:t>?</w:t>
      </w:r>
      <w:r w:rsidR="00FB710E" w:rsidRPr="00BD3E98">
        <w:rPr>
          <w:rFonts w:ascii="Times New Roman" w:hAnsi="Times New Roman" w:cs="Times New Roman"/>
        </w:rPr>
        <w:t xml:space="preserve"> </w:t>
      </w:r>
    </w:p>
    <w:p w:rsidR="00BF5BE7" w:rsidRPr="00B67853" w:rsidRDefault="00B67853" w:rsidP="00D54D5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67853">
        <w:rPr>
          <w:rFonts w:ascii="Times New Roman" w:hAnsi="Times New Roman" w:cs="Times New Roman"/>
        </w:rPr>
        <w:t xml:space="preserve">Discuss when in the school year random assignment would occur. Use the timeline developed in IIIB to pinpoint timing. </w:t>
      </w:r>
      <w:r w:rsidR="00BF5BE7" w:rsidRPr="00B67853">
        <w:rPr>
          <w:rFonts w:ascii="Times New Roman" w:hAnsi="Times New Roman" w:cs="Times New Roman"/>
        </w:rPr>
        <w:t xml:space="preserve">Does it matter whether random assignment occurs during </w:t>
      </w:r>
      <w:r w:rsidR="00FB710E" w:rsidRPr="00B67853">
        <w:rPr>
          <w:rFonts w:ascii="Times New Roman" w:hAnsi="Times New Roman" w:cs="Times New Roman"/>
        </w:rPr>
        <w:t xml:space="preserve">the spring </w:t>
      </w:r>
      <w:r w:rsidR="006805E0" w:rsidRPr="00B67853">
        <w:rPr>
          <w:rFonts w:ascii="Times New Roman" w:hAnsi="Times New Roman" w:cs="Times New Roman"/>
        </w:rPr>
        <w:t xml:space="preserve">before freshmen year </w:t>
      </w:r>
      <w:r w:rsidR="00FB710E" w:rsidRPr="00B67853">
        <w:rPr>
          <w:rFonts w:ascii="Times New Roman" w:hAnsi="Times New Roman" w:cs="Times New Roman"/>
        </w:rPr>
        <w:t>or the start of the school year</w:t>
      </w:r>
      <w:r w:rsidR="0086768D" w:rsidRPr="00B67853">
        <w:rPr>
          <w:rFonts w:ascii="Times New Roman" w:hAnsi="Times New Roman" w:cs="Times New Roman"/>
        </w:rPr>
        <w:t>?</w:t>
      </w:r>
    </w:p>
    <w:p w:rsidR="00A641D8" w:rsidRPr="00BD3E98" w:rsidRDefault="00A641D8" w:rsidP="00D54D5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Tradeoffs to consider</w:t>
      </w:r>
      <w:r w:rsidR="00AF27A9" w:rsidRPr="00BD3E98">
        <w:rPr>
          <w:rFonts w:ascii="Times New Roman" w:hAnsi="Times New Roman" w:cs="Times New Roman"/>
        </w:rPr>
        <w:t xml:space="preserve"> in selecting the point of random assignment</w:t>
      </w:r>
      <w:r w:rsidRPr="00BD3E98">
        <w:rPr>
          <w:rFonts w:ascii="Times New Roman" w:hAnsi="Times New Roman" w:cs="Times New Roman"/>
        </w:rPr>
        <w:t xml:space="preserve">:  </w:t>
      </w:r>
    </w:p>
    <w:p w:rsidR="00F34927" w:rsidRPr="00BD3E98" w:rsidRDefault="001A596A" w:rsidP="00D54D5A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Is the point too early so that </w:t>
      </w:r>
      <w:r w:rsidR="00BF5BE7" w:rsidRPr="00BD3E98">
        <w:rPr>
          <w:rFonts w:ascii="Times New Roman" w:hAnsi="Times New Roman" w:cs="Times New Roman"/>
        </w:rPr>
        <w:t xml:space="preserve">many </w:t>
      </w:r>
      <w:r w:rsidR="004117E3" w:rsidRPr="00BD3E98">
        <w:rPr>
          <w:rFonts w:ascii="Times New Roman" w:hAnsi="Times New Roman" w:cs="Times New Roman"/>
        </w:rPr>
        <w:t xml:space="preserve">students </w:t>
      </w:r>
      <w:r w:rsidR="00BF5BE7" w:rsidRPr="00BD3E98">
        <w:rPr>
          <w:rFonts w:ascii="Times New Roman" w:hAnsi="Times New Roman" w:cs="Times New Roman"/>
        </w:rPr>
        <w:t xml:space="preserve">in the </w:t>
      </w:r>
      <w:r w:rsidR="009A0470" w:rsidRPr="00BD3E98">
        <w:rPr>
          <w:rFonts w:ascii="Times New Roman" w:hAnsi="Times New Roman" w:cs="Times New Roman"/>
        </w:rPr>
        <w:t>Y</w:t>
      </w:r>
      <w:r w:rsidR="00A641D8" w:rsidRPr="00BD3E98">
        <w:rPr>
          <w:rFonts w:ascii="Times New Roman" w:hAnsi="Times New Roman" w:cs="Times New Roman"/>
        </w:rPr>
        <w:t xml:space="preserve">CC group </w:t>
      </w:r>
      <w:r w:rsidR="00BF5BE7" w:rsidRPr="00BD3E98">
        <w:rPr>
          <w:rFonts w:ascii="Times New Roman" w:hAnsi="Times New Roman" w:cs="Times New Roman"/>
        </w:rPr>
        <w:t>w</w:t>
      </w:r>
      <w:r w:rsidR="009A0470" w:rsidRPr="00BD3E98">
        <w:rPr>
          <w:rFonts w:ascii="Times New Roman" w:hAnsi="Times New Roman" w:cs="Times New Roman"/>
        </w:rPr>
        <w:t xml:space="preserve">ill not </w:t>
      </w:r>
      <w:r w:rsidRPr="00BD3E98">
        <w:rPr>
          <w:rFonts w:ascii="Times New Roman" w:hAnsi="Times New Roman" w:cs="Times New Roman"/>
        </w:rPr>
        <w:t xml:space="preserve">enroll in </w:t>
      </w:r>
      <w:r w:rsidR="009A0470" w:rsidRPr="00BD3E98">
        <w:rPr>
          <w:rFonts w:ascii="Times New Roman" w:hAnsi="Times New Roman" w:cs="Times New Roman"/>
        </w:rPr>
        <w:t>the program?</w:t>
      </w:r>
    </w:p>
    <w:p w:rsidR="00F34927" w:rsidRPr="00BD3E98" w:rsidRDefault="00FB710E" w:rsidP="00D54D5A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Is the point too early for staff to adequately determine program eligibility and program suitability?</w:t>
      </w:r>
    </w:p>
    <w:p w:rsidR="00F34927" w:rsidRPr="00BD3E98" w:rsidRDefault="009A0470" w:rsidP="00D54D5A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Is this point too late </w:t>
      </w:r>
      <w:r w:rsidR="00B67853">
        <w:rPr>
          <w:rFonts w:ascii="Times New Roman" w:hAnsi="Times New Roman" w:cs="Times New Roman"/>
        </w:rPr>
        <w:t xml:space="preserve">because </w:t>
      </w:r>
      <w:r w:rsidRPr="00BD3E98">
        <w:rPr>
          <w:rFonts w:ascii="Times New Roman" w:hAnsi="Times New Roman" w:cs="Times New Roman"/>
        </w:rPr>
        <w:t xml:space="preserve">students </w:t>
      </w:r>
      <w:r w:rsidR="00B67853">
        <w:rPr>
          <w:rFonts w:ascii="Times New Roman" w:hAnsi="Times New Roman" w:cs="Times New Roman"/>
        </w:rPr>
        <w:t xml:space="preserve">are </w:t>
      </w:r>
      <w:r w:rsidRPr="00BD3E98">
        <w:rPr>
          <w:rFonts w:ascii="Times New Roman" w:hAnsi="Times New Roman" w:cs="Times New Roman"/>
        </w:rPr>
        <w:t>already committed to the program and it would be difficult to deny services at that point?</w:t>
      </w:r>
      <w:r w:rsidR="00A9204A" w:rsidRPr="00BD3E98">
        <w:rPr>
          <w:rFonts w:ascii="Times New Roman" w:hAnsi="Times New Roman" w:cs="Times New Roman"/>
        </w:rPr>
        <w:t xml:space="preserve">  </w:t>
      </w:r>
      <w:r w:rsidRPr="00BD3E98">
        <w:rPr>
          <w:rFonts w:ascii="Times New Roman" w:hAnsi="Times New Roman" w:cs="Times New Roman"/>
        </w:rPr>
        <w:t xml:space="preserve"> </w:t>
      </w:r>
    </w:p>
    <w:p w:rsidR="00F34927" w:rsidRPr="00BD3E98" w:rsidRDefault="00FB710E" w:rsidP="00D54D5A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Is the point too late </w:t>
      </w:r>
      <w:r w:rsidR="00B67853">
        <w:rPr>
          <w:rFonts w:ascii="Times New Roman" w:hAnsi="Times New Roman" w:cs="Times New Roman"/>
        </w:rPr>
        <w:t xml:space="preserve">because </w:t>
      </w:r>
      <w:r w:rsidR="00A641D8" w:rsidRPr="00BD3E98">
        <w:rPr>
          <w:rFonts w:ascii="Times New Roman" w:hAnsi="Times New Roman" w:cs="Times New Roman"/>
        </w:rPr>
        <w:t xml:space="preserve">program services </w:t>
      </w:r>
      <w:r w:rsidRPr="00BD3E98">
        <w:rPr>
          <w:rFonts w:ascii="Times New Roman" w:hAnsi="Times New Roman" w:cs="Times New Roman"/>
        </w:rPr>
        <w:t xml:space="preserve">may have already been </w:t>
      </w:r>
      <w:r w:rsidR="00A641D8" w:rsidRPr="00BD3E98">
        <w:rPr>
          <w:rFonts w:ascii="Times New Roman" w:hAnsi="Times New Roman" w:cs="Times New Roman"/>
        </w:rPr>
        <w:t>received by applicants</w:t>
      </w:r>
      <w:r w:rsidRPr="00BD3E98">
        <w:rPr>
          <w:rFonts w:ascii="Times New Roman" w:hAnsi="Times New Roman" w:cs="Times New Roman"/>
        </w:rPr>
        <w:t xml:space="preserve"> (such as assessments and case management)</w:t>
      </w:r>
      <w:r w:rsidR="00A641D8" w:rsidRPr="00BD3E98">
        <w:rPr>
          <w:rFonts w:ascii="Times New Roman" w:hAnsi="Times New Roman" w:cs="Times New Roman"/>
        </w:rPr>
        <w:t xml:space="preserve">? </w:t>
      </w:r>
    </w:p>
    <w:p w:rsidR="00D54D5A" w:rsidRPr="00896DF2" w:rsidRDefault="00EA5003" w:rsidP="00644128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</w:rPr>
        <w:t xml:space="preserve">Does </w:t>
      </w:r>
      <w:r w:rsidR="00A641D8" w:rsidRPr="00BD3E98">
        <w:rPr>
          <w:rFonts w:ascii="Times New Roman" w:hAnsi="Times New Roman" w:cs="Times New Roman"/>
        </w:rPr>
        <w:t xml:space="preserve">this point of random assignment </w:t>
      </w:r>
      <w:r w:rsidRPr="00BD3E98">
        <w:rPr>
          <w:rFonts w:ascii="Times New Roman" w:hAnsi="Times New Roman" w:cs="Times New Roman"/>
        </w:rPr>
        <w:t xml:space="preserve">make sense to staff in that it </w:t>
      </w:r>
      <w:r w:rsidR="00796368" w:rsidRPr="00BD3E98">
        <w:rPr>
          <w:rFonts w:ascii="Times New Roman" w:hAnsi="Times New Roman" w:cs="Times New Roman"/>
        </w:rPr>
        <w:t>fits into normal program operations</w:t>
      </w:r>
      <w:r w:rsidR="00A641D8" w:rsidRPr="00BD3E98">
        <w:rPr>
          <w:rFonts w:ascii="Times New Roman" w:hAnsi="Times New Roman" w:cs="Times New Roman"/>
        </w:rPr>
        <w:t xml:space="preserve">? Why or why not? </w:t>
      </w:r>
    </w:p>
    <w:p w:rsidR="00644128" w:rsidRPr="00BD3E98" w:rsidRDefault="00644128" w:rsidP="00D54D5A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</w:rPr>
        <w:lastRenderedPageBreak/>
        <w:t xml:space="preserve">Discuss the specifics of random assignment. </w:t>
      </w:r>
    </w:p>
    <w:p w:rsidR="00644128" w:rsidRPr="00BD3E98" w:rsidRDefault="00644128" w:rsidP="00644128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Would it would be preferable to conduct it within occupation/industry groups (for example, separately for students who express interest in health occupations, technology occupations, and so on).</w:t>
      </w:r>
    </w:p>
    <w:p w:rsidR="00D54D5A" w:rsidRPr="00BD3E98" w:rsidRDefault="00A641D8" w:rsidP="00B6785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</w:rPr>
        <w:t xml:space="preserve">Would </w:t>
      </w:r>
      <w:r w:rsidR="00644128" w:rsidRPr="00BD3E98">
        <w:rPr>
          <w:rFonts w:ascii="Times New Roman" w:hAnsi="Times New Roman" w:cs="Times New Roman"/>
        </w:rPr>
        <w:t xml:space="preserve">it </w:t>
      </w:r>
      <w:r w:rsidRPr="00BD3E98">
        <w:rPr>
          <w:rFonts w:ascii="Times New Roman" w:hAnsi="Times New Roman" w:cs="Times New Roman"/>
        </w:rPr>
        <w:t xml:space="preserve">need to occur on an individual basis </w:t>
      </w:r>
      <w:r w:rsidR="00131107" w:rsidRPr="00BD3E98">
        <w:rPr>
          <w:rFonts w:ascii="Times New Roman" w:hAnsi="Times New Roman" w:cs="Times New Roman"/>
        </w:rPr>
        <w:t xml:space="preserve">over time </w:t>
      </w:r>
      <w:r w:rsidRPr="00BD3E98">
        <w:rPr>
          <w:rFonts w:ascii="Times New Roman" w:hAnsi="Times New Roman" w:cs="Times New Roman"/>
        </w:rPr>
        <w:t>or for a whole group at on</w:t>
      </w:r>
      <w:r w:rsidR="00131107" w:rsidRPr="00BD3E98">
        <w:rPr>
          <w:rFonts w:ascii="Times New Roman" w:hAnsi="Times New Roman" w:cs="Times New Roman"/>
        </w:rPr>
        <w:t>e time</w:t>
      </w:r>
      <w:r w:rsidRPr="00BD3E98">
        <w:rPr>
          <w:rFonts w:ascii="Times New Roman" w:hAnsi="Times New Roman" w:cs="Times New Roman"/>
        </w:rPr>
        <w:t>?</w:t>
      </w:r>
    </w:p>
    <w:p w:rsidR="00EC2305" w:rsidRPr="00BD3E98" w:rsidRDefault="00644128" w:rsidP="00EC2305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the </w:t>
      </w:r>
      <w:r w:rsidR="00EC2305" w:rsidRPr="00BD3E98">
        <w:rPr>
          <w:rFonts w:ascii="Times New Roman" w:hAnsi="Times New Roman" w:cs="Times New Roman"/>
        </w:rPr>
        <w:t xml:space="preserve">aspects of the grantee’s existing procedures </w:t>
      </w:r>
      <w:r w:rsidRPr="00BD3E98">
        <w:rPr>
          <w:rFonts w:ascii="Times New Roman" w:hAnsi="Times New Roman" w:cs="Times New Roman"/>
        </w:rPr>
        <w:t xml:space="preserve">that </w:t>
      </w:r>
      <w:r w:rsidR="00EC2305" w:rsidRPr="00BD3E98">
        <w:rPr>
          <w:rFonts w:ascii="Times New Roman" w:hAnsi="Times New Roman" w:cs="Times New Roman"/>
        </w:rPr>
        <w:t>might need to change to make r</w:t>
      </w:r>
      <w:r w:rsidRPr="00BD3E98">
        <w:rPr>
          <w:rFonts w:ascii="Times New Roman" w:hAnsi="Times New Roman" w:cs="Times New Roman"/>
        </w:rPr>
        <w:t>andom assignment occur smoothly.</w:t>
      </w:r>
    </w:p>
    <w:p w:rsidR="00F34927" w:rsidRPr="00BD3E98" w:rsidRDefault="00A641D8" w:rsidP="00D54D5A">
      <w:pPr>
        <w:pStyle w:val="ListParagraph"/>
        <w:spacing w:after="240" w:line="240" w:lineRule="auto"/>
        <w:ind w:left="1080"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</w:rPr>
        <w:t xml:space="preserve"> </w:t>
      </w:r>
    </w:p>
    <w:p w:rsidR="001C4E06" w:rsidRPr="00BD3E98" w:rsidRDefault="006F71A2" w:rsidP="001C4E06">
      <w:pPr>
        <w:pStyle w:val="ListParagraph"/>
        <w:spacing w:after="240" w:line="240" w:lineRule="auto"/>
        <w:ind w:left="36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  <w:b/>
        </w:rPr>
        <w:t>C</w:t>
      </w:r>
      <w:r w:rsidR="001C4E06" w:rsidRPr="00BD3E98">
        <w:rPr>
          <w:rFonts w:ascii="Times New Roman" w:hAnsi="Times New Roman" w:cs="Times New Roman"/>
          <w:b/>
        </w:rPr>
        <w:t>.</w:t>
      </w:r>
      <w:r w:rsidR="001C4E06" w:rsidRPr="00BD3E98">
        <w:rPr>
          <w:rFonts w:ascii="Times New Roman" w:hAnsi="Times New Roman" w:cs="Times New Roman"/>
          <w:b/>
        </w:rPr>
        <w:tab/>
      </w:r>
      <w:r w:rsidR="00C619D1" w:rsidRPr="00BD3E98">
        <w:rPr>
          <w:rFonts w:ascii="Times New Roman" w:hAnsi="Times New Roman" w:cs="Times New Roman"/>
          <w:b/>
        </w:rPr>
        <w:t xml:space="preserve">STUDENTS TO </w:t>
      </w:r>
      <w:r w:rsidR="001C4E06" w:rsidRPr="00BD3E98">
        <w:rPr>
          <w:rFonts w:ascii="Times New Roman" w:hAnsi="Times New Roman" w:cs="Times New Roman"/>
          <w:b/>
        </w:rPr>
        <w:t>BE RANDOMLY ASSIGNED</w:t>
      </w:r>
    </w:p>
    <w:p w:rsidR="001C4E06" w:rsidRPr="00BD3E98" w:rsidRDefault="001C4E06" w:rsidP="001C4E06">
      <w:pPr>
        <w:pStyle w:val="ListParagraph"/>
        <w:spacing w:after="240" w:line="240" w:lineRule="auto"/>
        <w:ind w:left="1080"/>
        <w:rPr>
          <w:rFonts w:ascii="Times New Roman" w:hAnsi="Times New Roman" w:cs="Times New Roman"/>
        </w:rPr>
      </w:pPr>
    </w:p>
    <w:p w:rsidR="001C4E06" w:rsidRPr="00BD3E98" w:rsidRDefault="00644128" w:rsidP="004665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whether </w:t>
      </w:r>
      <w:r w:rsidR="00B67853">
        <w:rPr>
          <w:rFonts w:ascii="Times New Roman" w:hAnsi="Times New Roman" w:cs="Times New Roman"/>
        </w:rPr>
        <w:t xml:space="preserve">there needs to be </w:t>
      </w:r>
      <w:r w:rsidR="001C4E06" w:rsidRPr="00BD3E98">
        <w:rPr>
          <w:rFonts w:ascii="Times New Roman" w:hAnsi="Times New Roman" w:cs="Times New Roman"/>
        </w:rPr>
        <w:t>any exemptions from random assignment</w:t>
      </w:r>
      <w:r w:rsidRPr="00BD3E98">
        <w:rPr>
          <w:rFonts w:ascii="Times New Roman" w:hAnsi="Times New Roman" w:cs="Times New Roman"/>
        </w:rPr>
        <w:t xml:space="preserve">. </w:t>
      </w:r>
    </w:p>
    <w:p w:rsidR="001C4E06" w:rsidRPr="00BD3E98" w:rsidRDefault="001C4E06" w:rsidP="006F71A2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Are there specific groups of students who are mandated to enroll?</w:t>
      </w:r>
    </w:p>
    <w:p w:rsidR="009D31FD" w:rsidRPr="00BD3E98" w:rsidRDefault="009D31FD" w:rsidP="006F71A2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Are there some students who are given preference for program enrollment (for example, siblings)?</w:t>
      </w:r>
    </w:p>
    <w:p w:rsidR="001C4E06" w:rsidRPr="00BD3E98" w:rsidRDefault="001C4E06" w:rsidP="006F71A2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Are there particular </w:t>
      </w:r>
      <w:r w:rsidR="004117E3" w:rsidRPr="00BD3E98">
        <w:rPr>
          <w:rFonts w:ascii="Times New Roman" w:hAnsi="Times New Roman" w:cs="Times New Roman"/>
        </w:rPr>
        <w:t xml:space="preserve">vulnerable </w:t>
      </w:r>
      <w:r w:rsidRPr="00BD3E98">
        <w:rPr>
          <w:rFonts w:ascii="Times New Roman" w:hAnsi="Times New Roman" w:cs="Times New Roman"/>
        </w:rPr>
        <w:t xml:space="preserve">populations </w:t>
      </w:r>
      <w:r w:rsidR="00C619D1" w:rsidRPr="00BD3E98">
        <w:rPr>
          <w:rFonts w:ascii="Times New Roman" w:hAnsi="Times New Roman" w:cs="Times New Roman"/>
        </w:rPr>
        <w:t xml:space="preserve">of students </w:t>
      </w:r>
      <w:r w:rsidR="004117E3" w:rsidRPr="00BD3E98">
        <w:rPr>
          <w:rFonts w:ascii="Times New Roman" w:hAnsi="Times New Roman" w:cs="Times New Roman"/>
        </w:rPr>
        <w:t>wh</w:t>
      </w:r>
      <w:r w:rsidR="009D31FD" w:rsidRPr="00BD3E98">
        <w:rPr>
          <w:rFonts w:ascii="Times New Roman" w:hAnsi="Times New Roman" w:cs="Times New Roman"/>
        </w:rPr>
        <w:t>ere it would be preferable to</w:t>
      </w:r>
      <w:r w:rsidR="004117E3" w:rsidRPr="00BD3E98">
        <w:rPr>
          <w:rFonts w:ascii="Times New Roman" w:hAnsi="Times New Roman" w:cs="Times New Roman"/>
        </w:rPr>
        <w:t xml:space="preserve"> </w:t>
      </w:r>
      <w:r w:rsidR="009D31FD" w:rsidRPr="00BD3E98">
        <w:rPr>
          <w:rFonts w:ascii="Times New Roman" w:hAnsi="Times New Roman" w:cs="Times New Roman"/>
        </w:rPr>
        <w:t>select</w:t>
      </w:r>
      <w:r w:rsidR="004117E3" w:rsidRPr="00BD3E98">
        <w:rPr>
          <w:rFonts w:ascii="Times New Roman" w:hAnsi="Times New Roman" w:cs="Times New Roman"/>
        </w:rPr>
        <w:t xml:space="preserve"> fewer comparison group members</w:t>
      </w:r>
      <w:r w:rsidRPr="00BD3E98">
        <w:rPr>
          <w:rFonts w:ascii="Times New Roman" w:hAnsi="Times New Roman" w:cs="Times New Roman"/>
        </w:rPr>
        <w:t>?</w:t>
      </w:r>
    </w:p>
    <w:p w:rsidR="001C4E06" w:rsidRPr="00BD3E98" w:rsidRDefault="00753D25" w:rsidP="00B6785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If we exclude these groups of students from the random assignment, do you think the </w:t>
      </w:r>
      <w:r w:rsidR="000C0070" w:rsidRPr="00BD3E98">
        <w:rPr>
          <w:rFonts w:ascii="Times New Roman" w:hAnsi="Times New Roman" w:cs="Times New Roman"/>
        </w:rPr>
        <w:t xml:space="preserve">resulting </w:t>
      </w:r>
      <w:r w:rsidRPr="00BD3E98">
        <w:rPr>
          <w:rFonts w:ascii="Times New Roman" w:hAnsi="Times New Roman" w:cs="Times New Roman"/>
        </w:rPr>
        <w:t xml:space="preserve">random assignment of YCC </w:t>
      </w:r>
      <w:r w:rsidR="000C0070" w:rsidRPr="00BD3E98">
        <w:rPr>
          <w:rFonts w:ascii="Times New Roman" w:hAnsi="Times New Roman" w:cs="Times New Roman"/>
        </w:rPr>
        <w:t xml:space="preserve">students </w:t>
      </w:r>
      <w:r w:rsidR="00644128" w:rsidRPr="00BD3E98">
        <w:rPr>
          <w:rFonts w:ascii="Times New Roman" w:hAnsi="Times New Roman" w:cs="Times New Roman"/>
        </w:rPr>
        <w:t xml:space="preserve">would </w:t>
      </w:r>
      <w:r w:rsidRPr="00BD3E98">
        <w:rPr>
          <w:rFonts w:ascii="Times New Roman" w:hAnsi="Times New Roman" w:cs="Times New Roman"/>
        </w:rPr>
        <w:t>represent</w:t>
      </w:r>
      <w:r w:rsidR="00644128" w:rsidRPr="00BD3E98">
        <w:rPr>
          <w:rFonts w:ascii="Times New Roman" w:hAnsi="Times New Roman" w:cs="Times New Roman"/>
        </w:rPr>
        <w:t xml:space="preserve"> those in </w:t>
      </w:r>
      <w:r w:rsidRPr="00BD3E98">
        <w:rPr>
          <w:rFonts w:ascii="Times New Roman" w:hAnsi="Times New Roman" w:cs="Times New Roman"/>
        </w:rPr>
        <w:t>your program?</w:t>
      </w:r>
    </w:p>
    <w:p w:rsidR="001C4E06" w:rsidRPr="00BD3E98" w:rsidRDefault="00644128" w:rsidP="00644128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whether </w:t>
      </w:r>
      <w:r w:rsidR="00B67853">
        <w:rPr>
          <w:rFonts w:ascii="Times New Roman" w:hAnsi="Times New Roman" w:cs="Times New Roman"/>
        </w:rPr>
        <w:t xml:space="preserve">there should be </w:t>
      </w:r>
      <w:r w:rsidR="006F71A2" w:rsidRPr="00BD3E98">
        <w:rPr>
          <w:rFonts w:ascii="Times New Roman" w:hAnsi="Times New Roman" w:cs="Times New Roman"/>
        </w:rPr>
        <w:t>a small number of “wild cards”</w:t>
      </w:r>
      <w:r w:rsidRPr="00BD3E98">
        <w:rPr>
          <w:rFonts w:ascii="Times New Roman" w:hAnsi="Times New Roman" w:cs="Times New Roman"/>
        </w:rPr>
        <w:t xml:space="preserve"> that staff </w:t>
      </w:r>
      <w:r w:rsidR="00B67853">
        <w:rPr>
          <w:rFonts w:ascii="Times New Roman" w:hAnsi="Times New Roman" w:cs="Times New Roman"/>
        </w:rPr>
        <w:t xml:space="preserve">could use to </w:t>
      </w:r>
      <w:r w:rsidRPr="00BD3E98">
        <w:rPr>
          <w:rFonts w:ascii="Times New Roman" w:hAnsi="Times New Roman" w:cs="Times New Roman"/>
        </w:rPr>
        <w:t>allow a student into the program. If you had wild cards, what types of students might receive them?</w:t>
      </w:r>
    </w:p>
    <w:p w:rsidR="00796368" w:rsidRPr="00BD3E98" w:rsidRDefault="00796368" w:rsidP="00796368">
      <w:pPr>
        <w:pStyle w:val="NormalSS"/>
        <w:ind w:left="720" w:hanging="360"/>
        <w:contextualSpacing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D.</w:t>
      </w:r>
      <w:r w:rsidRPr="00BD3E98">
        <w:rPr>
          <w:b/>
          <w:sz w:val="22"/>
          <w:szCs w:val="22"/>
        </w:rPr>
        <w:tab/>
        <w:t>DISTRIBUTI</w:t>
      </w:r>
      <w:r w:rsidR="0089062A" w:rsidRPr="00BD3E98">
        <w:rPr>
          <w:b/>
          <w:sz w:val="22"/>
          <w:szCs w:val="22"/>
        </w:rPr>
        <w:t>ON</w:t>
      </w:r>
      <w:r w:rsidRPr="00BD3E98">
        <w:rPr>
          <w:b/>
          <w:sz w:val="22"/>
          <w:szCs w:val="22"/>
        </w:rPr>
        <w:t xml:space="preserve"> AND COLLECT</w:t>
      </w:r>
      <w:r w:rsidR="0089062A" w:rsidRPr="00BD3E98">
        <w:rPr>
          <w:b/>
          <w:sz w:val="22"/>
          <w:szCs w:val="22"/>
        </w:rPr>
        <w:t>ION OF</w:t>
      </w:r>
      <w:r w:rsidRPr="00BD3E98">
        <w:rPr>
          <w:b/>
          <w:sz w:val="22"/>
          <w:szCs w:val="22"/>
        </w:rPr>
        <w:t xml:space="preserve"> RANDOM ASSIGNMENT FORMS</w:t>
      </w:r>
    </w:p>
    <w:p w:rsidR="0089062A" w:rsidRPr="00BD3E98" w:rsidRDefault="00644128" w:rsidP="00796368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how information </w:t>
      </w:r>
      <w:r w:rsidR="0089062A" w:rsidRPr="00BD3E98">
        <w:rPr>
          <w:rFonts w:ascii="Times New Roman" w:hAnsi="Times New Roman" w:cs="Times New Roman"/>
        </w:rPr>
        <w:t xml:space="preserve">about the study </w:t>
      </w:r>
      <w:r w:rsidRPr="00BD3E98">
        <w:rPr>
          <w:rFonts w:ascii="Times New Roman" w:hAnsi="Times New Roman" w:cs="Times New Roman"/>
        </w:rPr>
        <w:t xml:space="preserve">might be distributed to students and parents. </w:t>
      </w:r>
      <w:r w:rsidR="0089062A" w:rsidRPr="00BD3E98">
        <w:rPr>
          <w:rFonts w:ascii="Times New Roman" w:hAnsi="Times New Roman" w:cs="Times New Roman"/>
        </w:rPr>
        <w:t xml:space="preserve"> </w:t>
      </w:r>
    </w:p>
    <w:p w:rsidR="00796368" w:rsidRPr="00BD3E98" w:rsidRDefault="00796368" w:rsidP="0089062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Are there existing outreach materials that can be amended to provide information on the study</w:t>
      </w:r>
      <w:r w:rsidR="00C347CC" w:rsidRPr="00BD3E98">
        <w:rPr>
          <w:rFonts w:ascii="Times New Roman" w:hAnsi="Times New Roman" w:cs="Times New Roman"/>
        </w:rPr>
        <w:t xml:space="preserve"> (such as brochures)</w:t>
      </w:r>
      <w:r w:rsidRPr="00BD3E98">
        <w:rPr>
          <w:rFonts w:ascii="Times New Roman" w:hAnsi="Times New Roman" w:cs="Times New Roman"/>
        </w:rPr>
        <w:t xml:space="preserve">? </w:t>
      </w:r>
    </w:p>
    <w:p w:rsidR="00796368" w:rsidRPr="00BD3E98" w:rsidRDefault="0089062A" w:rsidP="00796368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Should </w:t>
      </w:r>
      <w:r w:rsidR="00796368" w:rsidRPr="00BD3E98">
        <w:rPr>
          <w:rFonts w:ascii="Times New Roman" w:hAnsi="Times New Roman" w:cs="Times New Roman"/>
        </w:rPr>
        <w:t xml:space="preserve">new </w:t>
      </w:r>
      <w:r w:rsidR="00786059" w:rsidRPr="00BD3E98">
        <w:rPr>
          <w:rFonts w:ascii="Times New Roman" w:hAnsi="Times New Roman" w:cs="Times New Roman"/>
        </w:rPr>
        <w:t xml:space="preserve">study </w:t>
      </w:r>
      <w:r w:rsidR="00796368" w:rsidRPr="00BD3E98">
        <w:rPr>
          <w:rFonts w:ascii="Times New Roman" w:hAnsi="Times New Roman" w:cs="Times New Roman"/>
        </w:rPr>
        <w:t xml:space="preserve">materials be </w:t>
      </w:r>
      <w:r w:rsidRPr="00BD3E98">
        <w:rPr>
          <w:rFonts w:ascii="Times New Roman" w:hAnsi="Times New Roman" w:cs="Times New Roman"/>
        </w:rPr>
        <w:t xml:space="preserve">developed and </w:t>
      </w:r>
      <w:r w:rsidR="00796368" w:rsidRPr="00BD3E98">
        <w:rPr>
          <w:rFonts w:ascii="Times New Roman" w:hAnsi="Times New Roman" w:cs="Times New Roman"/>
        </w:rPr>
        <w:t>distributed?</w:t>
      </w:r>
    </w:p>
    <w:p w:rsidR="00644128" w:rsidRPr="00BD3E98" w:rsidRDefault="00644128" w:rsidP="00B6785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Will there be </w:t>
      </w:r>
      <w:r w:rsidR="00B67853">
        <w:rPr>
          <w:rFonts w:ascii="Times New Roman" w:hAnsi="Times New Roman" w:cs="Times New Roman"/>
        </w:rPr>
        <w:t xml:space="preserve">a way </w:t>
      </w:r>
      <w:r w:rsidRPr="00BD3E98">
        <w:rPr>
          <w:rFonts w:ascii="Times New Roman" w:hAnsi="Times New Roman" w:cs="Times New Roman"/>
        </w:rPr>
        <w:t>for students/parents to ask questions about the study?</w:t>
      </w:r>
    </w:p>
    <w:p w:rsidR="00786059" w:rsidRPr="00BD3E98" w:rsidRDefault="00644128" w:rsidP="00796368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Discuss h</w:t>
      </w:r>
      <w:r w:rsidR="00796368" w:rsidRPr="00BD3E98">
        <w:rPr>
          <w:rFonts w:ascii="Times New Roman" w:hAnsi="Times New Roman" w:cs="Times New Roman"/>
        </w:rPr>
        <w:t xml:space="preserve">ow </w:t>
      </w:r>
      <w:r w:rsidR="0089062A" w:rsidRPr="00BD3E98">
        <w:rPr>
          <w:rFonts w:ascii="Times New Roman" w:hAnsi="Times New Roman" w:cs="Times New Roman"/>
        </w:rPr>
        <w:t xml:space="preserve">baseline and parent surveys and parent consent forms </w:t>
      </w:r>
      <w:r w:rsidRPr="00BD3E98">
        <w:rPr>
          <w:rFonts w:ascii="Times New Roman" w:hAnsi="Times New Roman" w:cs="Times New Roman"/>
        </w:rPr>
        <w:t xml:space="preserve">might </w:t>
      </w:r>
      <w:r w:rsidR="0089062A" w:rsidRPr="00BD3E98">
        <w:rPr>
          <w:rFonts w:ascii="Times New Roman" w:hAnsi="Times New Roman" w:cs="Times New Roman"/>
        </w:rPr>
        <w:t xml:space="preserve">be integrated into </w:t>
      </w:r>
      <w:r w:rsidR="00896DF2">
        <w:rPr>
          <w:rFonts w:ascii="Times New Roman" w:hAnsi="Times New Roman" w:cs="Times New Roman"/>
        </w:rPr>
        <w:t xml:space="preserve">the </w:t>
      </w:r>
      <w:r w:rsidR="00786059" w:rsidRPr="00BD3E98">
        <w:rPr>
          <w:rFonts w:ascii="Times New Roman" w:hAnsi="Times New Roman" w:cs="Times New Roman"/>
        </w:rPr>
        <w:t xml:space="preserve">current application </w:t>
      </w:r>
      <w:r w:rsidR="0089062A" w:rsidRPr="00BD3E98">
        <w:rPr>
          <w:rFonts w:ascii="Times New Roman" w:hAnsi="Times New Roman" w:cs="Times New Roman"/>
        </w:rPr>
        <w:t xml:space="preserve">and </w:t>
      </w:r>
      <w:r w:rsidR="00786059" w:rsidRPr="00BD3E98">
        <w:rPr>
          <w:rFonts w:ascii="Times New Roman" w:hAnsi="Times New Roman" w:cs="Times New Roman"/>
        </w:rPr>
        <w:t>intake process</w:t>
      </w:r>
      <w:r w:rsidR="0089062A" w:rsidRPr="00BD3E98">
        <w:rPr>
          <w:rFonts w:ascii="Times New Roman" w:hAnsi="Times New Roman" w:cs="Times New Roman"/>
        </w:rPr>
        <w:t>es</w:t>
      </w:r>
      <w:r w:rsidRPr="00BD3E98">
        <w:rPr>
          <w:rFonts w:ascii="Times New Roman" w:hAnsi="Times New Roman" w:cs="Times New Roman"/>
        </w:rPr>
        <w:t>.</w:t>
      </w:r>
    </w:p>
    <w:p w:rsidR="00796368" w:rsidRPr="00BD3E98" w:rsidRDefault="00786059" w:rsidP="00786059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If the program uses application forms, can the study forms be inserted with the application forms?</w:t>
      </w:r>
      <w:r w:rsidR="00796368" w:rsidRPr="00BD3E98">
        <w:rPr>
          <w:rFonts w:ascii="Times New Roman" w:hAnsi="Times New Roman" w:cs="Times New Roman"/>
        </w:rPr>
        <w:t xml:space="preserve"> </w:t>
      </w:r>
    </w:p>
    <w:p w:rsidR="00796368" w:rsidRPr="00BD3E98" w:rsidRDefault="00796368" w:rsidP="00796368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If </w:t>
      </w:r>
      <w:r w:rsidR="00786059" w:rsidRPr="00BD3E98">
        <w:rPr>
          <w:rFonts w:ascii="Times New Roman" w:hAnsi="Times New Roman" w:cs="Times New Roman"/>
        </w:rPr>
        <w:t>the</w:t>
      </w:r>
      <w:r w:rsidRPr="00BD3E98">
        <w:rPr>
          <w:rFonts w:ascii="Times New Roman" w:hAnsi="Times New Roman" w:cs="Times New Roman"/>
        </w:rPr>
        <w:t xml:space="preserve"> program </w:t>
      </w:r>
      <w:r w:rsidR="00786059" w:rsidRPr="00BD3E98">
        <w:rPr>
          <w:rFonts w:ascii="Times New Roman" w:hAnsi="Times New Roman" w:cs="Times New Roman"/>
        </w:rPr>
        <w:t xml:space="preserve">does not use </w:t>
      </w:r>
      <w:r w:rsidRPr="00BD3E98">
        <w:rPr>
          <w:rFonts w:ascii="Times New Roman" w:hAnsi="Times New Roman" w:cs="Times New Roman"/>
        </w:rPr>
        <w:t>application form</w:t>
      </w:r>
      <w:r w:rsidR="00786059" w:rsidRPr="00BD3E98">
        <w:rPr>
          <w:rFonts w:ascii="Times New Roman" w:hAnsi="Times New Roman" w:cs="Times New Roman"/>
        </w:rPr>
        <w:t>s</w:t>
      </w:r>
      <w:r w:rsidRPr="00BD3E98">
        <w:rPr>
          <w:rFonts w:ascii="Times New Roman" w:hAnsi="Times New Roman" w:cs="Times New Roman"/>
        </w:rPr>
        <w:t xml:space="preserve">, how </w:t>
      </w:r>
      <w:r w:rsidR="009639C9" w:rsidRPr="00BD3E98">
        <w:rPr>
          <w:rFonts w:ascii="Times New Roman" w:hAnsi="Times New Roman" w:cs="Times New Roman"/>
        </w:rPr>
        <w:t xml:space="preserve">and when </w:t>
      </w:r>
      <w:r w:rsidRPr="00BD3E98">
        <w:rPr>
          <w:rFonts w:ascii="Times New Roman" w:hAnsi="Times New Roman" w:cs="Times New Roman"/>
        </w:rPr>
        <w:t>can the study forms be distributed to those interested in attending the program?</w:t>
      </w:r>
    </w:p>
    <w:p w:rsidR="00C347CC" w:rsidRPr="00BD3E98" w:rsidRDefault="00796368" w:rsidP="0089062A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Who would collect these forms</w:t>
      </w:r>
      <w:r w:rsidR="009D31FD" w:rsidRPr="00BD3E98">
        <w:rPr>
          <w:rFonts w:ascii="Times New Roman" w:hAnsi="Times New Roman" w:cs="Times New Roman"/>
        </w:rPr>
        <w:t>,</w:t>
      </w:r>
      <w:r w:rsidRPr="00BD3E98">
        <w:rPr>
          <w:rFonts w:ascii="Times New Roman" w:hAnsi="Times New Roman" w:cs="Times New Roman"/>
        </w:rPr>
        <w:t xml:space="preserve"> ensure that they </w:t>
      </w:r>
      <w:r w:rsidR="00786059" w:rsidRPr="00BD3E98">
        <w:rPr>
          <w:rFonts w:ascii="Times New Roman" w:hAnsi="Times New Roman" w:cs="Times New Roman"/>
        </w:rPr>
        <w:t>are</w:t>
      </w:r>
      <w:r w:rsidRPr="00BD3E98">
        <w:rPr>
          <w:rFonts w:ascii="Times New Roman" w:hAnsi="Times New Roman" w:cs="Times New Roman"/>
        </w:rPr>
        <w:t xml:space="preserve"> filled out correctly</w:t>
      </w:r>
      <w:r w:rsidR="009D31FD" w:rsidRPr="00BD3E98">
        <w:rPr>
          <w:rFonts w:ascii="Times New Roman" w:hAnsi="Times New Roman" w:cs="Times New Roman"/>
        </w:rPr>
        <w:t>, and send them to Mathematica for data entry</w:t>
      </w:r>
      <w:r w:rsidRPr="00BD3E98">
        <w:rPr>
          <w:rFonts w:ascii="Times New Roman" w:hAnsi="Times New Roman" w:cs="Times New Roman"/>
        </w:rPr>
        <w:t>?</w:t>
      </w:r>
    </w:p>
    <w:p w:rsidR="00644128" w:rsidRPr="00BD3E98" w:rsidRDefault="00644128" w:rsidP="00B6785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How can students/parents ask questions about what it means to give consent to be in the study? </w:t>
      </w:r>
    </w:p>
    <w:p w:rsidR="009639C9" w:rsidRPr="00BD3E98" w:rsidRDefault="00B67853" w:rsidP="009639C9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h</w:t>
      </w:r>
      <w:r w:rsidR="009639C9" w:rsidRPr="00BD3E98">
        <w:rPr>
          <w:rFonts w:ascii="Times New Roman" w:hAnsi="Times New Roman" w:cs="Times New Roman"/>
        </w:rPr>
        <w:t xml:space="preserve">ow study forms </w:t>
      </w:r>
      <w:r>
        <w:rPr>
          <w:rFonts w:ascii="Times New Roman" w:hAnsi="Times New Roman" w:cs="Times New Roman"/>
        </w:rPr>
        <w:t xml:space="preserve">will be securely </w:t>
      </w:r>
      <w:r w:rsidR="009639C9" w:rsidRPr="00BD3E98">
        <w:rPr>
          <w:rFonts w:ascii="Times New Roman" w:hAnsi="Times New Roman" w:cs="Times New Roman"/>
        </w:rPr>
        <w:t>stored and sent to Mathematica for data entry</w:t>
      </w:r>
      <w:r>
        <w:rPr>
          <w:rFonts w:ascii="Times New Roman" w:hAnsi="Times New Roman" w:cs="Times New Roman"/>
        </w:rPr>
        <w:t>.</w:t>
      </w:r>
      <w:r w:rsidR="009639C9" w:rsidRPr="00BD3E98">
        <w:rPr>
          <w:rFonts w:ascii="Times New Roman" w:hAnsi="Times New Roman" w:cs="Times New Roman"/>
        </w:rPr>
        <w:t xml:space="preserve"> </w:t>
      </w:r>
    </w:p>
    <w:p w:rsidR="009639C9" w:rsidRPr="00BD3E98" w:rsidRDefault="009639C9" w:rsidP="009639C9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Is there a secure location to store these materials?  </w:t>
      </w:r>
    </w:p>
    <w:p w:rsidR="006851C3" w:rsidRDefault="0089062A" w:rsidP="006851C3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If they are electronic, can they be electronically transmitted through a secured file transfer process?</w:t>
      </w:r>
    </w:p>
    <w:p w:rsidR="00896DF2" w:rsidRPr="00BD3E98" w:rsidRDefault="00896DF2" w:rsidP="00896DF2">
      <w:pPr>
        <w:pStyle w:val="ListParagraph"/>
        <w:spacing w:after="240" w:line="240" w:lineRule="auto"/>
        <w:ind w:left="1440"/>
        <w:rPr>
          <w:rFonts w:ascii="Times New Roman" w:hAnsi="Times New Roman" w:cs="Times New Roman"/>
        </w:rPr>
      </w:pPr>
    </w:p>
    <w:p w:rsidR="00C347CC" w:rsidRPr="00BD3E98" w:rsidRDefault="00644128" w:rsidP="00786059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the </w:t>
      </w:r>
      <w:r w:rsidR="00C347CC" w:rsidRPr="00BD3E98">
        <w:rPr>
          <w:rFonts w:ascii="Times New Roman" w:hAnsi="Times New Roman" w:cs="Times New Roman"/>
        </w:rPr>
        <w:t xml:space="preserve">need to have </w:t>
      </w:r>
      <w:r w:rsidR="009639C9" w:rsidRPr="00BD3E98">
        <w:rPr>
          <w:rFonts w:ascii="Times New Roman" w:hAnsi="Times New Roman" w:cs="Times New Roman"/>
        </w:rPr>
        <w:t xml:space="preserve">the study forms </w:t>
      </w:r>
      <w:r w:rsidR="00C347CC" w:rsidRPr="00BD3E98">
        <w:rPr>
          <w:rFonts w:ascii="Times New Roman" w:hAnsi="Times New Roman" w:cs="Times New Roman"/>
        </w:rPr>
        <w:t>translated</w:t>
      </w:r>
      <w:r w:rsidR="0089062A" w:rsidRPr="00BD3E98">
        <w:rPr>
          <w:rFonts w:ascii="Times New Roman" w:hAnsi="Times New Roman" w:cs="Times New Roman"/>
        </w:rPr>
        <w:t xml:space="preserve"> into a language other than English</w:t>
      </w:r>
      <w:r w:rsidRPr="00BD3E98">
        <w:rPr>
          <w:rFonts w:ascii="Times New Roman" w:hAnsi="Times New Roman" w:cs="Times New Roman"/>
        </w:rPr>
        <w:t xml:space="preserve"> and confirm what </w:t>
      </w:r>
      <w:r w:rsidR="00C347CC" w:rsidRPr="00BD3E98">
        <w:rPr>
          <w:rFonts w:ascii="Times New Roman" w:hAnsi="Times New Roman" w:cs="Times New Roman"/>
        </w:rPr>
        <w:t xml:space="preserve">languages </w:t>
      </w:r>
      <w:r w:rsidRPr="00BD3E98">
        <w:rPr>
          <w:rFonts w:ascii="Times New Roman" w:hAnsi="Times New Roman" w:cs="Times New Roman"/>
        </w:rPr>
        <w:t>are needed.</w:t>
      </w:r>
    </w:p>
    <w:p w:rsidR="00C347CC" w:rsidRPr="00BD3E98" w:rsidRDefault="00C347CC" w:rsidP="00C347CC">
      <w:pPr>
        <w:pStyle w:val="ListParagraph"/>
        <w:spacing w:after="240" w:line="240" w:lineRule="auto"/>
        <w:ind w:left="1800"/>
        <w:rPr>
          <w:rFonts w:ascii="Times New Roman" w:hAnsi="Times New Roman" w:cs="Times New Roman"/>
        </w:rPr>
      </w:pPr>
    </w:p>
    <w:p w:rsidR="006F71A2" w:rsidRPr="00BD3E98" w:rsidRDefault="00B67853" w:rsidP="008C64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C347CC" w:rsidRPr="00BD3E98">
        <w:rPr>
          <w:rFonts w:ascii="Times New Roman" w:hAnsi="Times New Roman" w:cs="Times New Roman"/>
          <w:b/>
        </w:rPr>
        <w:lastRenderedPageBreak/>
        <w:t>E</w:t>
      </w:r>
      <w:r w:rsidR="006F71A2" w:rsidRPr="00BD3E98">
        <w:rPr>
          <w:rFonts w:ascii="Times New Roman" w:hAnsi="Times New Roman" w:cs="Times New Roman"/>
          <w:b/>
        </w:rPr>
        <w:t>.</w:t>
      </w:r>
      <w:r w:rsidR="006F71A2" w:rsidRPr="00BD3E98">
        <w:rPr>
          <w:rFonts w:ascii="Times New Roman" w:hAnsi="Times New Roman" w:cs="Times New Roman"/>
          <w:b/>
        </w:rPr>
        <w:tab/>
        <w:t>COMPUTER SYSTEMS FOR RANDOM ASSIGNMENT</w:t>
      </w:r>
    </w:p>
    <w:p w:rsidR="00644128" w:rsidRPr="00BD3E98" w:rsidRDefault="00644128" w:rsidP="006F71A2">
      <w:pPr>
        <w:pStyle w:val="ListParagraph"/>
        <w:numPr>
          <w:ilvl w:val="0"/>
          <w:numId w:val="12"/>
        </w:numPr>
        <w:spacing w:after="240" w:line="240" w:lineRule="auto"/>
        <w:ind w:left="108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Discuss </w:t>
      </w:r>
      <w:r w:rsidR="00CC2160" w:rsidRPr="00BD3E98">
        <w:rPr>
          <w:rFonts w:ascii="Times New Roman" w:hAnsi="Times New Roman" w:cs="Times New Roman"/>
        </w:rPr>
        <w:t xml:space="preserve">the technology that might be used to conduct random assignment. </w:t>
      </w:r>
    </w:p>
    <w:p w:rsidR="006F71A2" w:rsidRPr="00BD3E98" w:rsidRDefault="00CC2160" w:rsidP="006F71A2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If </w:t>
      </w:r>
      <w:r w:rsidR="006F71A2" w:rsidRPr="00BD3E98">
        <w:rPr>
          <w:rFonts w:ascii="Times New Roman" w:hAnsi="Times New Roman" w:cs="Times New Roman"/>
        </w:rPr>
        <w:t xml:space="preserve">there </w:t>
      </w:r>
      <w:r w:rsidRPr="00BD3E98">
        <w:rPr>
          <w:rFonts w:ascii="Times New Roman" w:hAnsi="Times New Roman" w:cs="Times New Roman"/>
        </w:rPr>
        <w:t xml:space="preserve">is </w:t>
      </w:r>
      <w:r w:rsidR="006F71A2" w:rsidRPr="00BD3E98">
        <w:rPr>
          <w:rFonts w:ascii="Times New Roman" w:hAnsi="Times New Roman" w:cs="Times New Roman"/>
        </w:rPr>
        <w:t>an existing lottery system in place</w:t>
      </w:r>
      <w:r w:rsidRPr="00BD3E98">
        <w:rPr>
          <w:rFonts w:ascii="Times New Roman" w:hAnsi="Times New Roman" w:cs="Times New Roman"/>
        </w:rPr>
        <w:t xml:space="preserve">, can </w:t>
      </w:r>
      <w:r w:rsidR="0089062A" w:rsidRPr="00BD3E98">
        <w:rPr>
          <w:rFonts w:ascii="Times New Roman" w:hAnsi="Times New Roman" w:cs="Times New Roman"/>
        </w:rPr>
        <w:t>we integrate this study’s random assignment processes into it and</w:t>
      </w:r>
      <w:r w:rsidRPr="00BD3E98">
        <w:rPr>
          <w:rFonts w:ascii="Times New Roman" w:hAnsi="Times New Roman" w:cs="Times New Roman"/>
        </w:rPr>
        <w:t>, if so,</w:t>
      </w:r>
      <w:r w:rsidR="0089062A" w:rsidRPr="00BD3E98">
        <w:rPr>
          <w:rFonts w:ascii="Times New Roman" w:hAnsi="Times New Roman" w:cs="Times New Roman"/>
        </w:rPr>
        <w:t xml:space="preserve"> how can Mathematica </w:t>
      </w:r>
      <w:r w:rsidR="006F71A2" w:rsidRPr="00BD3E98">
        <w:rPr>
          <w:rFonts w:ascii="Times New Roman" w:hAnsi="Times New Roman" w:cs="Times New Roman"/>
        </w:rPr>
        <w:t xml:space="preserve">obtain information on lottery results and </w:t>
      </w:r>
      <w:r w:rsidR="00C347CC" w:rsidRPr="00BD3E98">
        <w:rPr>
          <w:rFonts w:ascii="Times New Roman" w:hAnsi="Times New Roman" w:cs="Times New Roman"/>
        </w:rPr>
        <w:t xml:space="preserve">updates reflecting </w:t>
      </w:r>
      <w:r w:rsidR="006F71A2" w:rsidRPr="00BD3E98">
        <w:rPr>
          <w:rFonts w:ascii="Times New Roman" w:hAnsi="Times New Roman" w:cs="Times New Roman"/>
        </w:rPr>
        <w:t xml:space="preserve">changes off the wait list? </w:t>
      </w:r>
    </w:p>
    <w:p w:rsidR="006F71A2" w:rsidRPr="00BD3E98" w:rsidRDefault="006F71A2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If there is not an existing lottery system, </w:t>
      </w:r>
      <w:r w:rsidR="00CC2160" w:rsidRPr="00BD3E98">
        <w:rPr>
          <w:rFonts w:ascii="Times New Roman" w:hAnsi="Times New Roman" w:cs="Times New Roman"/>
        </w:rPr>
        <w:t xml:space="preserve">will </w:t>
      </w:r>
      <w:r w:rsidR="00C347CC" w:rsidRPr="00BD3E98">
        <w:rPr>
          <w:rFonts w:ascii="Times New Roman" w:hAnsi="Times New Roman" w:cs="Times New Roman"/>
        </w:rPr>
        <w:t xml:space="preserve">you </w:t>
      </w:r>
      <w:r w:rsidR="00CC2160" w:rsidRPr="00BD3E98">
        <w:rPr>
          <w:rFonts w:ascii="Times New Roman" w:hAnsi="Times New Roman" w:cs="Times New Roman"/>
        </w:rPr>
        <w:t xml:space="preserve">be able to </w:t>
      </w:r>
      <w:r w:rsidRPr="00BD3E98">
        <w:rPr>
          <w:rFonts w:ascii="Times New Roman" w:hAnsi="Times New Roman" w:cs="Times New Roman"/>
        </w:rPr>
        <w:t xml:space="preserve">use the PTS for random assignment? </w:t>
      </w:r>
    </w:p>
    <w:p w:rsidR="00C347CC" w:rsidRPr="00BD3E98" w:rsidRDefault="00C347CC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If so, w</w:t>
      </w:r>
      <w:r w:rsidR="006F71A2" w:rsidRPr="00BD3E98">
        <w:rPr>
          <w:rFonts w:ascii="Times New Roman" w:hAnsi="Times New Roman" w:cs="Times New Roman"/>
        </w:rPr>
        <w:t xml:space="preserve">ill the random assignment process </w:t>
      </w:r>
      <w:r w:rsidR="0089062A" w:rsidRPr="00BD3E98">
        <w:rPr>
          <w:rFonts w:ascii="Times New Roman" w:hAnsi="Times New Roman" w:cs="Times New Roman"/>
        </w:rPr>
        <w:t xml:space="preserve">be conducted </w:t>
      </w:r>
      <w:r w:rsidR="00896DF2">
        <w:rPr>
          <w:rFonts w:ascii="Times New Roman" w:hAnsi="Times New Roman" w:cs="Times New Roman"/>
        </w:rPr>
        <w:t xml:space="preserve">separately </w:t>
      </w:r>
      <w:r w:rsidR="0089062A" w:rsidRPr="00BD3E98">
        <w:rPr>
          <w:rFonts w:ascii="Times New Roman" w:hAnsi="Times New Roman" w:cs="Times New Roman"/>
        </w:rPr>
        <w:t xml:space="preserve">at </w:t>
      </w:r>
      <w:r w:rsidR="006F71A2" w:rsidRPr="00BD3E98">
        <w:rPr>
          <w:rFonts w:ascii="Times New Roman" w:hAnsi="Times New Roman" w:cs="Times New Roman"/>
        </w:rPr>
        <w:t xml:space="preserve">each study school </w:t>
      </w:r>
      <w:r w:rsidR="0089062A" w:rsidRPr="00BD3E98">
        <w:rPr>
          <w:rFonts w:ascii="Times New Roman" w:hAnsi="Times New Roman" w:cs="Times New Roman"/>
        </w:rPr>
        <w:t>or program or can it be done centrally in one place</w:t>
      </w:r>
      <w:r w:rsidR="006F71A2" w:rsidRPr="00BD3E98">
        <w:rPr>
          <w:rFonts w:ascii="Times New Roman" w:hAnsi="Times New Roman" w:cs="Times New Roman"/>
        </w:rPr>
        <w:t>?</w:t>
      </w:r>
    </w:p>
    <w:p w:rsidR="006F71A2" w:rsidRPr="00BD3E98" w:rsidRDefault="00C347CC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If not, what other data systems will you use?</w:t>
      </w:r>
      <w:r w:rsidR="006F71A2" w:rsidRPr="00BD3E98">
        <w:rPr>
          <w:rFonts w:ascii="Times New Roman" w:hAnsi="Times New Roman" w:cs="Times New Roman"/>
        </w:rPr>
        <w:t xml:space="preserve">  </w:t>
      </w:r>
    </w:p>
    <w:p w:rsidR="007E2229" w:rsidRPr="00BD3E98" w:rsidRDefault="00C347CC" w:rsidP="00D54D5A">
      <w:pPr>
        <w:pStyle w:val="NormalSS"/>
        <w:contextualSpacing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F</w:t>
      </w:r>
      <w:r w:rsidR="007E2229" w:rsidRPr="00BD3E98">
        <w:rPr>
          <w:b/>
          <w:sz w:val="22"/>
          <w:szCs w:val="22"/>
        </w:rPr>
        <w:t>.</w:t>
      </w:r>
      <w:r w:rsidR="007E2229" w:rsidRPr="00BD3E98">
        <w:rPr>
          <w:b/>
          <w:sz w:val="22"/>
          <w:szCs w:val="22"/>
        </w:rPr>
        <w:tab/>
      </w:r>
      <w:r w:rsidR="00673EB3" w:rsidRPr="00BD3E98">
        <w:rPr>
          <w:b/>
          <w:sz w:val="22"/>
          <w:szCs w:val="22"/>
        </w:rPr>
        <w:t>NOTIFICATION OF R</w:t>
      </w:r>
      <w:r w:rsidR="00B055DD" w:rsidRPr="00BD3E98">
        <w:rPr>
          <w:b/>
          <w:sz w:val="22"/>
          <w:szCs w:val="22"/>
        </w:rPr>
        <w:t>ANDOM ASSIGNMENT RESULTS</w:t>
      </w:r>
    </w:p>
    <w:p w:rsidR="00131107" w:rsidRPr="00BD3E98" w:rsidRDefault="00CC2160" w:rsidP="009639C9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Discuss h</w:t>
      </w:r>
      <w:r w:rsidR="00131107" w:rsidRPr="00BD3E98">
        <w:rPr>
          <w:rFonts w:ascii="Times New Roman" w:hAnsi="Times New Roman" w:cs="Times New Roman"/>
        </w:rPr>
        <w:t>ow a</w:t>
      </w:r>
      <w:r w:rsidR="00CD335A" w:rsidRPr="00BD3E98">
        <w:rPr>
          <w:rFonts w:ascii="Times New Roman" w:hAnsi="Times New Roman" w:cs="Times New Roman"/>
        </w:rPr>
        <w:t xml:space="preserve">pplicants and their families </w:t>
      </w:r>
      <w:r w:rsidRPr="00BD3E98">
        <w:rPr>
          <w:rFonts w:ascii="Times New Roman" w:hAnsi="Times New Roman" w:cs="Times New Roman"/>
        </w:rPr>
        <w:t xml:space="preserve">will </w:t>
      </w:r>
      <w:r w:rsidR="00CD335A" w:rsidRPr="00BD3E98">
        <w:rPr>
          <w:rFonts w:ascii="Times New Roman" w:hAnsi="Times New Roman" w:cs="Times New Roman"/>
        </w:rPr>
        <w:t xml:space="preserve">be notified about </w:t>
      </w:r>
      <w:r w:rsidR="00131107" w:rsidRPr="00BD3E98">
        <w:rPr>
          <w:rFonts w:ascii="Times New Roman" w:hAnsi="Times New Roman" w:cs="Times New Roman"/>
        </w:rPr>
        <w:t xml:space="preserve">the </w:t>
      </w:r>
      <w:r w:rsidR="00CD335A" w:rsidRPr="00BD3E98">
        <w:rPr>
          <w:rFonts w:ascii="Times New Roman" w:hAnsi="Times New Roman" w:cs="Times New Roman"/>
        </w:rPr>
        <w:t>random assignment</w:t>
      </w:r>
      <w:r w:rsidR="00131107" w:rsidRPr="00BD3E98">
        <w:rPr>
          <w:rFonts w:ascii="Times New Roman" w:hAnsi="Times New Roman" w:cs="Times New Roman"/>
        </w:rPr>
        <w:t xml:space="preserve"> results</w:t>
      </w:r>
      <w:r w:rsidRPr="00BD3E98">
        <w:rPr>
          <w:rFonts w:ascii="Times New Roman" w:hAnsi="Times New Roman" w:cs="Times New Roman"/>
        </w:rPr>
        <w:t>.</w:t>
      </w:r>
    </w:p>
    <w:p w:rsidR="00CD335A" w:rsidRPr="00BD3E98" w:rsidRDefault="00131107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Who will notify the students and their families?  </w:t>
      </w:r>
      <w:r w:rsidR="00CD335A" w:rsidRPr="00BD3E98">
        <w:rPr>
          <w:rFonts w:ascii="Times New Roman" w:hAnsi="Times New Roman" w:cs="Times New Roman"/>
        </w:rPr>
        <w:t xml:space="preserve">  </w:t>
      </w:r>
    </w:p>
    <w:p w:rsidR="00CD335A" w:rsidRPr="00BD3E98" w:rsidRDefault="00EC2305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Will </w:t>
      </w:r>
      <w:r w:rsidR="00CD335A" w:rsidRPr="00BD3E98">
        <w:rPr>
          <w:rFonts w:ascii="Times New Roman" w:hAnsi="Times New Roman" w:cs="Times New Roman"/>
        </w:rPr>
        <w:t>they be notified as a group or individually?</w:t>
      </w:r>
    </w:p>
    <w:p w:rsidR="00853574" w:rsidRPr="00BD3E98" w:rsidRDefault="00131107" w:rsidP="00D54D5A">
      <w:pPr>
        <w:pStyle w:val="NormalSS"/>
        <w:contextualSpacing/>
        <w:rPr>
          <w:b/>
          <w:sz w:val="22"/>
          <w:szCs w:val="22"/>
        </w:rPr>
      </w:pPr>
      <w:r w:rsidRPr="00BD3E98">
        <w:rPr>
          <w:b/>
          <w:sz w:val="22"/>
          <w:szCs w:val="22"/>
        </w:rPr>
        <w:t>G</w:t>
      </w:r>
      <w:r w:rsidR="00853574" w:rsidRPr="00BD3E98">
        <w:rPr>
          <w:b/>
          <w:sz w:val="22"/>
          <w:szCs w:val="22"/>
        </w:rPr>
        <w:t>.</w:t>
      </w:r>
      <w:r w:rsidR="00853574" w:rsidRPr="00BD3E98">
        <w:rPr>
          <w:b/>
          <w:sz w:val="22"/>
          <w:szCs w:val="22"/>
        </w:rPr>
        <w:tab/>
      </w:r>
      <w:r w:rsidRPr="00BD3E98">
        <w:rPr>
          <w:b/>
          <w:sz w:val="22"/>
          <w:szCs w:val="22"/>
        </w:rPr>
        <w:t>MONITORING RANDOM ASSIGNMENT</w:t>
      </w:r>
    </w:p>
    <w:p w:rsidR="000A1EEC" w:rsidRPr="00BD3E98" w:rsidRDefault="00CC2160" w:rsidP="000A1EEC">
      <w:pPr>
        <w:pStyle w:val="ListParagraph"/>
        <w:numPr>
          <w:ilvl w:val="0"/>
          <w:numId w:val="11"/>
        </w:numPr>
        <w:spacing w:after="240" w:line="240" w:lineRule="auto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Explain that s</w:t>
      </w:r>
      <w:r w:rsidR="000A1EEC" w:rsidRPr="00BD3E98">
        <w:rPr>
          <w:rFonts w:ascii="Times New Roman" w:hAnsi="Times New Roman" w:cs="Times New Roman"/>
        </w:rPr>
        <w:t xml:space="preserve">taff </w:t>
      </w:r>
      <w:r w:rsidR="00B67853" w:rsidRPr="00BD3E98">
        <w:rPr>
          <w:rFonts w:ascii="Times New Roman" w:hAnsi="Times New Roman" w:cs="Times New Roman"/>
        </w:rPr>
        <w:t xml:space="preserve">will need </w:t>
      </w:r>
      <w:r w:rsidR="00896DF2">
        <w:rPr>
          <w:rFonts w:ascii="Times New Roman" w:hAnsi="Times New Roman" w:cs="Times New Roman"/>
        </w:rPr>
        <w:t xml:space="preserve">to </w:t>
      </w:r>
      <w:r w:rsidR="00B67853" w:rsidRPr="00BD3E98">
        <w:rPr>
          <w:rFonts w:ascii="Times New Roman" w:hAnsi="Times New Roman" w:cs="Times New Roman"/>
        </w:rPr>
        <w:t xml:space="preserve">use the PTS </w:t>
      </w:r>
      <w:r w:rsidR="00B67853">
        <w:rPr>
          <w:rFonts w:ascii="Times New Roman" w:hAnsi="Times New Roman" w:cs="Times New Roman"/>
        </w:rPr>
        <w:t xml:space="preserve">to ensure </w:t>
      </w:r>
      <w:r w:rsidR="000A1EEC" w:rsidRPr="00BD3E98">
        <w:rPr>
          <w:rFonts w:ascii="Times New Roman" w:hAnsi="Times New Roman" w:cs="Times New Roman"/>
        </w:rPr>
        <w:t xml:space="preserve">that </w:t>
      </w:r>
      <w:r w:rsidR="00EC2305" w:rsidRPr="00BD3E98">
        <w:rPr>
          <w:rFonts w:ascii="Times New Roman" w:hAnsi="Times New Roman" w:cs="Times New Roman"/>
        </w:rPr>
        <w:t xml:space="preserve">comparison group students do not receive YCC services </w:t>
      </w:r>
      <w:r w:rsidR="000A1EEC" w:rsidRPr="00BD3E98">
        <w:rPr>
          <w:rFonts w:ascii="Times New Roman" w:hAnsi="Times New Roman" w:cs="Times New Roman"/>
        </w:rPr>
        <w:t xml:space="preserve">for the duration of the grant. </w:t>
      </w:r>
    </w:p>
    <w:p w:rsidR="000A1EEC" w:rsidRPr="00BD3E98" w:rsidRDefault="000A1EEC" w:rsidP="000A1EEC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Will </w:t>
      </w:r>
      <w:r w:rsidR="004F66B8" w:rsidRPr="00BD3E98">
        <w:rPr>
          <w:rFonts w:ascii="Times New Roman" w:hAnsi="Times New Roman" w:cs="Times New Roman"/>
        </w:rPr>
        <w:t xml:space="preserve">all </w:t>
      </w:r>
      <w:r w:rsidRPr="00BD3E98">
        <w:rPr>
          <w:rFonts w:ascii="Times New Roman" w:hAnsi="Times New Roman" w:cs="Times New Roman"/>
        </w:rPr>
        <w:t>staff w</w:t>
      </w:r>
      <w:r w:rsidR="004F66B8" w:rsidRPr="00BD3E98">
        <w:rPr>
          <w:rFonts w:ascii="Times New Roman" w:hAnsi="Times New Roman" w:cs="Times New Roman"/>
        </w:rPr>
        <w:t>ith</w:t>
      </w:r>
      <w:r w:rsidRPr="00BD3E98">
        <w:rPr>
          <w:rFonts w:ascii="Times New Roman" w:hAnsi="Times New Roman" w:cs="Times New Roman"/>
        </w:rPr>
        <w:t xml:space="preserve"> responsib</w:t>
      </w:r>
      <w:r w:rsidR="004F66B8" w:rsidRPr="00BD3E98">
        <w:rPr>
          <w:rFonts w:ascii="Times New Roman" w:hAnsi="Times New Roman" w:cs="Times New Roman"/>
        </w:rPr>
        <w:t>ility</w:t>
      </w:r>
      <w:r w:rsidRPr="00BD3E98">
        <w:rPr>
          <w:rFonts w:ascii="Times New Roman" w:hAnsi="Times New Roman" w:cs="Times New Roman"/>
        </w:rPr>
        <w:t xml:space="preserve"> for assigning students to YCC program components have access to the PTS?</w:t>
      </w:r>
    </w:p>
    <w:p w:rsidR="00B12FA6" w:rsidRPr="00BD3E98" w:rsidRDefault="004F66B8" w:rsidP="000A1EEC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Will this “monitoring” process be centralized or should it be performed separately in each school</w:t>
      </w:r>
      <w:r w:rsidR="00EC2305" w:rsidRPr="00BD3E98">
        <w:rPr>
          <w:rFonts w:ascii="Times New Roman" w:hAnsi="Times New Roman" w:cs="Times New Roman"/>
        </w:rPr>
        <w:t xml:space="preserve"> or program</w:t>
      </w:r>
      <w:r w:rsidRPr="00BD3E98">
        <w:rPr>
          <w:rFonts w:ascii="Times New Roman" w:hAnsi="Times New Roman" w:cs="Times New Roman"/>
        </w:rPr>
        <w:t xml:space="preserve">? </w:t>
      </w:r>
      <w:r w:rsidR="000C0070" w:rsidRPr="00BD3E98">
        <w:rPr>
          <w:rFonts w:ascii="Times New Roman" w:hAnsi="Times New Roman" w:cs="Times New Roman"/>
        </w:rPr>
        <w:t>And by whom?</w:t>
      </w:r>
    </w:p>
    <w:p w:rsidR="004F66B8" w:rsidRPr="00BD3E98" w:rsidRDefault="004F66B8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What other procedures can be employed to ensure that comparison group members do not receive YCC services?</w:t>
      </w:r>
    </w:p>
    <w:p w:rsidR="00EC2305" w:rsidRPr="00BD3E98" w:rsidRDefault="00EC2305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Can we </w:t>
      </w:r>
      <w:r w:rsidR="000C0070" w:rsidRPr="00BD3E98">
        <w:rPr>
          <w:rFonts w:ascii="Times New Roman" w:hAnsi="Times New Roman" w:cs="Times New Roman"/>
        </w:rPr>
        <w:t xml:space="preserve">provide </w:t>
      </w:r>
      <w:r w:rsidRPr="00BD3E98">
        <w:rPr>
          <w:rFonts w:ascii="Times New Roman" w:hAnsi="Times New Roman" w:cs="Times New Roman"/>
        </w:rPr>
        <w:t xml:space="preserve">information </w:t>
      </w:r>
      <w:r w:rsidR="000C0070" w:rsidRPr="00BD3E98">
        <w:rPr>
          <w:rFonts w:ascii="Times New Roman" w:hAnsi="Times New Roman" w:cs="Times New Roman"/>
        </w:rPr>
        <w:t xml:space="preserve">to </w:t>
      </w:r>
      <w:r w:rsidRPr="00BD3E98">
        <w:rPr>
          <w:rFonts w:ascii="Times New Roman" w:hAnsi="Times New Roman" w:cs="Times New Roman"/>
        </w:rPr>
        <w:t xml:space="preserve">counselors to </w:t>
      </w:r>
      <w:r w:rsidR="000C0070" w:rsidRPr="00BD3E98">
        <w:rPr>
          <w:rFonts w:ascii="Times New Roman" w:hAnsi="Times New Roman" w:cs="Times New Roman"/>
        </w:rPr>
        <w:t xml:space="preserve">prohibit </w:t>
      </w:r>
      <w:r w:rsidRPr="00BD3E98">
        <w:rPr>
          <w:rFonts w:ascii="Times New Roman" w:hAnsi="Times New Roman" w:cs="Times New Roman"/>
        </w:rPr>
        <w:t>comparison students to enroll in YCC courses, undertake work-based learning activities, or receive support services?</w:t>
      </w:r>
    </w:p>
    <w:p w:rsidR="00EC2305" w:rsidRPr="00BD3E98" w:rsidRDefault="00EC2305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Can we use sign in logs for activities to monitor who is receiving services? </w:t>
      </w:r>
    </w:p>
    <w:p w:rsidR="00AE715C" w:rsidRPr="00BD3E98" w:rsidRDefault="004F66B8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What </w:t>
      </w:r>
      <w:r w:rsidR="00EC2305" w:rsidRPr="00BD3E98">
        <w:rPr>
          <w:rFonts w:ascii="Times New Roman" w:hAnsi="Times New Roman" w:cs="Times New Roman"/>
        </w:rPr>
        <w:t xml:space="preserve">other </w:t>
      </w:r>
      <w:r w:rsidRPr="00BD3E98">
        <w:rPr>
          <w:rFonts w:ascii="Times New Roman" w:hAnsi="Times New Roman" w:cs="Times New Roman"/>
        </w:rPr>
        <w:t xml:space="preserve">procedures </w:t>
      </w:r>
      <w:r w:rsidR="00EC2305" w:rsidRPr="00BD3E98">
        <w:rPr>
          <w:rFonts w:ascii="Times New Roman" w:hAnsi="Times New Roman" w:cs="Times New Roman"/>
        </w:rPr>
        <w:t xml:space="preserve">can </w:t>
      </w:r>
      <w:r w:rsidRPr="00BD3E98">
        <w:rPr>
          <w:rFonts w:ascii="Times New Roman" w:hAnsi="Times New Roman" w:cs="Times New Roman"/>
        </w:rPr>
        <w:t xml:space="preserve">be used </w:t>
      </w:r>
      <w:r w:rsidR="00EC2305" w:rsidRPr="00BD3E98">
        <w:rPr>
          <w:rFonts w:ascii="Times New Roman" w:hAnsi="Times New Roman" w:cs="Times New Roman"/>
        </w:rPr>
        <w:t xml:space="preserve">to ensure </w:t>
      </w:r>
      <w:r w:rsidRPr="00BD3E98">
        <w:rPr>
          <w:rFonts w:ascii="Times New Roman" w:hAnsi="Times New Roman" w:cs="Times New Roman"/>
        </w:rPr>
        <w:t xml:space="preserve">comparison students are </w:t>
      </w:r>
      <w:r w:rsidR="00EC2305" w:rsidRPr="00BD3E98">
        <w:rPr>
          <w:rFonts w:ascii="Times New Roman" w:hAnsi="Times New Roman" w:cs="Times New Roman"/>
        </w:rPr>
        <w:t xml:space="preserve">not </w:t>
      </w:r>
      <w:r w:rsidRPr="00BD3E98">
        <w:rPr>
          <w:rFonts w:ascii="Times New Roman" w:hAnsi="Times New Roman" w:cs="Times New Roman"/>
        </w:rPr>
        <w:t>inadvertently provided YCC services?</w:t>
      </w:r>
      <w:r w:rsidR="000C0070" w:rsidRPr="00BD3E98">
        <w:rPr>
          <w:rFonts w:ascii="Times New Roman" w:hAnsi="Times New Roman" w:cs="Times New Roman"/>
        </w:rPr>
        <w:t xml:space="preserve"> </w:t>
      </w:r>
    </w:p>
    <w:p w:rsidR="00655521" w:rsidRPr="00BD3E98" w:rsidRDefault="00823646" w:rsidP="008C646A">
      <w:pPr>
        <w:pStyle w:val="Heading1"/>
        <w:spacing w:before="360"/>
        <w:contextualSpacing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  <w:szCs w:val="22"/>
        </w:rPr>
        <w:t xml:space="preserve">V. </w:t>
      </w:r>
      <w:r w:rsidR="000F51B3" w:rsidRPr="00BD3E98">
        <w:rPr>
          <w:rFonts w:ascii="Times New Roman" w:hAnsi="Times New Roman" w:cs="Times New Roman"/>
          <w:szCs w:val="22"/>
        </w:rPr>
        <w:t>Logistics of Random Assignment</w:t>
      </w:r>
    </w:p>
    <w:p w:rsidR="00823646" w:rsidRPr="00BD3E98" w:rsidRDefault="00823646" w:rsidP="00D54D5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Time: 1 hour</w:t>
      </w:r>
    </w:p>
    <w:p w:rsidR="00823646" w:rsidRPr="00BD3E98" w:rsidRDefault="00823646" w:rsidP="00D54D5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Staff involved: 2-5 individuals responsible for program oversight and recruitment and enrollment</w:t>
      </w:r>
    </w:p>
    <w:p w:rsidR="00823646" w:rsidRPr="00BD3E98" w:rsidRDefault="00823646" w:rsidP="00D54D5A">
      <w:pPr>
        <w:pStyle w:val="NormalSScontinued"/>
        <w:spacing w:after="0"/>
        <w:contextualSpacing/>
        <w:rPr>
          <w:sz w:val="22"/>
          <w:szCs w:val="22"/>
        </w:rPr>
      </w:pPr>
    </w:p>
    <w:p w:rsidR="0048788F" w:rsidRPr="00BD3E98" w:rsidRDefault="00823646" w:rsidP="00B6785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D3E98">
        <w:rPr>
          <w:rFonts w:ascii="Times New Roman" w:hAnsi="Times New Roman" w:cs="Times New Roman"/>
          <w:i/>
        </w:rPr>
        <w:t>The purpose of this section is to</w:t>
      </w:r>
      <w:r w:rsidR="00202814" w:rsidRPr="00BD3E98">
        <w:rPr>
          <w:rFonts w:ascii="Times New Roman" w:hAnsi="Times New Roman" w:cs="Times New Roman"/>
          <w:i/>
        </w:rPr>
        <w:t xml:space="preserve"> address </w:t>
      </w:r>
      <w:r w:rsidR="009C4ED9">
        <w:rPr>
          <w:rFonts w:ascii="Times New Roman" w:hAnsi="Times New Roman" w:cs="Times New Roman"/>
          <w:i/>
        </w:rPr>
        <w:t xml:space="preserve">the </w:t>
      </w:r>
      <w:r w:rsidR="002B77A8" w:rsidRPr="00BD3E98">
        <w:rPr>
          <w:rFonts w:ascii="Times New Roman" w:hAnsi="Times New Roman" w:cs="Times New Roman"/>
          <w:i/>
        </w:rPr>
        <w:t>staff</w:t>
      </w:r>
      <w:r w:rsidR="002135ED" w:rsidRPr="00BD3E98">
        <w:rPr>
          <w:rFonts w:ascii="Times New Roman" w:hAnsi="Times New Roman" w:cs="Times New Roman"/>
          <w:i/>
        </w:rPr>
        <w:t xml:space="preserve"> </w:t>
      </w:r>
      <w:r w:rsidR="009C4ED9">
        <w:rPr>
          <w:rFonts w:ascii="Times New Roman" w:hAnsi="Times New Roman" w:cs="Times New Roman"/>
          <w:i/>
        </w:rPr>
        <w:t xml:space="preserve">that </w:t>
      </w:r>
      <w:r w:rsidR="002135ED" w:rsidRPr="00BD3E98">
        <w:rPr>
          <w:rFonts w:ascii="Times New Roman" w:hAnsi="Times New Roman" w:cs="Times New Roman"/>
          <w:i/>
        </w:rPr>
        <w:t>need</w:t>
      </w:r>
      <w:r w:rsidR="00381572" w:rsidRPr="00BD3E98">
        <w:rPr>
          <w:rFonts w:ascii="Times New Roman" w:hAnsi="Times New Roman" w:cs="Times New Roman"/>
          <w:i/>
        </w:rPr>
        <w:t>s</w:t>
      </w:r>
      <w:r w:rsidR="002135ED" w:rsidRPr="00BD3E98">
        <w:rPr>
          <w:rFonts w:ascii="Times New Roman" w:hAnsi="Times New Roman" w:cs="Times New Roman"/>
          <w:i/>
        </w:rPr>
        <w:t xml:space="preserve"> to be</w:t>
      </w:r>
      <w:r w:rsidR="002B77A8" w:rsidRPr="00BD3E98">
        <w:rPr>
          <w:rFonts w:ascii="Times New Roman" w:hAnsi="Times New Roman" w:cs="Times New Roman"/>
          <w:i/>
        </w:rPr>
        <w:t xml:space="preserve"> involved in study </w:t>
      </w:r>
      <w:r w:rsidR="00B67853">
        <w:rPr>
          <w:rFonts w:ascii="Times New Roman" w:hAnsi="Times New Roman" w:cs="Times New Roman"/>
          <w:i/>
        </w:rPr>
        <w:t>activitie</w:t>
      </w:r>
      <w:r w:rsidR="009C4ED9">
        <w:rPr>
          <w:rFonts w:ascii="Times New Roman" w:hAnsi="Times New Roman" w:cs="Times New Roman"/>
          <w:i/>
        </w:rPr>
        <w:t>s,</w:t>
      </w:r>
      <w:r w:rsidR="00B67853">
        <w:rPr>
          <w:rFonts w:ascii="Times New Roman" w:hAnsi="Times New Roman" w:cs="Times New Roman"/>
          <w:i/>
        </w:rPr>
        <w:t xml:space="preserve"> </w:t>
      </w:r>
      <w:r w:rsidR="009C4ED9">
        <w:rPr>
          <w:rFonts w:ascii="Times New Roman" w:hAnsi="Times New Roman" w:cs="Times New Roman"/>
          <w:i/>
        </w:rPr>
        <w:t xml:space="preserve">the </w:t>
      </w:r>
      <w:r w:rsidR="002135ED" w:rsidRPr="00BD3E98">
        <w:rPr>
          <w:rFonts w:ascii="Times New Roman" w:hAnsi="Times New Roman" w:cs="Times New Roman"/>
          <w:i/>
        </w:rPr>
        <w:t>approval</w:t>
      </w:r>
      <w:r w:rsidR="00B67853">
        <w:rPr>
          <w:rFonts w:ascii="Times New Roman" w:hAnsi="Times New Roman" w:cs="Times New Roman"/>
          <w:i/>
        </w:rPr>
        <w:t xml:space="preserve">s </w:t>
      </w:r>
      <w:r w:rsidR="009C4ED9">
        <w:rPr>
          <w:rFonts w:ascii="Times New Roman" w:hAnsi="Times New Roman" w:cs="Times New Roman"/>
          <w:i/>
        </w:rPr>
        <w:t xml:space="preserve">that </w:t>
      </w:r>
      <w:r w:rsidR="00B67853">
        <w:rPr>
          <w:rFonts w:ascii="Times New Roman" w:hAnsi="Times New Roman" w:cs="Times New Roman"/>
          <w:i/>
        </w:rPr>
        <w:t>are needed</w:t>
      </w:r>
      <w:r w:rsidR="002135ED" w:rsidRPr="00BD3E98">
        <w:rPr>
          <w:rFonts w:ascii="Times New Roman" w:hAnsi="Times New Roman" w:cs="Times New Roman"/>
          <w:i/>
        </w:rPr>
        <w:t xml:space="preserve"> from any oversight or review boards</w:t>
      </w:r>
      <w:r w:rsidR="000C0070" w:rsidRPr="00BD3E98">
        <w:rPr>
          <w:rFonts w:ascii="Times New Roman" w:hAnsi="Times New Roman" w:cs="Times New Roman"/>
          <w:i/>
        </w:rPr>
        <w:t>,</w:t>
      </w:r>
      <w:r w:rsidR="00B67853">
        <w:rPr>
          <w:rFonts w:ascii="Times New Roman" w:hAnsi="Times New Roman" w:cs="Times New Roman"/>
          <w:i/>
        </w:rPr>
        <w:t xml:space="preserve"> and </w:t>
      </w:r>
      <w:r w:rsidR="002B77A8" w:rsidRPr="00BD3E98">
        <w:rPr>
          <w:rFonts w:ascii="Times New Roman" w:hAnsi="Times New Roman" w:cs="Times New Roman"/>
          <w:i/>
        </w:rPr>
        <w:t>the timeline and next steps.</w:t>
      </w:r>
    </w:p>
    <w:p w:rsidR="00AF27A9" w:rsidRPr="00BD3E98" w:rsidRDefault="00AF27A9" w:rsidP="00D54D5A">
      <w:pPr>
        <w:contextualSpacing/>
        <w:rPr>
          <w:rFonts w:ascii="Times New Roman" w:hAnsi="Times New Roman" w:cs="Times New Roman"/>
        </w:rPr>
      </w:pPr>
    </w:p>
    <w:p w:rsidR="002B77A8" w:rsidRPr="00BD3E98" w:rsidRDefault="002B77A8" w:rsidP="00D54D5A">
      <w:pPr>
        <w:ind w:left="360"/>
        <w:contextualSpacing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  <w:b/>
        </w:rPr>
        <w:t>A.</w:t>
      </w:r>
      <w:r w:rsidRPr="00BD3E98">
        <w:rPr>
          <w:rFonts w:ascii="Times New Roman" w:hAnsi="Times New Roman" w:cs="Times New Roman"/>
          <w:b/>
        </w:rPr>
        <w:tab/>
        <w:t>S</w:t>
      </w:r>
      <w:r w:rsidR="00E5396B" w:rsidRPr="00BD3E98">
        <w:rPr>
          <w:rFonts w:ascii="Times New Roman" w:hAnsi="Times New Roman" w:cs="Times New Roman"/>
          <w:b/>
        </w:rPr>
        <w:t>TAFFING AND TRAINING</w:t>
      </w:r>
    </w:p>
    <w:p w:rsidR="00CC2160" w:rsidRPr="00BD3E98" w:rsidRDefault="00CC2160" w:rsidP="00CC216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Explain that we need to be able to have regular communication with staff about the study, particularly during the random assignment stage. </w:t>
      </w:r>
    </w:p>
    <w:p w:rsidR="00FC7A86" w:rsidRPr="00BD3E98" w:rsidRDefault="000F51B3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Who will be the grantee’s primary contact with the evaluation</w:t>
      </w:r>
      <w:r w:rsidR="00A178BA" w:rsidRPr="00BD3E98">
        <w:rPr>
          <w:rFonts w:ascii="Times New Roman" w:hAnsi="Times New Roman" w:cs="Times New Roman"/>
        </w:rPr>
        <w:t xml:space="preserve"> team</w:t>
      </w:r>
      <w:r w:rsidRPr="00BD3E98">
        <w:rPr>
          <w:rFonts w:ascii="Times New Roman" w:hAnsi="Times New Roman" w:cs="Times New Roman"/>
        </w:rPr>
        <w:t>?</w:t>
      </w:r>
      <w:r w:rsidR="00FF3C0D" w:rsidRPr="00BD3E98">
        <w:rPr>
          <w:rFonts w:ascii="Times New Roman" w:hAnsi="Times New Roman" w:cs="Times New Roman"/>
        </w:rPr>
        <w:t xml:space="preserve"> </w:t>
      </w:r>
      <w:r w:rsidR="009C4ED9">
        <w:rPr>
          <w:rFonts w:ascii="Times New Roman" w:hAnsi="Times New Roman" w:cs="Times New Roman"/>
        </w:rPr>
        <w:t xml:space="preserve">Can we have their </w:t>
      </w:r>
      <w:r w:rsidR="00DF4DB9" w:rsidRPr="00BD3E98">
        <w:rPr>
          <w:rFonts w:ascii="Times New Roman" w:hAnsi="Times New Roman" w:cs="Times New Roman"/>
        </w:rPr>
        <w:t xml:space="preserve">contact information? </w:t>
      </w:r>
    </w:p>
    <w:p w:rsidR="00F84796" w:rsidRPr="00BD3E98" w:rsidRDefault="00F84796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lastRenderedPageBreak/>
        <w:t>Will other individuals need to be contacted when issues arise (for example, when we have questions about random assignment, monitoring of comparison group activities, or notifying students about something)?</w:t>
      </w:r>
      <w:r w:rsidR="00DF4DB9" w:rsidRPr="00BD3E98">
        <w:rPr>
          <w:rFonts w:ascii="Times New Roman" w:hAnsi="Times New Roman" w:cs="Times New Roman"/>
        </w:rPr>
        <w:t xml:space="preserve"> Can we have their contact information?</w:t>
      </w:r>
    </w:p>
    <w:p w:rsidR="006851C3" w:rsidRPr="00BD3E98" w:rsidRDefault="006851C3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What </w:t>
      </w:r>
      <w:r w:rsidR="00DF4DB9" w:rsidRPr="00BD3E98">
        <w:rPr>
          <w:rFonts w:ascii="Times New Roman" w:hAnsi="Times New Roman" w:cs="Times New Roman"/>
        </w:rPr>
        <w:t>is the best way to communicate with individuals (email, phone)? What is the best time of the day to contact them?</w:t>
      </w:r>
    </w:p>
    <w:p w:rsidR="00FC7A86" w:rsidRPr="00BD3E98" w:rsidRDefault="00FF3C0D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How</w:t>
      </w:r>
      <w:r w:rsidR="00A178BA" w:rsidRPr="00BD3E98">
        <w:rPr>
          <w:rFonts w:ascii="Times New Roman" w:hAnsi="Times New Roman" w:cs="Times New Roman"/>
        </w:rPr>
        <w:t xml:space="preserve"> </w:t>
      </w:r>
      <w:r w:rsidR="00F84796" w:rsidRPr="00BD3E98">
        <w:rPr>
          <w:rFonts w:ascii="Times New Roman" w:hAnsi="Times New Roman" w:cs="Times New Roman"/>
        </w:rPr>
        <w:t xml:space="preserve">frequently </w:t>
      </w:r>
      <w:r w:rsidR="00CC2160" w:rsidRPr="00BD3E98">
        <w:rPr>
          <w:rFonts w:ascii="Times New Roman" w:hAnsi="Times New Roman" w:cs="Times New Roman"/>
        </w:rPr>
        <w:t xml:space="preserve">do you think your </w:t>
      </w:r>
      <w:r w:rsidR="00F84796" w:rsidRPr="00BD3E98">
        <w:rPr>
          <w:rFonts w:ascii="Times New Roman" w:hAnsi="Times New Roman" w:cs="Times New Roman"/>
        </w:rPr>
        <w:t xml:space="preserve">Mathematica/SPR </w:t>
      </w:r>
      <w:r w:rsidR="00A178BA" w:rsidRPr="00BD3E98">
        <w:rPr>
          <w:rFonts w:ascii="Times New Roman" w:hAnsi="Times New Roman" w:cs="Times New Roman"/>
        </w:rPr>
        <w:t xml:space="preserve">team liaison </w:t>
      </w:r>
      <w:r w:rsidR="00F84796" w:rsidRPr="00BD3E98">
        <w:rPr>
          <w:rFonts w:ascii="Times New Roman" w:hAnsi="Times New Roman" w:cs="Times New Roman"/>
        </w:rPr>
        <w:t>need</w:t>
      </w:r>
      <w:r w:rsidR="009C4ED9">
        <w:rPr>
          <w:rFonts w:ascii="Times New Roman" w:hAnsi="Times New Roman" w:cs="Times New Roman"/>
        </w:rPr>
        <w:t>s</w:t>
      </w:r>
      <w:r w:rsidR="00F84796" w:rsidRPr="00BD3E98">
        <w:rPr>
          <w:rFonts w:ascii="Times New Roman" w:hAnsi="Times New Roman" w:cs="Times New Roman"/>
        </w:rPr>
        <w:t xml:space="preserve"> to </w:t>
      </w:r>
      <w:r w:rsidRPr="00BD3E98">
        <w:rPr>
          <w:rFonts w:ascii="Times New Roman" w:hAnsi="Times New Roman" w:cs="Times New Roman"/>
        </w:rPr>
        <w:t>meet with this contact to continue finalizing arrangements for implementing random assignment?</w:t>
      </w:r>
    </w:p>
    <w:p w:rsidR="00CC2160" w:rsidRPr="00BD3E98" w:rsidRDefault="00CC2160" w:rsidP="00CC2160">
      <w:pPr>
        <w:pStyle w:val="ListParagraph"/>
        <w:spacing w:after="240" w:line="240" w:lineRule="auto"/>
        <w:ind w:left="1440"/>
        <w:rPr>
          <w:rFonts w:ascii="Times New Roman" w:hAnsi="Times New Roman" w:cs="Times New Roman"/>
        </w:rPr>
      </w:pPr>
    </w:p>
    <w:p w:rsidR="00CC2160" w:rsidRPr="00BD3E98" w:rsidRDefault="00CC2160" w:rsidP="00CC216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Explain that we will be conducting training about random assignment and monitoring. </w:t>
      </w:r>
    </w:p>
    <w:p w:rsidR="00FC7A86" w:rsidRPr="00BD3E98" w:rsidRDefault="00FF3C0D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What staff members will conduct random assignment</w:t>
      </w:r>
      <w:r w:rsidR="00CC2160" w:rsidRPr="00BD3E98">
        <w:rPr>
          <w:rFonts w:ascii="Times New Roman" w:hAnsi="Times New Roman" w:cs="Times New Roman"/>
        </w:rPr>
        <w:t xml:space="preserve"> and ensure </w:t>
      </w:r>
      <w:r w:rsidR="00DC160C">
        <w:rPr>
          <w:rFonts w:ascii="Times New Roman" w:hAnsi="Times New Roman" w:cs="Times New Roman"/>
        </w:rPr>
        <w:t xml:space="preserve">the comparison group </w:t>
      </w:r>
      <w:r w:rsidR="00CC2160" w:rsidRPr="00BD3E98">
        <w:rPr>
          <w:rFonts w:ascii="Times New Roman" w:hAnsi="Times New Roman" w:cs="Times New Roman"/>
        </w:rPr>
        <w:t>students do not receive services</w:t>
      </w:r>
      <w:r w:rsidRPr="00BD3E98">
        <w:rPr>
          <w:rFonts w:ascii="Times New Roman" w:hAnsi="Times New Roman" w:cs="Times New Roman"/>
        </w:rPr>
        <w:t>?</w:t>
      </w:r>
    </w:p>
    <w:p w:rsidR="00CC2160" w:rsidRPr="00BD3E98" w:rsidRDefault="00FF3C0D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What staff members need to be trained on </w:t>
      </w:r>
      <w:r w:rsidR="00F84796" w:rsidRPr="00BD3E98">
        <w:rPr>
          <w:rFonts w:ascii="Times New Roman" w:hAnsi="Times New Roman" w:cs="Times New Roman"/>
        </w:rPr>
        <w:t xml:space="preserve">doing </w:t>
      </w:r>
      <w:r w:rsidRPr="00BD3E98">
        <w:rPr>
          <w:rFonts w:ascii="Times New Roman" w:hAnsi="Times New Roman" w:cs="Times New Roman"/>
        </w:rPr>
        <w:t>random assignment procedures?</w:t>
      </w:r>
    </w:p>
    <w:p w:rsidR="00FC7A86" w:rsidRPr="009C4ED9" w:rsidRDefault="00FF3C0D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9C4ED9">
        <w:rPr>
          <w:rFonts w:ascii="Times New Roman" w:hAnsi="Times New Roman" w:cs="Times New Roman"/>
        </w:rPr>
        <w:t>When and where might the training on random assignment procedures take place?</w:t>
      </w:r>
    </w:p>
    <w:p w:rsidR="00381572" w:rsidRPr="00BD3E98" w:rsidRDefault="00673EB3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Can the</w:t>
      </w:r>
      <w:r w:rsidR="00381572" w:rsidRPr="00BD3E98">
        <w:rPr>
          <w:rFonts w:ascii="Times New Roman" w:hAnsi="Times New Roman" w:cs="Times New Roman"/>
        </w:rPr>
        <w:t xml:space="preserve">se staff </w:t>
      </w:r>
      <w:r w:rsidR="006851C3" w:rsidRPr="00BD3E98">
        <w:rPr>
          <w:rFonts w:ascii="Times New Roman" w:hAnsi="Times New Roman" w:cs="Times New Roman"/>
        </w:rPr>
        <w:t xml:space="preserve">participate in </w:t>
      </w:r>
      <w:r w:rsidRPr="00BD3E98">
        <w:rPr>
          <w:rFonts w:ascii="Times New Roman" w:hAnsi="Times New Roman" w:cs="Times New Roman"/>
        </w:rPr>
        <w:t>training</w:t>
      </w:r>
      <w:r w:rsidR="006851C3" w:rsidRPr="00BD3E98">
        <w:rPr>
          <w:rFonts w:ascii="Times New Roman" w:hAnsi="Times New Roman" w:cs="Times New Roman"/>
        </w:rPr>
        <w:t xml:space="preserve"> using technology</w:t>
      </w:r>
      <w:r w:rsidRPr="00BD3E98">
        <w:rPr>
          <w:rFonts w:ascii="Times New Roman" w:hAnsi="Times New Roman" w:cs="Times New Roman"/>
        </w:rPr>
        <w:t>?</w:t>
      </w:r>
      <w:r w:rsidR="006851C3" w:rsidRPr="00BD3E98">
        <w:rPr>
          <w:rFonts w:ascii="Times New Roman" w:hAnsi="Times New Roman" w:cs="Times New Roman"/>
        </w:rPr>
        <w:t xml:space="preserve"> </w:t>
      </w:r>
      <w:r w:rsidR="00381572" w:rsidRPr="00BD3E98">
        <w:rPr>
          <w:rFonts w:ascii="Times New Roman" w:hAnsi="Times New Roman" w:cs="Times New Roman"/>
        </w:rPr>
        <w:t>A</w:t>
      </w:r>
      <w:r w:rsidR="006851C3" w:rsidRPr="00BD3E98">
        <w:rPr>
          <w:rFonts w:ascii="Times New Roman" w:hAnsi="Times New Roman" w:cs="Times New Roman"/>
        </w:rPr>
        <w:t xml:space="preserve">ttend a </w:t>
      </w:r>
      <w:r w:rsidR="00381572" w:rsidRPr="00BD3E98">
        <w:rPr>
          <w:rFonts w:ascii="Times New Roman" w:hAnsi="Times New Roman" w:cs="Times New Roman"/>
        </w:rPr>
        <w:t>G</w:t>
      </w:r>
      <w:r w:rsidR="006851C3" w:rsidRPr="00BD3E98">
        <w:rPr>
          <w:rFonts w:ascii="Times New Roman" w:hAnsi="Times New Roman" w:cs="Times New Roman"/>
        </w:rPr>
        <w:t xml:space="preserve">o </w:t>
      </w:r>
      <w:r w:rsidR="00381572" w:rsidRPr="00BD3E98">
        <w:rPr>
          <w:rFonts w:ascii="Times New Roman" w:hAnsi="Times New Roman" w:cs="Times New Roman"/>
        </w:rPr>
        <w:t>T</w:t>
      </w:r>
      <w:r w:rsidR="006851C3" w:rsidRPr="00BD3E98">
        <w:rPr>
          <w:rFonts w:ascii="Times New Roman" w:hAnsi="Times New Roman" w:cs="Times New Roman"/>
        </w:rPr>
        <w:t>o meeting?</w:t>
      </w:r>
    </w:p>
    <w:p w:rsidR="00673EB3" w:rsidRPr="00BD3E98" w:rsidRDefault="006851C3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Can you download software on your machine </w:t>
      </w:r>
      <w:r w:rsidR="000C0070" w:rsidRPr="00BD3E98">
        <w:rPr>
          <w:rFonts w:ascii="Times New Roman" w:hAnsi="Times New Roman" w:cs="Times New Roman"/>
        </w:rPr>
        <w:t xml:space="preserve">in order </w:t>
      </w:r>
      <w:r w:rsidRPr="00BD3E98">
        <w:rPr>
          <w:rFonts w:ascii="Times New Roman" w:hAnsi="Times New Roman" w:cs="Times New Roman"/>
        </w:rPr>
        <w:t>to view a training session?</w:t>
      </w:r>
    </w:p>
    <w:p w:rsidR="002B77A8" w:rsidRPr="00BD3E98" w:rsidRDefault="000C0070" w:rsidP="00655521">
      <w:pPr>
        <w:spacing w:after="240" w:line="240" w:lineRule="auto"/>
        <w:ind w:left="360"/>
        <w:contextualSpacing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  <w:b/>
        </w:rPr>
        <w:t>B</w:t>
      </w:r>
      <w:r w:rsidR="002B77A8" w:rsidRPr="00BD3E98">
        <w:rPr>
          <w:rFonts w:ascii="Times New Roman" w:hAnsi="Times New Roman" w:cs="Times New Roman"/>
          <w:b/>
        </w:rPr>
        <w:t>.</w:t>
      </w:r>
      <w:r w:rsidR="002B77A8" w:rsidRPr="00BD3E98">
        <w:rPr>
          <w:rFonts w:ascii="Times New Roman" w:hAnsi="Times New Roman" w:cs="Times New Roman"/>
          <w:b/>
        </w:rPr>
        <w:tab/>
      </w:r>
      <w:r w:rsidR="00E5396B" w:rsidRPr="00BD3E98">
        <w:rPr>
          <w:rFonts w:ascii="Times New Roman" w:hAnsi="Times New Roman" w:cs="Times New Roman"/>
          <w:b/>
        </w:rPr>
        <w:t>OVERSIGHT AND REVIEW</w:t>
      </w:r>
    </w:p>
    <w:p w:rsidR="00CC2160" w:rsidRPr="00BD3E98" w:rsidRDefault="00CC2160" w:rsidP="00CC2160">
      <w:pPr>
        <w:pStyle w:val="ListParagraph"/>
        <w:numPr>
          <w:ilvl w:val="0"/>
          <w:numId w:val="1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Explain that districts/schools/states </w:t>
      </w:r>
      <w:r w:rsidR="009C4ED9">
        <w:rPr>
          <w:rFonts w:ascii="Times New Roman" w:hAnsi="Times New Roman" w:cs="Times New Roman"/>
        </w:rPr>
        <w:t xml:space="preserve">often </w:t>
      </w:r>
      <w:r w:rsidRPr="00BD3E98">
        <w:rPr>
          <w:rFonts w:ascii="Times New Roman" w:hAnsi="Times New Roman" w:cs="Times New Roman"/>
        </w:rPr>
        <w:t xml:space="preserve">have rules that govern research and that we want to make sure that our research complies with these rules and accompanying procedures.  </w:t>
      </w:r>
    </w:p>
    <w:p w:rsidR="002B77A8" w:rsidRPr="00BD3E98" w:rsidRDefault="002B77A8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  <w:color w:val="000000" w:themeColor="text1"/>
        </w:rPr>
      </w:pPr>
      <w:r w:rsidRPr="00BD3E98">
        <w:rPr>
          <w:rFonts w:ascii="Times New Roman" w:hAnsi="Times New Roman" w:cs="Times New Roman"/>
          <w:color w:val="000000" w:themeColor="text1"/>
        </w:rPr>
        <w:t xml:space="preserve">Who </w:t>
      </w:r>
      <w:r w:rsidRPr="00BD3E98">
        <w:rPr>
          <w:rFonts w:ascii="Times New Roman" w:hAnsi="Times New Roman" w:cs="Times New Roman"/>
        </w:rPr>
        <w:t>administers</w:t>
      </w:r>
      <w:r w:rsidRPr="00BD3E98">
        <w:rPr>
          <w:rFonts w:ascii="Times New Roman" w:hAnsi="Times New Roman" w:cs="Times New Roman"/>
          <w:color w:val="000000" w:themeColor="text1"/>
        </w:rPr>
        <w:t xml:space="preserve"> and provides oversight and management to the program?  Is there a governing board, advisory group or oversight bodies? </w:t>
      </w:r>
    </w:p>
    <w:p w:rsidR="009C4ED9" w:rsidRPr="00BD3E98" w:rsidRDefault="009C4ED9" w:rsidP="009C4ED9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What is the process by which we engage the administrators or governing bodies about the evaluation? How long does it generally take to get approval?</w:t>
      </w:r>
    </w:p>
    <w:p w:rsidR="009C4ED9" w:rsidRPr="00BD3E98" w:rsidRDefault="009C4ED9" w:rsidP="009C4ED9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What are the rules governing parent consent in your school/district/state?</w:t>
      </w:r>
    </w:p>
    <w:p w:rsidR="00CC2160" w:rsidRPr="00BD3E98" w:rsidRDefault="00CC2160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What procedures are in place </w:t>
      </w:r>
      <w:r w:rsidR="002B77A8" w:rsidRPr="00BD3E98">
        <w:rPr>
          <w:rFonts w:ascii="Times New Roman" w:hAnsi="Times New Roman" w:cs="Times New Roman"/>
        </w:rPr>
        <w:t xml:space="preserve">for reviewing </w:t>
      </w:r>
      <w:r w:rsidRPr="00BD3E98">
        <w:rPr>
          <w:rFonts w:ascii="Times New Roman" w:hAnsi="Times New Roman" w:cs="Times New Roman"/>
        </w:rPr>
        <w:t xml:space="preserve">this </w:t>
      </w:r>
      <w:r w:rsidR="002B77A8" w:rsidRPr="00BD3E98">
        <w:rPr>
          <w:rFonts w:ascii="Times New Roman" w:hAnsi="Times New Roman" w:cs="Times New Roman"/>
        </w:rPr>
        <w:t>research</w:t>
      </w:r>
      <w:r w:rsidRPr="00BD3E98">
        <w:rPr>
          <w:rFonts w:ascii="Times New Roman" w:hAnsi="Times New Roman" w:cs="Times New Roman"/>
        </w:rPr>
        <w:t>, for example</w:t>
      </w:r>
      <w:r w:rsidR="002B77A8" w:rsidRPr="00BD3E98">
        <w:rPr>
          <w:rFonts w:ascii="Times New Roman" w:hAnsi="Times New Roman" w:cs="Times New Roman"/>
        </w:rPr>
        <w:t xml:space="preserve"> an Institutional Review Board (IRB)</w:t>
      </w:r>
      <w:r w:rsidR="00DF4DB9" w:rsidRPr="00BD3E98">
        <w:rPr>
          <w:rFonts w:ascii="Times New Roman" w:hAnsi="Times New Roman" w:cs="Times New Roman"/>
        </w:rPr>
        <w:t xml:space="preserve"> or Board of Education</w:t>
      </w:r>
      <w:r w:rsidR="002B77A8" w:rsidRPr="00BD3E98">
        <w:rPr>
          <w:rFonts w:ascii="Times New Roman" w:hAnsi="Times New Roman" w:cs="Times New Roman"/>
        </w:rPr>
        <w:t xml:space="preserve">? </w:t>
      </w:r>
    </w:p>
    <w:p w:rsidR="002B77A8" w:rsidRPr="00BD3E98" w:rsidRDefault="002B77A8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Who would we want to contact about finding out whether such a body exists?</w:t>
      </w:r>
      <w:r w:rsidR="00DF4DB9" w:rsidRPr="00BD3E98">
        <w:rPr>
          <w:rFonts w:ascii="Times New Roman" w:hAnsi="Times New Roman" w:cs="Times New Roman"/>
        </w:rPr>
        <w:t xml:space="preserve"> Do you have their contact information?</w:t>
      </w:r>
    </w:p>
    <w:p w:rsidR="002B77A8" w:rsidRPr="00BD3E98" w:rsidRDefault="002B77A8" w:rsidP="00CC2160">
      <w:pPr>
        <w:pStyle w:val="ListParagraph"/>
        <w:numPr>
          <w:ilvl w:val="2"/>
          <w:numId w:val="11"/>
        </w:numPr>
        <w:spacing w:after="240" w:line="240" w:lineRule="auto"/>
        <w:ind w:left="180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If there is an IRB or similar research approval body, what is their policy on accepting approvals from other IRBs?</w:t>
      </w:r>
    </w:p>
    <w:p w:rsidR="002B77A8" w:rsidRPr="00BD3E98" w:rsidRDefault="002B77A8" w:rsidP="00CC2160">
      <w:pPr>
        <w:pStyle w:val="ListParagraph"/>
        <w:numPr>
          <w:ilvl w:val="1"/>
          <w:numId w:val="11"/>
        </w:numPr>
        <w:spacing w:after="240" w:line="240" w:lineRule="auto"/>
        <w:ind w:left="144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Do you anticipate any opposition from any of these bodies or administrators?  If so, </w:t>
      </w:r>
      <w:r w:rsidR="00E5396B" w:rsidRPr="00BD3E98">
        <w:rPr>
          <w:rFonts w:ascii="Times New Roman" w:hAnsi="Times New Roman" w:cs="Times New Roman"/>
        </w:rPr>
        <w:t xml:space="preserve">please </w:t>
      </w:r>
      <w:r w:rsidR="004665F6">
        <w:rPr>
          <w:rFonts w:ascii="Times New Roman" w:hAnsi="Times New Roman" w:cs="Times New Roman"/>
        </w:rPr>
        <w:t>describe potential</w:t>
      </w:r>
      <w:r w:rsidR="009C4ED9">
        <w:rPr>
          <w:rFonts w:ascii="Times New Roman" w:hAnsi="Times New Roman" w:cs="Times New Roman"/>
        </w:rPr>
        <w:t xml:space="preserve"> opposition and how we might overcome it. </w:t>
      </w:r>
    </w:p>
    <w:p w:rsidR="002B77A8" w:rsidRPr="00BD3E98" w:rsidRDefault="003012ED" w:rsidP="00D54D5A">
      <w:pPr>
        <w:ind w:left="360"/>
        <w:contextualSpacing/>
        <w:rPr>
          <w:rFonts w:ascii="Times New Roman" w:hAnsi="Times New Roman" w:cs="Times New Roman"/>
          <w:b/>
        </w:rPr>
      </w:pPr>
      <w:r w:rsidRPr="00BD3E98">
        <w:rPr>
          <w:rFonts w:ascii="Times New Roman" w:hAnsi="Times New Roman" w:cs="Times New Roman"/>
          <w:b/>
        </w:rPr>
        <w:t>C</w:t>
      </w:r>
      <w:r w:rsidR="002B77A8" w:rsidRPr="00BD3E98">
        <w:rPr>
          <w:rFonts w:ascii="Times New Roman" w:hAnsi="Times New Roman" w:cs="Times New Roman"/>
          <w:b/>
        </w:rPr>
        <w:t>.</w:t>
      </w:r>
      <w:r w:rsidR="002B77A8" w:rsidRPr="00BD3E98">
        <w:rPr>
          <w:rFonts w:ascii="Times New Roman" w:hAnsi="Times New Roman" w:cs="Times New Roman"/>
          <w:b/>
        </w:rPr>
        <w:tab/>
      </w:r>
      <w:r w:rsidR="00E5396B" w:rsidRPr="00BD3E98">
        <w:rPr>
          <w:rFonts w:ascii="Times New Roman" w:hAnsi="Times New Roman" w:cs="Times New Roman"/>
          <w:b/>
        </w:rPr>
        <w:t>TIMELINE OF NEXT STEPS</w:t>
      </w:r>
      <w:r w:rsidR="00DF4DB9" w:rsidRPr="00BD3E98">
        <w:rPr>
          <w:rFonts w:ascii="Times New Roman" w:hAnsi="Times New Roman" w:cs="Times New Roman"/>
          <w:b/>
        </w:rPr>
        <w:t xml:space="preserve"> FOR WORKING WITH YOU</w:t>
      </w:r>
    </w:p>
    <w:p w:rsidR="00E5396B" w:rsidRPr="00BD3E98" w:rsidRDefault="00E5396B" w:rsidP="00DF4DB9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Decid</w:t>
      </w:r>
      <w:r w:rsidR="00DF4DB9" w:rsidRPr="00BD3E98">
        <w:rPr>
          <w:rFonts w:ascii="Times New Roman" w:hAnsi="Times New Roman" w:cs="Times New Roman"/>
        </w:rPr>
        <w:t>e</w:t>
      </w:r>
      <w:r w:rsidRPr="00BD3E98">
        <w:rPr>
          <w:rFonts w:ascii="Times New Roman" w:hAnsi="Times New Roman" w:cs="Times New Roman"/>
        </w:rPr>
        <w:t xml:space="preserve"> on </w:t>
      </w:r>
      <w:r w:rsidR="00DF4DB9" w:rsidRPr="00BD3E98">
        <w:rPr>
          <w:rFonts w:ascii="Times New Roman" w:hAnsi="Times New Roman" w:cs="Times New Roman"/>
        </w:rPr>
        <w:t xml:space="preserve">final sites included </w:t>
      </w:r>
      <w:r w:rsidRPr="00BD3E98">
        <w:rPr>
          <w:rFonts w:ascii="Times New Roman" w:hAnsi="Times New Roman" w:cs="Times New Roman"/>
        </w:rPr>
        <w:t xml:space="preserve">in the </w:t>
      </w:r>
      <w:r w:rsidR="00DF4DB9" w:rsidRPr="00BD3E98">
        <w:rPr>
          <w:rFonts w:ascii="Times New Roman" w:hAnsi="Times New Roman" w:cs="Times New Roman"/>
        </w:rPr>
        <w:t>evaluation will occur shortly after all site visits have occurred</w:t>
      </w:r>
    </w:p>
    <w:p w:rsidR="00E5396B" w:rsidRPr="00BD3E98" w:rsidRDefault="00DF4DB9" w:rsidP="00DF4DB9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Work with your </w:t>
      </w:r>
      <w:r w:rsidR="001E3592" w:rsidRPr="009C4ED9">
        <w:t>site</w:t>
      </w:r>
      <w:r w:rsidRPr="00BD3E98">
        <w:rPr>
          <w:rFonts w:ascii="Times New Roman" w:hAnsi="Times New Roman" w:cs="Times New Roman"/>
        </w:rPr>
        <w:t xml:space="preserve"> to f</w:t>
      </w:r>
      <w:r w:rsidR="00117F2D" w:rsidRPr="00BD3E98">
        <w:rPr>
          <w:rFonts w:ascii="Times New Roman" w:hAnsi="Times New Roman" w:cs="Times New Roman"/>
        </w:rPr>
        <w:t xml:space="preserve">urther </w:t>
      </w:r>
      <w:r w:rsidRPr="00BD3E98">
        <w:rPr>
          <w:rFonts w:ascii="Times New Roman" w:hAnsi="Times New Roman" w:cs="Times New Roman"/>
        </w:rPr>
        <w:t xml:space="preserve">customize </w:t>
      </w:r>
      <w:r w:rsidR="00117F2D" w:rsidRPr="00BD3E98">
        <w:rPr>
          <w:rFonts w:ascii="Times New Roman" w:hAnsi="Times New Roman" w:cs="Times New Roman"/>
        </w:rPr>
        <w:t xml:space="preserve">of </w:t>
      </w:r>
      <w:r w:rsidRPr="00BD3E98">
        <w:rPr>
          <w:rFonts w:ascii="Times New Roman" w:hAnsi="Times New Roman" w:cs="Times New Roman"/>
        </w:rPr>
        <w:t xml:space="preserve">study </w:t>
      </w:r>
      <w:r w:rsidR="00117F2D" w:rsidRPr="00BD3E98">
        <w:rPr>
          <w:rFonts w:ascii="Times New Roman" w:hAnsi="Times New Roman" w:cs="Times New Roman"/>
        </w:rPr>
        <w:t>procedures</w:t>
      </w:r>
      <w:r w:rsidRPr="00BD3E98">
        <w:rPr>
          <w:rFonts w:ascii="Times New Roman" w:hAnsi="Times New Roman" w:cs="Times New Roman"/>
        </w:rPr>
        <w:t xml:space="preserve"> to your </w:t>
      </w:r>
      <w:r w:rsidR="001E3592" w:rsidRPr="009C4ED9">
        <w:t>site</w:t>
      </w:r>
    </w:p>
    <w:p w:rsidR="00117F2D" w:rsidRPr="00BD3E98" w:rsidRDefault="00DF4DB9" w:rsidP="00DF4DB9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Provide r</w:t>
      </w:r>
      <w:r w:rsidR="00117F2D" w:rsidRPr="00BD3E98">
        <w:rPr>
          <w:rFonts w:ascii="Times New Roman" w:hAnsi="Times New Roman" w:cs="Times New Roman"/>
        </w:rPr>
        <w:t xml:space="preserve">andom </w:t>
      </w:r>
      <w:r w:rsidRPr="00BD3E98">
        <w:rPr>
          <w:rFonts w:ascii="Times New Roman" w:hAnsi="Times New Roman" w:cs="Times New Roman"/>
        </w:rPr>
        <w:t>assignment training at a time convenient for you</w:t>
      </w:r>
    </w:p>
    <w:p w:rsidR="00117F2D" w:rsidRPr="00BD3E98" w:rsidRDefault="00DF4DB9" w:rsidP="00DF4DB9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Work with you to b</w:t>
      </w:r>
      <w:r w:rsidR="00117F2D" w:rsidRPr="00BD3E98">
        <w:rPr>
          <w:rFonts w:ascii="Times New Roman" w:hAnsi="Times New Roman" w:cs="Times New Roman"/>
        </w:rPr>
        <w:t xml:space="preserve">egin </w:t>
      </w:r>
      <w:r w:rsidRPr="00BD3E98">
        <w:rPr>
          <w:rFonts w:ascii="Times New Roman" w:hAnsi="Times New Roman" w:cs="Times New Roman"/>
        </w:rPr>
        <w:t xml:space="preserve">random assignment of students </w:t>
      </w:r>
    </w:p>
    <w:p w:rsidR="002D530B" w:rsidRPr="00BD3E98" w:rsidRDefault="002D530B" w:rsidP="009C4ED9">
      <w:pPr>
        <w:pStyle w:val="ListParagraph"/>
        <w:numPr>
          <w:ilvl w:val="0"/>
          <w:numId w:val="1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Monitor </w:t>
      </w:r>
      <w:r w:rsidR="00DF4DB9" w:rsidRPr="00BD3E98">
        <w:rPr>
          <w:rFonts w:ascii="Times New Roman" w:hAnsi="Times New Roman" w:cs="Times New Roman"/>
        </w:rPr>
        <w:t>random assignment throughout the duration of the grant</w:t>
      </w:r>
    </w:p>
    <w:p w:rsidR="00BB465E" w:rsidRDefault="00BB465E" w:rsidP="00DF4DB9">
      <w:pPr>
        <w:pStyle w:val="Heading1"/>
        <w:contextualSpacing/>
        <w:rPr>
          <w:rFonts w:ascii="Times New Roman" w:hAnsi="Times New Roman" w:cs="Times New Roman"/>
          <w:szCs w:val="22"/>
        </w:rPr>
      </w:pPr>
    </w:p>
    <w:p w:rsidR="00BB465E" w:rsidRDefault="00BB465E" w:rsidP="00DF4DB9">
      <w:pPr>
        <w:pStyle w:val="Heading1"/>
        <w:contextualSpacing/>
        <w:rPr>
          <w:rFonts w:ascii="Times New Roman" w:hAnsi="Times New Roman" w:cs="Times New Roman"/>
          <w:szCs w:val="22"/>
        </w:rPr>
      </w:pPr>
    </w:p>
    <w:p w:rsidR="00BB465E" w:rsidRDefault="00BB465E" w:rsidP="00DF4DB9">
      <w:pPr>
        <w:pStyle w:val="Heading1"/>
        <w:contextualSpacing/>
        <w:rPr>
          <w:rFonts w:ascii="Times New Roman" w:hAnsi="Times New Roman" w:cs="Times New Roman"/>
          <w:szCs w:val="22"/>
        </w:rPr>
      </w:pPr>
    </w:p>
    <w:p w:rsidR="00DF4DB9" w:rsidRPr="00BD3E98" w:rsidRDefault="00DF4DB9" w:rsidP="00DF4DB9">
      <w:pPr>
        <w:pStyle w:val="Heading1"/>
        <w:contextualSpacing/>
        <w:rPr>
          <w:rFonts w:ascii="Times New Roman" w:hAnsi="Times New Roman" w:cs="Times New Roman"/>
          <w:szCs w:val="22"/>
        </w:rPr>
      </w:pPr>
      <w:r w:rsidRPr="00BD3E98">
        <w:rPr>
          <w:rFonts w:ascii="Times New Roman" w:hAnsi="Times New Roman" w:cs="Times New Roman"/>
          <w:szCs w:val="22"/>
        </w:rPr>
        <w:lastRenderedPageBreak/>
        <w:t>V</w:t>
      </w:r>
      <w:r w:rsidR="00BA24CC">
        <w:rPr>
          <w:rFonts w:ascii="Times New Roman" w:hAnsi="Times New Roman" w:cs="Times New Roman"/>
          <w:szCs w:val="22"/>
        </w:rPr>
        <w:t>I</w:t>
      </w:r>
      <w:r w:rsidRPr="00BD3E98">
        <w:rPr>
          <w:rFonts w:ascii="Times New Roman" w:hAnsi="Times New Roman" w:cs="Times New Roman"/>
          <w:szCs w:val="22"/>
        </w:rPr>
        <w:t>. Q</w:t>
      </w:r>
      <w:r w:rsidR="00BA24CC">
        <w:rPr>
          <w:rFonts w:ascii="Times New Roman" w:hAnsi="Times New Roman" w:cs="Times New Roman"/>
          <w:szCs w:val="22"/>
        </w:rPr>
        <w:t>uestions and Issues</w:t>
      </w:r>
    </w:p>
    <w:p w:rsidR="00F1245E" w:rsidRPr="00BD3E98" w:rsidRDefault="00F1245E" w:rsidP="00F1245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Time: 30 minutes</w:t>
      </w:r>
    </w:p>
    <w:p w:rsidR="00F1245E" w:rsidRPr="00BD3E98" w:rsidRDefault="00F1245E" w:rsidP="00F1245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>Staff involved: 2-5 individuals responsible for program oversight and recruitment and enrollment</w:t>
      </w:r>
    </w:p>
    <w:p w:rsidR="00F1245E" w:rsidRPr="00BD3E98" w:rsidRDefault="00F1245E" w:rsidP="00F1245E">
      <w:pPr>
        <w:pStyle w:val="NormalSScontinued"/>
        <w:spacing w:after="0"/>
        <w:contextualSpacing/>
        <w:rPr>
          <w:sz w:val="22"/>
          <w:szCs w:val="22"/>
        </w:rPr>
      </w:pPr>
    </w:p>
    <w:p w:rsidR="00F1245E" w:rsidRPr="00BD3E98" w:rsidRDefault="00F1245E" w:rsidP="009C4ED9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D3E98">
        <w:rPr>
          <w:rFonts w:ascii="Times New Roman" w:hAnsi="Times New Roman" w:cs="Times New Roman"/>
          <w:i/>
        </w:rPr>
        <w:t xml:space="preserve">The purpose of this section is to address any remaining concerns and to answer any remaining questions that staff might have and to ensure </w:t>
      </w:r>
      <w:r w:rsidR="00655521">
        <w:rPr>
          <w:rFonts w:ascii="Times New Roman" w:hAnsi="Times New Roman" w:cs="Times New Roman"/>
          <w:i/>
        </w:rPr>
        <w:t xml:space="preserve">that </w:t>
      </w:r>
      <w:r w:rsidRPr="00BD3E98">
        <w:rPr>
          <w:rFonts w:ascii="Times New Roman" w:hAnsi="Times New Roman" w:cs="Times New Roman"/>
          <w:i/>
        </w:rPr>
        <w:t xml:space="preserve">we have thoroughly worked with the </w:t>
      </w:r>
      <w:r w:rsidR="001E3592" w:rsidRPr="009C4ED9">
        <w:rPr>
          <w:i/>
        </w:rPr>
        <w:t>site</w:t>
      </w:r>
      <w:r w:rsidRPr="00BD3E98">
        <w:rPr>
          <w:rFonts w:ascii="Times New Roman" w:hAnsi="Times New Roman" w:cs="Times New Roman"/>
          <w:i/>
        </w:rPr>
        <w:t xml:space="preserve"> to develop random a</w:t>
      </w:r>
      <w:r w:rsidR="00655521">
        <w:rPr>
          <w:rFonts w:ascii="Times New Roman" w:hAnsi="Times New Roman" w:cs="Times New Roman"/>
          <w:i/>
        </w:rPr>
        <w:t>ssignment procedures that are le</w:t>
      </w:r>
      <w:r w:rsidRPr="00BD3E98">
        <w:rPr>
          <w:rFonts w:ascii="Times New Roman" w:hAnsi="Times New Roman" w:cs="Times New Roman"/>
          <w:i/>
        </w:rPr>
        <w:t>ast burdensome.</w:t>
      </w:r>
    </w:p>
    <w:p w:rsidR="00F1245E" w:rsidRPr="00BD3E98" w:rsidRDefault="00CC2160" w:rsidP="00F1245E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Determine if </w:t>
      </w:r>
      <w:r w:rsidR="00655521">
        <w:rPr>
          <w:rFonts w:ascii="Times New Roman" w:hAnsi="Times New Roman" w:cs="Times New Roman"/>
        </w:rPr>
        <w:t xml:space="preserve">they see any other </w:t>
      </w:r>
      <w:r w:rsidR="00F1245E" w:rsidRPr="00BD3E98">
        <w:rPr>
          <w:rFonts w:ascii="Times New Roman" w:hAnsi="Times New Roman" w:cs="Times New Roman"/>
        </w:rPr>
        <w:t xml:space="preserve">potential obstacles to conducting random assignment that we </w:t>
      </w:r>
      <w:r w:rsidRPr="00BD3E98">
        <w:rPr>
          <w:rFonts w:ascii="Times New Roman" w:hAnsi="Times New Roman" w:cs="Times New Roman"/>
        </w:rPr>
        <w:t xml:space="preserve">need to </w:t>
      </w:r>
      <w:r w:rsidR="00F1245E" w:rsidRPr="00BD3E98">
        <w:rPr>
          <w:rFonts w:ascii="Times New Roman" w:hAnsi="Times New Roman" w:cs="Times New Roman"/>
        </w:rPr>
        <w:t>address</w:t>
      </w:r>
      <w:r w:rsidRPr="00BD3E98">
        <w:rPr>
          <w:rFonts w:ascii="Times New Roman" w:hAnsi="Times New Roman" w:cs="Times New Roman"/>
        </w:rPr>
        <w:t>.</w:t>
      </w:r>
    </w:p>
    <w:p w:rsidR="00F1245E" w:rsidRPr="00BD3E98" w:rsidRDefault="00CC2160" w:rsidP="00F1245E">
      <w:pPr>
        <w:pStyle w:val="ListParagraph"/>
        <w:numPr>
          <w:ilvl w:val="0"/>
          <w:numId w:val="1"/>
        </w:numPr>
        <w:spacing w:after="160" w:line="240" w:lineRule="auto"/>
        <w:ind w:left="1080"/>
        <w:contextualSpacing w:val="0"/>
        <w:rPr>
          <w:rFonts w:ascii="Times New Roman" w:hAnsi="Times New Roman" w:cs="Times New Roman"/>
        </w:rPr>
      </w:pPr>
      <w:r w:rsidRPr="00BD3E98">
        <w:rPr>
          <w:rFonts w:ascii="Times New Roman" w:hAnsi="Times New Roman" w:cs="Times New Roman"/>
        </w:rPr>
        <w:t xml:space="preserve">Ask if they have </w:t>
      </w:r>
      <w:r w:rsidR="00F1245E" w:rsidRPr="00BD3E98">
        <w:rPr>
          <w:rFonts w:ascii="Times New Roman" w:hAnsi="Times New Roman" w:cs="Times New Roman"/>
        </w:rPr>
        <w:t>questions or concerns about random assignment or the evalu</w:t>
      </w:r>
      <w:r w:rsidRPr="00BD3E98">
        <w:rPr>
          <w:rFonts w:ascii="Times New Roman" w:hAnsi="Times New Roman" w:cs="Times New Roman"/>
        </w:rPr>
        <w:t>ation that we have not covered.</w:t>
      </w:r>
    </w:p>
    <w:sectPr w:rsidR="00F1245E" w:rsidRPr="00BD3E98" w:rsidSect="008C646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E6" w:rsidRDefault="00E80DE6" w:rsidP="00DD6ECD">
      <w:pPr>
        <w:spacing w:after="0" w:line="240" w:lineRule="auto"/>
      </w:pPr>
      <w:r>
        <w:separator/>
      </w:r>
    </w:p>
  </w:endnote>
  <w:endnote w:type="continuationSeparator" w:id="0">
    <w:p w:rsidR="00E80DE6" w:rsidRDefault="00E80DE6" w:rsidP="00DD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444388"/>
      <w:docPartObj>
        <w:docPartGallery w:val="Page Numbers (Bottom of Page)"/>
        <w:docPartUnique/>
      </w:docPartObj>
    </w:sdtPr>
    <w:sdtEndPr/>
    <w:sdtContent>
      <w:p w:rsidR="00512A99" w:rsidRPr="006531BF" w:rsidRDefault="00DD5905">
        <w:pPr>
          <w:pStyle w:val="Footer"/>
          <w:jc w:val="center"/>
          <w:rPr>
            <w:rFonts w:ascii="Times New Roman" w:hAnsi="Times New Roman" w:cs="Times New Roman"/>
          </w:rPr>
        </w:pPr>
        <w:proofErr w:type="gramStart"/>
        <w:r w:rsidRPr="006531BF">
          <w:rPr>
            <w:rFonts w:ascii="Times New Roman" w:hAnsi="Times New Roman" w:cs="Times New Roman"/>
          </w:rPr>
          <w:t>A.</w:t>
        </w:r>
        <w:proofErr w:type="gramEnd"/>
        <w:r w:rsidR="008D2CCA" w:rsidRPr="006531BF">
          <w:rPr>
            <w:rFonts w:ascii="Times New Roman" w:hAnsi="Times New Roman" w:cs="Times New Roman"/>
          </w:rPr>
          <w:fldChar w:fldCharType="begin"/>
        </w:r>
        <w:r w:rsidR="00512A99" w:rsidRPr="006531BF">
          <w:rPr>
            <w:rFonts w:ascii="Times New Roman" w:hAnsi="Times New Roman" w:cs="Times New Roman"/>
          </w:rPr>
          <w:instrText xml:space="preserve"> PAGE   \* MERGEFORMAT </w:instrText>
        </w:r>
        <w:r w:rsidR="008D2CCA" w:rsidRPr="006531BF">
          <w:rPr>
            <w:rFonts w:ascii="Times New Roman" w:hAnsi="Times New Roman" w:cs="Times New Roman"/>
          </w:rPr>
          <w:fldChar w:fldCharType="separate"/>
        </w:r>
        <w:r w:rsidR="00282E81">
          <w:rPr>
            <w:rFonts w:ascii="Times New Roman" w:hAnsi="Times New Roman" w:cs="Times New Roman"/>
            <w:noProof/>
          </w:rPr>
          <w:t>2</w:t>
        </w:r>
        <w:r w:rsidR="008D2CCA" w:rsidRPr="006531BF">
          <w:rPr>
            <w:rFonts w:ascii="Times New Roman" w:hAnsi="Times New Roman" w:cs="Times New Roman"/>
          </w:rPr>
          <w:fldChar w:fldCharType="end"/>
        </w:r>
      </w:p>
    </w:sdtContent>
  </w:sdt>
  <w:p w:rsidR="00512A99" w:rsidRDefault="00512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444385"/>
      <w:docPartObj>
        <w:docPartGallery w:val="Page Numbers (Bottom of Page)"/>
        <w:docPartUnique/>
      </w:docPartObj>
    </w:sdtPr>
    <w:sdtEndPr/>
    <w:sdtContent>
      <w:p w:rsidR="00655521" w:rsidRPr="006531BF" w:rsidRDefault="00DD5905" w:rsidP="00524BB7">
        <w:pPr>
          <w:pStyle w:val="Footer"/>
          <w:jc w:val="center"/>
          <w:rPr>
            <w:rFonts w:ascii="Times New Roman" w:hAnsi="Times New Roman" w:cs="Times New Roman"/>
          </w:rPr>
        </w:pPr>
        <w:proofErr w:type="gramStart"/>
        <w:r w:rsidRPr="006531BF">
          <w:rPr>
            <w:rFonts w:ascii="Times New Roman" w:hAnsi="Times New Roman" w:cs="Times New Roman"/>
          </w:rPr>
          <w:t>A.</w:t>
        </w:r>
        <w:proofErr w:type="gramEnd"/>
        <w:r w:rsidR="008D2CCA" w:rsidRPr="006531BF">
          <w:rPr>
            <w:rFonts w:ascii="Times New Roman" w:hAnsi="Times New Roman" w:cs="Times New Roman"/>
          </w:rPr>
          <w:fldChar w:fldCharType="begin"/>
        </w:r>
        <w:r w:rsidR="008D2CCA" w:rsidRPr="006531BF">
          <w:rPr>
            <w:rFonts w:ascii="Times New Roman" w:hAnsi="Times New Roman" w:cs="Times New Roman"/>
          </w:rPr>
          <w:instrText xml:space="preserve"> PAGE   \* MERGEFORMAT </w:instrText>
        </w:r>
        <w:r w:rsidR="008D2CCA" w:rsidRPr="006531BF">
          <w:rPr>
            <w:rFonts w:ascii="Times New Roman" w:hAnsi="Times New Roman" w:cs="Times New Roman"/>
          </w:rPr>
          <w:fldChar w:fldCharType="separate"/>
        </w:r>
        <w:r w:rsidR="00282E81">
          <w:rPr>
            <w:rFonts w:ascii="Times New Roman" w:hAnsi="Times New Roman" w:cs="Times New Roman"/>
            <w:noProof/>
          </w:rPr>
          <w:t>1</w:t>
        </w:r>
        <w:r w:rsidR="008D2CCA" w:rsidRPr="006531B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E6" w:rsidRDefault="00E80DE6" w:rsidP="00DD6ECD">
      <w:pPr>
        <w:spacing w:after="0" w:line="240" w:lineRule="auto"/>
      </w:pPr>
      <w:r>
        <w:separator/>
      </w:r>
    </w:p>
  </w:footnote>
  <w:footnote w:type="continuationSeparator" w:id="0">
    <w:p w:rsidR="00E80DE6" w:rsidRDefault="00E80DE6" w:rsidP="00DD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99" w:rsidRDefault="00512A99">
    <w:pPr>
      <w:pStyle w:val="Header"/>
    </w:pPr>
    <w:r w:rsidRPr="00512A99">
      <w:rPr>
        <w:rFonts w:ascii="Times New Roman" w:hAnsi="Times New Roman" w:cs="Times New Roman"/>
        <w:sz w:val="20"/>
        <w:szCs w:val="20"/>
      </w:rPr>
      <w:t>YCC: OMB Supporting Statement, Appendix</w:t>
    </w:r>
    <w:r>
      <w:rPr>
        <w:rFonts w:ascii="Times New Roman" w:hAnsi="Times New Roman" w:cs="Times New Roman"/>
        <w:sz w:val="20"/>
        <w:szCs w:val="20"/>
      </w:rPr>
      <w:t xml:space="preserve">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C9" w:rsidRPr="00512A99" w:rsidRDefault="00524BB7" w:rsidP="00D75FC9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75FC9" w:rsidRPr="00512A99">
      <w:rPr>
        <w:rFonts w:ascii="Times New Roman" w:hAnsi="Times New Roman" w:cs="Times New Roman"/>
        <w:sz w:val="20"/>
        <w:szCs w:val="20"/>
      </w:rPr>
      <w:t>YCC: OMB Supporting Statement, Appendix</w:t>
    </w:r>
    <w:r w:rsidR="00512A99">
      <w:rPr>
        <w:rFonts w:ascii="Times New Roman" w:hAnsi="Times New Roman" w:cs="Times New Roman"/>
        <w:sz w:val="20"/>
        <w:szCs w:val="20"/>
      </w:rPr>
      <w:t xml:space="preserve">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A49"/>
    <w:multiLevelType w:val="hybridMultilevel"/>
    <w:tmpl w:val="D880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691E"/>
    <w:multiLevelType w:val="hybridMultilevel"/>
    <w:tmpl w:val="CAB0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37EA1"/>
    <w:multiLevelType w:val="hybridMultilevel"/>
    <w:tmpl w:val="7E32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0C64FF"/>
    <w:multiLevelType w:val="hybridMultilevel"/>
    <w:tmpl w:val="9D3C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4546B"/>
    <w:multiLevelType w:val="hybridMultilevel"/>
    <w:tmpl w:val="8756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B093F"/>
    <w:multiLevelType w:val="hybridMultilevel"/>
    <w:tmpl w:val="8968C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551C6C"/>
    <w:multiLevelType w:val="hybridMultilevel"/>
    <w:tmpl w:val="054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E55C1"/>
    <w:multiLevelType w:val="hybridMultilevel"/>
    <w:tmpl w:val="4E32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E47E9"/>
    <w:multiLevelType w:val="hybridMultilevel"/>
    <w:tmpl w:val="FA706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857CF"/>
    <w:multiLevelType w:val="hybridMultilevel"/>
    <w:tmpl w:val="DF7AE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3C4FC7"/>
    <w:multiLevelType w:val="hybridMultilevel"/>
    <w:tmpl w:val="742C4194"/>
    <w:lvl w:ilvl="0" w:tplc="F63A9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5E6B4B"/>
    <w:multiLevelType w:val="hybridMultilevel"/>
    <w:tmpl w:val="ECDC7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36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D6"/>
    <w:rsid w:val="0000076D"/>
    <w:rsid w:val="0001729B"/>
    <w:rsid w:val="00021374"/>
    <w:rsid w:val="000276A2"/>
    <w:rsid w:val="00034CB9"/>
    <w:rsid w:val="00057811"/>
    <w:rsid w:val="00073679"/>
    <w:rsid w:val="000913E8"/>
    <w:rsid w:val="000A1EEC"/>
    <w:rsid w:val="000C0070"/>
    <w:rsid w:val="000C2AE7"/>
    <w:rsid w:val="000C7934"/>
    <w:rsid w:val="000E07B7"/>
    <w:rsid w:val="000F0C26"/>
    <w:rsid w:val="000F51B3"/>
    <w:rsid w:val="001058A5"/>
    <w:rsid w:val="00117F2D"/>
    <w:rsid w:val="0012040D"/>
    <w:rsid w:val="00131107"/>
    <w:rsid w:val="0017763B"/>
    <w:rsid w:val="00181B5E"/>
    <w:rsid w:val="00187AA6"/>
    <w:rsid w:val="00192CA5"/>
    <w:rsid w:val="001A596A"/>
    <w:rsid w:val="001A5D8B"/>
    <w:rsid w:val="001A72A6"/>
    <w:rsid w:val="001C4E06"/>
    <w:rsid w:val="001E3592"/>
    <w:rsid w:val="00202814"/>
    <w:rsid w:val="002048DA"/>
    <w:rsid w:val="002135ED"/>
    <w:rsid w:val="00225760"/>
    <w:rsid w:val="00247C3B"/>
    <w:rsid w:val="00253711"/>
    <w:rsid w:val="00282E81"/>
    <w:rsid w:val="00283685"/>
    <w:rsid w:val="00283C3F"/>
    <w:rsid w:val="0028634B"/>
    <w:rsid w:val="00286773"/>
    <w:rsid w:val="002A127A"/>
    <w:rsid w:val="002B1942"/>
    <w:rsid w:val="002B2837"/>
    <w:rsid w:val="002B77A8"/>
    <w:rsid w:val="002C74A8"/>
    <w:rsid w:val="002D530B"/>
    <w:rsid w:val="002E49FD"/>
    <w:rsid w:val="002F02A6"/>
    <w:rsid w:val="003012ED"/>
    <w:rsid w:val="00306689"/>
    <w:rsid w:val="00316EED"/>
    <w:rsid w:val="00346BAC"/>
    <w:rsid w:val="003761DC"/>
    <w:rsid w:val="00381572"/>
    <w:rsid w:val="00383FCD"/>
    <w:rsid w:val="003A5C9D"/>
    <w:rsid w:val="003B3767"/>
    <w:rsid w:val="003B3C4E"/>
    <w:rsid w:val="003C3555"/>
    <w:rsid w:val="003D022E"/>
    <w:rsid w:val="003D48CE"/>
    <w:rsid w:val="003E5736"/>
    <w:rsid w:val="003F1129"/>
    <w:rsid w:val="003F5D8F"/>
    <w:rsid w:val="00401353"/>
    <w:rsid w:val="00402F36"/>
    <w:rsid w:val="004117E3"/>
    <w:rsid w:val="004214E2"/>
    <w:rsid w:val="00423C64"/>
    <w:rsid w:val="00425C19"/>
    <w:rsid w:val="004301ED"/>
    <w:rsid w:val="0043063F"/>
    <w:rsid w:val="004351EC"/>
    <w:rsid w:val="004479C1"/>
    <w:rsid w:val="0045281D"/>
    <w:rsid w:val="004551E8"/>
    <w:rsid w:val="004555A9"/>
    <w:rsid w:val="00457430"/>
    <w:rsid w:val="00461A88"/>
    <w:rsid w:val="004665F6"/>
    <w:rsid w:val="00472DE7"/>
    <w:rsid w:val="00475151"/>
    <w:rsid w:val="0048788F"/>
    <w:rsid w:val="0049571C"/>
    <w:rsid w:val="004B163B"/>
    <w:rsid w:val="004C09B2"/>
    <w:rsid w:val="004C38EE"/>
    <w:rsid w:val="004D59A6"/>
    <w:rsid w:val="004E335C"/>
    <w:rsid w:val="004F66B8"/>
    <w:rsid w:val="00512A99"/>
    <w:rsid w:val="005217F1"/>
    <w:rsid w:val="00524BB7"/>
    <w:rsid w:val="00553DA3"/>
    <w:rsid w:val="0056028F"/>
    <w:rsid w:val="00561868"/>
    <w:rsid w:val="0058166C"/>
    <w:rsid w:val="0058624A"/>
    <w:rsid w:val="0059685D"/>
    <w:rsid w:val="005A0C3B"/>
    <w:rsid w:val="005B1582"/>
    <w:rsid w:val="005B21BD"/>
    <w:rsid w:val="005D7E16"/>
    <w:rsid w:val="005F052F"/>
    <w:rsid w:val="005F3ACE"/>
    <w:rsid w:val="00603A2D"/>
    <w:rsid w:val="00617409"/>
    <w:rsid w:val="0064139D"/>
    <w:rsid w:val="00644128"/>
    <w:rsid w:val="006531BF"/>
    <w:rsid w:val="00655521"/>
    <w:rsid w:val="00657D1B"/>
    <w:rsid w:val="00665484"/>
    <w:rsid w:val="00671086"/>
    <w:rsid w:val="006737D6"/>
    <w:rsid w:val="00673EB3"/>
    <w:rsid w:val="00674A61"/>
    <w:rsid w:val="00674BDB"/>
    <w:rsid w:val="00677D0D"/>
    <w:rsid w:val="006805E0"/>
    <w:rsid w:val="006851C3"/>
    <w:rsid w:val="00685FF5"/>
    <w:rsid w:val="00695DD7"/>
    <w:rsid w:val="006B5465"/>
    <w:rsid w:val="006C0D26"/>
    <w:rsid w:val="006C5355"/>
    <w:rsid w:val="006D16F4"/>
    <w:rsid w:val="006D24E3"/>
    <w:rsid w:val="006E728F"/>
    <w:rsid w:val="006F2C43"/>
    <w:rsid w:val="006F71A2"/>
    <w:rsid w:val="00725378"/>
    <w:rsid w:val="007303FC"/>
    <w:rsid w:val="00741529"/>
    <w:rsid w:val="0074316B"/>
    <w:rsid w:val="00753D25"/>
    <w:rsid w:val="00783E09"/>
    <w:rsid w:val="00786059"/>
    <w:rsid w:val="00796368"/>
    <w:rsid w:val="00797001"/>
    <w:rsid w:val="007A1290"/>
    <w:rsid w:val="007A1AAA"/>
    <w:rsid w:val="007A3117"/>
    <w:rsid w:val="007A78EB"/>
    <w:rsid w:val="007B3197"/>
    <w:rsid w:val="007B3711"/>
    <w:rsid w:val="007B374E"/>
    <w:rsid w:val="007D4233"/>
    <w:rsid w:val="007E2229"/>
    <w:rsid w:val="007E6392"/>
    <w:rsid w:val="007F0536"/>
    <w:rsid w:val="007F0EE1"/>
    <w:rsid w:val="008013E8"/>
    <w:rsid w:val="00823646"/>
    <w:rsid w:val="00850F30"/>
    <w:rsid w:val="00853574"/>
    <w:rsid w:val="00860CAF"/>
    <w:rsid w:val="00863D63"/>
    <w:rsid w:val="0086768D"/>
    <w:rsid w:val="0089062A"/>
    <w:rsid w:val="00896DF2"/>
    <w:rsid w:val="008A4D12"/>
    <w:rsid w:val="008A5D48"/>
    <w:rsid w:val="008B2406"/>
    <w:rsid w:val="008B74FB"/>
    <w:rsid w:val="008C1B8A"/>
    <w:rsid w:val="008C646A"/>
    <w:rsid w:val="008D006E"/>
    <w:rsid w:val="008D2CCA"/>
    <w:rsid w:val="008D5465"/>
    <w:rsid w:val="008E2CE0"/>
    <w:rsid w:val="008E3C92"/>
    <w:rsid w:val="008F2FAF"/>
    <w:rsid w:val="008F370D"/>
    <w:rsid w:val="00917886"/>
    <w:rsid w:val="00943E01"/>
    <w:rsid w:val="009563DE"/>
    <w:rsid w:val="00962D30"/>
    <w:rsid w:val="009639C9"/>
    <w:rsid w:val="00974E55"/>
    <w:rsid w:val="009A0470"/>
    <w:rsid w:val="009A641A"/>
    <w:rsid w:val="009A6D59"/>
    <w:rsid w:val="009B455B"/>
    <w:rsid w:val="009B758D"/>
    <w:rsid w:val="009C30CB"/>
    <w:rsid w:val="009C3DAB"/>
    <w:rsid w:val="009C4ED9"/>
    <w:rsid w:val="009D31FD"/>
    <w:rsid w:val="009E62DB"/>
    <w:rsid w:val="009E7EB4"/>
    <w:rsid w:val="009F340A"/>
    <w:rsid w:val="00A0236D"/>
    <w:rsid w:val="00A066C8"/>
    <w:rsid w:val="00A07A39"/>
    <w:rsid w:val="00A11113"/>
    <w:rsid w:val="00A11836"/>
    <w:rsid w:val="00A14E9C"/>
    <w:rsid w:val="00A163A0"/>
    <w:rsid w:val="00A178BA"/>
    <w:rsid w:val="00A2327A"/>
    <w:rsid w:val="00A41ABE"/>
    <w:rsid w:val="00A428A1"/>
    <w:rsid w:val="00A462E9"/>
    <w:rsid w:val="00A641D8"/>
    <w:rsid w:val="00A816F0"/>
    <w:rsid w:val="00A8186C"/>
    <w:rsid w:val="00A9204A"/>
    <w:rsid w:val="00A97A06"/>
    <w:rsid w:val="00AA55B5"/>
    <w:rsid w:val="00AA7DCD"/>
    <w:rsid w:val="00AB0570"/>
    <w:rsid w:val="00AB26C1"/>
    <w:rsid w:val="00AC7C44"/>
    <w:rsid w:val="00AE1818"/>
    <w:rsid w:val="00AE715C"/>
    <w:rsid w:val="00AF136F"/>
    <w:rsid w:val="00AF27A9"/>
    <w:rsid w:val="00AF5CAA"/>
    <w:rsid w:val="00B02CE0"/>
    <w:rsid w:val="00B055DD"/>
    <w:rsid w:val="00B12FA6"/>
    <w:rsid w:val="00B17990"/>
    <w:rsid w:val="00B21E47"/>
    <w:rsid w:val="00B36F17"/>
    <w:rsid w:val="00B42B46"/>
    <w:rsid w:val="00B65496"/>
    <w:rsid w:val="00B67853"/>
    <w:rsid w:val="00B7769E"/>
    <w:rsid w:val="00B93505"/>
    <w:rsid w:val="00B97E19"/>
    <w:rsid w:val="00BA1F34"/>
    <w:rsid w:val="00BA2446"/>
    <w:rsid w:val="00BA24CC"/>
    <w:rsid w:val="00BB465E"/>
    <w:rsid w:val="00BC1B56"/>
    <w:rsid w:val="00BC279A"/>
    <w:rsid w:val="00BC779B"/>
    <w:rsid w:val="00BD3E98"/>
    <w:rsid w:val="00BF5333"/>
    <w:rsid w:val="00BF53E2"/>
    <w:rsid w:val="00BF5BE7"/>
    <w:rsid w:val="00C03238"/>
    <w:rsid w:val="00C347CC"/>
    <w:rsid w:val="00C47A6B"/>
    <w:rsid w:val="00C47EAA"/>
    <w:rsid w:val="00C50FF8"/>
    <w:rsid w:val="00C619D1"/>
    <w:rsid w:val="00C62E8A"/>
    <w:rsid w:val="00C653F3"/>
    <w:rsid w:val="00C73CA9"/>
    <w:rsid w:val="00C73D56"/>
    <w:rsid w:val="00C828FA"/>
    <w:rsid w:val="00C83943"/>
    <w:rsid w:val="00C9687E"/>
    <w:rsid w:val="00CB2317"/>
    <w:rsid w:val="00CB480B"/>
    <w:rsid w:val="00CC2160"/>
    <w:rsid w:val="00CD335A"/>
    <w:rsid w:val="00CD35E2"/>
    <w:rsid w:val="00CE3598"/>
    <w:rsid w:val="00CE7BA5"/>
    <w:rsid w:val="00CE7CF6"/>
    <w:rsid w:val="00D006BE"/>
    <w:rsid w:val="00D3517D"/>
    <w:rsid w:val="00D351F2"/>
    <w:rsid w:val="00D479A6"/>
    <w:rsid w:val="00D54D5A"/>
    <w:rsid w:val="00D60C9A"/>
    <w:rsid w:val="00D73FA6"/>
    <w:rsid w:val="00D75FC9"/>
    <w:rsid w:val="00DA36A3"/>
    <w:rsid w:val="00DC160C"/>
    <w:rsid w:val="00DD5905"/>
    <w:rsid w:val="00DD6ECD"/>
    <w:rsid w:val="00DE5339"/>
    <w:rsid w:val="00DF4DB9"/>
    <w:rsid w:val="00DF6B5F"/>
    <w:rsid w:val="00E02971"/>
    <w:rsid w:val="00E414C4"/>
    <w:rsid w:val="00E44C8C"/>
    <w:rsid w:val="00E5396B"/>
    <w:rsid w:val="00E80DE6"/>
    <w:rsid w:val="00EA5003"/>
    <w:rsid w:val="00EA62FE"/>
    <w:rsid w:val="00EA6DCA"/>
    <w:rsid w:val="00EC1A28"/>
    <w:rsid w:val="00EC2305"/>
    <w:rsid w:val="00EF4A8C"/>
    <w:rsid w:val="00F1245E"/>
    <w:rsid w:val="00F24A06"/>
    <w:rsid w:val="00F348F5"/>
    <w:rsid w:val="00F34927"/>
    <w:rsid w:val="00F40608"/>
    <w:rsid w:val="00F52F4A"/>
    <w:rsid w:val="00F60AE7"/>
    <w:rsid w:val="00F74FB0"/>
    <w:rsid w:val="00F757AF"/>
    <w:rsid w:val="00F81105"/>
    <w:rsid w:val="00F84796"/>
    <w:rsid w:val="00F95B4F"/>
    <w:rsid w:val="00FB2477"/>
    <w:rsid w:val="00FB4635"/>
    <w:rsid w:val="00FB710E"/>
    <w:rsid w:val="00FC7A86"/>
    <w:rsid w:val="00FD5239"/>
    <w:rsid w:val="00FD5A67"/>
    <w:rsid w:val="00FE5704"/>
    <w:rsid w:val="00FE5B64"/>
    <w:rsid w:val="00FF3C0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9A"/>
    <w:pPr>
      <w:spacing w:before="120" w:after="120" w:line="360" w:lineRule="auto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279A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8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DD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6ECD"/>
  </w:style>
  <w:style w:type="paragraph" w:styleId="Footer">
    <w:name w:val="footer"/>
    <w:basedOn w:val="Normal"/>
    <w:link w:val="FooterChar"/>
    <w:uiPriority w:val="99"/>
    <w:unhideWhenUsed/>
    <w:rsid w:val="00DD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ECD"/>
  </w:style>
  <w:style w:type="paragraph" w:customStyle="1" w:styleId="NormalSScontinued">
    <w:name w:val="NormalSS (continued)"/>
    <w:basedOn w:val="Normal"/>
    <w:next w:val="Normal"/>
    <w:qFormat/>
    <w:rsid w:val="00DD6EC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qFormat/>
    <w:rsid w:val="00B93505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qFormat/>
    <w:rsid w:val="00B9350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B9350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9A"/>
    <w:pPr>
      <w:spacing w:before="120" w:after="120" w:line="360" w:lineRule="auto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279A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8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DD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6ECD"/>
  </w:style>
  <w:style w:type="paragraph" w:styleId="Footer">
    <w:name w:val="footer"/>
    <w:basedOn w:val="Normal"/>
    <w:link w:val="FooterChar"/>
    <w:uiPriority w:val="99"/>
    <w:unhideWhenUsed/>
    <w:rsid w:val="00DD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ECD"/>
  </w:style>
  <w:style w:type="paragraph" w:customStyle="1" w:styleId="NormalSScontinued">
    <w:name w:val="NormalSS (continued)"/>
    <w:basedOn w:val="Normal"/>
    <w:next w:val="Normal"/>
    <w:qFormat/>
    <w:rsid w:val="00DD6EC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qFormat/>
    <w:rsid w:val="00B93505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qFormat/>
    <w:rsid w:val="00B9350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B9350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AAB4-A087-4297-8097-09ABC888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Thomason</dc:creator>
  <cp:lastModifiedBy>Irwin, Molly E - ASP</cp:lastModifiedBy>
  <cp:revision>2</cp:revision>
  <cp:lastPrinted>2014-08-15T15:26:00Z</cp:lastPrinted>
  <dcterms:created xsi:type="dcterms:W3CDTF">2014-10-09T13:55:00Z</dcterms:created>
  <dcterms:modified xsi:type="dcterms:W3CDTF">2014-10-09T13:55:00Z</dcterms:modified>
</cp:coreProperties>
</file>