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9C" w:rsidRPr="000B3EB3" w:rsidRDefault="00AA29C9" w:rsidP="00FE219C">
      <w:pPr>
        <w:spacing w:after="0"/>
        <w:jc w:val="center"/>
        <w:rPr>
          <w:rFonts w:asciiTheme="minorHAnsi" w:hAnsiTheme="minorHAnsi"/>
          <w:b/>
          <w:color w:val="660000"/>
          <w:sz w:val="28"/>
          <w:szCs w:val="28"/>
        </w:rPr>
      </w:pPr>
      <w:bookmarkStart w:id="0" w:name="_GoBack"/>
      <w:bookmarkEnd w:id="0"/>
      <w:r>
        <w:rPr>
          <w:rFonts w:asciiTheme="minorHAnsi" w:hAnsiTheme="minorHAnsi"/>
          <w:b/>
          <w:color w:val="660000"/>
          <w:sz w:val="28"/>
          <w:szCs w:val="28"/>
        </w:rPr>
        <w:t xml:space="preserve">Survey </w:t>
      </w:r>
      <w:r w:rsidR="00305F2E">
        <w:rPr>
          <w:rFonts w:asciiTheme="minorHAnsi" w:hAnsiTheme="minorHAnsi"/>
          <w:b/>
          <w:color w:val="660000"/>
          <w:sz w:val="28"/>
          <w:szCs w:val="28"/>
        </w:rPr>
        <w:t>a</w:t>
      </w:r>
      <w:r>
        <w:rPr>
          <w:rFonts w:asciiTheme="minorHAnsi" w:hAnsiTheme="minorHAnsi"/>
          <w:b/>
          <w:color w:val="660000"/>
          <w:sz w:val="28"/>
          <w:szCs w:val="28"/>
        </w:rPr>
        <w:t>bout the Use of Technical Assistance by the State and Local Workforce Systems</w:t>
      </w:r>
      <w:r w:rsidR="00FE219C" w:rsidRPr="000B3EB3">
        <w:rPr>
          <w:rFonts w:asciiTheme="minorHAnsi" w:hAnsiTheme="minorHAnsi"/>
          <w:b/>
          <w:color w:val="660000"/>
          <w:sz w:val="28"/>
          <w:szCs w:val="28"/>
        </w:rPr>
        <w:t>:</w:t>
      </w:r>
    </w:p>
    <w:p w:rsidR="00FE219C" w:rsidRPr="000B3EB3" w:rsidRDefault="00FE219C" w:rsidP="00FE219C">
      <w:pPr>
        <w:pBdr>
          <w:bottom w:val="single" w:sz="4" w:space="1" w:color="660000"/>
        </w:pBdr>
        <w:spacing w:after="0"/>
        <w:jc w:val="center"/>
        <w:rPr>
          <w:rFonts w:asciiTheme="minorHAnsi" w:hAnsiTheme="minorHAnsi"/>
          <w:b/>
          <w:color w:val="660000"/>
          <w:sz w:val="28"/>
          <w:szCs w:val="28"/>
        </w:rPr>
      </w:pPr>
      <w:r w:rsidRPr="000B3EB3">
        <w:rPr>
          <w:rFonts w:asciiTheme="minorHAnsi" w:hAnsiTheme="minorHAnsi"/>
          <w:b/>
          <w:color w:val="660000"/>
          <w:sz w:val="28"/>
          <w:szCs w:val="28"/>
        </w:rPr>
        <w:t xml:space="preserve">Email </w:t>
      </w:r>
      <w:r>
        <w:rPr>
          <w:rFonts w:asciiTheme="minorHAnsi" w:hAnsiTheme="minorHAnsi"/>
          <w:b/>
          <w:color w:val="660000"/>
          <w:sz w:val="28"/>
          <w:szCs w:val="28"/>
        </w:rPr>
        <w:t>Reminder</w:t>
      </w:r>
    </w:p>
    <w:p w:rsidR="00FE219C" w:rsidRPr="00CF277D" w:rsidRDefault="00FE219C" w:rsidP="00FE219C">
      <w:pPr>
        <w:spacing w:after="0"/>
        <w:jc w:val="both"/>
        <w:rPr>
          <w:rFonts w:asciiTheme="minorHAnsi" w:hAnsiTheme="minorHAnsi"/>
        </w:rPr>
      </w:pPr>
    </w:p>
    <w:p w:rsidR="003B140F" w:rsidRDefault="003B140F" w:rsidP="00FE219C">
      <w:pPr>
        <w:spacing w:after="0"/>
        <w:jc w:val="both"/>
        <w:rPr>
          <w:rFonts w:asciiTheme="minorHAnsi" w:hAnsiTheme="minorHAnsi"/>
        </w:rPr>
      </w:pPr>
    </w:p>
    <w:p w:rsidR="00AA29C9" w:rsidRDefault="00AA29C9" w:rsidP="00FE219C">
      <w:pPr>
        <w:spacing w:after="0"/>
        <w:jc w:val="both"/>
        <w:rPr>
          <w:rFonts w:asciiTheme="minorHAnsi" w:hAnsiTheme="minorHAnsi"/>
        </w:rPr>
      </w:pPr>
    </w:p>
    <w:p w:rsidR="00FE219C" w:rsidRPr="00265747" w:rsidRDefault="00FE219C" w:rsidP="00FE219C">
      <w:pPr>
        <w:spacing w:after="0"/>
        <w:jc w:val="both"/>
        <w:rPr>
          <w:rFonts w:asciiTheme="minorHAnsi" w:hAnsiTheme="minorHAnsi"/>
        </w:rPr>
      </w:pPr>
      <w:r w:rsidRPr="00265747">
        <w:rPr>
          <w:rFonts w:asciiTheme="minorHAnsi" w:hAnsiTheme="minorHAnsi"/>
        </w:rPr>
        <w:t xml:space="preserve">Dear </w:t>
      </w:r>
      <w:r>
        <w:rPr>
          <w:rFonts w:asciiTheme="minorHAnsi" w:hAnsiTheme="minorHAnsi"/>
        </w:rPr>
        <w:t xml:space="preserve">U.S. </w:t>
      </w:r>
      <w:r w:rsidRPr="00265747">
        <w:rPr>
          <w:rFonts w:asciiTheme="minorHAnsi" w:hAnsiTheme="minorHAnsi"/>
        </w:rPr>
        <w:t>Department of Labor</w:t>
      </w:r>
      <w:r w:rsidR="00AA29C9">
        <w:rPr>
          <w:rFonts w:asciiTheme="minorHAnsi" w:hAnsiTheme="minorHAnsi"/>
        </w:rPr>
        <w:t xml:space="preserve"> (USDOL)</w:t>
      </w:r>
      <w:r w:rsidRPr="00265747">
        <w:rPr>
          <w:rFonts w:asciiTheme="minorHAnsi" w:hAnsiTheme="minorHAnsi"/>
        </w:rPr>
        <w:t xml:space="preserve"> Grantee:</w:t>
      </w:r>
    </w:p>
    <w:p w:rsidR="00FE219C" w:rsidRDefault="00FE219C" w:rsidP="00FE219C">
      <w:pPr>
        <w:spacing w:after="0"/>
        <w:jc w:val="both"/>
        <w:rPr>
          <w:rFonts w:asciiTheme="minorHAnsi" w:hAnsiTheme="minorHAnsi"/>
        </w:rPr>
      </w:pPr>
    </w:p>
    <w:p w:rsidR="00FE219C" w:rsidRPr="00265747" w:rsidRDefault="00FE219C" w:rsidP="00FE219C">
      <w:pPr>
        <w:spacing w:after="0"/>
        <w:jc w:val="both"/>
        <w:rPr>
          <w:rFonts w:asciiTheme="minorHAnsi" w:hAnsiTheme="minorHAnsi"/>
        </w:rPr>
      </w:pPr>
      <w:r w:rsidRPr="00265747">
        <w:rPr>
          <w:rFonts w:asciiTheme="minorHAnsi" w:hAnsiTheme="minorHAnsi"/>
        </w:rPr>
        <w:t xml:space="preserve">This is a quick reminder to go online and complete your </w:t>
      </w:r>
      <w:r w:rsidR="00AA29C9">
        <w:rPr>
          <w:rFonts w:asciiTheme="minorHAnsi" w:hAnsiTheme="minorHAnsi"/>
          <w:b/>
          <w:i/>
        </w:rPr>
        <w:t>Survey about the Use of</w:t>
      </w:r>
      <w:r w:rsidRPr="00265747">
        <w:rPr>
          <w:rFonts w:asciiTheme="minorHAnsi" w:hAnsiTheme="minorHAnsi"/>
          <w:b/>
          <w:i/>
        </w:rPr>
        <w:t xml:space="preserve"> Technical Assistance </w:t>
      </w:r>
      <w:r w:rsidR="00AA29C9">
        <w:rPr>
          <w:rFonts w:asciiTheme="minorHAnsi" w:hAnsiTheme="minorHAnsi"/>
          <w:b/>
          <w:i/>
        </w:rPr>
        <w:t xml:space="preserve">by the State and Local Workforce Systems (Technical Assistance </w:t>
      </w:r>
      <w:r w:rsidRPr="00265747">
        <w:rPr>
          <w:rFonts w:asciiTheme="minorHAnsi" w:hAnsiTheme="minorHAnsi"/>
          <w:b/>
          <w:i/>
        </w:rPr>
        <w:t>Survey</w:t>
      </w:r>
      <w:r w:rsidR="00AA29C9">
        <w:rPr>
          <w:rFonts w:asciiTheme="minorHAnsi" w:hAnsiTheme="minorHAnsi"/>
          <w:b/>
          <w:i/>
        </w:rPr>
        <w:t>)</w:t>
      </w:r>
      <w:r w:rsidR="00FB5255">
        <w:rPr>
          <w:rFonts w:asciiTheme="minorHAnsi" w:hAnsiTheme="minorHAnsi"/>
          <w:b/>
          <w:i/>
        </w:rPr>
        <w:t xml:space="preserve"> by June XX, 2014.</w:t>
      </w:r>
    </w:p>
    <w:p w:rsidR="00FE219C" w:rsidRDefault="00FE219C" w:rsidP="00FE219C">
      <w:pPr>
        <w:pStyle w:val="NoSpacing"/>
        <w:jc w:val="center"/>
        <w:rPr>
          <w:rFonts w:cs="Times New Roman"/>
          <w:b/>
          <w:color w:val="660000"/>
          <w:sz w:val="24"/>
          <w:szCs w:val="24"/>
          <w:u w:val="single"/>
        </w:rPr>
      </w:pPr>
    </w:p>
    <w:p w:rsidR="00FE219C" w:rsidRPr="00CF277D" w:rsidRDefault="00FE219C" w:rsidP="00FE219C">
      <w:pPr>
        <w:pStyle w:val="NoSpacing"/>
        <w:jc w:val="center"/>
        <w:rPr>
          <w:rFonts w:cs="Times New Roman"/>
          <w:b/>
          <w:color w:val="660000"/>
          <w:sz w:val="24"/>
          <w:szCs w:val="24"/>
          <w:u w:val="single"/>
        </w:rPr>
      </w:pPr>
      <w:r w:rsidRPr="00CF277D">
        <w:rPr>
          <w:rFonts w:cs="Times New Roman"/>
          <w:b/>
          <w:color w:val="660000"/>
          <w:sz w:val="24"/>
          <w:szCs w:val="24"/>
          <w:u w:val="single"/>
        </w:rPr>
        <w:t>If you are receiving this email, your survey responses have not been submitted!</w:t>
      </w:r>
    </w:p>
    <w:p w:rsidR="00FE219C" w:rsidRPr="00265747" w:rsidRDefault="00FE219C" w:rsidP="00FE219C">
      <w:pPr>
        <w:spacing w:after="0"/>
        <w:jc w:val="center"/>
        <w:rPr>
          <w:rFonts w:asciiTheme="minorHAnsi" w:hAnsiTheme="minorHAnsi"/>
          <w:b/>
          <w:bCs/>
          <w:color w:val="660000"/>
          <w:u w:val="single"/>
        </w:rPr>
      </w:pPr>
      <w:r w:rsidRPr="00265747">
        <w:rPr>
          <w:rFonts w:asciiTheme="minorHAnsi" w:hAnsiTheme="minorHAnsi"/>
          <w:b/>
          <w:bCs/>
          <w:color w:val="660000"/>
          <w:u w:val="single"/>
        </w:rPr>
        <w:t xml:space="preserve">Please remember to hit </w:t>
      </w:r>
      <w:r>
        <w:rPr>
          <w:rFonts w:asciiTheme="minorHAnsi" w:hAnsiTheme="minorHAnsi"/>
          <w:b/>
          <w:bCs/>
          <w:color w:val="660000"/>
          <w:u w:val="single"/>
        </w:rPr>
        <w:t>“</w:t>
      </w:r>
      <w:r w:rsidRPr="00265747">
        <w:rPr>
          <w:rFonts w:asciiTheme="minorHAnsi" w:hAnsiTheme="minorHAnsi"/>
          <w:b/>
          <w:bCs/>
          <w:color w:val="660000"/>
          <w:u w:val="single"/>
        </w:rPr>
        <w:t>submit</w:t>
      </w:r>
      <w:r>
        <w:rPr>
          <w:rFonts w:asciiTheme="minorHAnsi" w:hAnsiTheme="minorHAnsi"/>
          <w:b/>
          <w:bCs/>
          <w:color w:val="660000"/>
          <w:u w:val="single"/>
        </w:rPr>
        <w:t>”</w:t>
      </w:r>
      <w:r w:rsidRPr="00265747">
        <w:rPr>
          <w:rFonts w:asciiTheme="minorHAnsi" w:hAnsiTheme="minorHAnsi"/>
          <w:b/>
          <w:bCs/>
          <w:color w:val="660000"/>
          <w:u w:val="single"/>
        </w:rPr>
        <w:t xml:space="preserve"> to complete your survey.</w:t>
      </w:r>
    </w:p>
    <w:p w:rsidR="00FE219C" w:rsidRDefault="00FE219C" w:rsidP="00FE219C">
      <w:pPr>
        <w:pStyle w:val="NoSpacing"/>
        <w:jc w:val="both"/>
        <w:rPr>
          <w:rFonts w:cs="Times New Roman"/>
          <w:sz w:val="24"/>
          <w:szCs w:val="24"/>
        </w:rPr>
      </w:pPr>
    </w:p>
    <w:p w:rsidR="00FE219C" w:rsidRPr="00265747" w:rsidRDefault="00FB5255" w:rsidP="00FE219C">
      <w:pPr>
        <w:pStyle w:val="NoSpacing"/>
        <w:jc w:val="both"/>
        <w:rPr>
          <w:rFonts w:cs="Times New Roman"/>
          <w:b/>
          <w:sz w:val="24"/>
          <w:szCs w:val="24"/>
        </w:rPr>
      </w:pPr>
      <w:r>
        <w:t>Your feedback and</w:t>
      </w:r>
      <w:r w:rsidR="00AA29C9">
        <w:t xml:space="preserve"> perceptions about any</w:t>
      </w:r>
      <w:r>
        <w:t xml:space="preserve"> </w:t>
      </w:r>
      <w:r w:rsidR="00AA29C9">
        <w:t xml:space="preserve">technical assistance </w:t>
      </w:r>
      <w:r>
        <w:t>received by organization or staff</w:t>
      </w:r>
      <w:r w:rsidR="00E85D2A" w:rsidRPr="00AA29C9">
        <w:t xml:space="preserve"> received, from any source, as a {INSERT GRANTEE TYPE FROM SAMPLE FILE}</w:t>
      </w:r>
      <w:r>
        <w:t xml:space="preserve"> will help us generate new ideas about how it is provided, received, and used to create change in or improve your programs</w:t>
      </w:r>
      <w:r w:rsidR="00E85D2A" w:rsidRPr="00AA29C9">
        <w:t>.</w:t>
      </w:r>
      <w:r w:rsidR="00E85D2A">
        <w:t xml:space="preserve">  </w:t>
      </w:r>
      <w:r w:rsidR="00FE219C" w:rsidRPr="00265747">
        <w:rPr>
          <w:rFonts w:cs="Times New Roman"/>
          <w:sz w:val="24"/>
          <w:szCs w:val="24"/>
        </w:rPr>
        <w:t>Yo</w:t>
      </w:r>
      <w:r>
        <w:rPr>
          <w:rFonts w:cs="Times New Roman"/>
          <w:sz w:val="24"/>
          <w:szCs w:val="24"/>
        </w:rPr>
        <w:t>ur responses will also provide the context for</w:t>
      </w:r>
      <w:r w:rsidR="00FE219C" w:rsidRPr="00265747">
        <w:rPr>
          <w:rFonts w:cs="Times New Roman"/>
          <w:sz w:val="24"/>
          <w:szCs w:val="24"/>
        </w:rPr>
        <w:t xml:space="preserve"> </w:t>
      </w:r>
      <w:r w:rsidR="00FE219C">
        <w:rPr>
          <w:rFonts w:cs="Times New Roman"/>
          <w:sz w:val="24"/>
          <w:szCs w:val="24"/>
        </w:rPr>
        <w:t>USDOL</w:t>
      </w:r>
      <w:r w:rsidR="00FE219C" w:rsidRPr="00265747">
        <w:rPr>
          <w:rFonts w:cs="Times New Roman"/>
          <w:sz w:val="24"/>
          <w:szCs w:val="24"/>
        </w:rPr>
        <w:t xml:space="preserve"> about how to improve technical assistance in the future.  </w:t>
      </w:r>
    </w:p>
    <w:p w:rsidR="00FE219C" w:rsidRDefault="00FE219C" w:rsidP="00FE219C">
      <w:pPr>
        <w:pStyle w:val="NoSpacing"/>
        <w:jc w:val="both"/>
        <w:rPr>
          <w:rFonts w:cs="Times New Roman"/>
          <w:sz w:val="24"/>
          <w:szCs w:val="24"/>
        </w:rPr>
      </w:pPr>
    </w:p>
    <w:p w:rsidR="00FE219C" w:rsidRDefault="00FE219C" w:rsidP="00FE219C">
      <w:pPr>
        <w:pStyle w:val="NoSpacing"/>
        <w:jc w:val="both"/>
        <w:rPr>
          <w:rFonts w:cs="Times New Roman"/>
          <w:sz w:val="24"/>
          <w:szCs w:val="24"/>
        </w:rPr>
      </w:pPr>
      <w:r w:rsidRPr="00265747">
        <w:rPr>
          <w:rFonts w:cs="Times New Roman"/>
          <w:sz w:val="24"/>
          <w:szCs w:val="24"/>
        </w:rPr>
        <w:t xml:space="preserve">The link to the survey is: </w:t>
      </w:r>
      <w:r>
        <w:rPr>
          <w:rFonts w:cs="Times New Roman"/>
          <w:sz w:val="24"/>
          <w:szCs w:val="24"/>
        </w:rPr>
        <w:t xml:space="preserve"> </w:t>
      </w:r>
      <w:r w:rsidRPr="00265747">
        <w:rPr>
          <w:rFonts w:cs="Times New Roman"/>
          <w:sz w:val="24"/>
          <w:szCs w:val="24"/>
        </w:rPr>
        <w:t>[LINK]</w:t>
      </w:r>
    </w:p>
    <w:p w:rsidR="00FE219C" w:rsidRPr="00265747" w:rsidRDefault="00FE219C" w:rsidP="00FE219C">
      <w:pPr>
        <w:pStyle w:val="NoSpacing"/>
        <w:jc w:val="both"/>
        <w:rPr>
          <w:rFonts w:cs="Times New Roman"/>
          <w:sz w:val="24"/>
          <w:szCs w:val="24"/>
        </w:rPr>
      </w:pPr>
      <w:r>
        <w:rPr>
          <w:rFonts w:cs="Times New Roman"/>
          <w:sz w:val="24"/>
          <w:szCs w:val="24"/>
        </w:rPr>
        <w:t>Your token is: [TOKEN]</w:t>
      </w:r>
    </w:p>
    <w:p w:rsidR="00FE219C" w:rsidRDefault="00FE219C" w:rsidP="00FE219C">
      <w:pPr>
        <w:spacing w:after="0"/>
        <w:jc w:val="both"/>
        <w:rPr>
          <w:rFonts w:asciiTheme="minorHAnsi" w:hAnsiTheme="minorHAnsi"/>
          <w:color w:val="000000"/>
        </w:rPr>
      </w:pPr>
    </w:p>
    <w:p w:rsidR="00FE219C" w:rsidRPr="00265747" w:rsidRDefault="00FE219C" w:rsidP="00FE219C">
      <w:pPr>
        <w:spacing w:after="0"/>
        <w:jc w:val="both"/>
        <w:rPr>
          <w:rFonts w:asciiTheme="minorHAnsi" w:hAnsiTheme="minorHAnsi"/>
        </w:rPr>
      </w:pPr>
      <w:r w:rsidRPr="00265747">
        <w:rPr>
          <w:rFonts w:asciiTheme="minorHAnsi" w:hAnsiTheme="minorHAnsi"/>
          <w:color w:val="000000"/>
        </w:rPr>
        <w:t xml:space="preserve">Please do not hesitate to contact </w:t>
      </w:r>
      <w:r>
        <w:rPr>
          <w:rFonts w:asciiTheme="minorHAnsi" w:hAnsiTheme="minorHAnsi"/>
        </w:rPr>
        <w:t>Lisa Lin-Freeman</w:t>
      </w:r>
      <w:r w:rsidRPr="00265747">
        <w:rPr>
          <w:rFonts w:asciiTheme="minorHAnsi" w:hAnsiTheme="minorHAnsi"/>
        </w:rPr>
        <w:t xml:space="preserve"> from IMPAQ at </w:t>
      </w:r>
      <w:r w:rsidRPr="000B3EB3">
        <w:rPr>
          <w:rFonts w:asciiTheme="minorHAnsi" w:hAnsiTheme="minorHAnsi"/>
        </w:rPr>
        <w:t xml:space="preserve">(443) </w:t>
      </w:r>
      <w:r>
        <w:rPr>
          <w:rFonts w:asciiTheme="minorHAnsi" w:hAnsiTheme="minorHAnsi"/>
        </w:rPr>
        <w:t>539-</w:t>
      </w:r>
      <w:r w:rsidRPr="000B3EB3">
        <w:rPr>
          <w:rFonts w:asciiTheme="minorHAnsi" w:hAnsiTheme="minorHAnsi"/>
        </w:rPr>
        <w:t>1</w:t>
      </w:r>
      <w:r>
        <w:rPr>
          <w:rFonts w:asciiTheme="minorHAnsi" w:hAnsiTheme="minorHAnsi"/>
        </w:rPr>
        <w:t>396</w:t>
      </w:r>
      <w:r w:rsidRPr="00265747">
        <w:rPr>
          <w:rFonts w:asciiTheme="minorHAnsi" w:hAnsiTheme="minorHAnsi"/>
        </w:rPr>
        <w:t xml:space="preserve"> or </w:t>
      </w:r>
      <w:r>
        <w:rPr>
          <w:rFonts w:asciiTheme="minorHAnsi" w:hAnsiTheme="minorHAnsi"/>
          <w:u w:val="single"/>
        </w:rPr>
        <w:t>llfreeman</w:t>
      </w:r>
      <w:r w:rsidRPr="00265747">
        <w:rPr>
          <w:rFonts w:asciiTheme="minorHAnsi" w:hAnsiTheme="minorHAnsi"/>
          <w:u w:val="single"/>
        </w:rPr>
        <w:t>@impaqint.com</w:t>
      </w:r>
      <w:r w:rsidRPr="00265747">
        <w:rPr>
          <w:rFonts w:asciiTheme="minorHAnsi" w:hAnsiTheme="minorHAnsi"/>
        </w:rPr>
        <w:t xml:space="preserve"> if you have any questions or concerns regarding the </w:t>
      </w:r>
      <w:r w:rsidR="00770629">
        <w:rPr>
          <w:rFonts w:asciiTheme="minorHAnsi" w:hAnsiTheme="minorHAnsi"/>
        </w:rPr>
        <w:t>technical assistance</w:t>
      </w:r>
      <w:r w:rsidRPr="00265747">
        <w:rPr>
          <w:rFonts w:asciiTheme="minorHAnsi" w:hAnsiTheme="minorHAnsi"/>
        </w:rPr>
        <w:t xml:space="preserve"> survey.</w:t>
      </w:r>
    </w:p>
    <w:p w:rsidR="00FE219C" w:rsidRDefault="00FE219C" w:rsidP="00FE219C">
      <w:pPr>
        <w:pStyle w:val="NoSpacing"/>
        <w:jc w:val="both"/>
        <w:rPr>
          <w:rFonts w:cs="Times New Roman"/>
          <w:sz w:val="24"/>
          <w:szCs w:val="24"/>
        </w:rPr>
      </w:pPr>
    </w:p>
    <w:p w:rsidR="00FE219C" w:rsidRPr="000B3EB3" w:rsidRDefault="00FE219C" w:rsidP="00FE219C">
      <w:pPr>
        <w:spacing w:after="0"/>
        <w:jc w:val="both"/>
        <w:rPr>
          <w:rFonts w:asciiTheme="minorHAnsi" w:hAnsiTheme="minorHAnsi"/>
        </w:rPr>
      </w:pPr>
      <w:r w:rsidRPr="000B3EB3">
        <w:rPr>
          <w:rFonts w:asciiTheme="minorHAnsi" w:hAnsiTheme="minorHAnsi"/>
        </w:rPr>
        <w:t>Sincerely,</w:t>
      </w:r>
    </w:p>
    <w:p w:rsidR="00FE219C" w:rsidRDefault="00FE219C" w:rsidP="00FE219C">
      <w:pPr>
        <w:spacing w:after="0"/>
        <w:jc w:val="both"/>
        <w:rPr>
          <w:rFonts w:asciiTheme="minorHAnsi" w:hAnsiTheme="minorHAnsi"/>
        </w:rPr>
      </w:pPr>
    </w:p>
    <w:p w:rsidR="00FE219C" w:rsidRDefault="00FE219C" w:rsidP="00FE219C">
      <w:pPr>
        <w:spacing w:after="0"/>
        <w:jc w:val="both"/>
        <w:rPr>
          <w:rFonts w:asciiTheme="minorHAnsi" w:hAnsiTheme="minorHAnsi"/>
        </w:rPr>
      </w:pPr>
    </w:p>
    <w:p w:rsidR="00FE219C" w:rsidRDefault="00FE219C" w:rsidP="00FE219C">
      <w:pPr>
        <w:spacing w:after="0"/>
        <w:jc w:val="both"/>
        <w:rPr>
          <w:rFonts w:asciiTheme="minorHAnsi" w:hAnsiTheme="minorHAnsi"/>
        </w:rPr>
      </w:pPr>
      <w:r>
        <w:rPr>
          <w:rFonts w:asciiTheme="minorHAnsi" w:hAnsiTheme="minorHAnsi"/>
        </w:rPr>
        <w:t>Anne Chamberlain</w:t>
      </w:r>
    </w:p>
    <w:p w:rsidR="00FE219C" w:rsidRDefault="00FE219C" w:rsidP="00FE219C">
      <w:pPr>
        <w:spacing w:after="0"/>
        <w:jc w:val="both"/>
        <w:rPr>
          <w:rFonts w:asciiTheme="minorHAnsi" w:hAnsiTheme="minorHAnsi"/>
        </w:rPr>
      </w:pPr>
      <w:r>
        <w:rPr>
          <w:rFonts w:asciiTheme="minorHAnsi" w:hAnsiTheme="minorHAnsi"/>
        </w:rPr>
        <w:t>Senior Research Associate</w:t>
      </w:r>
    </w:p>
    <w:p w:rsidR="00FE219C" w:rsidRPr="000B3EB3" w:rsidRDefault="00FE219C" w:rsidP="00FE219C">
      <w:pPr>
        <w:spacing w:after="0"/>
        <w:jc w:val="both"/>
        <w:rPr>
          <w:rFonts w:asciiTheme="minorHAnsi" w:hAnsiTheme="minorHAnsi"/>
        </w:rPr>
      </w:pPr>
      <w:r>
        <w:rPr>
          <w:rFonts w:asciiTheme="minorHAnsi" w:hAnsiTheme="minorHAnsi"/>
        </w:rPr>
        <w:t>IMPAQ International, LLC</w:t>
      </w:r>
    </w:p>
    <w:p w:rsidR="00FE219C" w:rsidRDefault="00FE219C" w:rsidP="00FE219C">
      <w:pPr>
        <w:spacing w:after="0"/>
      </w:pPr>
    </w:p>
    <w:p w:rsidR="00FE219C" w:rsidRDefault="00FE219C" w:rsidP="00FE219C">
      <w:pPr>
        <w:pBdr>
          <w:top w:val="single" w:sz="4" w:space="1" w:color="auto"/>
          <w:left w:val="single" w:sz="4" w:space="4" w:color="auto"/>
          <w:bottom w:val="single" w:sz="4" w:space="0" w:color="auto"/>
          <w:right w:val="single" w:sz="4" w:space="4" w:color="auto"/>
        </w:pBdr>
        <w:tabs>
          <w:tab w:val="left" w:pos="720"/>
        </w:tabs>
        <w:jc w:val="center"/>
        <w:rPr>
          <w:rFonts w:asciiTheme="minorHAnsi" w:hAnsiTheme="minorHAnsi"/>
          <w:b/>
          <w:bCs/>
          <w:sz w:val="16"/>
          <w:szCs w:val="16"/>
        </w:rPr>
      </w:pPr>
      <w:r w:rsidRPr="001442ED">
        <w:rPr>
          <w:rFonts w:asciiTheme="minorHAnsi" w:hAnsiTheme="minorHAnsi"/>
          <w:b/>
          <w:bCs/>
          <w:sz w:val="16"/>
          <w:szCs w:val="16"/>
        </w:rPr>
        <w:t xml:space="preserve">Paperwork Reduction Act </w:t>
      </w:r>
      <w:r w:rsidR="00FB158A">
        <w:rPr>
          <w:rFonts w:asciiTheme="minorHAnsi" w:hAnsiTheme="minorHAnsi"/>
          <w:b/>
          <w:bCs/>
          <w:sz w:val="16"/>
          <w:szCs w:val="16"/>
        </w:rPr>
        <w:t xml:space="preserve">Public Burden </w:t>
      </w:r>
      <w:r w:rsidRPr="001442ED">
        <w:rPr>
          <w:rFonts w:asciiTheme="minorHAnsi" w:hAnsiTheme="minorHAnsi"/>
          <w:b/>
          <w:bCs/>
          <w:sz w:val="16"/>
          <w:szCs w:val="16"/>
        </w:rPr>
        <w:t>Statement</w:t>
      </w:r>
    </w:p>
    <w:p w:rsidR="00347FED" w:rsidRDefault="00347FED" w:rsidP="00347FED">
      <w:pPr>
        <w:pBdr>
          <w:top w:val="single" w:sz="4" w:space="1" w:color="auto"/>
          <w:left w:val="single" w:sz="4" w:space="4" w:color="auto"/>
          <w:bottom w:val="single" w:sz="4" w:space="0" w:color="auto"/>
          <w:right w:val="single" w:sz="4" w:space="4" w:color="auto"/>
        </w:pBdr>
        <w:tabs>
          <w:tab w:val="left" w:pos="720"/>
        </w:tabs>
        <w:rPr>
          <w:rFonts w:asciiTheme="minorHAnsi" w:hAnsiTheme="minorHAnsi"/>
          <w:b/>
          <w:bCs/>
          <w:sz w:val="16"/>
          <w:szCs w:val="16"/>
        </w:rPr>
      </w:pPr>
      <w:r>
        <w:rPr>
          <w:rFonts w:asciiTheme="minorHAnsi" w:hAnsiTheme="minorHAnsi"/>
          <w:b/>
          <w:bCs/>
          <w:sz w:val="16"/>
          <w:szCs w:val="16"/>
        </w:rPr>
        <w:t>OMB Control No. 1205-0436</w:t>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t>Exp. 01/31/2017</w:t>
      </w:r>
    </w:p>
    <w:p w:rsidR="00FE219C" w:rsidRDefault="00FE219C" w:rsidP="00FE219C">
      <w:pPr>
        <w:pBdr>
          <w:top w:val="single" w:sz="4" w:space="1" w:color="auto"/>
          <w:left w:val="single" w:sz="4" w:space="4" w:color="auto"/>
          <w:bottom w:val="single" w:sz="4" w:space="0" w:color="auto"/>
          <w:right w:val="single" w:sz="4" w:space="4" w:color="auto"/>
        </w:pBdr>
        <w:tabs>
          <w:tab w:val="left" w:pos="720"/>
        </w:tabs>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ederal agency may not conduct or sponsor, and a person is not required to respond to this collection of information, unless it displays a currently valid OMB control number.  Your obligation to reply to this survey</w:t>
      </w:r>
      <w:r w:rsidR="004D6F14">
        <w:rPr>
          <w:rFonts w:asciiTheme="minorHAnsi" w:hAnsiTheme="minorHAnsi"/>
          <w:sz w:val="16"/>
          <w:szCs w:val="16"/>
        </w:rPr>
        <w:t>, which will help inform the ETA technical assistance effort</w:t>
      </w:r>
      <w:proofErr w:type="gramStart"/>
      <w:r w:rsidR="004D6F14">
        <w:rPr>
          <w:rFonts w:asciiTheme="minorHAnsi" w:hAnsiTheme="minorHAnsi"/>
          <w:sz w:val="16"/>
          <w:szCs w:val="16"/>
        </w:rPr>
        <w:t xml:space="preserve">, </w:t>
      </w:r>
      <w:r w:rsidRPr="001442ED">
        <w:rPr>
          <w:rFonts w:asciiTheme="minorHAnsi" w:hAnsiTheme="minorHAnsi"/>
          <w:sz w:val="16"/>
          <w:szCs w:val="16"/>
        </w:rPr>
        <w:t xml:space="preserve"> is</w:t>
      </w:r>
      <w:proofErr w:type="gramEnd"/>
      <w:r w:rsidRPr="001442ED">
        <w:rPr>
          <w:rFonts w:asciiTheme="minorHAnsi" w:hAnsiTheme="minorHAnsi"/>
          <w:sz w:val="16"/>
          <w:szCs w:val="16"/>
        </w:rPr>
        <w:t xml:space="preserve"> voluntary.  The public burden fo</w:t>
      </w:r>
      <w:r w:rsidR="003B140F">
        <w:rPr>
          <w:rFonts w:asciiTheme="minorHAnsi" w:hAnsiTheme="minorHAnsi"/>
          <w:sz w:val="16"/>
          <w:szCs w:val="16"/>
        </w:rPr>
        <w:t>r this survey is estimated at 15</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w:t>
      </w:r>
      <w:r w:rsidR="00DD0021">
        <w:rPr>
          <w:rFonts w:asciiTheme="minorHAnsi" w:hAnsiTheme="minorHAnsi"/>
          <w:sz w:val="16"/>
          <w:szCs w:val="16"/>
        </w:rPr>
        <w:t xml:space="preserve"> Gloria Salas-Kos at </w:t>
      </w:r>
      <w:r w:rsidRPr="001442ED">
        <w:rPr>
          <w:rFonts w:asciiTheme="minorHAnsi" w:hAnsiTheme="minorHAnsi"/>
          <w:sz w:val="16"/>
          <w:szCs w:val="16"/>
        </w:rPr>
        <w:t>the US Dept. of Labor, Employment and Training Administration, Room N-5641, 200 Constitution Ave, Washington DC 20210.</w:t>
      </w:r>
    </w:p>
    <w:sectPr w:rsidR="00FE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9C"/>
    <w:rsid w:val="00305F2E"/>
    <w:rsid w:val="00347FED"/>
    <w:rsid w:val="003B140F"/>
    <w:rsid w:val="00436842"/>
    <w:rsid w:val="004D6F14"/>
    <w:rsid w:val="0054243A"/>
    <w:rsid w:val="00770629"/>
    <w:rsid w:val="0088438A"/>
    <w:rsid w:val="008C01A4"/>
    <w:rsid w:val="00AA29C9"/>
    <w:rsid w:val="00DD0021"/>
    <w:rsid w:val="00E85D2A"/>
    <w:rsid w:val="00F979D5"/>
    <w:rsid w:val="00FB158A"/>
    <w:rsid w:val="00FB5255"/>
    <w:rsid w:val="00FE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9C"/>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9C"/>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Windows User</cp:lastModifiedBy>
  <cp:revision>2</cp:revision>
  <cp:lastPrinted>2014-05-08T22:33:00Z</cp:lastPrinted>
  <dcterms:created xsi:type="dcterms:W3CDTF">2014-05-16T15:22:00Z</dcterms:created>
  <dcterms:modified xsi:type="dcterms:W3CDTF">2014-05-16T15:22:00Z</dcterms:modified>
</cp:coreProperties>
</file>