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29" w:rsidRDefault="001B40CD" w:rsidP="001B40CD">
      <w:pPr>
        <w:pStyle w:val="Heading1"/>
        <w:rPr>
          <w:noProof/>
        </w:rPr>
      </w:pPr>
      <w:r w:rsidRPr="001B40CD">
        <w:rPr>
          <w:rFonts w:cstheme="minorHAnsi"/>
        </w:rPr>
        <w:t xml:space="preserve">Appendix </w:t>
      </w:r>
      <w:r w:rsidR="003150CE">
        <w:rPr>
          <w:rFonts w:cstheme="minorHAnsi"/>
        </w:rPr>
        <w:t>H</w:t>
      </w:r>
      <w:r w:rsidRPr="001B40CD">
        <w:rPr>
          <w:rFonts w:cstheme="minorHAnsi"/>
        </w:rPr>
        <w:t xml:space="preserve">: </w:t>
      </w:r>
      <w:r w:rsidR="003150CE">
        <w:rPr>
          <w:noProof/>
        </w:rPr>
        <w:t>DRS In-Depth Interview:</w:t>
      </w:r>
      <w:r w:rsidR="0050785B">
        <w:rPr>
          <w:noProof/>
        </w:rPr>
        <w:t xml:space="preserve"> Program </w:t>
      </w:r>
      <w:r w:rsidRPr="001B40CD">
        <w:rPr>
          <w:noProof/>
        </w:rPr>
        <w:t>Directors</w:t>
      </w:r>
    </w:p>
    <w:p w:rsidR="001B40CD" w:rsidRPr="001B40CD" w:rsidRDefault="001B40CD" w:rsidP="001B40CD">
      <w:pPr>
        <w:spacing w:after="0" w:line="240" w:lineRule="auto"/>
      </w:pPr>
    </w:p>
    <w:p w:rsidR="001B40CD" w:rsidRPr="001B40CD" w:rsidRDefault="001B40CD" w:rsidP="001B40CD">
      <w:pPr>
        <w:pBdr>
          <w:top w:val="single" w:sz="4" w:space="8"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1B40CD">
        <w:rPr>
          <w:rFonts w:ascii="Times New Roman" w:hAnsi="Times New Roman" w:cs="Times New Roman"/>
          <w:sz w:val="20"/>
          <w:szCs w:val="20"/>
        </w:rPr>
        <w:t xml:space="preserve">Public reporting burden for this collection of information is estimated to average </w:t>
      </w:r>
      <w:r w:rsidR="003150CE">
        <w:rPr>
          <w:rFonts w:ascii="Times New Roman" w:hAnsi="Times New Roman" w:cs="Times New Roman"/>
          <w:sz w:val="20"/>
          <w:szCs w:val="20"/>
        </w:rPr>
        <w:t>90</w:t>
      </w:r>
      <w:r w:rsidRPr="001B40CD">
        <w:rPr>
          <w:rFonts w:ascii="Times New Roman" w:hAnsi="Times New Roman" w:cs="Times New Roman"/>
          <w:sz w:val="20"/>
          <w:szCs w:val="20"/>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1B40CD" w:rsidRDefault="001B40CD"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9A6053" w:rsidP="001B40CD">
      <w:pPr>
        <w:rPr>
          <w:b/>
          <w:sz w:val="24"/>
          <w:szCs w:val="28"/>
        </w:rPr>
      </w:pPr>
    </w:p>
    <w:p w:rsidR="009A6053" w:rsidRDefault="009A6053" w:rsidP="00CE6329">
      <w:pPr>
        <w:ind w:left="720" w:firstLine="720"/>
        <w:rPr>
          <w:b/>
          <w:sz w:val="24"/>
          <w:szCs w:val="28"/>
        </w:rPr>
      </w:pPr>
    </w:p>
    <w:p w:rsidR="00CE6329" w:rsidRPr="00CE6329" w:rsidRDefault="00CE6329" w:rsidP="0062714F">
      <w:pPr>
        <w:pStyle w:val="Heading2"/>
        <w:jc w:val="center"/>
      </w:pPr>
      <w:r w:rsidRPr="00CE6329">
        <w:t>Evaluation of the Head Start Designation Renewal System</w:t>
      </w:r>
    </w:p>
    <w:p w:rsidR="00CE6329" w:rsidRDefault="002D27F7" w:rsidP="0062714F">
      <w:pPr>
        <w:pStyle w:val="Heading2"/>
        <w:jc w:val="center"/>
        <w:rPr>
          <w:rFonts w:cstheme="minorHAnsi"/>
          <w:szCs w:val="24"/>
        </w:rPr>
      </w:pPr>
      <w:r>
        <w:rPr>
          <w:rFonts w:cstheme="minorHAnsi"/>
          <w:szCs w:val="24"/>
        </w:rPr>
        <w:t>In-</w:t>
      </w:r>
      <w:r w:rsidR="0062714F">
        <w:rPr>
          <w:rFonts w:cstheme="minorHAnsi"/>
          <w:szCs w:val="24"/>
        </w:rPr>
        <w:t>Depth</w:t>
      </w:r>
      <w:r w:rsidR="0051365B">
        <w:rPr>
          <w:rFonts w:cstheme="minorHAnsi"/>
          <w:szCs w:val="24"/>
        </w:rPr>
        <w:t xml:space="preserve"> </w:t>
      </w:r>
      <w:r w:rsidR="00CE6329" w:rsidRPr="00D86EFD">
        <w:rPr>
          <w:rFonts w:cstheme="minorHAnsi"/>
          <w:szCs w:val="24"/>
        </w:rPr>
        <w:t xml:space="preserve">Interview </w:t>
      </w:r>
      <w:r w:rsidR="00CE6329">
        <w:rPr>
          <w:rFonts w:cstheme="minorHAnsi"/>
          <w:szCs w:val="24"/>
        </w:rPr>
        <w:t xml:space="preserve">Guide </w:t>
      </w:r>
      <w:r w:rsidR="0051365B">
        <w:rPr>
          <w:rFonts w:cstheme="minorHAnsi"/>
          <w:szCs w:val="24"/>
        </w:rPr>
        <w:br/>
      </w:r>
      <w:r w:rsidR="0050785B">
        <w:rPr>
          <w:rFonts w:cstheme="minorHAnsi"/>
          <w:szCs w:val="24"/>
        </w:rPr>
        <w:t>Head Start Program</w:t>
      </w:r>
      <w:r w:rsidR="00A95515">
        <w:rPr>
          <w:rFonts w:cstheme="minorHAnsi"/>
          <w:szCs w:val="24"/>
        </w:rPr>
        <w:t xml:space="preserve"> Director</w:t>
      </w:r>
    </w:p>
    <w:p w:rsidR="00AB07D0" w:rsidRPr="0062714F" w:rsidRDefault="00B27C16" w:rsidP="0062714F">
      <w:pPr>
        <w:pStyle w:val="Heading2"/>
        <w:jc w:val="center"/>
        <w:rPr>
          <w:rFonts w:cstheme="minorHAnsi"/>
          <w:color w:val="auto"/>
          <w:szCs w:val="24"/>
        </w:rPr>
      </w:pPr>
      <w:r w:rsidRPr="0062714F">
        <w:rPr>
          <w:rFonts w:cstheme="minorHAnsi"/>
          <w:color w:val="auto"/>
          <w:szCs w:val="24"/>
        </w:rPr>
        <w:t>(</w:t>
      </w:r>
      <w:r w:rsidR="003150CE" w:rsidRPr="0062714F">
        <w:rPr>
          <w:rFonts w:cstheme="minorHAnsi"/>
          <w:color w:val="auto"/>
          <w:szCs w:val="24"/>
        </w:rPr>
        <w:t>90</w:t>
      </w:r>
      <w:r w:rsidR="00AB07D0" w:rsidRPr="0062714F">
        <w:rPr>
          <w:rFonts w:cstheme="minorHAnsi"/>
          <w:color w:val="auto"/>
          <w:szCs w:val="24"/>
        </w:rPr>
        <w:t xml:space="preserve"> minutes)</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AB07D0">
      <w:pPr>
        <w:rPr>
          <w:rFonts w:cstheme="minorHAnsi"/>
          <w:b/>
          <w:sz w:val="24"/>
          <w:szCs w:val="24"/>
        </w:rPr>
      </w:pPr>
    </w:p>
    <w:p w:rsidR="009A6053" w:rsidRDefault="009A6053"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3150CE" w:rsidP="00DE7C17">
      <w:pPr>
        <w:rPr>
          <w:rFonts w:cstheme="minorHAnsi"/>
          <w:b/>
          <w:bCs/>
          <w:sz w:val="24"/>
          <w:szCs w:val="24"/>
        </w:rPr>
      </w:pPr>
      <w:r>
        <w:rPr>
          <w:rFonts w:cstheme="minorHAnsi"/>
          <w:b/>
          <w:bCs/>
          <w:sz w:val="24"/>
          <w:szCs w:val="24"/>
        </w:rPr>
        <w:br w:type="page"/>
      </w:r>
      <w:r w:rsidR="00CE6329" w:rsidRPr="000F3C75">
        <w:rPr>
          <w:rFonts w:cstheme="minorHAnsi"/>
          <w:b/>
          <w:bCs/>
          <w:sz w:val="24"/>
          <w:szCs w:val="24"/>
        </w:rPr>
        <w:lastRenderedPageBreak/>
        <w:t>INTRODUCTION</w:t>
      </w:r>
    </w:p>
    <w:p w:rsidR="00CE6329" w:rsidRPr="000F3C75" w:rsidRDefault="00CE6329" w:rsidP="00CE6329">
      <w:pPr>
        <w:autoSpaceDE w:val="0"/>
        <w:autoSpaceDN w:val="0"/>
        <w:adjustRightInd w:val="0"/>
        <w:spacing w:after="0" w:line="240" w:lineRule="auto"/>
        <w:rPr>
          <w:rFonts w:cstheme="minorHAnsi"/>
          <w:b/>
          <w:bCs/>
          <w:sz w:val="24"/>
          <w:szCs w:val="24"/>
        </w:rPr>
      </w:pPr>
    </w:p>
    <w:p w:rsidR="00B27C16" w:rsidRDefault="00B27C16" w:rsidP="00B27C16">
      <w:pPr>
        <w:autoSpaceDE w:val="0"/>
        <w:autoSpaceDN w:val="0"/>
        <w:adjustRightInd w:val="0"/>
        <w:spacing w:after="0"/>
        <w:rPr>
          <w:rFonts w:cstheme="minorHAnsi"/>
          <w:sz w:val="24"/>
          <w:szCs w:val="24"/>
        </w:rPr>
      </w:pPr>
      <w:r>
        <w:rPr>
          <w:rFonts w:cstheme="minorHAnsi"/>
          <w:sz w:val="24"/>
          <w:szCs w:val="24"/>
        </w:rPr>
        <w:t xml:space="preserve">Thank you </w:t>
      </w:r>
      <w:r w:rsidR="0050785B">
        <w:rPr>
          <w:rFonts w:cstheme="minorHAnsi"/>
          <w:sz w:val="24"/>
          <w:szCs w:val="24"/>
        </w:rPr>
        <w:t xml:space="preserve">again </w:t>
      </w:r>
      <w:r>
        <w:rPr>
          <w:rFonts w:cstheme="minorHAnsi"/>
          <w:sz w:val="24"/>
          <w:szCs w:val="24"/>
        </w:rPr>
        <w:t>for agreeing to meet with us today.</w:t>
      </w:r>
      <w:r w:rsidR="00550D39">
        <w:rPr>
          <w:rFonts w:cstheme="minorHAnsi"/>
          <w:sz w:val="24"/>
          <w:szCs w:val="24"/>
        </w:rPr>
        <w:t xml:space="preserve"> I’m [INTERVIEWER NAME] and this is my colleague [ASSISTANT NAME], and we’re researchers from the Urban Institute, a non-profit policy research organization in Washington, DC.  We are (or are not the same individuals) you spoke with on the phone earlier this year (provide month).  It is so nice to meet you in person.</w:t>
      </w:r>
      <w:r>
        <w:rPr>
          <w:rFonts w:cstheme="minorHAnsi"/>
          <w:sz w:val="24"/>
          <w:szCs w:val="24"/>
        </w:rPr>
        <w:t xml:space="preserve"> </w:t>
      </w:r>
    </w:p>
    <w:p w:rsidR="00B27C16" w:rsidRDefault="00B27C16" w:rsidP="00B27C16">
      <w:pPr>
        <w:autoSpaceDE w:val="0"/>
        <w:autoSpaceDN w:val="0"/>
        <w:adjustRightInd w:val="0"/>
        <w:spacing w:after="0"/>
        <w:rPr>
          <w:rFonts w:cstheme="minorHAnsi"/>
          <w:sz w:val="24"/>
          <w:szCs w:val="24"/>
        </w:rPr>
      </w:pPr>
    </w:p>
    <w:p w:rsidR="00B27C16" w:rsidRDefault="0050785B" w:rsidP="00B27C16">
      <w:pPr>
        <w:autoSpaceDE w:val="0"/>
        <w:autoSpaceDN w:val="0"/>
        <w:adjustRightInd w:val="0"/>
        <w:spacing w:after="0"/>
        <w:rPr>
          <w:sz w:val="24"/>
          <w:szCs w:val="24"/>
        </w:rPr>
      </w:pPr>
      <w:r>
        <w:rPr>
          <w:rFonts w:cstheme="minorHAnsi"/>
          <w:sz w:val="24"/>
          <w:szCs w:val="24"/>
        </w:rPr>
        <w:t xml:space="preserve">As you know, </w:t>
      </w:r>
      <w:r>
        <w:rPr>
          <w:sz w:val="24"/>
          <w:szCs w:val="24"/>
        </w:rPr>
        <w:t>t</w:t>
      </w:r>
      <w:r w:rsidR="00B27C16">
        <w:rPr>
          <w:sz w:val="24"/>
          <w:szCs w:val="24"/>
        </w:rPr>
        <w:t xml:space="preserve">he goal of </w:t>
      </w:r>
      <w:r>
        <w:rPr>
          <w:sz w:val="24"/>
          <w:szCs w:val="24"/>
        </w:rPr>
        <w:t>this visit</w:t>
      </w:r>
      <w:r w:rsidR="00B27C16">
        <w:rPr>
          <w:sz w:val="24"/>
          <w:szCs w:val="24"/>
        </w:rPr>
        <w:t xml:space="preserve"> is to learn </w:t>
      </w:r>
      <w:r>
        <w:rPr>
          <w:sz w:val="24"/>
          <w:szCs w:val="24"/>
        </w:rPr>
        <w:t xml:space="preserve">more </w:t>
      </w:r>
      <w:r w:rsidR="00B27C16">
        <w:rPr>
          <w:sz w:val="24"/>
          <w:szCs w:val="24"/>
        </w:rPr>
        <w:t>about grantees’</w:t>
      </w:r>
      <w:r w:rsidR="00B27C16" w:rsidRPr="00F64C68">
        <w:rPr>
          <w:sz w:val="24"/>
          <w:szCs w:val="24"/>
        </w:rPr>
        <w:t xml:space="preserve"> </w:t>
      </w:r>
      <w:r w:rsidR="00B27C16">
        <w:rPr>
          <w:sz w:val="24"/>
          <w:szCs w:val="24"/>
        </w:rPr>
        <w:t>perceptions of the Head Start Designation Renewal System</w:t>
      </w:r>
      <w:r w:rsidR="00B27C16" w:rsidRPr="00F64C68">
        <w:rPr>
          <w:sz w:val="24"/>
          <w:szCs w:val="24"/>
        </w:rPr>
        <w:t xml:space="preserve">, </w:t>
      </w:r>
      <w:r>
        <w:rPr>
          <w:sz w:val="24"/>
          <w:szCs w:val="24"/>
        </w:rPr>
        <w:t xml:space="preserve">or DRS. This visit is another component of the study funded by the </w:t>
      </w:r>
      <w:r>
        <w:rPr>
          <w:rFonts w:cstheme="minorHAnsi"/>
          <w:sz w:val="24"/>
          <w:szCs w:val="24"/>
        </w:rPr>
        <w:t>Office of Planning</w:t>
      </w:r>
      <w:r w:rsidR="00364322">
        <w:rPr>
          <w:rFonts w:cstheme="minorHAnsi"/>
          <w:sz w:val="24"/>
          <w:szCs w:val="24"/>
        </w:rPr>
        <w:t>,</w:t>
      </w:r>
      <w:r>
        <w:rPr>
          <w:rFonts w:cstheme="minorHAnsi"/>
          <w:sz w:val="24"/>
          <w:szCs w:val="24"/>
        </w:rPr>
        <w:t xml:space="preserve"> Research and Evaluation</w:t>
      </w:r>
      <w:r w:rsidR="00364322">
        <w:rPr>
          <w:rFonts w:cstheme="minorHAnsi"/>
          <w:sz w:val="24"/>
          <w:szCs w:val="24"/>
        </w:rPr>
        <w:t xml:space="preserve"> (OPRE)</w:t>
      </w:r>
      <w:r>
        <w:rPr>
          <w:rFonts w:cstheme="minorHAnsi"/>
          <w:sz w:val="24"/>
          <w:szCs w:val="24"/>
        </w:rPr>
        <w:t xml:space="preserve"> in the U.S. Department of Health and Human Services to evaluate the DRS.  In this phase of the research, we are visiting </w:t>
      </w:r>
      <w:r w:rsidRPr="00DD2425">
        <w:rPr>
          <w:rFonts w:cstheme="minorHAnsi"/>
          <w:sz w:val="24"/>
          <w:szCs w:val="24"/>
        </w:rPr>
        <w:t>15</w:t>
      </w:r>
      <w:r>
        <w:rPr>
          <w:rFonts w:cstheme="minorHAnsi"/>
          <w:sz w:val="24"/>
          <w:szCs w:val="24"/>
        </w:rPr>
        <w:t xml:space="preserve"> </w:t>
      </w:r>
      <w:r w:rsidR="00550D39">
        <w:rPr>
          <w:rFonts w:cstheme="minorHAnsi"/>
          <w:sz w:val="24"/>
          <w:szCs w:val="24"/>
        </w:rPr>
        <w:t xml:space="preserve">of the </w:t>
      </w:r>
      <w:r>
        <w:rPr>
          <w:rFonts w:cstheme="minorHAnsi"/>
          <w:sz w:val="24"/>
          <w:szCs w:val="24"/>
        </w:rPr>
        <w:t>Head Start grantees from across the country</w:t>
      </w:r>
      <w:r w:rsidR="00550D39">
        <w:rPr>
          <w:rFonts w:cstheme="minorHAnsi"/>
          <w:sz w:val="24"/>
          <w:szCs w:val="24"/>
        </w:rPr>
        <w:t xml:space="preserve"> that we spoke to on the phone earlier this year</w:t>
      </w:r>
      <w:r>
        <w:rPr>
          <w:rFonts w:cstheme="minorHAnsi"/>
          <w:sz w:val="24"/>
          <w:szCs w:val="24"/>
        </w:rPr>
        <w:t xml:space="preserve">.  </w:t>
      </w:r>
      <w:r w:rsidR="00B27C16">
        <w:rPr>
          <w:sz w:val="24"/>
          <w:szCs w:val="24"/>
        </w:rPr>
        <w:t>We will combine the information we gather across programs t</w:t>
      </w:r>
      <w:r w:rsidR="00B27C16" w:rsidRPr="00F64C68">
        <w:rPr>
          <w:sz w:val="24"/>
          <w:szCs w:val="24"/>
        </w:rPr>
        <w:t xml:space="preserve">o </w:t>
      </w:r>
      <w:r w:rsidR="00364322">
        <w:rPr>
          <w:sz w:val="24"/>
          <w:szCs w:val="24"/>
        </w:rPr>
        <w:t>understand</w:t>
      </w:r>
      <w:r w:rsidR="00B27C16">
        <w:rPr>
          <w:sz w:val="24"/>
          <w:szCs w:val="24"/>
        </w:rPr>
        <w:t xml:space="preserve"> how Head Start programs are responding to the DRS and what their strengths and needs are.</w:t>
      </w:r>
    </w:p>
    <w:p w:rsidR="00B27C16" w:rsidRDefault="00B27C16" w:rsidP="00B27C16">
      <w:pPr>
        <w:autoSpaceDE w:val="0"/>
        <w:autoSpaceDN w:val="0"/>
        <w:adjustRightInd w:val="0"/>
        <w:spacing w:after="0"/>
        <w:rPr>
          <w:rFonts w:cstheme="minorHAnsi"/>
          <w:sz w:val="24"/>
          <w:szCs w:val="24"/>
        </w:rPr>
      </w:pPr>
    </w:p>
    <w:p w:rsidR="00B27C16" w:rsidRDefault="00B27C16" w:rsidP="00B27C16">
      <w:pPr>
        <w:pStyle w:val="CommentText"/>
        <w:spacing w:line="276" w:lineRule="auto"/>
        <w:rPr>
          <w:rFonts w:cstheme="minorHAnsi"/>
          <w:sz w:val="24"/>
          <w:szCs w:val="24"/>
        </w:rPr>
      </w:pPr>
      <w:r>
        <w:rPr>
          <w:rFonts w:cstheme="minorHAnsi"/>
          <w:sz w:val="24"/>
          <w:szCs w:val="24"/>
        </w:rPr>
        <w:t xml:space="preserve">Our meeting with you today will last about </w:t>
      </w:r>
      <w:r w:rsidR="00550D39">
        <w:rPr>
          <w:rFonts w:cstheme="minorHAnsi"/>
          <w:sz w:val="24"/>
          <w:szCs w:val="24"/>
        </w:rPr>
        <w:t>9</w:t>
      </w:r>
      <w:r w:rsidR="00A95515">
        <w:rPr>
          <w:rFonts w:cstheme="minorHAnsi"/>
          <w:sz w:val="24"/>
          <w:szCs w:val="24"/>
        </w:rPr>
        <w:t>0</w:t>
      </w:r>
      <w:r>
        <w:rPr>
          <w:rFonts w:cstheme="minorHAnsi"/>
          <w:sz w:val="24"/>
          <w:szCs w:val="24"/>
        </w:rPr>
        <w:t xml:space="preserve"> minutes. The structure will be rather open-ended, meaning we have a list of specific questions to cover but we welcome any responses you may have. </w:t>
      </w:r>
      <w:r w:rsidR="00364322">
        <w:rPr>
          <w:rFonts w:cstheme="minorHAnsi"/>
          <w:sz w:val="24"/>
          <w:szCs w:val="24"/>
        </w:rPr>
        <w:t xml:space="preserve"> We will be following up</w:t>
      </w:r>
      <w:r w:rsidR="00550D39">
        <w:rPr>
          <w:rFonts w:cstheme="minorHAnsi"/>
          <w:sz w:val="24"/>
          <w:szCs w:val="24"/>
        </w:rPr>
        <w:t xml:space="preserve"> on some of the items we asked you about on the phone, and asking some new questions.  During our visit to your program, we will also be talking to governing body, policy council, and other management staff of your program.</w:t>
      </w:r>
    </w:p>
    <w:p w:rsidR="00F70D64" w:rsidRPr="004B40F9" w:rsidRDefault="00F70D64" w:rsidP="00F70D64">
      <w:pPr>
        <w:rPr>
          <w:rFonts w:cstheme="minorHAnsi"/>
          <w:sz w:val="24"/>
          <w:szCs w:val="24"/>
        </w:rPr>
      </w:pPr>
      <w:r w:rsidRPr="004B40F9">
        <w:rPr>
          <w:rFonts w:cstheme="minorHAnsi"/>
          <w:sz w:val="24"/>
          <w:szCs w:val="24"/>
        </w:rPr>
        <w:t xml:space="preserve">There are no right or wrong answers.  The purpose of the interview is to learn about your </w:t>
      </w:r>
      <w:r w:rsidR="004B40F9">
        <w:rPr>
          <w:rFonts w:cstheme="minorHAnsi"/>
          <w:sz w:val="24"/>
          <w:szCs w:val="24"/>
        </w:rPr>
        <w:t xml:space="preserve">interpretation and reactions to the DRS. </w:t>
      </w:r>
      <w:r w:rsidRPr="004B40F9">
        <w:rPr>
          <w:rFonts w:cstheme="minorHAnsi"/>
          <w:sz w:val="24"/>
          <w:szCs w:val="24"/>
        </w:rPr>
        <w:t>You should answer based on what it means to you, your program, and your community.</w:t>
      </w:r>
    </w:p>
    <w:p w:rsidR="00F70D64" w:rsidRPr="004B40F9" w:rsidRDefault="00F70D64" w:rsidP="00F70D64">
      <w:pPr>
        <w:rPr>
          <w:rFonts w:cstheme="minorHAnsi"/>
          <w:bCs/>
          <w:sz w:val="24"/>
          <w:szCs w:val="24"/>
        </w:rPr>
      </w:pPr>
    </w:p>
    <w:p w:rsidR="00B27C16" w:rsidRPr="00490C44" w:rsidRDefault="00F70D64" w:rsidP="00F70D64">
      <w:pPr>
        <w:rPr>
          <w:rFonts w:cstheme="minorHAnsi"/>
          <w:b/>
          <w:bCs/>
          <w:i/>
          <w:sz w:val="24"/>
          <w:szCs w:val="24"/>
        </w:rPr>
      </w:pPr>
      <w:r w:rsidRPr="00490C44">
        <w:rPr>
          <w:rFonts w:cstheme="minorHAnsi"/>
          <w:bCs/>
          <w:i/>
          <w:sz w:val="24"/>
          <w:szCs w:val="24"/>
        </w:rPr>
        <w:t>(Note to Researchers: Participants may mention sequestration.  Sequestration and the DRS are not connected to each other, but obviously they are experiencing the effects at the same time.  You should note all of what is said, but you should clarify that the DRS and sequestration are not part of the same initiative.)</w:t>
      </w:r>
      <w:r w:rsidR="00B27C16" w:rsidRPr="00490C44">
        <w:rPr>
          <w:rFonts w:cstheme="minorHAnsi"/>
          <w:b/>
          <w:bCs/>
          <w:i/>
          <w:sz w:val="24"/>
          <w:szCs w:val="24"/>
        </w:rPr>
        <w:br w:type="page"/>
      </w:r>
    </w:p>
    <w:p w:rsidR="00CE6329" w:rsidRPr="0051365B" w:rsidRDefault="00CE6329" w:rsidP="0051365B">
      <w:pPr>
        <w:rPr>
          <w:rFonts w:cstheme="minorHAnsi"/>
          <w:sz w:val="24"/>
          <w:szCs w:val="24"/>
        </w:rPr>
      </w:pPr>
      <w:r w:rsidRPr="000F3C75">
        <w:rPr>
          <w:rFonts w:cstheme="minorHAnsi"/>
          <w:b/>
          <w:bCs/>
          <w:sz w:val="24"/>
          <w:szCs w:val="24"/>
        </w:rPr>
        <w:lastRenderedPageBreak/>
        <w:t>INFORMED CONSENT</w:t>
      </w:r>
    </w:p>
    <w:p w:rsidR="00B27C16" w:rsidRDefault="00B27C16" w:rsidP="00B27C16">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27C16" w:rsidRPr="000F3C75" w:rsidRDefault="00B27C16" w:rsidP="00B27C16">
      <w:pPr>
        <w:autoSpaceDE w:val="0"/>
        <w:autoSpaceDN w:val="0"/>
        <w:adjustRightInd w:val="0"/>
        <w:spacing w:after="0"/>
        <w:rPr>
          <w:rFonts w:cstheme="minorHAnsi"/>
          <w:b/>
          <w:bCs/>
          <w:sz w:val="24"/>
          <w:szCs w:val="24"/>
        </w:rPr>
      </w:pPr>
    </w:p>
    <w:p w:rsidR="00B27C16" w:rsidRDefault="00B27C16" w:rsidP="00B27C16">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Pr>
          <w:rFonts w:cstheme="minorHAnsi"/>
          <w:i/>
          <w:sz w:val="24"/>
          <w:szCs w:val="24"/>
        </w:rPr>
        <w:t>. Participant must sign and return one copy and may keep the second copy.]</w:t>
      </w:r>
    </w:p>
    <w:p w:rsidR="00B27C16" w:rsidRDefault="00B27C16" w:rsidP="00B27C16">
      <w:pPr>
        <w:autoSpaceDE w:val="0"/>
        <w:autoSpaceDN w:val="0"/>
        <w:adjustRightInd w:val="0"/>
        <w:spacing w:after="0"/>
        <w:rPr>
          <w:rFonts w:cstheme="minorHAnsi"/>
          <w:sz w:val="24"/>
          <w:szCs w:val="24"/>
        </w:rPr>
      </w:pPr>
    </w:p>
    <w:p w:rsidR="00B27C16" w:rsidRPr="00E91EFC" w:rsidRDefault="00B27C16" w:rsidP="00B27C16">
      <w:pPr>
        <w:pStyle w:val="ListParagraph"/>
        <w:numPr>
          <w:ilvl w:val="0"/>
          <w:numId w:val="4"/>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r w:rsidR="00364322">
        <w:rPr>
          <w:rFonts w:cstheme="minorHAnsi"/>
          <w:sz w:val="24"/>
          <w:szCs w:val="24"/>
        </w:rPr>
        <w:t xml:space="preserve"> Participation in this study has no bearing on your Head Start grant.</w:t>
      </w:r>
      <w:bookmarkStart w:id="0" w:name="_GoBack"/>
      <w:bookmarkEnd w:id="0"/>
    </w:p>
    <w:p w:rsidR="00B27C16" w:rsidRPr="00E91EFC" w:rsidRDefault="00B27C16" w:rsidP="00B27C16">
      <w:pPr>
        <w:pStyle w:val="ListParagraph"/>
        <w:numPr>
          <w:ilvl w:val="0"/>
          <w:numId w:val="4"/>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The only exception is a researcher may be required by law to report suspicion of immediate harm to yourself, children, or others.</w:t>
      </w:r>
    </w:p>
    <w:p w:rsidR="00B27C16" w:rsidRPr="00E91EFC" w:rsidRDefault="00B27C16" w:rsidP="00B27C16">
      <w:pPr>
        <w:pStyle w:val="ListParagraph"/>
        <w:numPr>
          <w:ilvl w:val="0"/>
          <w:numId w:val="4"/>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w:t>
      </w:r>
      <w:r>
        <w:rPr>
          <w:rFonts w:eastAsia="Cambria"/>
          <w:sz w:val="24"/>
          <w:szCs w:val="24"/>
        </w:rPr>
        <w:t>the notes we take during the conversation</w:t>
      </w:r>
      <w:r w:rsidRPr="00E91EFC">
        <w:rPr>
          <w:rFonts w:eastAsia="Cambria"/>
          <w:sz w:val="24"/>
          <w:szCs w:val="24"/>
        </w:rPr>
        <w:t xml:space="preserve">. </w:t>
      </w:r>
    </w:p>
    <w:p w:rsidR="00B27C16" w:rsidRPr="00E91EFC" w:rsidRDefault="00B27C16" w:rsidP="00B27C16">
      <w:pPr>
        <w:pStyle w:val="ListParagraph"/>
        <w:numPr>
          <w:ilvl w:val="0"/>
          <w:numId w:val="4"/>
        </w:numPr>
        <w:spacing w:after="0"/>
        <w:rPr>
          <w:rFonts w:cstheme="minorHAnsi"/>
          <w:sz w:val="24"/>
          <w:szCs w:val="24"/>
        </w:rPr>
      </w:pPr>
      <w:r w:rsidRPr="00E91EFC">
        <w:rPr>
          <w:rFonts w:cstheme="minorHAnsi"/>
          <w:sz w:val="24"/>
          <w:szCs w:val="24"/>
        </w:rPr>
        <w:t xml:space="preserve">We value the </w:t>
      </w:r>
      <w:r>
        <w:rPr>
          <w:rFonts w:cstheme="minorHAnsi"/>
          <w:sz w:val="24"/>
          <w:szCs w:val="24"/>
        </w:rPr>
        <w:t xml:space="preserve">time and </w:t>
      </w:r>
      <w:r w:rsidRPr="00E91EFC">
        <w:rPr>
          <w:rFonts w:cstheme="minorHAnsi"/>
          <w:sz w:val="24"/>
          <w:szCs w:val="24"/>
        </w:rPr>
        <w:t xml:space="preserve">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B27C16" w:rsidRPr="002667DB" w:rsidRDefault="00B27C16" w:rsidP="00B27C16">
      <w:pPr>
        <w:ind w:left="720"/>
        <w:contextualSpacing/>
        <w:rPr>
          <w:rFonts w:eastAsia="Cambria"/>
          <w:b/>
        </w:rPr>
      </w:pPr>
    </w:p>
    <w:p w:rsidR="00B27C16" w:rsidRPr="007228A3" w:rsidRDefault="00140E48" w:rsidP="00B27C16">
      <w:pPr>
        <w:autoSpaceDE w:val="0"/>
        <w:autoSpaceDN w:val="0"/>
        <w:adjustRightInd w:val="0"/>
        <w:spacing w:after="0"/>
        <w:rPr>
          <w:rFonts w:cstheme="minorHAnsi"/>
          <w:sz w:val="24"/>
          <w:szCs w:val="24"/>
        </w:rPr>
      </w:pPr>
      <w:r>
        <w:rPr>
          <w:rFonts w:cstheme="minorHAnsi"/>
          <w:sz w:val="24"/>
          <w:szCs w:val="24"/>
        </w:rPr>
        <w:t>Before we get started, d</w:t>
      </w:r>
      <w:r w:rsidR="00B27C16">
        <w:rPr>
          <w:rFonts w:cstheme="minorHAnsi"/>
          <w:sz w:val="24"/>
          <w:szCs w:val="24"/>
        </w:rPr>
        <w:t>o you have any quest</w:t>
      </w:r>
      <w:r>
        <w:rPr>
          <w:rFonts w:cstheme="minorHAnsi"/>
          <w:sz w:val="24"/>
          <w:szCs w:val="24"/>
        </w:rPr>
        <w:t>ions about the study, our study procedures, or the Urban Institute?</w:t>
      </w:r>
    </w:p>
    <w:p w:rsidR="00B27C16" w:rsidRDefault="00B27C16" w:rsidP="00B27C16">
      <w:pPr>
        <w:autoSpaceDE w:val="0"/>
        <w:autoSpaceDN w:val="0"/>
        <w:adjustRightInd w:val="0"/>
        <w:spacing w:after="0"/>
        <w:rPr>
          <w:rFonts w:cstheme="minorHAnsi"/>
          <w:i/>
          <w:sz w:val="24"/>
          <w:szCs w:val="24"/>
        </w:rPr>
      </w:pPr>
    </w:p>
    <w:p w:rsidR="00B27C16" w:rsidRPr="006A62AC" w:rsidRDefault="00B27C16" w:rsidP="00B27C16">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who is not leading the interview will need to take thorough notes.</w:t>
      </w:r>
      <w:r>
        <w:rPr>
          <w:rFonts w:cstheme="minorHAnsi"/>
          <w:i/>
          <w:sz w:val="24"/>
          <w:szCs w:val="24"/>
        </w:rPr>
        <w:t>]</w:t>
      </w:r>
    </w:p>
    <w:p w:rsidR="00CE6329" w:rsidRDefault="00CE6329" w:rsidP="00CE6329">
      <w:pPr>
        <w:autoSpaceDE w:val="0"/>
        <w:autoSpaceDN w:val="0"/>
        <w:adjustRightInd w:val="0"/>
        <w:spacing w:after="0"/>
        <w:rPr>
          <w:rFonts w:cstheme="minorHAnsi"/>
          <w:b/>
          <w:bCs/>
          <w:sz w:val="24"/>
          <w:szCs w:val="24"/>
        </w:rPr>
      </w:pPr>
    </w:p>
    <w:p w:rsidR="00CE6329" w:rsidRDefault="00CE6329" w:rsidP="00CE6329">
      <w:pPr>
        <w:autoSpaceDE w:val="0"/>
        <w:autoSpaceDN w:val="0"/>
        <w:adjustRightInd w:val="0"/>
        <w:spacing w:after="0" w:line="240" w:lineRule="auto"/>
        <w:rPr>
          <w:rFonts w:cstheme="minorHAnsi"/>
          <w:b/>
          <w:sz w:val="24"/>
          <w:szCs w:val="24"/>
        </w:rPr>
      </w:pPr>
    </w:p>
    <w:p w:rsidR="00CE6329" w:rsidRDefault="00CE6329" w:rsidP="00CE6329">
      <w:pPr>
        <w:rPr>
          <w:rFonts w:cstheme="minorHAnsi"/>
          <w:b/>
          <w:sz w:val="24"/>
          <w:szCs w:val="24"/>
        </w:rPr>
      </w:pPr>
      <w:r>
        <w:rPr>
          <w:rFonts w:cstheme="minorHAnsi"/>
          <w:b/>
          <w:sz w:val="24"/>
          <w:szCs w:val="24"/>
        </w:rPr>
        <w:br w:type="page"/>
      </w:r>
    </w:p>
    <w:p w:rsidR="0050785B" w:rsidRPr="0050785B" w:rsidRDefault="00A95515" w:rsidP="00550D39">
      <w:pPr>
        <w:pStyle w:val="ListParagraph"/>
        <w:numPr>
          <w:ilvl w:val="0"/>
          <w:numId w:val="9"/>
        </w:numPr>
        <w:autoSpaceDE w:val="0"/>
        <w:autoSpaceDN w:val="0"/>
        <w:adjustRightInd w:val="0"/>
        <w:spacing w:after="0" w:line="240" w:lineRule="auto"/>
        <w:rPr>
          <w:rFonts w:cstheme="minorHAnsi"/>
          <w:sz w:val="24"/>
          <w:szCs w:val="24"/>
        </w:rPr>
      </w:pPr>
      <w:r w:rsidRPr="00B36597">
        <w:rPr>
          <w:rFonts w:cstheme="minorHAnsi"/>
          <w:sz w:val="24"/>
          <w:szCs w:val="24"/>
        </w:rPr>
        <w:lastRenderedPageBreak/>
        <w:t xml:space="preserve">To start, </w:t>
      </w:r>
      <w:r w:rsidR="00550D39">
        <w:rPr>
          <w:rFonts w:cstheme="minorHAnsi"/>
          <w:sz w:val="24"/>
          <w:szCs w:val="24"/>
        </w:rPr>
        <w:t>w</w:t>
      </w:r>
      <w:r w:rsidR="0050785B">
        <w:rPr>
          <w:rFonts w:cstheme="minorHAnsi"/>
          <w:sz w:val="24"/>
          <w:szCs w:val="24"/>
        </w:rPr>
        <w:t xml:space="preserve">hat are some of the key needs your program serves in your community and how has that evolved over time?  </w:t>
      </w:r>
    </w:p>
    <w:p w:rsidR="00B27C16" w:rsidRDefault="00B27C16" w:rsidP="00A95515">
      <w:pPr>
        <w:spacing w:after="0" w:line="240" w:lineRule="auto"/>
        <w:rPr>
          <w:sz w:val="24"/>
          <w:szCs w:val="24"/>
        </w:rPr>
      </w:pPr>
    </w:p>
    <w:p w:rsidR="00B27C16" w:rsidRDefault="00B27C16" w:rsidP="00A95515">
      <w:pPr>
        <w:spacing w:after="0" w:line="240" w:lineRule="auto"/>
        <w:ind w:left="720"/>
        <w:jc w:val="center"/>
        <w:rPr>
          <w:sz w:val="24"/>
          <w:szCs w:val="24"/>
        </w:rPr>
      </w:pPr>
    </w:p>
    <w:p w:rsidR="00B27C16" w:rsidRPr="00997251" w:rsidRDefault="00B27C16" w:rsidP="00B27C16">
      <w:pPr>
        <w:numPr>
          <w:ilvl w:val="0"/>
          <w:numId w:val="9"/>
        </w:numPr>
        <w:spacing w:after="0" w:line="240" w:lineRule="auto"/>
        <w:rPr>
          <w:sz w:val="24"/>
          <w:szCs w:val="24"/>
        </w:rPr>
      </w:pPr>
      <w:r>
        <w:rPr>
          <w:sz w:val="24"/>
          <w:szCs w:val="24"/>
        </w:rPr>
        <w:t xml:space="preserve">What do you see as the key strengths of </w:t>
      </w:r>
      <w:r w:rsidR="00A95515">
        <w:rPr>
          <w:sz w:val="24"/>
          <w:szCs w:val="24"/>
        </w:rPr>
        <w:t>your</w:t>
      </w:r>
      <w:r>
        <w:rPr>
          <w:sz w:val="24"/>
          <w:szCs w:val="24"/>
        </w:rPr>
        <w:t xml:space="preserve"> Head Start program?</w:t>
      </w:r>
    </w:p>
    <w:p w:rsidR="002B41F8" w:rsidRPr="00B27C16" w:rsidRDefault="002B41F8" w:rsidP="00B27C16">
      <w:pPr>
        <w:spacing w:after="0" w:line="240" w:lineRule="auto"/>
        <w:rPr>
          <w:rFonts w:cstheme="minorHAnsi"/>
          <w:sz w:val="24"/>
          <w:szCs w:val="24"/>
        </w:rPr>
      </w:pPr>
    </w:p>
    <w:p w:rsidR="000E3C0F" w:rsidRDefault="000E3C0F" w:rsidP="00B27C16">
      <w:pPr>
        <w:pStyle w:val="ListParagraph"/>
        <w:spacing w:after="0" w:line="240" w:lineRule="auto"/>
        <w:rPr>
          <w:rFonts w:cstheme="minorHAnsi"/>
          <w:sz w:val="24"/>
          <w:szCs w:val="24"/>
        </w:rPr>
      </w:pPr>
    </w:p>
    <w:p w:rsidR="00696C22" w:rsidRDefault="00696C22" w:rsidP="00B27C16">
      <w:pPr>
        <w:pStyle w:val="ListParagraph"/>
        <w:numPr>
          <w:ilvl w:val="0"/>
          <w:numId w:val="9"/>
        </w:numPr>
        <w:spacing w:after="0" w:line="240" w:lineRule="auto"/>
        <w:rPr>
          <w:rFonts w:cstheme="minorHAnsi"/>
          <w:sz w:val="24"/>
          <w:szCs w:val="24"/>
        </w:rPr>
      </w:pPr>
      <w:r>
        <w:rPr>
          <w:rFonts w:cstheme="minorHAnsi"/>
          <w:sz w:val="24"/>
          <w:szCs w:val="24"/>
        </w:rPr>
        <w:t xml:space="preserve">What are some of the areas you are targeting for </w:t>
      </w:r>
      <w:r w:rsidR="00DE35C8">
        <w:rPr>
          <w:rFonts w:cstheme="minorHAnsi"/>
          <w:sz w:val="24"/>
          <w:szCs w:val="24"/>
        </w:rPr>
        <w:t>improvement</w:t>
      </w:r>
      <w:r>
        <w:rPr>
          <w:rFonts w:cstheme="minorHAnsi"/>
          <w:sz w:val="24"/>
          <w:szCs w:val="24"/>
        </w:rPr>
        <w:t>?</w:t>
      </w:r>
    </w:p>
    <w:p w:rsidR="00696C22" w:rsidRDefault="00696C22" w:rsidP="00696C22">
      <w:pPr>
        <w:pStyle w:val="ListParagraph"/>
        <w:spacing w:after="0" w:line="240" w:lineRule="auto"/>
        <w:rPr>
          <w:rFonts w:cstheme="minorHAnsi"/>
          <w:sz w:val="24"/>
          <w:szCs w:val="24"/>
        </w:rPr>
      </w:pPr>
    </w:p>
    <w:p w:rsidR="00696C22" w:rsidRDefault="00696C22" w:rsidP="00696C22">
      <w:pPr>
        <w:pStyle w:val="ListParagraph"/>
        <w:spacing w:after="0" w:line="240" w:lineRule="auto"/>
        <w:rPr>
          <w:rFonts w:cstheme="minorHAnsi"/>
          <w:sz w:val="24"/>
          <w:szCs w:val="24"/>
        </w:rPr>
      </w:pPr>
    </w:p>
    <w:p w:rsidR="00696C22" w:rsidRDefault="00696C22" w:rsidP="00B27C16">
      <w:pPr>
        <w:pStyle w:val="ListParagraph"/>
        <w:numPr>
          <w:ilvl w:val="0"/>
          <w:numId w:val="9"/>
        </w:numPr>
        <w:spacing w:after="0" w:line="240" w:lineRule="auto"/>
        <w:rPr>
          <w:rFonts w:cstheme="minorHAnsi"/>
          <w:sz w:val="24"/>
          <w:szCs w:val="24"/>
        </w:rPr>
      </w:pPr>
      <w:r>
        <w:rPr>
          <w:rFonts w:cstheme="minorHAnsi"/>
          <w:sz w:val="24"/>
          <w:szCs w:val="24"/>
        </w:rPr>
        <w:t xml:space="preserve">As you know, late this year, or early next year, the Office of Head Start will announce the next cohort of grantees eligible for noncompetitive five year grants and the next cohort of grantees that will have their grants released for open competition.  If your program is eligible for a noncompetitive five-year grant, do you think your organization will apply?  </w:t>
      </w:r>
    </w:p>
    <w:p w:rsidR="00696C22" w:rsidRDefault="00696C22" w:rsidP="00696C22">
      <w:pPr>
        <w:pStyle w:val="ListParagraph"/>
        <w:spacing w:after="0" w:line="240" w:lineRule="auto"/>
        <w:rPr>
          <w:rFonts w:cstheme="minorHAnsi"/>
          <w:sz w:val="24"/>
          <w:szCs w:val="24"/>
        </w:rPr>
      </w:pPr>
    </w:p>
    <w:p w:rsidR="00696C22" w:rsidRDefault="00696C22" w:rsidP="00696C22">
      <w:pPr>
        <w:pStyle w:val="ListParagraph"/>
        <w:numPr>
          <w:ilvl w:val="1"/>
          <w:numId w:val="9"/>
        </w:numPr>
        <w:spacing w:after="0" w:line="240" w:lineRule="auto"/>
        <w:rPr>
          <w:rFonts w:cstheme="minorHAnsi"/>
          <w:sz w:val="24"/>
          <w:szCs w:val="24"/>
        </w:rPr>
      </w:pPr>
      <w:r w:rsidRPr="00696C22">
        <w:rPr>
          <w:rFonts w:cstheme="minorHAnsi"/>
          <w:i/>
          <w:sz w:val="24"/>
          <w:szCs w:val="24"/>
        </w:rPr>
        <w:t>If yes</w:t>
      </w:r>
      <w:r>
        <w:rPr>
          <w:rFonts w:cstheme="minorHAnsi"/>
          <w:sz w:val="24"/>
          <w:szCs w:val="24"/>
        </w:rPr>
        <w:t>, What is your sense of what will be involved in that application process</w:t>
      </w:r>
      <w:r w:rsidRPr="00B27C16">
        <w:rPr>
          <w:rFonts w:cstheme="minorHAnsi"/>
          <w:sz w:val="24"/>
          <w:szCs w:val="24"/>
        </w:rPr>
        <w:t>?</w:t>
      </w:r>
    </w:p>
    <w:p w:rsidR="008619C7" w:rsidRDefault="008619C7" w:rsidP="00696C22">
      <w:pPr>
        <w:pStyle w:val="ListParagraph"/>
        <w:numPr>
          <w:ilvl w:val="1"/>
          <w:numId w:val="9"/>
        </w:numPr>
        <w:spacing w:after="0" w:line="240" w:lineRule="auto"/>
        <w:rPr>
          <w:rFonts w:cstheme="minorHAnsi"/>
          <w:sz w:val="24"/>
          <w:szCs w:val="24"/>
        </w:rPr>
      </w:pPr>
      <w:r>
        <w:rPr>
          <w:rFonts w:cstheme="minorHAnsi"/>
          <w:sz w:val="24"/>
          <w:szCs w:val="24"/>
        </w:rPr>
        <w:t>What are your concerns</w:t>
      </w:r>
      <w:r w:rsidR="00DE35C8">
        <w:rPr>
          <w:rFonts w:cstheme="minorHAnsi"/>
          <w:sz w:val="24"/>
          <w:szCs w:val="24"/>
        </w:rPr>
        <w:t>, if any,</w:t>
      </w:r>
      <w:r>
        <w:rPr>
          <w:rFonts w:cstheme="minorHAnsi"/>
          <w:sz w:val="24"/>
          <w:szCs w:val="24"/>
        </w:rPr>
        <w:t xml:space="preserve"> about that process?</w:t>
      </w:r>
    </w:p>
    <w:p w:rsidR="00696C22" w:rsidRDefault="00696C22" w:rsidP="00696C22">
      <w:pPr>
        <w:pStyle w:val="ListParagraph"/>
        <w:numPr>
          <w:ilvl w:val="1"/>
          <w:numId w:val="9"/>
        </w:numPr>
        <w:spacing w:after="0" w:line="240" w:lineRule="auto"/>
        <w:rPr>
          <w:rFonts w:cstheme="minorHAnsi"/>
          <w:sz w:val="24"/>
          <w:szCs w:val="24"/>
        </w:rPr>
      </w:pPr>
      <w:r>
        <w:rPr>
          <w:rFonts w:cstheme="minorHAnsi"/>
          <w:i/>
          <w:sz w:val="24"/>
          <w:szCs w:val="24"/>
        </w:rPr>
        <w:t xml:space="preserve">If no, </w:t>
      </w:r>
      <w:r>
        <w:rPr>
          <w:rFonts w:cstheme="minorHAnsi"/>
          <w:sz w:val="24"/>
          <w:szCs w:val="24"/>
        </w:rPr>
        <w:t>Why not?</w:t>
      </w:r>
      <w:r w:rsidRPr="00B27C16">
        <w:rPr>
          <w:rFonts w:cstheme="minorHAnsi"/>
          <w:sz w:val="24"/>
          <w:szCs w:val="24"/>
        </w:rPr>
        <w:t xml:space="preserve">   </w:t>
      </w:r>
    </w:p>
    <w:p w:rsidR="00696C22" w:rsidRDefault="00696C22" w:rsidP="00696C22">
      <w:pPr>
        <w:pStyle w:val="ListParagraph"/>
        <w:spacing w:after="0" w:line="240" w:lineRule="auto"/>
        <w:rPr>
          <w:rFonts w:cstheme="minorHAnsi"/>
          <w:sz w:val="24"/>
          <w:szCs w:val="24"/>
        </w:rPr>
      </w:pPr>
    </w:p>
    <w:p w:rsidR="00696C22" w:rsidRDefault="00696C22" w:rsidP="00696C22">
      <w:pPr>
        <w:pStyle w:val="ListParagraph"/>
        <w:spacing w:after="0" w:line="240" w:lineRule="auto"/>
        <w:rPr>
          <w:rFonts w:cstheme="minorHAnsi"/>
          <w:sz w:val="24"/>
          <w:szCs w:val="24"/>
        </w:rPr>
      </w:pPr>
    </w:p>
    <w:p w:rsidR="001C3206" w:rsidRDefault="003150CE" w:rsidP="00B27C16">
      <w:pPr>
        <w:pStyle w:val="ListParagraph"/>
        <w:numPr>
          <w:ilvl w:val="0"/>
          <w:numId w:val="9"/>
        </w:numPr>
        <w:spacing w:after="0" w:line="240" w:lineRule="auto"/>
        <w:rPr>
          <w:rFonts w:cstheme="minorHAnsi"/>
          <w:sz w:val="24"/>
          <w:szCs w:val="24"/>
        </w:rPr>
      </w:pPr>
      <w:r>
        <w:rPr>
          <w:rFonts w:cstheme="minorHAnsi"/>
          <w:sz w:val="24"/>
          <w:szCs w:val="24"/>
        </w:rPr>
        <w:t>How likely do you think i</w:t>
      </w:r>
      <w:r w:rsidR="001C3206">
        <w:rPr>
          <w:rFonts w:cstheme="minorHAnsi"/>
          <w:sz w:val="24"/>
          <w:szCs w:val="24"/>
        </w:rPr>
        <w:t xml:space="preserve">t is that your program will be in the group eligible for a non-competitive five-year grant? </w:t>
      </w:r>
      <w:r w:rsidR="001C3206">
        <w:rPr>
          <w:rFonts w:cstheme="minorHAnsi"/>
          <w:i/>
          <w:sz w:val="24"/>
          <w:szCs w:val="24"/>
        </w:rPr>
        <w:t xml:space="preserve">Probe if needed:  </w:t>
      </w:r>
      <w:r w:rsidR="001C3206">
        <w:rPr>
          <w:rFonts w:cstheme="minorHAnsi"/>
          <w:sz w:val="24"/>
          <w:szCs w:val="24"/>
        </w:rPr>
        <w:t xml:space="preserve">Tell me more </w:t>
      </w:r>
      <w:r w:rsidR="00F932E2">
        <w:rPr>
          <w:rFonts w:cstheme="minorHAnsi"/>
          <w:sz w:val="24"/>
          <w:szCs w:val="24"/>
        </w:rPr>
        <w:t xml:space="preserve">about your thinking.  </w:t>
      </w:r>
    </w:p>
    <w:p w:rsidR="00F932E2" w:rsidRDefault="00F932E2" w:rsidP="00F932E2">
      <w:pPr>
        <w:pStyle w:val="ListParagraph"/>
        <w:spacing w:after="0" w:line="240" w:lineRule="auto"/>
        <w:rPr>
          <w:rFonts w:cstheme="minorHAnsi"/>
          <w:sz w:val="24"/>
          <w:szCs w:val="24"/>
        </w:rPr>
      </w:pPr>
    </w:p>
    <w:p w:rsidR="008619C7" w:rsidRDefault="008619C7" w:rsidP="008619C7">
      <w:pPr>
        <w:pStyle w:val="ListParagraph"/>
        <w:numPr>
          <w:ilvl w:val="1"/>
          <w:numId w:val="9"/>
        </w:numPr>
        <w:spacing w:after="0" w:line="240" w:lineRule="auto"/>
        <w:rPr>
          <w:rFonts w:cstheme="minorHAnsi"/>
          <w:sz w:val="24"/>
          <w:szCs w:val="24"/>
        </w:rPr>
      </w:pPr>
      <w:r>
        <w:rPr>
          <w:rFonts w:cstheme="minorHAnsi"/>
          <w:sz w:val="24"/>
          <w:szCs w:val="24"/>
        </w:rPr>
        <w:t>Which DRS criterion or criteria are you most worried might cause your program to be designated for competition</w:t>
      </w:r>
      <w:r w:rsidRPr="00B27C16">
        <w:rPr>
          <w:rFonts w:cstheme="minorHAnsi"/>
          <w:sz w:val="24"/>
          <w:szCs w:val="24"/>
        </w:rPr>
        <w:t>?</w:t>
      </w:r>
    </w:p>
    <w:p w:rsidR="008619C7" w:rsidRDefault="008619C7" w:rsidP="008619C7">
      <w:pPr>
        <w:pStyle w:val="ListParagraph"/>
        <w:spacing w:after="0" w:line="240" w:lineRule="auto"/>
        <w:ind w:left="1440"/>
        <w:rPr>
          <w:rFonts w:cstheme="minorHAnsi"/>
          <w:sz w:val="24"/>
          <w:szCs w:val="24"/>
        </w:rPr>
      </w:pPr>
    </w:p>
    <w:p w:rsidR="008619C7" w:rsidRDefault="008619C7" w:rsidP="008619C7">
      <w:pPr>
        <w:pStyle w:val="ListParagraph"/>
        <w:spacing w:after="0" w:line="240" w:lineRule="auto"/>
        <w:ind w:left="1440"/>
        <w:rPr>
          <w:rFonts w:cstheme="minorHAnsi"/>
          <w:sz w:val="24"/>
          <w:szCs w:val="24"/>
        </w:rPr>
      </w:pPr>
    </w:p>
    <w:p w:rsidR="008619C7" w:rsidRDefault="008619C7" w:rsidP="008619C7">
      <w:pPr>
        <w:pStyle w:val="ListParagraph"/>
        <w:numPr>
          <w:ilvl w:val="0"/>
          <w:numId w:val="9"/>
        </w:numPr>
        <w:spacing w:after="0" w:line="240" w:lineRule="auto"/>
        <w:rPr>
          <w:rFonts w:cstheme="minorHAnsi"/>
          <w:sz w:val="24"/>
          <w:szCs w:val="24"/>
        </w:rPr>
      </w:pPr>
      <w:r>
        <w:rPr>
          <w:rFonts w:cstheme="minorHAnsi"/>
          <w:sz w:val="24"/>
          <w:szCs w:val="24"/>
        </w:rPr>
        <w:t xml:space="preserve">If your program is designated for competition, do you think your organization will apply?  </w:t>
      </w:r>
    </w:p>
    <w:p w:rsidR="008619C7" w:rsidRDefault="008619C7" w:rsidP="008619C7">
      <w:pPr>
        <w:pStyle w:val="ListParagraph"/>
        <w:numPr>
          <w:ilvl w:val="1"/>
          <w:numId w:val="9"/>
        </w:numPr>
        <w:spacing w:after="0" w:line="240" w:lineRule="auto"/>
        <w:rPr>
          <w:rFonts w:cstheme="minorHAnsi"/>
          <w:sz w:val="24"/>
          <w:szCs w:val="24"/>
        </w:rPr>
      </w:pPr>
      <w:r w:rsidRPr="00696C22">
        <w:rPr>
          <w:rFonts w:cstheme="minorHAnsi"/>
          <w:i/>
          <w:sz w:val="24"/>
          <w:szCs w:val="24"/>
        </w:rPr>
        <w:t>If yes</w:t>
      </w:r>
      <w:r>
        <w:rPr>
          <w:rFonts w:cstheme="minorHAnsi"/>
          <w:sz w:val="24"/>
          <w:szCs w:val="24"/>
        </w:rPr>
        <w:t>, What is your sense of what will be involved in that application process</w:t>
      </w:r>
      <w:r w:rsidRPr="00B27C16">
        <w:rPr>
          <w:rFonts w:cstheme="minorHAnsi"/>
          <w:sz w:val="24"/>
          <w:szCs w:val="24"/>
        </w:rPr>
        <w:t>?</w:t>
      </w:r>
    </w:p>
    <w:p w:rsidR="00DA5C56" w:rsidRPr="00DA5C56" w:rsidRDefault="008619C7" w:rsidP="00DA5C56">
      <w:pPr>
        <w:pStyle w:val="ListParagraph"/>
        <w:numPr>
          <w:ilvl w:val="1"/>
          <w:numId w:val="9"/>
        </w:numPr>
        <w:spacing w:after="0" w:line="240" w:lineRule="auto"/>
        <w:rPr>
          <w:rFonts w:cstheme="minorHAnsi"/>
          <w:sz w:val="24"/>
          <w:szCs w:val="24"/>
        </w:rPr>
      </w:pPr>
      <w:r>
        <w:rPr>
          <w:rFonts w:cstheme="minorHAnsi"/>
          <w:sz w:val="24"/>
          <w:szCs w:val="24"/>
        </w:rPr>
        <w:t>What are your concerns</w:t>
      </w:r>
      <w:r w:rsidR="00DE35C8">
        <w:rPr>
          <w:rFonts w:cstheme="minorHAnsi"/>
          <w:sz w:val="24"/>
          <w:szCs w:val="24"/>
        </w:rPr>
        <w:t>, if any,</w:t>
      </w:r>
      <w:r>
        <w:rPr>
          <w:rFonts w:cstheme="minorHAnsi"/>
          <w:sz w:val="24"/>
          <w:szCs w:val="24"/>
        </w:rPr>
        <w:t xml:space="preserve"> about that process?</w:t>
      </w:r>
    </w:p>
    <w:p w:rsidR="008619C7" w:rsidRDefault="008619C7" w:rsidP="008619C7">
      <w:pPr>
        <w:pStyle w:val="ListParagraph"/>
        <w:numPr>
          <w:ilvl w:val="1"/>
          <w:numId w:val="9"/>
        </w:numPr>
        <w:spacing w:after="0" w:line="240" w:lineRule="auto"/>
        <w:rPr>
          <w:rFonts w:cstheme="minorHAnsi"/>
          <w:sz w:val="24"/>
          <w:szCs w:val="24"/>
        </w:rPr>
      </w:pPr>
      <w:r>
        <w:rPr>
          <w:rFonts w:cstheme="minorHAnsi"/>
          <w:i/>
          <w:sz w:val="24"/>
          <w:szCs w:val="24"/>
        </w:rPr>
        <w:t xml:space="preserve">If no, </w:t>
      </w:r>
      <w:r>
        <w:rPr>
          <w:rFonts w:cstheme="minorHAnsi"/>
          <w:sz w:val="24"/>
          <w:szCs w:val="24"/>
        </w:rPr>
        <w:t>Why not?</w:t>
      </w:r>
      <w:r w:rsidRPr="00B27C16">
        <w:rPr>
          <w:rFonts w:cstheme="minorHAnsi"/>
          <w:sz w:val="24"/>
          <w:szCs w:val="24"/>
        </w:rPr>
        <w:t xml:space="preserve">   </w:t>
      </w:r>
    </w:p>
    <w:p w:rsidR="008619C7" w:rsidRDefault="008619C7" w:rsidP="008619C7">
      <w:pPr>
        <w:pStyle w:val="ListParagraph"/>
        <w:spacing w:after="0" w:line="240" w:lineRule="auto"/>
        <w:rPr>
          <w:rFonts w:cstheme="minorHAnsi"/>
          <w:sz w:val="24"/>
          <w:szCs w:val="24"/>
        </w:rPr>
      </w:pPr>
    </w:p>
    <w:p w:rsidR="008619C7" w:rsidRPr="008619C7" w:rsidRDefault="008619C7" w:rsidP="008619C7">
      <w:pPr>
        <w:spacing w:after="0" w:line="240" w:lineRule="auto"/>
        <w:rPr>
          <w:rFonts w:cstheme="minorHAnsi"/>
          <w:sz w:val="24"/>
          <w:szCs w:val="24"/>
        </w:rPr>
      </w:pPr>
    </w:p>
    <w:p w:rsidR="00F932E2" w:rsidRDefault="00F932E2" w:rsidP="008619C7">
      <w:pPr>
        <w:pStyle w:val="ListParagraph"/>
        <w:numPr>
          <w:ilvl w:val="0"/>
          <w:numId w:val="9"/>
        </w:numPr>
        <w:spacing w:after="0" w:line="240" w:lineRule="auto"/>
        <w:rPr>
          <w:rFonts w:cstheme="minorHAnsi"/>
          <w:sz w:val="24"/>
          <w:szCs w:val="24"/>
        </w:rPr>
      </w:pPr>
      <w:r>
        <w:rPr>
          <w:rFonts w:cstheme="minorHAnsi"/>
          <w:sz w:val="24"/>
          <w:szCs w:val="24"/>
        </w:rPr>
        <w:t>As you know</w:t>
      </w:r>
      <w:r w:rsidR="008619C7">
        <w:rPr>
          <w:rFonts w:cstheme="minorHAnsi"/>
          <w:sz w:val="24"/>
          <w:szCs w:val="24"/>
        </w:rPr>
        <w:t>,</w:t>
      </w:r>
      <w:r>
        <w:rPr>
          <w:rFonts w:cstheme="minorHAnsi"/>
          <w:sz w:val="24"/>
          <w:szCs w:val="24"/>
        </w:rPr>
        <w:t xml:space="preserve"> the Office of Head Start release</w:t>
      </w:r>
      <w:r w:rsidR="008619C7">
        <w:rPr>
          <w:rFonts w:cstheme="minorHAnsi"/>
          <w:sz w:val="24"/>
          <w:szCs w:val="24"/>
        </w:rPr>
        <w:t>d</w:t>
      </w:r>
      <w:r>
        <w:rPr>
          <w:rFonts w:cstheme="minorHAnsi"/>
          <w:sz w:val="24"/>
          <w:szCs w:val="24"/>
        </w:rPr>
        <w:t xml:space="preserve"> the DRS rules in Fall 2011.  We would like to learn more about programmatic or administ</w:t>
      </w:r>
      <w:r w:rsidR="008619C7">
        <w:rPr>
          <w:rFonts w:cstheme="minorHAnsi"/>
          <w:sz w:val="24"/>
          <w:szCs w:val="24"/>
        </w:rPr>
        <w:t>rative changes you</w:t>
      </w:r>
      <w:r w:rsidR="003150CE">
        <w:rPr>
          <w:rFonts w:cstheme="minorHAnsi"/>
          <w:sz w:val="24"/>
          <w:szCs w:val="24"/>
        </w:rPr>
        <w:t xml:space="preserve"> have made </w:t>
      </w:r>
      <w:r>
        <w:rPr>
          <w:rFonts w:cstheme="minorHAnsi"/>
          <w:sz w:val="24"/>
          <w:szCs w:val="24"/>
        </w:rPr>
        <w:t xml:space="preserve">since that time.  We are especially interested </w:t>
      </w:r>
      <w:r w:rsidR="003150CE">
        <w:rPr>
          <w:rFonts w:cstheme="minorHAnsi"/>
          <w:sz w:val="24"/>
          <w:szCs w:val="24"/>
        </w:rPr>
        <w:t xml:space="preserve">in </w:t>
      </w:r>
      <w:r w:rsidR="008619C7">
        <w:rPr>
          <w:rFonts w:cstheme="minorHAnsi"/>
          <w:sz w:val="24"/>
          <w:szCs w:val="24"/>
        </w:rPr>
        <w:t>activities you did</w:t>
      </w:r>
      <w:r>
        <w:rPr>
          <w:rFonts w:cstheme="minorHAnsi"/>
          <w:sz w:val="24"/>
          <w:szCs w:val="24"/>
        </w:rPr>
        <w:t xml:space="preserve"> to help </w:t>
      </w:r>
      <w:r w:rsidR="008619C7">
        <w:rPr>
          <w:rFonts w:cstheme="minorHAnsi"/>
          <w:sz w:val="24"/>
          <w:szCs w:val="24"/>
        </w:rPr>
        <w:t xml:space="preserve">reduce the chance that your program would be designated for competition.   </w:t>
      </w:r>
      <w:r w:rsidR="008619C7">
        <w:rPr>
          <w:rFonts w:cstheme="minorHAnsi"/>
          <w:i/>
          <w:sz w:val="24"/>
          <w:szCs w:val="24"/>
        </w:rPr>
        <w:t>Interviewer, wait for response and after getting an overview, probe for specific types of activities.</w:t>
      </w:r>
    </w:p>
    <w:p w:rsidR="008619C7" w:rsidRDefault="008619C7" w:rsidP="008619C7">
      <w:pPr>
        <w:pStyle w:val="ListParagraph"/>
        <w:spacing w:after="0" w:line="240" w:lineRule="auto"/>
        <w:rPr>
          <w:rFonts w:cstheme="minorHAnsi"/>
          <w:sz w:val="24"/>
          <w:szCs w:val="24"/>
        </w:rPr>
      </w:pPr>
    </w:p>
    <w:p w:rsidR="00F932E2" w:rsidRDefault="008619C7" w:rsidP="008619C7">
      <w:pPr>
        <w:pStyle w:val="ListParagraph"/>
        <w:numPr>
          <w:ilvl w:val="1"/>
          <w:numId w:val="9"/>
        </w:numPr>
        <w:spacing w:after="0" w:line="240" w:lineRule="auto"/>
        <w:rPr>
          <w:rFonts w:cstheme="minorHAnsi"/>
          <w:sz w:val="24"/>
          <w:szCs w:val="24"/>
        </w:rPr>
      </w:pPr>
      <w:r>
        <w:rPr>
          <w:rFonts w:cstheme="minorHAnsi"/>
          <w:sz w:val="24"/>
          <w:szCs w:val="24"/>
        </w:rPr>
        <w:t xml:space="preserve">How about in relation to the CLASS assessment criteria?  Have you taken any measures that you think might improve your scores on the CLASS?  Describe. </w:t>
      </w:r>
    </w:p>
    <w:p w:rsidR="008619C7" w:rsidRDefault="008619C7" w:rsidP="008619C7">
      <w:pPr>
        <w:pStyle w:val="ListParagraph"/>
        <w:numPr>
          <w:ilvl w:val="1"/>
          <w:numId w:val="9"/>
        </w:numPr>
        <w:spacing w:after="0" w:line="240" w:lineRule="auto"/>
        <w:rPr>
          <w:rFonts w:cstheme="minorHAnsi"/>
          <w:sz w:val="24"/>
          <w:szCs w:val="24"/>
        </w:rPr>
      </w:pPr>
      <w:r>
        <w:rPr>
          <w:rFonts w:cstheme="minorHAnsi"/>
          <w:sz w:val="24"/>
          <w:szCs w:val="24"/>
        </w:rPr>
        <w:t>How about fiscal controls?  Have you made any changes to your fiscal processes?</w:t>
      </w:r>
    </w:p>
    <w:p w:rsidR="008619C7" w:rsidRDefault="008619C7" w:rsidP="008619C7">
      <w:pPr>
        <w:pStyle w:val="ListParagraph"/>
        <w:numPr>
          <w:ilvl w:val="1"/>
          <w:numId w:val="9"/>
        </w:numPr>
        <w:spacing w:after="0" w:line="240" w:lineRule="auto"/>
        <w:rPr>
          <w:rFonts w:cstheme="minorHAnsi"/>
          <w:sz w:val="24"/>
          <w:szCs w:val="24"/>
        </w:rPr>
      </w:pPr>
      <w:r>
        <w:rPr>
          <w:rFonts w:cstheme="minorHAnsi"/>
          <w:sz w:val="24"/>
          <w:szCs w:val="24"/>
        </w:rPr>
        <w:t>Administrative structure?</w:t>
      </w:r>
    </w:p>
    <w:p w:rsidR="008619C7" w:rsidRDefault="008619C7" w:rsidP="008619C7">
      <w:pPr>
        <w:pStyle w:val="ListParagraph"/>
        <w:numPr>
          <w:ilvl w:val="1"/>
          <w:numId w:val="9"/>
        </w:numPr>
        <w:spacing w:after="0" w:line="240" w:lineRule="auto"/>
        <w:rPr>
          <w:rFonts w:cstheme="minorHAnsi"/>
          <w:sz w:val="24"/>
          <w:szCs w:val="24"/>
        </w:rPr>
      </w:pPr>
      <w:r>
        <w:rPr>
          <w:rFonts w:cstheme="minorHAnsi"/>
          <w:sz w:val="24"/>
          <w:szCs w:val="24"/>
        </w:rPr>
        <w:lastRenderedPageBreak/>
        <w:t>Your provisions and procedures for meeting Head Start Performance standards related to health and safety?</w:t>
      </w:r>
    </w:p>
    <w:p w:rsidR="008619C7" w:rsidRDefault="008619C7" w:rsidP="008619C7">
      <w:pPr>
        <w:pStyle w:val="ListParagraph"/>
        <w:numPr>
          <w:ilvl w:val="1"/>
          <w:numId w:val="9"/>
        </w:numPr>
        <w:spacing w:after="0" w:line="240" w:lineRule="auto"/>
        <w:rPr>
          <w:rFonts w:cstheme="minorHAnsi"/>
          <w:sz w:val="24"/>
          <w:szCs w:val="24"/>
        </w:rPr>
      </w:pPr>
      <w:r>
        <w:rPr>
          <w:rFonts w:cstheme="minorHAnsi"/>
          <w:sz w:val="24"/>
          <w:szCs w:val="24"/>
        </w:rPr>
        <w:t>Record keeping practices?</w:t>
      </w:r>
    </w:p>
    <w:p w:rsidR="00DA5C56" w:rsidRDefault="00DA5C56" w:rsidP="008619C7">
      <w:pPr>
        <w:pStyle w:val="ListParagraph"/>
        <w:numPr>
          <w:ilvl w:val="1"/>
          <w:numId w:val="9"/>
        </w:numPr>
        <w:spacing w:after="0" w:line="240" w:lineRule="auto"/>
        <w:rPr>
          <w:rFonts w:cstheme="minorHAnsi"/>
          <w:sz w:val="24"/>
          <w:szCs w:val="24"/>
        </w:rPr>
      </w:pPr>
      <w:r>
        <w:rPr>
          <w:rFonts w:cstheme="minorHAnsi"/>
          <w:sz w:val="24"/>
          <w:szCs w:val="24"/>
        </w:rPr>
        <w:t xml:space="preserve">Community partnerships or funding opportunities from sources other than Head Start? </w:t>
      </w:r>
    </w:p>
    <w:p w:rsidR="002C0B1F" w:rsidRDefault="002C0B1F" w:rsidP="008619C7">
      <w:pPr>
        <w:pStyle w:val="ListParagraph"/>
        <w:numPr>
          <w:ilvl w:val="1"/>
          <w:numId w:val="9"/>
        </w:numPr>
        <w:spacing w:after="0" w:line="240" w:lineRule="auto"/>
        <w:rPr>
          <w:rFonts w:cstheme="minorHAnsi"/>
          <w:sz w:val="24"/>
          <w:szCs w:val="24"/>
        </w:rPr>
      </w:pPr>
      <w:r>
        <w:rPr>
          <w:rFonts w:cstheme="minorHAnsi"/>
          <w:sz w:val="24"/>
          <w:szCs w:val="24"/>
        </w:rPr>
        <w:t>Types of technical assistance or training you seek out?</w:t>
      </w:r>
    </w:p>
    <w:p w:rsidR="008619C7" w:rsidRDefault="008619C7" w:rsidP="008619C7">
      <w:pPr>
        <w:pStyle w:val="ListParagraph"/>
        <w:numPr>
          <w:ilvl w:val="1"/>
          <w:numId w:val="9"/>
        </w:numPr>
        <w:spacing w:after="0" w:line="240" w:lineRule="auto"/>
        <w:rPr>
          <w:rFonts w:cstheme="minorHAnsi"/>
          <w:sz w:val="24"/>
          <w:szCs w:val="24"/>
        </w:rPr>
      </w:pPr>
      <w:r>
        <w:rPr>
          <w:rFonts w:cstheme="minorHAnsi"/>
          <w:sz w:val="24"/>
          <w:szCs w:val="24"/>
        </w:rPr>
        <w:t>Are there any other changes you have made in relation to the DRS, either in terms of administrat</w:t>
      </w:r>
      <w:r w:rsidR="00DA5C56">
        <w:rPr>
          <w:rFonts w:cstheme="minorHAnsi"/>
          <w:sz w:val="24"/>
          <w:szCs w:val="24"/>
        </w:rPr>
        <w:t>ive practices or in terms of making improvements to classroom quality?</w:t>
      </w:r>
    </w:p>
    <w:p w:rsidR="001C3206" w:rsidRDefault="001C3206" w:rsidP="001C3206">
      <w:pPr>
        <w:spacing w:after="0" w:line="240" w:lineRule="auto"/>
        <w:rPr>
          <w:rFonts w:cstheme="minorHAnsi"/>
          <w:sz w:val="24"/>
          <w:szCs w:val="24"/>
        </w:rPr>
      </w:pPr>
    </w:p>
    <w:p w:rsidR="00DA5C56" w:rsidRPr="001C3206" w:rsidRDefault="00DA5C56" w:rsidP="001C3206">
      <w:pPr>
        <w:spacing w:after="0" w:line="240" w:lineRule="auto"/>
        <w:rPr>
          <w:rFonts w:cstheme="minorHAnsi"/>
          <w:sz w:val="24"/>
          <w:szCs w:val="24"/>
        </w:rPr>
      </w:pPr>
    </w:p>
    <w:p w:rsidR="00B27C16" w:rsidRDefault="00DA5C56" w:rsidP="00B27C16">
      <w:pPr>
        <w:pStyle w:val="ListParagraph"/>
        <w:numPr>
          <w:ilvl w:val="0"/>
          <w:numId w:val="9"/>
        </w:numPr>
        <w:spacing w:after="0" w:line="240" w:lineRule="auto"/>
        <w:rPr>
          <w:rFonts w:cstheme="minorHAnsi"/>
          <w:sz w:val="24"/>
          <w:szCs w:val="24"/>
        </w:rPr>
      </w:pPr>
      <w:r>
        <w:rPr>
          <w:rFonts w:cstheme="minorHAnsi"/>
          <w:sz w:val="24"/>
          <w:szCs w:val="24"/>
        </w:rPr>
        <w:t>The Office of Head Start triennial monitoring review plays a large part informing designation of programs under the DRS</w:t>
      </w:r>
      <w:r>
        <w:rPr>
          <w:rFonts w:cstheme="minorHAnsi"/>
          <w:i/>
          <w:sz w:val="24"/>
          <w:szCs w:val="24"/>
        </w:rPr>
        <w:t xml:space="preserve">. </w:t>
      </w:r>
      <w:r>
        <w:rPr>
          <w:rFonts w:cstheme="minorHAnsi"/>
          <w:sz w:val="24"/>
          <w:szCs w:val="24"/>
        </w:rPr>
        <w:t xml:space="preserve">Will you please talk about the steps you take to prepare for a monitoring review?  </w:t>
      </w:r>
    </w:p>
    <w:p w:rsidR="00DA5C56" w:rsidRDefault="00DA5C56" w:rsidP="00DA5C56">
      <w:pPr>
        <w:spacing w:after="0" w:line="240" w:lineRule="auto"/>
        <w:rPr>
          <w:rFonts w:cstheme="minorHAnsi"/>
          <w:sz w:val="24"/>
          <w:szCs w:val="24"/>
        </w:rPr>
      </w:pPr>
    </w:p>
    <w:p w:rsidR="00DA5C56" w:rsidRDefault="00DA5C56" w:rsidP="00DA5C56">
      <w:pPr>
        <w:pStyle w:val="ListParagraph"/>
        <w:numPr>
          <w:ilvl w:val="1"/>
          <w:numId w:val="9"/>
        </w:numPr>
        <w:spacing w:after="0" w:line="240" w:lineRule="auto"/>
        <w:rPr>
          <w:rFonts w:cstheme="minorHAnsi"/>
          <w:sz w:val="24"/>
          <w:szCs w:val="24"/>
        </w:rPr>
      </w:pPr>
      <w:r>
        <w:rPr>
          <w:rFonts w:cstheme="minorHAnsi"/>
          <w:sz w:val="24"/>
          <w:szCs w:val="24"/>
        </w:rPr>
        <w:t>What was different, if anything, between your preparation for this last review and the one you had before that?</w:t>
      </w:r>
    </w:p>
    <w:p w:rsidR="00DA5C56" w:rsidRDefault="00DA5C56" w:rsidP="00DA5C56">
      <w:pPr>
        <w:spacing w:after="0" w:line="240" w:lineRule="auto"/>
        <w:rPr>
          <w:rFonts w:cstheme="minorHAnsi"/>
          <w:sz w:val="24"/>
          <w:szCs w:val="24"/>
        </w:rPr>
      </w:pPr>
    </w:p>
    <w:p w:rsidR="00DA5C56" w:rsidRPr="00DA5C56" w:rsidRDefault="00DA5C56" w:rsidP="00DA5C56">
      <w:pPr>
        <w:spacing w:after="0" w:line="240" w:lineRule="auto"/>
        <w:rPr>
          <w:rFonts w:cstheme="minorHAnsi"/>
          <w:sz w:val="24"/>
          <w:szCs w:val="24"/>
        </w:rPr>
      </w:pPr>
    </w:p>
    <w:p w:rsidR="00DA5C56" w:rsidRDefault="00DA5C56" w:rsidP="00DA5C56">
      <w:pPr>
        <w:pStyle w:val="ListParagraph"/>
        <w:numPr>
          <w:ilvl w:val="0"/>
          <w:numId w:val="9"/>
        </w:numPr>
        <w:spacing w:after="0" w:line="240" w:lineRule="auto"/>
        <w:rPr>
          <w:rFonts w:cstheme="minorHAnsi"/>
          <w:sz w:val="24"/>
          <w:szCs w:val="24"/>
        </w:rPr>
      </w:pPr>
      <w:r>
        <w:rPr>
          <w:rFonts w:cstheme="minorHAnsi"/>
          <w:sz w:val="24"/>
          <w:szCs w:val="24"/>
        </w:rPr>
        <w:t xml:space="preserve">One of the things we are interested in understanding is whether the DRS motivates grantees to work toward improving quality.  You have talked about some of the changes you made since the DRS was implemented.  I would also like to hear your thoughts on whether and how, overall, the DRS motivates grantees to improve quality.  Will you share your opinion about that?    </w:t>
      </w:r>
    </w:p>
    <w:p w:rsidR="00DA5C56" w:rsidRDefault="00DA5C56" w:rsidP="00DA5C56">
      <w:pPr>
        <w:pStyle w:val="ListParagraph"/>
        <w:spacing w:after="0" w:line="240" w:lineRule="auto"/>
        <w:rPr>
          <w:rFonts w:cstheme="minorHAnsi"/>
          <w:sz w:val="24"/>
          <w:szCs w:val="24"/>
        </w:rPr>
      </w:pPr>
    </w:p>
    <w:p w:rsidR="00DA5C56" w:rsidRDefault="00DA5C56" w:rsidP="00DA5C56">
      <w:pPr>
        <w:pStyle w:val="ListParagraph"/>
        <w:spacing w:after="0" w:line="240" w:lineRule="auto"/>
        <w:rPr>
          <w:rFonts w:cstheme="minorHAnsi"/>
          <w:sz w:val="24"/>
          <w:szCs w:val="24"/>
        </w:rPr>
      </w:pPr>
    </w:p>
    <w:p w:rsidR="00DA5C56" w:rsidRPr="00DE35C8" w:rsidRDefault="00DA5C56" w:rsidP="00DA5C56">
      <w:pPr>
        <w:pStyle w:val="ListParagraph"/>
        <w:numPr>
          <w:ilvl w:val="0"/>
          <w:numId w:val="9"/>
        </w:numPr>
        <w:spacing w:after="0" w:line="240" w:lineRule="auto"/>
        <w:rPr>
          <w:rFonts w:cstheme="minorHAnsi"/>
          <w:sz w:val="24"/>
          <w:szCs w:val="24"/>
        </w:rPr>
      </w:pPr>
      <w:r>
        <w:rPr>
          <w:rFonts w:cstheme="minorHAnsi"/>
          <w:sz w:val="24"/>
          <w:szCs w:val="24"/>
        </w:rPr>
        <w:t xml:space="preserve">Most public policies like the DRS have both positive and negative implications for the organizations they target.  What do you see as some of the positive/negative implications of the DRS for your program and for Head Start programs generally?   </w:t>
      </w:r>
      <w:r>
        <w:rPr>
          <w:rFonts w:cstheme="minorHAnsi"/>
          <w:i/>
          <w:sz w:val="24"/>
          <w:szCs w:val="24"/>
        </w:rPr>
        <w:t>(Ask about positive if conversation has been generally negative and ask about negative if conversation has been generally positive.)</w:t>
      </w:r>
    </w:p>
    <w:p w:rsidR="00DE35C8" w:rsidRDefault="00DE35C8" w:rsidP="00DE35C8">
      <w:pPr>
        <w:pStyle w:val="ListParagraph"/>
        <w:spacing w:after="0" w:line="240" w:lineRule="auto"/>
        <w:rPr>
          <w:rFonts w:cstheme="minorHAnsi"/>
          <w:sz w:val="24"/>
          <w:szCs w:val="24"/>
        </w:rPr>
      </w:pPr>
    </w:p>
    <w:p w:rsidR="00DE35C8" w:rsidRPr="00DE35C8" w:rsidRDefault="00DE35C8" w:rsidP="00DE35C8">
      <w:pPr>
        <w:pStyle w:val="ListParagraph"/>
        <w:spacing w:after="0" w:line="240" w:lineRule="auto"/>
        <w:rPr>
          <w:rFonts w:cstheme="minorHAnsi"/>
          <w:sz w:val="24"/>
          <w:szCs w:val="24"/>
        </w:rPr>
      </w:pPr>
    </w:p>
    <w:p w:rsidR="00DA5C56" w:rsidRPr="00DE35C8" w:rsidRDefault="00DE35C8" w:rsidP="00DA5C56">
      <w:pPr>
        <w:pStyle w:val="ListParagraph"/>
        <w:numPr>
          <w:ilvl w:val="0"/>
          <w:numId w:val="9"/>
        </w:numPr>
        <w:spacing w:after="0" w:line="240" w:lineRule="auto"/>
        <w:rPr>
          <w:rFonts w:cstheme="minorHAnsi"/>
          <w:sz w:val="24"/>
          <w:szCs w:val="24"/>
        </w:rPr>
      </w:pPr>
      <w:r>
        <w:rPr>
          <w:rFonts w:cstheme="minorHAnsi"/>
          <w:sz w:val="24"/>
          <w:szCs w:val="24"/>
        </w:rPr>
        <w:t>Earlier, we talked briefly about your sense of whether your program might be designate</w:t>
      </w:r>
      <w:r w:rsidR="003150CE">
        <w:rPr>
          <w:rFonts w:cstheme="minorHAnsi"/>
          <w:sz w:val="24"/>
          <w:szCs w:val="24"/>
        </w:rPr>
        <w:t>d</w:t>
      </w:r>
      <w:r>
        <w:rPr>
          <w:rFonts w:cstheme="minorHAnsi"/>
          <w:sz w:val="24"/>
          <w:szCs w:val="24"/>
        </w:rPr>
        <w:t xml:space="preserve"> for competition.  If it was designated, do you think there would be a lot of other applicants?  </w:t>
      </w:r>
    </w:p>
    <w:p w:rsidR="00DA5C56" w:rsidRDefault="00DA5C56" w:rsidP="00DA5C56">
      <w:pPr>
        <w:spacing w:after="0" w:line="240" w:lineRule="auto"/>
        <w:rPr>
          <w:rFonts w:cstheme="minorHAnsi"/>
          <w:sz w:val="24"/>
          <w:szCs w:val="24"/>
        </w:rPr>
      </w:pPr>
    </w:p>
    <w:p w:rsidR="00DE35C8" w:rsidRDefault="00DE35C8" w:rsidP="00DE35C8">
      <w:pPr>
        <w:pStyle w:val="ListParagraph"/>
        <w:numPr>
          <w:ilvl w:val="1"/>
          <w:numId w:val="9"/>
        </w:numPr>
        <w:spacing w:after="0" w:line="240" w:lineRule="auto"/>
        <w:rPr>
          <w:rFonts w:cstheme="minorHAnsi"/>
          <w:sz w:val="24"/>
          <w:szCs w:val="24"/>
        </w:rPr>
      </w:pPr>
      <w:r>
        <w:rPr>
          <w:rFonts w:cstheme="minorHAnsi"/>
          <w:i/>
          <w:sz w:val="24"/>
          <w:szCs w:val="24"/>
        </w:rPr>
        <w:t xml:space="preserve">If yes:  </w:t>
      </w:r>
      <w:r>
        <w:rPr>
          <w:rFonts w:cstheme="minorHAnsi"/>
          <w:sz w:val="24"/>
          <w:szCs w:val="24"/>
        </w:rPr>
        <w:t xml:space="preserve">Please tell me about the organizations that you think would apply.  </w:t>
      </w:r>
      <w:r w:rsidRPr="00DE35C8">
        <w:rPr>
          <w:rFonts w:cstheme="minorHAnsi"/>
          <w:i/>
          <w:sz w:val="24"/>
          <w:szCs w:val="24"/>
        </w:rPr>
        <w:t>Probe for:</w:t>
      </w:r>
      <w:r w:rsidRPr="00DE35C8">
        <w:rPr>
          <w:rFonts w:cstheme="minorHAnsi"/>
          <w:sz w:val="24"/>
          <w:szCs w:val="24"/>
        </w:rPr>
        <w:t xml:space="preserve">  </w:t>
      </w:r>
      <w:r>
        <w:rPr>
          <w:rFonts w:cstheme="minorHAnsi"/>
          <w:sz w:val="24"/>
          <w:szCs w:val="24"/>
        </w:rPr>
        <w:t>Strengths and weaknesses, number of organizations, types of organizations likely to compete.</w:t>
      </w:r>
    </w:p>
    <w:p w:rsidR="00DE35C8" w:rsidRDefault="00DE35C8" w:rsidP="00DE35C8">
      <w:pPr>
        <w:pStyle w:val="ListParagraph"/>
        <w:numPr>
          <w:ilvl w:val="1"/>
          <w:numId w:val="9"/>
        </w:numPr>
        <w:spacing w:after="0" w:line="240" w:lineRule="auto"/>
        <w:rPr>
          <w:rFonts w:cstheme="minorHAnsi"/>
          <w:sz w:val="24"/>
          <w:szCs w:val="24"/>
        </w:rPr>
      </w:pPr>
      <w:r>
        <w:rPr>
          <w:rFonts w:cstheme="minorHAnsi"/>
          <w:i/>
          <w:sz w:val="24"/>
          <w:szCs w:val="24"/>
        </w:rPr>
        <w:t>If no:</w:t>
      </w:r>
      <w:r>
        <w:rPr>
          <w:rFonts w:cstheme="minorHAnsi"/>
          <w:sz w:val="24"/>
          <w:szCs w:val="24"/>
        </w:rPr>
        <w:t xml:space="preserve">  Why not?  </w:t>
      </w:r>
    </w:p>
    <w:p w:rsidR="00DE35C8" w:rsidRPr="00DE35C8" w:rsidRDefault="00DE35C8" w:rsidP="00DE35C8">
      <w:pPr>
        <w:pStyle w:val="ListParagraph"/>
        <w:spacing w:after="0" w:line="240" w:lineRule="auto"/>
        <w:ind w:left="1440"/>
        <w:rPr>
          <w:rFonts w:cstheme="minorHAnsi"/>
          <w:sz w:val="24"/>
          <w:szCs w:val="24"/>
        </w:rPr>
      </w:pPr>
    </w:p>
    <w:p w:rsidR="00DA5C56" w:rsidRPr="00DA5C56" w:rsidRDefault="00DA5C56" w:rsidP="00DA5C56">
      <w:pPr>
        <w:spacing w:after="0" w:line="240" w:lineRule="auto"/>
        <w:rPr>
          <w:rFonts w:cstheme="minorHAnsi"/>
          <w:sz w:val="24"/>
          <w:szCs w:val="24"/>
        </w:rPr>
      </w:pPr>
    </w:p>
    <w:p w:rsidR="00DE35C8" w:rsidRDefault="00DE35C8" w:rsidP="00DE35C8">
      <w:pPr>
        <w:pStyle w:val="ListParagraph"/>
        <w:numPr>
          <w:ilvl w:val="0"/>
          <w:numId w:val="9"/>
        </w:numPr>
        <w:spacing w:after="0" w:line="240" w:lineRule="auto"/>
        <w:rPr>
          <w:rFonts w:cstheme="minorHAnsi"/>
          <w:sz w:val="24"/>
          <w:szCs w:val="24"/>
        </w:rPr>
      </w:pPr>
      <w:r>
        <w:rPr>
          <w:rFonts w:cstheme="minorHAnsi"/>
          <w:sz w:val="24"/>
          <w:szCs w:val="24"/>
        </w:rPr>
        <w:lastRenderedPageBreak/>
        <w:t>Those are almost all my questions.  Before we wrap up, though, I would like to hear your thoughts on the kinds of technical assistance and support that could help Head Start programs like yours better navigate the DRS process.</w:t>
      </w:r>
    </w:p>
    <w:p w:rsidR="00DE35C8" w:rsidRDefault="00DE35C8" w:rsidP="00DE35C8">
      <w:pPr>
        <w:pStyle w:val="ListParagraph"/>
        <w:spacing w:after="0" w:line="240" w:lineRule="auto"/>
        <w:rPr>
          <w:rFonts w:cstheme="minorHAnsi"/>
          <w:sz w:val="24"/>
          <w:szCs w:val="24"/>
        </w:rPr>
      </w:pPr>
    </w:p>
    <w:p w:rsidR="00DE35C8" w:rsidRDefault="00DE35C8" w:rsidP="00DE35C8">
      <w:pPr>
        <w:pStyle w:val="ListParagraph"/>
        <w:spacing w:after="0" w:line="240" w:lineRule="auto"/>
        <w:rPr>
          <w:rFonts w:cstheme="minorHAnsi"/>
          <w:sz w:val="24"/>
          <w:szCs w:val="24"/>
        </w:rPr>
      </w:pPr>
    </w:p>
    <w:p w:rsidR="00DE35C8" w:rsidRDefault="00DE35C8" w:rsidP="00DE35C8">
      <w:pPr>
        <w:pStyle w:val="ListParagraph"/>
        <w:numPr>
          <w:ilvl w:val="0"/>
          <w:numId w:val="9"/>
        </w:numPr>
        <w:spacing w:after="0" w:line="240" w:lineRule="auto"/>
        <w:rPr>
          <w:rFonts w:cstheme="minorHAnsi"/>
          <w:sz w:val="24"/>
          <w:szCs w:val="24"/>
        </w:rPr>
      </w:pPr>
      <w:r>
        <w:rPr>
          <w:rFonts w:cstheme="minorHAnsi"/>
          <w:sz w:val="24"/>
          <w:szCs w:val="24"/>
        </w:rPr>
        <w:t xml:space="preserve">Finally, do you have any suggestions for the Office of Head Start for improving the DRS so that it can be an effective tool for supporting high quality in Head Start nationwide?  </w:t>
      </w:r>
    </w:p>
    <w:p w:rsidR="00DE35C8" w:rsidRDefault="00DE35C8" w:rsidP="00DE35C8">
      <w:pPr>
        <w:spacing w:after="0" w:line="240" w:lineRule="auto"/>
        <w:rPr>
          <w:rFonts w:cstheme="minorHAnsi"/>
          <w:sz w:val="24"/>
          <w:szCs w:val="24"/>
        </w:rPr>
      </w:pPr>
    </w:p>
    <w:p w:rsidR="00550D39" w:rsidRDefault="00550D39" w:rsidP="00DE35C8">
      <w:pPr>
        <w:autoSpaceDE w:val="0"/>
        <w:autoSpaceDN w:val="0"/>
        <w:adjustRightInd w:val="0"/>
        <w:spacing w:after="0" w:line="240" w:lineRule="auto"/>
        <w:rPr>
          <w:rFonts w:cstheme="minorHAnsi"/>
          <w:sz w:val="24"/>
          <w:szCs w:val="24"/>
        </w:rPr>
      </w:pPr>
    </w:p>
    <w:p w:rsidR="003150CE" w:rsidRDefault="00DE35C8" w:rsidP="00DE35C8">
      <w:pPr>
        <w:autoSpaceDE w:val="0"/>
        <w:autoSpaceDN w:val="0"/>
        <w:adjustRightInd w:val="0"/>
        <w:spacing w:after="0" w:line="240" w:lineRule="auto"/>
        <w:rPr>
          <w:rFonts w:cstheme="minorHAnsi"/>
          <w:sz w:val="24"/>
          <w:szCs w:val="24"/>
        </w:rPr>
      </w:pPr>
      <w:r>
        <w:rPr>
          <w:rFonts w:cstheme="minorHAnsi"/>
          <w:sz w:val="24"/>
          <w:szCs w:val="24"/>
        </w:rPr>
        <w:t xml:space="preserve">I don’t have any additional questions for you. </w:t>
      </w:r>
    </w:p>
    <w:p w:rsidR="003150CE" w:rsidRDefault="003150CE" w:rsidP="00DE35C8">
      <w:pPr>
        <w:autoSpaceDE w:val="0"/>
        <w:autoSpaceDN w:val="0"/>
        <w:adjustRightInd w:val="0"/>
        <w:spacing w:after="0" w:line="240" w:lineRule="auto"/>
        <w:rPr>
          <w:rFonts w:cstheme="minorHAnsi"/>
          <w:sz w:val="24"/>
          <w:szCs w:val="24"/>
        </w:rPr>
      </w:pPr>
    </w:p>
    <w:p w:rsidR="00DE35C8" w:rsidRPr="003150CE" w:rsidRDefault="00DE35C8" w:rsidP="003150CE">
      <w:pPr>
        <w:pStyle w:val="ListParagraph"/>
        <w:numPr>
          <w:ilvl w:val="0"/>
          <w:numId w:val="9"/>
        </w:numPr>
        <w:autoSpaceDE w:val="0"/>
        <w:autoSpaceDN w:val="0"/>
        <w:adjustRightInd w:val="0"/>
        <w:spacing w:after="0" w:line="240" w:lineRule="auto"/>
        <w:rPr>
          <w:rFonts w:cstheme="minorHAnsi"/>
          <w:sz w:val="24"/>
          <w:szCs w:val="24"/>
        </w:rPr>
      </w:pPr>
      <w:r w:rsidRPr="003150CE">
        <w:rPr>
          <w:rFonts w:cstheme="minorHAnsi"/>
          <w:sz w:val="24"/>
          <w:szCs w:val="24"/>
        </w:rPr>
        <w:t xml:space="preserve"> Is there anything I didn’t ask that you want to tell me about the DRS?  </w:t>
      </w:r>
    </w:p>
    <w:p w:rsidR="00DE35C8" w:rsidRDefault="00DE35C8" w:rsidP="00DE35C8">
      <w:pPr>
        <w:autoSpaceDE w:val="0"/>
        <w:autoSpaceDN w:val="0"/>
        <w:adjustRightInd w:val="0"/>
        <w:spacing w:after="0" w:line="240" w:lineRule="auto"/>
        <w:rPr>
          <w:rFonts w:cstheme="minorHAnsi"/>
          <w:sz w:val="24"/>
          <w:szCs w:val="24"/>
        </w:rPr>
      </w:pPr>
    </w:p>
    <w:p w:rsidR="00550D39" w:rsidRDefault="00550D39" w:rsidP="00DE35C8">
      <w:pPr>
        <w:spacing w:after="0" w:line="240" w:lineRule="auto"/>
        <w:rPr>
          <w:rFonts w:cstheme="minorHAnsi"/>
          <w:sz w:val="24"/>
          <w:szCs w:val="24"/>
        </w:rPr>
      </w:pPr>
    </w:p>
    <w:p w:rsidR="00DE35C8" w:rsidRPr="00DE35C8" w:rsidRDefault="00DE35C8" w:rsidP="00DE35C8">
      <w:pPr>
        <w:spacing w:after="0" w:line="240" w:lineRule="auto"/>
        <w:rPr>
          <w:rFonts w:cstheme="minorHAnsi"/>
          <w:sz w:val="24"/>
          <w:szCs w:val="24"/>
        </w:rPr>
      </w:pPr>
      <w:r>
        <w:rPr>
          <w:rFonts w:cstheme="minorHAnsi"/>
          <w:sz w:val="24"/>
          <w:szCs w:val="24"/>
        </w:rPr>
        <w:t>This has been a really great discussion.  Thank you very much for your time.</w:t>
      </w:r>
    </w:p>
    <w:p w:rsidR="000E3C0F" w:rsidRDefault="000E3C0F" w:rsidP="00B27C16">
      <w:pPr>
        <w:pStyle w:val="ListParagraph"/>
        <w:autoSpaceDE w:val="0"/>
        <w:autoSpaceDN w:val="0"/>
        <w:adjustRightInd w:val="0"/>
        <w:spacing w:after="0" w:line="240" w:lineRule="auto"/>
        <w:rPr>
          <w:rFonts w:cstheme="minorHAnsi"/>
          <w:i/>
          <w:sz w:val="24"/>
          <w:szCs w:val="24"/>
        </w:rPr>
      </w:pPr>
    </w:p>
    <w:p w:rsidR="00056D6D" w:rsidRDefault="00140E48" w:rsidP="00B27C16">
      <w:pPr>
        <w:autoSpaceDE w:val="0"/>
        <w:autoSpaceDN w:val="0"/>
        <w:adjustRightInd w:val="0"/>
        <w:spacing w:after="0" w:line="240" w:lineRule="auto"/>
        <w:rPr>
          <w:rFonts w:cstheme="minorHAnsi"/>
          <w:sz w:val="24"/>
          <w:szCs w:val="24"/>
        </w:rPr>
      </w:pPr>
      <w:r>
        <w:rPr>
          <w:rFonts w:cstheme="minorHAnsi"/>
          <w:sz w:val="24"/>
          <w:szCs w:val="24"/>
        </w:rPr>
        <w:t xml:space="preserve"> </w:t>
      </w:r>
    </w:p>
    <w:p w:rsidR="000E3C0F" w:rsidRPr="003150CE" w:rsidRDefault="000E3C0F" w:rsidP="003150CE"/>
    <w:sectPr w:rsidR="000E3C0F" w:rsidRPr="003150CE" w:rsidSect="00B963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E23" w:rsidRDefault="00A31E23" w:rsidP="002157B0">
      <w:pPr>
        <w:spacing w:after="0" w:line="240" w:lineRule="auto"/>
      </w:pPr>
      <w:r>
        <w:separator/>
      </w:r>
    </w:p>
  </w:endnote>
  <w:endnote w:type="continuationSeparator" w:id="0">
    <w:p w:rsidR="00A31E23" w:rsidRDefault="00A31E23"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4F" w:rsidRDefault="006271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105586"/>
      <w:docPartObj>
        <w:docPartGallery w:val="Page Numbers (Bottom of Page)"/>
        <w:docPartUnique/>
      </w:docPartObj>
    </w:sdtPr>
    <w:sdtEndPr>
      <w:rPr>
        <w:rFonts w:ascii="Times New Roman" w:hAnsi="Times New Roman" w:cs="Times New Roman"/>
        <w:noProof/>
        <w:sz w:val="24"/>
        <w:szCs w:val="24"/>
      </w:rPr>
    </w:sdtEndPr>
    <w:sdtContent>
      <w:p w:rsidR="00DA5C56" w:rsidRPr="001B40CD" w:rsidRDefault="00D85DA7">
        <w:pPr>
          <w:pStyle w:val="Footer"/>
          <w:jc w:val="center"/>
          <w:rPr>
            <w:rFonts w:ascii="Times New Roman" w:hAnsi="Times New Roman" w:cs="Times New Roman"/>
            <w:sz w:val="24"/>
            <w:szCs w:val="24"/>
          </w:rPr>
        </w:pPr>
        <w:r w:rsidRPr="001B40CD">
          <w:rPr>
            <w:rFonts w:ascii="Times New Roman" w:hAnsi="Times New Roman" w:cs="Times New Roman"/>
            <w:sz w:val="24"/>
            <w:szCs w:val="24"/>
          </w:rPr>
          <w:fldChar w:fldCharType="begin"/>
        </w:r>
        <w:r w:rsidR="00DA5C56" w:rsidRPr="001B40CD">
          <w:rPr>
            <w:rFonts w:ascii="Times New Roman" w:hAnsi="Times New Roman" w:cs="Times New Roman"/>
            <w:sz w:val="24"/>
            <w:szCs w:val="24"/>
          </w:rPr>
          <w:instrText xml:space="preserve"> PAGE   \* MERGEFORMAT </w:instrText>
        </w:r>
        <w:r w:rsidRPr="001B40CD">
          <w:rPr>
            <w:rFonts w:ascii="Times New Roman" w:hAnsi="Times New Roman" w:cs="Times New Roman"/>
            <w:sz w:val="24"/>
            <w:szCs w:val="24"/>
          </w:rPr>
          <w:fldChar w:fldCharType="separate"/>
        </w:r>
        <w:r w:rsidR="005D1E33">
          <w:rPr>
            <w:rFonts w:ascii="Times New Roman" w:hAnsi="Times New Roman" w:cs="Times New Roman"/>
            <w:noProof/>
            <w:sz w:val="24"/>
            <w:szCs w:val="24"/>
          </w:rPr>
          <w:t>6</w:t>
        </w:r>
        <w:r w:rsidRPr="001B40CD">
          <w:rPr>
            <w:rFonts w:ascii="Times New Roman" w:hAnsi="Times New Roman" w:cs="Times New Roman"/>
            <w:noProof/>
            <w:sz w:val="24"/>
            <w:szCs w:val="24"/>
          </w:rPr>
          <w:fldChar w:fldCharType="end"/>
        </w:r>
      </w:p>
    </w:sdtContent>
  </w:sdt>
  <w:p w:rsidR="00DA5C56" w:rsidRDefault="00DA5C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4F" w:rsidRDefault="00627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E23" w:rsidRDefault="00A31E23" w:rsidP="002157B0">
      <w:pPr>
        <w:spacing w:after="0" w:line="240" w:lineRule="auto"/>
      </w:pPr>
      <w:r>
        <w:separator/>
      </w:r>
    </w:p>
  </w:footnote>
  <w:footnote w:type="continuationSeparator" w:id="0">
    <w:p w:rsidR="00A31E23" w:rsidRDefault="00A31E23"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4F" w:rsidRDefault="006271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DA5C56" w:rsidRPr="001B40CD" w:rsidRDefault="00DA5C56" w:rsidP="009A6053">
        <w:pPr>
          <w:pStyle w:val="Header"/>
          <w:jc w:val="right"/>
          <w:rPr>
            <w:rFonts w:ascii="Times New Roman" w:hAnsi="Times New Roman" w:cs="Times New Roman"/>
            <w:sz w:val="20"/>
            <w:szCs w:val="20"/>
          </w:rPr>
        </w:pPr>
        <w:r w:rsidRPr="001B40CD">
          <w:rPr>
            <w:rFonts w:ascii="Times New Roman" w:hAnsi="Times New Roman" w:cs="Times New Roman"/>
            <w:sz w:val="20"/>
            <w:szCs w:val="20"/>
          </w:rPr>
          <w:t>OMB Control No.: 0970-xxxx</w:t>
        </w:r>
      </w:p>
      <w:p w:rsidR="00DA5C56" w:rsidRPr="001B40CD" w:rsidRDefault="00DA5C56" w:rsidP="009A6053">
        <w:pPr>
          <w:pStyle w:val="Header"/>
          <w:jc w:val="right"/>
          <w:rPr>
            <w:rFonts w:ascii="Times New Roman" w:hAnsi="Times New Roman" w:cs="Times New Roman"/>
            <w:sz w:val="20"/>
            <w:szCs w:val="20"/>
          </w:rPr>
        </w:pPr>
        <w:r w:rsidRPr="001B40CD">
          <w:rPr>
            <w:rFonts w:ascii="Times New Roman" w:hAnsi="Times New Roman" w:cs="Times New Roman"/>
            <w:sz w:val="20"/>
            <w:szCs w:val="20"/>
          </w:rPr>
          <w:t>Expiration Date:  xx/xx/20xx</w:t>
        </w:r>
      </w:p>
      <w:p w:rsidR="00DA5C56" w:rsidRDefault="00D85DA7" w:rsidP="001B40CD">
        <w:pPr>
          <w:pStyle w:val="Header"/>
          <w:jc w:val="cent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4F" w:rsidRDefault="006271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A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00B6D"/>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D3607"/>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6B02"/>
    <w:multiLevelType w:val="hybridMultilevel"/>
    <w:tmpl w:val="E98E701C"/>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316C3"/>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F1851"/>
    <w:multiLevelType w:val="hybridMultilevel"/>
    <w:tmpl w:val="1C0A0F22"/>
    <w:lvl w:ilvl="0" w:tplc="F9B8C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D64C3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40404"/>
    <w:multiLevelType w:val="hybridMultilevel"/>
    <w:tmpl w:val="F62238C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B411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4033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A642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75B16"/>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F21EA2"/>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F111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2590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F146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DF58FB"/>
    <w:multiLevelType w:val="hybridMultilevel"/>
    <w:tmpl w:val="9B0A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62672"/>
    <w:multiLevelType w:val="hybridMultilevel"/>
    <w:tmpl w:val="C6C29860"/>
    <w:lvl w:ilvl="0" w:tplc="D2B893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5B736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20A6F"/>
    <w:multiLevelType w:val="hybridMultilevel"/>
    <w:tmpl w:val="FC5A9922"/>
    <w:lvl w:ilvl="0" w:tplc="3B521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3"/>
  </w:num>
  <w:num w:numId="4">
    <w:abstractNumId w:val="15"/>
  </w:num>
  <w:num w:numId="5">
    <w:abstractNumId w:val="14"/>
  </w:num>
  <w:num w:numId="6">
    <w:abstractNumId w:val="1"/>
  </w:num>
  <w:num w:numId="7">
    <w:abstractNumId w:val="23"/>
  </w:num>
  <w:num w:numId="8">
    <w:abstractNumId w:val="10"/>
  </w:num>
  <w:num w:numId="9">
    <w:abstractNumId w:val="12"/>
  </w:num>
  <w:num w:numId="10">
    <w:abstractNumId w:val="22"/>
  </w:num>
  <w:num w:numId="11">
    <w:abstractNumId w:val="5"/>
  </w:num>
  <w:num w:numId="12">
    <w:abstractNumId w:val="17"/>
  </w:num>
  <w:num w:numId="13">
    <w:abstractNumId w:val="4"/>
  </w:num>
  <w:num w:numId="14">
    <w:abstractNumId w:val="0"/>
  </w:num>
  <w:num w:numId="15">
    <w:abstractNumId w:val="18"/>
  </w:num>
  <w:num w:numId="16">
    <w:abstractNumId w:val="2"/>
  </w:num>
  <w:num w:numId="17">
    <w:abstractNumId w:val="16"/>
  </w:num>
  <w:num w:numId="18">
    <w:abstractNumId w:val="8"/>
  </w:num>
  <w:num w:numId="19">
    <w:abstractNumId w:val="21"/>
  </w:num>
  <w:num w:numId="20">
    <w:abstractNumId w:val="9"/>
  </w:num>
  <w:num w:numId="21">
    <w:abstractNumId w:val="11"/>
  </w:num>
  <w:num w:numId="22">
    <w:abstractNumId w:val="6"/>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617B0A"/>
    <w:rsid w:val="00056D6D"/>
    <w:rsid w:val="00061320"/>
    <w:rsid w:val="000654D1"/>
    <w:rsid w:val="000E3C0F"/>
    <w:rsid w:val="000E7ECB"/>
    <w:rsid w:val="00132C44"/>
    <w:rsid w:val="00140E48"/>
    <w:rsid w:val="00145774"/>
    <w:rsid w:val="0015269C"/>
    <w:rsid w:val="0018240A"/>
    <w:rsid w:val="001A6738"/>
    <w:rsid w:val="001B40CD"/>
    <w:rsid w:val="001B49A8"/>
    <w:rsid w:val="001C3206"/>
    <w:rsid w:val="001C5F85"/>
    <w:rsid w:val="002157B0"/>
    <w:rsid w:val="002B41F8"/>
    <w:rsid w:val="002C0B1F"/>
    <w:rsid w:val="002D27F7"/>
    <w:rsid w:val="002E2BF1"/>
    <w:rsid w:val="00305F4B"/>
    <w:rsid w:val="003150CE"/>
    <w:rsid w:val="00334AC6"/>
    <w:rsid w:val="00352DE5"/>
    <w:rsid w:val="00356E72"/>
    <w:rsid w:val="00364322"/>
    <w:rsid w:val="003B5EE3"/>
    <w:rsid w:val="003E6886"/>
    <w:rsid w:val="00433C66"/>
    <w:rsid w:val="00490C44"/>
    <w:rsid w:val="00492BA5"/>
    <w:rsid w:val="004B40F9"/>
    <w:rsid w:val="004C569C"/>
    <w:rsid w:val="004D37D5"/>
    <w:rsid w:val="004D39AE"/>
    <w:rsid w:val="0050785B"/>
    <w:rsid w:val="0051365B"/>
    <w:rsid w:val="00532715"/>
    <w:rsid w:val="00536BB9"/>
    <w:rsid w:val="00550D39"/>
    <w:rsid w:val="00563C92"/>
    <w:rsid w:val="0057560B"/>
    <w:rsid w:val="005C3E82"/>
    <w:rsid w:val="005D1E33"/>
    <w:rsid w:val="00617B0A"/>
    <w:rsid w:val="0062714F"/>
    <w:rsid w:val="00632ED5"/>
    <w:rsid w:val="00696C22"/>
    <w:rsid w:val="00725CC5"/>
    <w:rsid w:val="00745BBB"/>
    <w:rsid w:val="00762711"/>
    <w:rsid w:val="0076294C"/>
    <w:rsid w:val="0078730C"/>
    <w:rsid w:val="00800778"/>
    <w:rsid w:val="008619C7"/>
    <w:rsid w:val="008C4CBE"/>
    <w:rsid w:val="008D041E"/>
    <w:rsid w:val="008E668D"/>
    <w:rsid w:val="00947C06"/>
    <w:rsid w:val="009828AD"/>
    <w:rsid w:val="00984B16"/>
    <w:rsid w:val="009A6053"/>
    <w:rsid w:val="009B68B3"/>
    <w:rsid w:val="009E129D"/>
    <w:rsid w:val="009E62E3"/>
    <w:rsid w:val="00A01C58"/>
    <w:rsid w:val="00A31E23"/>
    <w:rsid w:val="00A339F3"/>
    <w:rsid w:val="00A62814"/>
    <w:rsid w:val="00A63ADF"/>
    <w:rsid w:val="00A95515"/>
    <w:rsid w:val="00AB07D0"/>
    <w:rsid w:val="00AD0C68"/>
    <w:rsid w:val="00B15C17"/>
    <w:rsid w:val="00B27C16"/>
    <w:rsid w:val="00B318CE"/>
    <w:rsid w:val="00B36597"/>
    <w:rsid w:val="00B36C9D"/>
    <w:rsid w:val="00B963CC"/>
    <w:rsid w:val="00BD7D76"/>
    <w:rsid w:val="00C24B0E"/>
    <w:rsid w:val="00C51A30"/>
    <w:rsid w:val="00C52B37"/>
    <w:rsid w:val="00C627A9"/>
    <w:rsid w:val="00C72EA2"/>
    <w:rsid w:val="00C83A4B"/>
    <w:rsid w:val="00CC2897"/>
    <w:rsid w:val="00CE6329"/>
    <w:rsid w:val="00D23F38"/>
    <w:rsid w:val="00D56A8D"/>
    <w:rsid w:val="00D6114B"/>
    <w:rsid w:val="00D85DA7"/>
    <w:rsid w:val="00DA5C56"/>
    <w:rsid w:val="00DA63C8"/>
    <w:rsid w:val="00DD2425"/>
    <w:rsid w:val="00DE35C8"/>
    <w:rsid w:val="00DE7C17"/>
    <w:rsid w:val="00E54B07"/>
    <w:rsid w:val="00F04BF6"/>
    <w:rsid w:val="00F24209"/>
    <w:rsid w:val="00F70D64"/>
    <w:rsid w:val="00F774C6"/>
    <w:rsid w:val="00F932E2"/>
    <w:rsid w:val="00FB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A7"/>
  </w:style>
  <w:style w:type="paragraph" w:styleId="Heading1">
    <w:name w:val="heading 1"/>
    <w:basedOn w:val="Normal"/>
    <w:next w:val="Normal"/>
    <w:link w:val="Heading1Char"/>
    <w:uiPriority w:val="9"/>
    <w:qFormat/>
    <w:rsid w:val="001B4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71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F70D64"/>
    <w:rPr>
      <w:sz w:val="16"/>
      <w:szCs w:val="16"/>
    </w:rPr>
  </w:style>
  <w:style w:type="paragraph" w:styleId="BalloonText">
    <w:name w:val="Balloon Text"/>
    <w:basedOn w:val="Normal"/>
    <w:link w:val="BalloonTextChar"/>
    <w:uiPriority w:val="99"/>
    <w:semiHidden/>
    <w:unhideWhenUsed/>
    <w:rsid w:val="00F70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64"/>
    <w:rPr>
      <w:rFonts w:ascii="Tahoma" w:hAnsi="Tahoma" w:cs="Tahoma"/>
      <w:sz w:val="16"/>
      <w:szCs w:val="16"/>
    </w:rPr>
  </w:style>
  <w:style w:type="character" w:customStyle="1" w:styleId="Heading1Char">
    <w:name w:val="Heading 1 Char"/>
    <w:basedOn w:val="DefaultParagraphFont"/>
    <w:link w:val="Heading1"/>
    <w:uiPriority w:val="9"/>
    <w:rsid w:val="001B40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6D6D"/>
    <w:rPr>
      <w:color w:val="0000FF" w:themeColor="hyperlink"/>
      <w:u w:val="single"/>
    </w:rPr>
  </w:style>
  <w:style w:type="character" w:customStyle="1" w:styleId="Heading2Char">
    <w:name w:val="Heading 2 Char"/>
    <w:basedOn w:val="DefaultParagraphFont"/>
    <w:link w:val="Heading2"/>
    <w:uiPriority w:val="9"/>
    <w:rsid w:val="0062714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4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71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F70D64"/>
    <w:rPr>
      <w:sz w:val="16"/>
      <w:szCs w:val="16"/>
    </w:rPr>
  </w:style>
  <w:style w:type="paragraph" w:styleId="BalloonText">
    <w:name w:val="Balloon Text"/>
    <w:basedOn w:val="Normal"/>
    <w:link w:val="BalloonTextChar"/>
    <w:uiPriority w:val="99"/>
    <w:semiHidden/>
    <w:unhideWhenUsed/>
    <w:rsid w:val="00F70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64"/>
    <w:rPr>
      <w:rFonts w:ascii="Tahoma" w:hAnsi="Tahoma" w:cs="Tahoma"/>
      <w:sz w:val="16"/>
      <w:szCs w:val="16"/>
    </w:rPr>
  </w:style>
  <w:style w:type="character" w:customStyle="1" w:styleId="Heading1Char">
    <w:name w:val="Heading 1 Char"/>
    <w:basedOn w:val="DefaultParagraphFont"/>
    <w:link w:val="Heading1"/>
    <w:uiPriority w:val="9"/>
    <w:rsid w:val="001B40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6D6D"/>
    <w:rPr>
      <w:color w:val="0000FF" w:themeColor="hyperlink"/>
      <w:u w:val="single"/>
    </w:rPr>
  </w:style>
  <w:style w:type="character" w:customStyle="1" w:styleId="Heading2Char">
    <w:name w:val="Heading 2 Char"/>
    <w:basedOn w:val="DefaultParagraphFont"/>
    <w:link w:val="Heading2"/>
    <w:uiPriority w:val="9"/>
    <w:rsid w:val="0062714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5FDFE-0343-4872-919B-AC59106A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dcterms:created xsi:type="dcterms:W3CDTF">2013-07-31T22:52:00Z</dcterms:created>
  <dcterms:modified xsi:type="dcterms:W3CDTF">2013-08-08T21:26:00Z</dcterms:modified>
</cp:coreProperties>
</file>