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75C" w:rsidRDefault="0015475C" w:rsidP="003E6A15">
      <w:pPr>
        <w:spacing w:after="0"/>
        <w:jc w:val="center"/>
        <w:rPr>
          <w:rFonts w:ascii="Times New Roman" w:hAnsi="Times New Roman" w:cs="Times New Roman"/>
          <w:b/>
          <w:sz w:val="24"/>
          <w:szCs w:val="24"/>
        </w:rPr>
      </w:pPr>
    </w:p>
    <w:p w:rsidR="0015475C" w:rsidRPr="0015475C" w:rsidRDefault="0015475C" w:rsidP="00BF29D8">
      <w:pPr>
        <w:jc w:val="center"/>
        <w:rPr>
          <w:rFonts w:ascii="Times New Roman" w:hAnsi="Times New Roman" w:cs="Times New Roman"/>
          <w:b/>
          <w:sz w:val="32"/>
          <w:szCs w:val="32"/>
        </w:rPr>
        <w:sectPr w:rsidR="0015475C" w:rsidRPr="0015475C" w:rsidSect="0015475C">
          <w:footerReference w:type="default" r:id="rId9"/>
          <w:pgSz w:w="12240" w:h="15840"/>
          <w:pgMar w:top="1440" w:right="1440" w:bottom="1440" w:left="1440" w:header="720" w:footer="720" w:gutter="0"/>
          <w:cols w:space="720"/>
          <w:docGrid w:linePitch="360"/>
        </w:sectPr>
      </w:pPr>
      <w:r>
        <w:rPr>
          <w:rFonts w:ascii="Times New Roman" w:hAnsi="Times New Roman" w:cs="Times New Roman"/>
          <w:b/>
          <w:sz w:val="32"/>
          <w:szCs w:val="32"/>
        </w:rPr>
        <w:t xml:space="preserve">Attachment </w:t>
      </w:r>
      <w:r w:rsidR="00BF29D8">
        <w:rPr>
          <w:rFonts w:ascii="Times New Roman" w:hAnsi="Times New Roman" w:cs="Times New Roman"/>
          <w:b/>
          <w:sz w:val="32"/>
          <w:szCs w:val="32"/>
        </w:rPr>
        <w:t>3</w:t>
      </w:r>
      <w:bookmarkStart w:id="0" w:name="_GoBack"/>
      <w:bookmarkEnd w:id="0"/>
      <w:r>
        <w:rPr>
          <w:rFonts w:ascii="Times New Roman" w:hAnsi="Times New Roman" w:cs="Times New Roman"/>
          <w:b/>
          <w:sz w:val="32"/>
          <w:szCs w:val="32"/>
        </w:rPr>
        <w:t xml:space="preserve">: </w:t>
      </w:r>
      <w:r w:rsidRPr="0087459C">
        <w:rPr>
          <w:rFonts w:ascii="Times New Roman" w:hAnsi="Times New Roman" w:cs="Times New Roman"/>
          <w:bCs/>
          <w:sz w:val="32"/>
          <w:szCs w:val="32"/>
        </w:rPr>
        <w:t>EBP Self-Assessment P</w:t>
      </w:r>
      <w:r w:rsidR="009F6A13" w:rsidRPr="0087459C">
        <w:rPr>
          <w:rFonts w:ascii="Times New Roman" w:hAnsi="Times New Roman" w:cs="Times New Roman"/>
          <w:bCs/>
          <w:sz w:val="32"/>
          <w:szCs w:val="32"/>
        </w:rPr>
        <w:t>art</w:t>
      </w:r>
      <w:r w:rsidRPr="0087459C">
        <w:rPr>
          <w:rFonts w:ascii="Times New Roman" w:hAnsi="Times New Roman" w:cs="Times New Roman"/>
          <w:bCs/>
          <w:sz w:val="32"/>
          <w:szCs w:val="32"/>
        </w:rPr>
        <w:t xml:space="preserve"> </w:t>
      </w:r>
      <w:r w:rsidR="007B0874" w:rsidRPr="0087459C">
        <w:rPr>
          <w:rFonts w:ascii="Times New Roman" w:hAnsi="Times New Roman" w:cs="Times New Roman"/>
          <w:bCs/>
          <w:sz w:val="32"/>
          <w:szCs w:val="32"/>
        </w:rPr>
        <w:t>1</w:t>
      </w:r>
      <w:r w:rsidR="006665C3" w:rsidRPr="0087459C">
        <w:rPr>
          <w:rFonts w:ascii="Times New Roman" w:hAnsi="Times New Roman" w:cs="Times New Roman"/>
          <w:bCs/>
          <w:sz w:val="32"/>
          <w:szCs w:val="32"/>
        </w:rPr>
        <w:t xml:space="preserve"> &amp; Part 2</w:t>
      </w:r>
    </w:p>
    <w:p w:rsidR="0015475C" w:rsidRDefault="009F6A13" w:rsidP="009F6A13">
      <w:pPr>
        <w:spacing w:after="0" w:line="240" w:lineRule="auto"/>
        <w:jc w:val="right"/>
        <w:rPr>
          <w:rFonts w:ascii="Times New Roman" w:hAnsi="Times New Roman" w:cs="Times New Roman"/>
          <w:bCs/>
          <w:sz w:val="18"/>
          <w:szCs w:val="18"/>
        </w:rPr>
      </w:pPr>
      <w:r>
        <w:rPr>
          <w:rFonts w:ascii="Times New Roman" w:hAnsi="Times New Roman" w:cs="Times New Roman"/>
          <w:bCs/>
          <w:sz w:val="18"/>
          <w:szCs w:val="18"/>
        </w:rPr>
        <w:lastRenderedPageBreak/>
        <w:t>OMB No. 0930-XXXX</w:t>
      </w:r>
    </w:p>
    <w:p w:rsidR="009F6A13" w:rsidRPr="009F6A13" w:rsidRDefault="009F6A13" w:rsidP="009F6A13">
      <w:pPr>
        <w:spacing w:after="120" w:line="240" w:lineRule="auto"/>
        <w:jc w:val="right"/>
        <w:rPr>
          <w:rFonts w:ascii="Times New Roman" w:hAnsi="Times New Roman" w:cs="Times New Roman"/>
          <w:bCs/>
          <w:sz w:val="18"/>
          <w:szCs w:val="18"/>
        </w:rPr>
      </w:pPr>
      <w:r>
        <w:rPr>
          <w:rFonts w:ascii="Times New Roman" w:hAnsi="Times New Roman" w:cs="Times New Roman"/>
          <w:bCs/>
          <w:sz w:val="18"/>
          <w:szCs w:val="18"/>
        </w:rPr>
        <w:t>Expiration Date XX/XX/XXXX</w:t>
      </w:r>
    </w:p>
    <w:p w:rsidR="0061522A" w:rsidRDefault="0061522A" w:rsidP="009F6A13">
      <w:pPr>
        <w:spacing w:after="120"/>
        <w:jc w:val="center"/>
        <w:rPr>
          <w:rFonts w:ascii="Times New Roman" w:hAnsi="Times New Roman" w:cs="Times New Roman"/>
          <w:b/>
          <w:sz w:val="24"/>
          <w:szCs w:val="24"/>
        </w:rPr>
      </w:pPr>
    </w:p>
    <w:p w:rsidR="0061522A" w:rsidRDefault="0061522A" w:rsidP="0061522A">
      <w:pPr>
        <w:rPr>
          <w:sz w:val="18"/>
          <w:szCs w:val="18"/>
        </w:rPr>
      </w:pPr>
    </w:p>
    <w:p w:rsidR="0061522A" w:rsidRPr="0061522A" w:rsidRDefault="0061522A" w:rsidP="0061522A">
      <w:r w:rsidRPr="0061522A">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XX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6665C3" w:rsidRDefault="006665C3" w:rsidP="009F6A13">
      <w:pPr>
        <w:spacing w:after="120"/>
        <w:jc w:val="center"/>
        <w:rPr>
          <w:rFonts w:ascii="Times New Roman" w:hAnsi="Times New Roman" w:cs="Times New Roman"/>
          <w:b/>
          <w:sz w:val="24"/>
          <w:szCs w:val="24"/>
        </w:rPr>
        <w:sectPr w:rsidR="006665C3" w:rsidSect="007B0874">
          <w:footerReference w:type="default" r:id="rId10"/>
          <w:pgSz w:w="15840" w:h="12240" w:orient="landscape"/>
          <w:pgMar w:top="1152" w:right="1152" w:bottom="1152" w:left="1152" w:header="720" w:footer="720" w:gutter="0"/>
          <w:cols w:space="720"/>
          <w:docGrid w:linePitch="360"/>
        </w:sectPr>
      </w:pPr>
    </w:p>
    <w:p w:rsidR="009F6A13" w:rsidRDefault="009F6A13" w:rsidP="009F6A13">
      <w:pPr>
        <w:spacing w:after="120"/>
        <w:jc w:val="center"/>
        <w:rPr>
          <w:rFonts w:ascii="Times New Roman" w:hAnsi="Times New Roman" w:cs="Times New Roman"/>
          <w:b/>
          <w:sz w:val="24"/>
          <w:szCs w:val="24"/>
        </w:rPr>
      </w:pPr>
      <w:r>
        <w:rPr>
          <w:rFonts w:ascii="Times New Roman" w:hAnsi="Times New Roman" w:cs="Times New Roman"/>
          <w:b/>
          <w:sz w:val="24"/>
          <w:szCs w:val="24"/>
        </w:rPr>
        <w:lastRenderedPageBreak/>
        <w:t>Substance Abuse and Mental Health Services Administration (SAMHSA)</w:t>
      </w:r>
    </w:p>
    <w:p w:rsidR="009F6A13" w:rsidRDefault="009F6A13" w:rsidP="009F6A13">
      <w:pPr>
        <w:spacing w:after="120"/>
        <w:jc w:val="center"/>
        <w:rPr>
          <w:rFonts w:ascii="Times New Roman" w:hAnsi="Times New Roman" w:cs="Times New Roman"/>
          <w:b/>
          <w:sz w:val="24"/>
          <w:szCs w:val="24"/>
        </w:rPr>
      </w:pPr>
      <w:r>
        <w:rPr>
          <w:rFonts w:ascii="Times New Roman" w:hAnsi="Times New Roman" w:cs="Times New Roman"/>
          <w:b/>
          <w:sz w:val="24"/>
          <w:szCs w:val="24"/>
        </w:rPr>
        <w:t>National Evaluation of SAMHSA’s Homeless Programs</w:t>
      </w:r>
    </w:p>
    <w:p w:rsidR="00B14C90" w:rsidRDefault="00A9130E" w:rsidP="009F6A13">
      <w:pPr>
        <w:spacing w:after="120"/>
        <w:jc w:val="center"/>
        <w:rPr>
          <w:rFonts w:ascii="Times New Roman" w:hAnsi="Times New Roman" w:cs="Times New Roman"/>
          <w:b/>
          <w:sz w:val="24"/>
          <w:szCs w:val="24"/>
        </w:rPr>
      </w:pPr>
      <w:r w:rsidRPr="00A9130E">
        <w:rPr>
          <w:rFonts w:ascii="Times New Roman" w:hAnsi="Times New Roman" w:cs="Times New Roman"/>
          <w:b/>
          <w:sz w:val="24"/>
          <w:szCs w:val="24"/>
        </w:rPr>
        <w:t>EBP Self-Assessment</w:t>
      </w:r>
      <w:r w:rsidR="009F6A13">
        <w:rPr>
          <w:rFonts w:ascii="Times New Roman" w:hAnsi="Times New Roman" w:cs="Times New Roman"/>
          <w:b/>
          <w:sz w:val="24"/>
          <w:szCs w:val="24"/>
        </w:rPr>
        <w:t xml:space="preserve"> Part 1</w:t>
      </w:r>
      <w:r>
        <w:rPr>
          <w:rFonts w:ascii="Times New Roman" w:hAnsi="Times New Roman" w:cs="Times New Roman"/>
          <w:b/>
          <w:sz w:val="24"/>
          <w:szCs w:val="24"/>
        </w:rPr>
        <w:t xml:space="preserve"> </w:t>
      </w:r>
      <w:r w:rsidR="00680FF5">
        <w:rPr>
          <w:rFonts w:ascii="Times New Roman" w:hAnsi="Times New Roman" w:cs="Times New Roman"/>
          <w:b/>
          <w:sz w:val="24"/>
          <w:szCs w:val="24"/>
        </w:rPr>
        <w:t>–</w:t>
      </w:r>
      <w:r>
        <w:rPr>
          <w:rFonts w:ascii="Times New Roman" w:hAnsi="Times New Roman" w:cs="Times New Roman"/>
          <w:b/>
          <w:sz w:val="24"/>
          <w:szCs w:val="24"/>
        </w:rPr>
        <w:t xml:space="preserve"> </w:t>
      </w:r>
      <w:r w:rsidR="00B14C90">
        <w:rPr>
          <w:rFonts w:ascii="Times New Roman" w:hAnsi="Times New Roman" w:cs="Times New Roman"/>
          <w:b/>
          <w:sz w:val="24"/>
          <w:szCs w:val="24"/>
        </w:rPr>
        <w:t xml:space="preserve">General Implementation Questions </w:t>
      </w:r>
    </w:p>
    <w:p w:rsidR="00960209" w:rsidRPr="00A41580" w:rsidRDefault="00960209" w:rsidP="00960209">
      <w:pPr>
        <w:rPr>
          <w:rFonts w:ascii="Times New Roman" w:hAnsi="Times New Roman" w:cs="Times New Roman"/>
          <w:b/>
          <w:sz w:val="24"/>
          <w:szCs w:val="24"/>
          <w:u w:val="single"/>
        </w:rPr>
      </w:pPr>
      <w:r w:rsidRPr="00A41580">
        <w:rPr>
          <w:rFonts w:ascii="Times New Roman" w:hAnsi="Times New Roman" w:cs="Times New Roman"/>
          <w:b/>
          <w:sz w:val="24"/>
          <w:szCs w:val="24"/>
          <w:u w:val="single"/>
        </w:rPr>
        <w:t>Instructions</w:t>
      </w:r>
    </w:p>
    <w:p w:rsidR="00960209" w:rsidRDefault="00960209" w:rsidP="009F6A13">
      <w:pPr>
        <w:rPr>
          <w:rFonts w:ascii="Times New Roman" w:hAnsi="Times New Roman" w:cs="Times New Roman"/>
        </w:rPr>
      </w:pPr>
      <w:r>
        <w:rPr>
          <w:rFonts w:ascii="Times New Roman" w:hAnsi="Times New Roman" w:cs="Times New Roman"/>
        </w:rPr>
        <w:t>The cross-</w:t>
      </w:r>
      <w:r w:rsidR="009F6A13">
        <w:rPr>
          <w:rFonts w:ascii="Times New Roman" w:hAnsi="Times New Roman" w:cs="Times New Roman"/>
        </w:rPr>
        <w:t>program</w:t>
      </w:r>
      <w:r>
        <w:rPr>
          <w:rFonts w:ascii="Times New Roman" w:hAnsi="Times New Roman" w:cs="Times New Roman"/>
        </w:rPr>
        <w:t xml:space="preserve"> evaluation team is</w:t>
      </w:r>
      <w:r w:rsidRPr="005F0B1E">
        <w:rPr>
          <w:rFonts w:ascii="Times New Roman" w:hAnsi="Times New Roman" w:cs="Times New Roman"/>
        </w:rPr>
        <w:t xml:space="preserve"> interested in learning more about the </w:t>
      </w:r>
      <w:r w:rsidRPr="005F0B1E">
        <w:rPr>
          <w:rFonts w:ascii="Times New Roman" w:hAnsi="Times New Roman" w:cs="Times New Roman"/>
          <w:u w:val="single"/>
        </w:rPr>
        <w:t>primary</w:t>
      </w:r>
      <w:r w:rsidRPr="005F0B1E">
        <w:rPr>
          <w:rFonts w:ascii="Times New Roman" w:hAnsi="Times New Roman" w:cs="Times New Roman"/>
        </w:rPr>
        <w:t xml:space="preserve"> evidence-based service practices (EBPs) being implemented by SSH/GBHI/CABHI program grantees. We know some grantee pro</w:t>
      </w:r>
      <w:r>
        <w:rPr>
          <w:rFonts w:ascii="Times New Roman" w:hAnsi="Times New Roman" w:cs="Times New Roman"/>
        </w:rPr>
        <w:t xml:space="preserve">jects </w:t>
      </w:r>
      <w:r w:rsidRPr="005F0B1E">
        <w:rPr>
          <w:rFonts w:ascii="Times New Roman" w:hAnsi="Times New Roman" w:cs="Times New Roman"/>
        </w:rPr>
        <w:t xml:space="preserve">are implementing multiple EBPs. </w:t>
      </w:r>
      <w:r w:rsidRPr="005F0B1E">
        <w:rPr>
          <w:rFonts w:ascii="Times New Roman" w:hAnsi="Times New Roman" w:cs="Times New Roman"/>
          <w:u w:val="single"/>
        </w:rPr>
        <w:t>Primary</w:t>
      </w:r>
      <w:r w:rsidRPr="005F0B1E">
        <w:rPr>
          <w:rFonts w:ascii="Times New Roman" w:hAnsi="Times New Roman" w:cs="Times New Roman"/>
        </w:rPr>
        <w:t xml:space="preserve"> EBPs are defined as those that are received by the largest number of consumers or clients served by the SSH/GBHI/CABHI pro</w:t>
      </w:r>
      <w:r>
        <w:rPr>
          <w:rFonts w:ascii="Times New Roman" w:hAnsi="Times New Roman" w:cs="Times New Roman"/>
        </w:rPr>
        <w:t>ject</w:t>
      </w:r>
      <w:r w:rsidRPr="005F0B1E">
        <w:rPr>
          <w:rFonts w:ascii="Times New Roman" w:hAnsi="Times New Roman" w:cs="Times New Roman"/>
        </w:rPr>
        <w:t xml:space="preserve">. During the </w:t>
      </w:r>
      <w:r w:rsidR="003C058A">
        <w:rPr>
          <w:rFonts w:ascii="Times New Roman" w:hAnsi="Times New Roman" w:cs="Times New Roman"/>
        </w:rPr>
        <w:t xml:space="preserve">grantee </w:t>
      </w:r>
      <w:r w:rsidRPr="005F0B1E">
        <w:rPr>
          <w:rFonts w:ascii="Times New Roman" w:hAnsi="Times New Roman" w:cs="Times New Roman"/>
        </w:rPr>
        <w:t xml:space="preserve">Project Director interview, </w:t>
      </w:r>
      <w:r>
        <w:rPr>
          <w:rFonts w:ascii="Times New Roman" w:hAnsi="Times New Roman" w:cs="Times New Roman"/>
        </w:rPr>
        <w:t xml:space="preserve">information was collected on the </w:t>
      </w:r>
      <w:r w:rsidRPr="000913B3">
        <w:rPr>
          <w:rFonts w:ascii="Times New Roman" w:hAnsi="Times New Roman" w:cs="Times New Roman"/>
        </w:rPr>
        <w:t>primary EBPs</w:t>
      </w:r>
      <w:r w:rsidRPr="0051431A">
        <w:rPr>
          <w:rFonts w:ascii="Times New Roman" w:hAnsi="Times New Roman" w:cs="Times New Roman"/>
        </w:rPr>
        <w:t xml:space="preserve"> </w:t>
      </w:r>
      <w:r>
        <w:rPr>
          <w:rFonts w:ascii="Times New Roman" w:hAnsi="Times New Roman" w:cs="Times New Roman"/>
        </w:rPr>
        <w:t>being implemented in your site, as well as who is delivering and receiving the</w:t>
      </w:r>
      <w:r w:rsidR="003C058A">
        <w:rPr>
          <w:rFonts w:ascii="Times New Roman" w:hAnsi="Times New Roman" w:cs="Times New Roman"/>
        </w:rPr>
        <w:t>se</w:t>
      </w:r>
      <w:r>
        <w:rPr>
          <w:rFonts w:ascii="Times New Roman" w:hAnsi="Times New Roman" w:cs="Times New Roman"/>
        </w:rPr>
        <w:t xml:space="preserve"> EBPs.  </w:t>
      </w:r>
    </w:p>
    <w:p w:rsidR="00B14C90" w:rsidRPr="005F0B1E" w:rsidRDefault="00B14C90" w:rsidP="009F6A13">
      <w:pPr>
        <w:rPr>
          <w:rFonts w:ascii="Times New Roman" w:hAnsi="Times New Roman" w:cs="Times New Roman"/>
        </w:rPr>
      </w:pPr>
      <w:r>
        <w:rPr>
          <w:rFonts w:ascii="Times New Roman" w:hAnsi="Times New Roman" w:cs="Times New Roman"/>
        </w:rPr>
        <w:t xml:space="preserve">The </w:t>
      </w:r>
      <w:r w:rsidRPr="00F21704">
        <w:rPr>
          <w:rFonts w:ascii="Times New Roman" w:hAnsi="Times New Roman" w:cs="Times New Roman"/>
        </w:rPr>
        <w:t>cross-</w:t>
      </w:r>
      <w:r w:rsidR="009F6A13">
        <w:rPr>
          <w:rFonts w:ascii="Times New Roman" w:hAnsi="Times New Roman" w:cs="Times New Roman"/>
        </w:rPr>
        <w:t>program</w:t>
      </w:r>
      <w:r w:rsidRPr="00F21704">
        <w:rPr>
          <w:rFonts w:ascii="Times New Roman" w:hAnsi="Times New Roman" w:cs="Times New Roman"/>
        </w:rPr>
        <w:t xml:space="preserve"> evaluation team will be </w:t>
      </w:r>
      <w:r>
        <w:rPr>
          <w:rFonts w:ascii="Times New Roman" w:hAnsi="Times New Roman" w:cs="Times New Roman"/>
        </w:rPr>
        <w:t xml:space="preserve">seeking to confirm the extent to which </w:t>
      </w:r>
      <w:r w:rsidRPr="00F21704">
        <w:rPr>
          <w:rFonts w:ascii="Times New Roman" w:hAnsi="Times New Roman" w:cs="Times New Roman"/>
        </w:rPr>
        <w:t>key components of certain EBPs</w:t>
      </w:r>
      <w:r>
        <w:rPr>
          <w:rStyle w:val="FootnoteReference"/>
          <w:rFonts w:ascii="Times New Roman" w:hAnsi="Times New Roman" w:cs="Times New Roman"/>
        </w:rPr>
        <w:footnoteReference w:id="1"/>
      </w:r>
      <w:r w:rsidRPr="00F21704">
        <w:rPr>
          <w:rFonts w:ascii="Times New Roman" w:hAnsi="Times New Roman" w:cs="Times New Roman"/>
        </w:rPr>
        <w:t xml:space="preserve"> are being implemented, degree of implementation fidelity, and specific modifications that may have been made for</w:t>
      </w:r>
      <w:r>
        <w:rPr>
          <w:rFonts w:ascii="Times New Roman" w:hAnsi="Times New Roman" w:cs="Times New Roman"/>
        </w:rPr>
        <w:t xml:space="preserve"> use by local grantee programs. Information on practice-specific EBP implementation for these select EBPs will be collected from qualifying projects through a separate web-based self-assessment, and may </w:t>
      </w:r>
      <w:r w:rsidRPr="00F21704">
        <w:rPr>
          <w:rFonts w:ascii="Times New Roman" w:hAnsi="Times New Roman" w:cs="Times New Roman"/>
        </w:rPr>
        <w:t xml:space="preserve">also be explored and verified during </w:t>
      </w:r>
      <w:r>
        <w:rPr>
          <w:rFonts w:ascii="Times New Roman" w:hAnsi="Times New Roman" w:cs="Times New Roman"/>
        </w:rPr>
        <w:t xml:space="preserve">key informant interviews and/or </w:t>
      </w:r>
      <w:r w:rsidRPr="00F21704">
        <w:rPr>
          <w:rFonts w:ascii="Times New Roman" w:hAnsi="Times New Roman" w:cs="Times New Roman"/>
        </w:rPr>
        <w:t>grantee site visits.</w:t>
      </w:r>
      <w:r>
        <w:rPr>
          <w:rFonts w:ascii="Times New Roman" w:hAnsi="Times New Roman" w:cs="Times New Roman"/>
        </w:rPr>
        <w:t xml:space="preserve">   </w:t>
      </w:r>
    </w:p>
    <w:p w:rsidR="00960209" w:rsidRDefault="00960209" w:rsidP="0066373E">
      <w:pPr>
        <w:rPr>
          <w:rFonts w:ascii="Times New Roman" w:hAnsi="Times New Roman" w:cs="Times New Roman"/>
        </w:rPr>
      </w:pPr>
      <w:r>
        <w:rPr>
          <w:rFonts w:ascii="Times New Roman" w:hAnsi="Times New Roman" w:cs="Times New Roman"/>
        </w:rPr>
        <w:t xml:space="preserve">Here, </w:t>
      </w:r>
      <w:r w:rsidRPr="005F0B1E">
        <w:rPr>
          <w:rFonts w:ascii="Times New Roman" w:hAnsi="Times New Roman" w:cs="Times New Roman"/>
        </w:rPr>
        <w:t xml:space="preserve">we want to learn more generally about implementation of </w:t>
      </w:r>
      <w:r w:rsidR="003C058A">
        <w:rPr>
          <w:rFonts w:ascii="Times New Roman" w:hAnsi="Times New Roman" w:cs="Times New Roman"/>
        </w:rPr>
        <w:t>your site’s</w:t>
      </w:r>
      <w:r w:rsidRPr="005F0B1E">
        <w:rPr>
          <w:rFonts w:ascii="Times New Roman" w:hAnsi="Times New Roman" w:cs="Times New Roman"/>
        </w:rPr>
        <w:t xml:space="preserve"> primary EBPs</w:t>
      </w:r>
      <w:r>
        <w:rPr>
          <w:rFonts w:ascii="Times New Roman" w:hAnsi="Times New Roman" w:cs="Times New Roman"/>
        </w:rPr>
        <w:t>,</w:t>
      </w:r>
      <w:r w:rsidRPr="005F0B1E">
        <w:rPr>
          <w:rFonts w:ascii="Times New Roman" w:hAnsi="Times New Roman" w:cs="Times New Roman"/>
        </w:rPr>
        <w:t xml:space="preserve"> and about factors that may serve as barriers or facilitators to implementation fidelity within grantee pro</w:t>
      </w:r>
      <w:r>
        <w:rPr>
          <w:rFonts w:ascii="Times New Roman" w:hAnsi="Times New Roman" w:cs="Times New Roman"/>
        </w:rPr>
        <w:t>jects,</w:t>
      </w:r>
      <w:r w:rsidRPr="005F0B1E">
        <w:rPr>
          <w:rFonts w:ascii="Times New Roman" w:hAnsi="Times New Roman" w:cs="Times New Roman"/>
        </w:rPr>
        <w:t xml:space="preserve"> such as </w:t>
      </w:r>
      <w:r>
        <w:rPr>
          <w:rFonts w:ascii="Times New Roman" w:hAnsi="Times New Roman" w:cs="Times New Roman"/>
        </w:rPr>
        <w:t xml:space="preserve">readiness to implement the EBP, leadership, funding, </w:t>
      </w:r>
      <w:r w:rsidRPr="005F0B1E">
        <w:rPr>
          <w:rFonts w:ascii="Times New Roman" w:hAnsi="Times New Roman" w:cs="Times New Roman"/>
        </w:rPr>
        <w:t>training</w:t>
      </w:r>
      <w:r>
        <w:rPr>
          <w:rFonts w:ascii="Times New Roman" w:hAnsi="Times New Roman" w:cs="Times New Roman"/>
        </w:rPr>
        <w:t xml:space="preserve"> and</w:t>
      </w:r>
      <w:r w:rsidRPr="005F0B1E">
        <w:rPr>
          <w:rFonts w:ascii="Times New Roman" w:hAnsi="Times New Roman" w:cs="Times New Roman"/>
        </w:rPr>
        <w:t xml:space="preserve"> supervision</w:t>
      </w:r>
      <w:r>
        <w:rPr>
          <w:rFonts w:ascii="Times New Roman" w:hAnsi="Times New Roman" w:cs="Times New Roman"/>
        </w:rPr>
        <w:t xml:space="preserve">, </w:t>
      </w:r>
      <w:r w:rsidRPr="005F0B1E">
        <w:rPr>
          <w:rFonts w:ascii="Times New Roman" w:hAnsi="Times New Roman" w:cs="Times New Roman"/>
        </w:rPr>
        <w:t>quality improvement</w:t>
      </w:r>
      <w:r>
        <w:rPr>
          <w:rFonts w:ascii="Times New Roman" w:hAnsi="Times New Roman" w:cs="Times New Roman"/>
        </w:rPr>
        <w:t>,</w:t>
      </w:r>
      <w:r w:rsidRPr="005F0B1E">
        <w:rPr>
          <w:rFonts w:ascii="Times New Roman" w:hAnsi="Times New Roman" w:cs="Times New Roman"/>
        </w:rPr>
        <w:t xml:space="preserve"> and outcomes.</w:t>
      </w:r>
      <w:r w:rsidR="00D36A5B">
        <w:rPr>
          <w:rFonts w:ascii="Times New Roman" w:hAnsi="Times New Roman" w:cs="Times New Roman"/>
        </w:rPr>
        <w:t xml:space="preserve"> </w:t>
      </w:r>
      <w:r w:rsidR="00D36A5B" w:rsidRPr="00D36A5B">
        <w:rPr>
          <w:rFonts w:ascii="Times New Roman" w:hAnsi="Times New Roman" w:cs="Times New Roman"/>
        </w:rPr>
        <w:t>S</w:t>
      </w:r>
      <w:r w:rsidRPr="00D36A5B">
        <w:rPr>
          <w:rFonts w:ascii="Times New Roman" w:hAnsi="Times New Roman" w:cs="Times New Roman"/>
        </w:rPr>
        <w:t>ome</w:t>
      </w:r>
      <w:r w:rsidR="00D36A5B" w:rsidRPr="00D36A5B">
        <w:rPr>
          <w:rFonts w:ascii="Times New Roman" w:hAnsi="Times New Roman" w:cs="Times New Roman"/>
        </w:rPr>
        <w:t xml:space="preserve"> of the questions are focused on the </w:t>
      </w:r>
      <w:r w:rsidRPr="00D36A5B">
        <w:rPr>
          <w:rFonts w:ascii="Times New Roman" w:hAnsi="Times New Roman" w:cs="Times New Roman"/>
        </w:rPr>
        <w:t xml:space="preserve">grantee </w:t>
      </w:r>
      <w:r w:rsidR="00D36A5B" w:rsidRPr="00D36A5B">
        <w:rPr>
          <w:rFonts w:ascii="Times New Roman" w:hAnsi="Times New Roman" w:cs="Times New Roman"/>
        </w:rPr>
        <w:t xml:space="preserve">agency and/or the overall grant project, and others are focused on the </w:t>
      </w:r>
      <w:r w:rsidRPr="00D36A5B">
        <w:rPr>
          <w:rFonts w:ascii="Times New Roman" w:hAnsi="Times New Roman" w:cs="Times New Roman"/>
        </w:rPr>
        <w:t>provider implementing the EBP</w:t>
      </w:r>
      <w:r w:rsidR="00D36A5B">
        <w:rPr>
          <w:rFonts w:ascii="Times New Roman" w:hAnsi="Times New Roman" w:cs="Times New Roman"/>
        </w:rPr>
        <w:t>,</w:t>
      </w:r>
      <w:r w:rsidR="00D36A5B" w:rsidRPr="00D36A5B">
        <w:rPr>
          <w:rFonts w:ascii="Times New Roman" w:hAnsi="Times New Roman" w:cs="Times New Roman"/>
        </w:rPr>
        <w:t xml:space="preserve"> which may or may not be different from the grantee agency.</w:t>
      </w:r>
      <w:r w:rsidR="003C058A">
        <w:rPr>
          <w:rFonts w:ascii="Times New Roman" w:hAnsi="Times New Roman" w:cs="Times New Roman"/>
        </w:rPr>
        <w:t xml:space="preserve"> Each </w:t>
      </w:r>
      <w:r w:rsidR="003C058A" w:rsidRPr="005F0B1E">
        <w:rPr>
          <w:rFonts w:ascii="Times New Roman" w:hAnsi="Times New Roman" w:cs="Times New Roman"/>
        </w:rPr>
        <w:t xml:space="preserve">SSH/GBHI/CABHI </w:t>
      </w:r>
      <w:r w:rsidR="003C058A">
        <w:rPr>
          <w:rFonts w:ascii="Times New Roman" w:hAnsi="Times New Roman" w:cs="Times New Roman"/>
        </w:rPr>
        <w:t xml:space="preserve">grantee project should have </w:t>
      </w:r>
      <w:r w:rsidR="001F6213">
        <w:rPr>
          <w:rFonts w:ascii="Times New Roman" w:hAnsi="Times New Roman" w:cs="Times New Roman"/>
        </w:rPr>
        <w:t>a key respondent</w:t>
      </w:r>
      <w:r w:rsidR="003C058A">
        <w:rPr>
          <w:rFonts w:ascii="Times New Roman" w:hAnsi="Times New Roman" w:cs="Times New Roman"/>
        </w:rPr>
        <w:t xml:space="preserve"> </w:t>
      </w:r>
      <w:r w:rsidR="001F6213">
        <w:rPr>
          <w:rFonts w:ascii="Times New Roman" w:hAnsi="Times New Roman" w:cs="Times New Roman"/>
        </w:rPr>
        <w:t xml:space="preserve">which is typically </w:t>
      </w:r>
      <w:r w:rsidR="003C058A">
        <w:rPr>
          <w:rFonts w:ascii="Times New Roman" w:hAnsi="Times New Roman" w:cs="Times New Roman"/>
        </w:rPr>
        <w:t xml:space="preserve">the </w:t>
      </w:r>
      <w:r w:rsidR="00B14C90">
        <w:rPr>
          <w:rFonts w:ascii="Times New Roman" w:hAnsi="Times New Roman" w:cs="Times New Roman"/>
        </w:rPr>
        <w:t xml:space="preserve">grantee </w:t>
      </w:r>
      <w:r w:rsidR="003C058A">
        <w:rPr>
          <w:rFonts w:ascii="Times New Roman" w:hAnsi="Times New Roman" w:cs="Times New Roman"/>
        </w:rPr>
        <w:t xml:space="preserve">Project Director or his/her appropriate designee (e.g., local site evaluator or other project staff familiar with </w:t>
      </w:r>
      <w:r w:rsidR="001F6213">
        <w:rPr>
          <w:rFonts w:ascii="Times New Roman" w:hAnsi="Times New Roman" w:cs="Times New Roman"/>
        </w:rPr>
        <w:t>EBP implementation at the site) or</w:t>
      </w:r>
      <w:r w:rsidR="003C058A">
        <w:rPr>
          <w:rFonts w:ascii="Times New Roman" w:hAnsi="Times New Roman" w:cs="Times New Roman"/>
        </w:rPr>
        <w:t xml:space="preserve"> Program Manager/Supervisor at the provider agency implementing the primary EBP</w:t>
      </w:r>
      <w:r w:rsidR="001F6213">
        <w:rPr>
          <w:rFonts w:ascii="Times New Roman" w:hAnsi="Times New Roman" w:cs="Times New Roman"/>
        </w:rPr>
        <w:t>(s) complete the self-assessment</w:t>
      </w:r>
      <w:r w:rsidR="003C058A">
        <w:rPr>
          <w:rFonts w:ascii="Times New Roman" w:hAnsi="Times New Roman" w:cs="Times New Roman"/>
        </w:rPr>
        <w:t>.</w:t>
      </w:r>
      <w:r w:rsidR="005C3414">
        <w:rPr>
          <w:rFonts w:ascii="Times New Roman" w:hAnsi="Times New Roman" w:cs="Times New Roman"/>
        </w:rPr>
        <w:t xml:space="preserve"> </w:t>
      </w:r>
      <w:r w:rsidR="0066373E">
        <w:rPr>
          <w:rFonts w:ascii="Times New Roman" w:hAnsi="Times New Roman"/>
        </w:rPr>
        <w:t>If needed, the key respondent may ask questions of staff familiar with the characteristics and implementation of your project’s EBP(s).</w:t>
      </w:r>
    </w:p>
    <w:p w:rsidR="001F6213" w:rsidRDefault="001F6213" w:rsidP="001F6213">
      <w:pPr>
        <w:rPr>
          <w:rFonts w:ascii="Times New Roman" w:hAnsi="Times New Roman" w:cs="Times New Roman"/>
        </w:rPr>
      </w:pPr>
    </w:p>
    <w:p w:rsidR="00393EC7" w:rsidRPr="00A41580" w:rsidRDefault="00393EC7" w:rsidP="009F6A13">
      <w:pPr>
        <w:keepNext/>
        <w:spacing w:after="0"/>
        <w:rPr>
          <w:rFonts w:ascii="Times New Roman" w:hAnsi="Times New Roman" w:cs="Times New Roman"/>
          <w:i/>
        </w:rPr>
      </w:pPr>
      <w:r>
        <w:rPr>
          <w:rFonts w:ascii="Times New Roman" w:hAnsi="Times New Roman" w:cs="Times New Roman"/>
          <w:b/>
        </w:rPr>
        <w:t>Primary EBP Information [PREPOULATED FROM PD INTERVIEW &amp; VERIFIED]</w:t>
      </w:r>
    </w:p>
    <w:tbl>
      <w:tblPr>
        <w:tblStyle w:val="TableGrid"/>
        <w:tblW w:w="0" w:type="auto"/>
        <w:tblLayout w:type="fixed"/>
        <w:tblLook w:val="04A0" w:firstRow="1" w:lastRow="0" w:firstColumn="1" w:lastColumn="0" w:noHBand="0" w:noVBand="1"/>
      </w:tblPr>
      <w:tblGrid>
        <w:gridCol w:w="2538"/>
        <w:gridCol w:w="10440"/>
      </w:tblGrid>
      <w:tr w:rsidR="00393EC7" w:rsidRPr="00025B38" w:rsidTr="009F6A13">
        <w:trPr>
          <w:cantSplit/>
        </w:trPr>
        <w:tc>
          <w:tcPr>
            <w:tcW w:w="2538" w:type="dxa"/>
            <w:shd w:val="clear" w:color="auto" w:fill="BFBFBF" w:themeFill="background1" w:themeFillShade="BF"/>
          </w:tcPr>
          <w:p w:rsidR="00393EC7" w:rsidRPr="00595A5A" w:rsidRDefault="00393EC7" w:rsidP="009F6A13">
            <w:pPr>
              <w:pStyle w:val="ListParagraph"/>
              <w:keepNext/>
              <w:ind w:left="0"/>
              <w:rPr>
                <w:rFonts w:ascii="Times New Roman" w:hAnsi="Times New Roman" w:cs="Times New Roman"/>
                <w:b/>
                <w:sz w:val="20"/>
                <w:szCs w:val="20"/>
                <w:u w:val="single"/>
              </w:rPr>
            </w:pPr>
            <w:r w:rsidRPr="00595A5A">
              <w:rPr>
                <w:rFonts w:ascii="Times New Roman" w:hAnsi="Times New Roman" w:cs="Times New Roman"/>
                <w:b/>
                <w:sz w:val="20"/>
                <w:szCs w:val="20"/>
                <w:u w:val="single"/>
              </w:rPr>
              <w:t>Question</w:t>
            </w:r>
            <w:r>
              <w:rPr>
                <w:rFonts w:ascii="Times New Roman" w:hAnsi="Times New Roman" w:cs="Times New Roman"/>
                <w:b/>
                <w:sz w:val="20"/>
                <w:szCs w:val="20"/>
                <w:u w:val="single"/>
              </w:rPr>
              <w:t>s</w:t>
            </w:r>
          </w:p>
        </w:tc>
        <w:tc>
          <w:tcPr>
            <w:tcW w:w="10440" w:type="dxa"/>
            <w:shd w:val="clear" w:color="auto" w:fill="BFBFBF" w:themeFill="background1" w:themeFillShade="BF"/>
          </w:tcPr>
          <w:p w:rsidR="00393EC7" w:rsidRPr="00595A5A" w:rsidRDefault="00393EC7" w:rsidP="009F6A13">
            <w:pPr>
              <w:keepNext/>
              <w:rPr>
                <w:rFonts w:ascii="Times New Roman" w:hAnsi="Times New Roman" w:cs="Times New Roman"/>
                <w:b/>
                <w:sz w:val="20"/>
                <w:szCs w:val="20"/>
                <w:u w:val="single"/>
              </w:rPr>
            </w:pPr>
            <w:r w:rsidRPr="00595A5A">
              <w:rPr>
                <w:rFonts w:ascii="Times New Roman" w:hAnsi="Times New Roman" w:cs="Times New Roman"/>
                <w:b/>
                <w:sz w:val="20"/>
                <w:szCs w:val="20"/>
                <w:u w:val="single"/>
              </w:rPr>
              <w:t>Response Options</w:t>
            </w:r>
          </w:p>
        </w:tc>
      </w:tr>
      <w:tr w:rsidR="00393EC7" w:rsidRPr="00025B38" w:rsidTr="009F6A13">
        <w:trPr>
          <w:cantSplit/>
        </w:trPr>
        <w:tc>
          <w:tcPr>
            <w:tcW w:w="2538" w:type="dxa"/>
          </w:tcPr>
          <w:p w:rsidR="00393EC7" w:rsidRPr="007C17F1" w:rsidRDefault="00393EC7" w:rsidP="00632B27">
            <w:pPr>
              <w:rPr>
                <w:rFonts w:ascii="Times New Roman" w:hAnsi="Times New Roman" w:cs="Times New Roman"/>
                <w:sz w:val="20"/>
                <w:szCs w:val="20"/>
              </w:rPr>
            </w:pPr>
            <w:r w:rsidRPr="007C17F1">
              <w:rPr>
                <w:rFonts w:ascii="Times New Roman" w:hAnsi="Times New Roman" w:cs="Times New Roman"/>
                <w:sz w:val="20"/>
                <w:szCs w:val="20"/>
              </w:rPr>
              <w:t xml:space="preserve">During the Project Director interview, the </w:t>
            </w:r>
            <w:r w:rsidRPr="007C17F1">
              <w:rPr>
                <w:rFonts w:ascii="Times New Roman" w:hAnsi="Times New Roman" w:cs="Times New Roman"/>
                <w:sz w:val="20"/>
                <w:szCs w:val="20"/>
                <w:u w:val="single"/>
              </w:rPr>
              <w:t>primary</w:t>
            </w:r>
            <w:r w:rsidRPr="007C17F1">
              <w:rPr>
                <w:rFonts w:ascii="Times New Roman" w:hAnsi="Times New Roman" w:cs="Times New Roman"/>
                <w:sz w:val="20"/>
                <w:szCs w:val="20"/>
              </w:rPr>
              <w:t xml:space="preserve"> EBPs identified for this grantee program included: </w:t>
            </w:r>
          </w:p>
        </w:tc>
        <w:tc>
          <w:tcPr>
            <w:tcW w:w="10440" w:type="dxa"/>
          </w:tcPr>
          <w:tbl>
            <w:tblPr>
              <w:tblStyle w:val="TableGrid"/>
              <w:tblW w:w="10321" w:type="dxa"/>
              <w:tblLayout w:type="fixed"/>
              <w:tblLook w:val="04A0" w:firstRow="1" w:lastRow="0" w:firstColumn="1" w:lastColumn="0" w:noHBand="0" w:noVBand="1"/>
            </w:tblPr>
            <w:tblGrid>
              <w:gridCol w:w="1601"/>
              <w:gridCol w:w="1424"/>
              <w:gridCol w:w="1295"/>
              <w:gridCol w:w="1295"/>
              <w:gridCol w:w="2072"/>
              <w:gridCol w:w="994"/>
              <w:gridCol w:w="1640"/>
            </w:tblGrid>
            <w:tr w:rsidR="00583E1A" w:rsidTr="00137B2C">
              <w:trPr>
                <w:trHeight w:val="651"/>
              </w:trPr>
              <w:tc>
                <w:tcPr>
                  <w:tcW w:w="1601" w:type="dxa"/>
                </w:tcPr>
                <w:p w:rsidR="00393EC7" w:rsidRPr="00D37367" w:rsidRDefault="00393EC7" w:rsidP="00632B27">
                  <w:pPr>
                    <w:rPr>
                      <w:rFonts w:ascii="Times New Roman" w:hAnsi="Times New Roman" w:cs="Times New Roman"/>
                      <w:b/>
                      <w:sz w:val="16"/>
                      <w:szCs w:val="16"/>
                    </w:rPr>
                  </w:pPr>
                  <w:r w:rsidRPr="0051431A">
                    <w:rPr>
                      <w:rFonts w:ascii="Times New Roman" w:hAnsi="Times New Roman" w:cs="Times New Roman"/>
                    </w:rPr>
                    <w:t xml:space="preserve"> </w:t>
                  </w:r>
                  <w:r w:rsidRPr="00D37367">
                    <w:rPr>
                      <w:rFonts w:ascii="Times New Roman" w:hAnsi="Times New Roman" w:cs="Times New Roman"/>
                      <w:b/>
                      <w:sz w:val="16"/>
                      <w:szCs w:val="16"/>
                    </w:rPr>
                    <w:t>EBP</w:t>
                  </w:r>
                </w:p>
              </w:tc>
              <w:tc>
                <w:tcPr>
                  <w:tcW w:w="1424" w:type="dxa"/>
                </w:tcPr>
                <w:p w:rsidR="00393EC7" w:rsidRPr="00D37367" w:rsidRDefault="00393EC7" w:rsidP="00632B27">
                  <w:pPr>
                    <w:rPr>
                      <w:rFonts w:ascii="Times New Roman" w:hAnsi="Times New Roman" w:cs="Times New Roman"/>
                      <w:b/>
                      <w:sz w:val="16"/>
                      <w:szCs w:val="16"/>
                    </w:rPr>
                  </w:pPr>
                  <w:r>
                    <w:rPr>
                      <w:rFonts w:ascii="Times New Roman" w:hAnsi="Times New Roman" w:cs="Times New Roman"/>
                      <w:b/>
                      <w:sz w:val="16"/>
                      <w:szCs w:val="16"/>
                    </w:rPr>
                    <w:t>Proposed for implementation in grant application?</w:t>
                  </w:r>
                </w:p>
              </w:tc>
              <w:tc>
                <w:tcPr>
                  <w:tcW w:w="1295" w:type="dxa"/>
                </w:tcPr>
                <w:p w:rsidR="00393EC7" w:rsidRPr="00D37367" w:rsidRDefault="00393EC7" w:rsidP="00632B27">
                  <w:pPr>
                    <w:rPr>
                      <w:rFonts w:ascii="Times New Roman" w:hAnsi="Times New Roman" w:cs="Times New Roman"/>
                      <w:b/>
                      <w:sz w:val="16"/>
                      <w:szCs w:val="16"/>
                    </w:rPr>
                  </w:pPr>
                  <w:r>
                    <w:rPr>
                      <w:rFonts w:ascii="Times New Roman" w:hAnsi="Times New Roman" w:cs="Times New Roman"/>
                      <w:b/>
                      <w:sz w:val="16"/>
                      <w:szCs w:val="16"/>
                    </w:rPr>
                    <w:t>Status of implementation</w:t>
                  </w:r>
                </w:p>
              </w:tc>
              <w:tc>
                <w:tcPr>
                  <w:tcW w:w="1295" w:type="dxa"/>
                </w:tcPr>
                <w:p w:rsidR="00393EC7" w:rsidRPr="00D37367" w:rsidRDefault="00393EC7" w:rsidP="00632B27">
                  <w:pPr>
                    <w:rPr>
                      <w:rFonts w:ascii="Times New Roman" w:hAnsi="Times New Roman" w:cs="Times New Roman"/>
                      <w:b/>
                      <w:sz w:val="16"/>
                      <w:szCs w:val="16"/>
                    </w:rPr>
                  </w:pPr>
                  <w:r w:rsidRPr="00D37367">
                    <w:rPr>
                      <w:rFonts w:ascii="Times New Roman" w:hAnsi="Times New Roman" w:cs="Times New Roman"/>
                      <w:b/>
                      <w:sz w:val="16"/>
                      <w:szCs w:val="16"/>
                    </w:rPr>
                    <w:t>% program participants that receive</w:t>
                  </w:r>
                </w:p>
              </w:tc>
              <w:tc>
                <w:tcPr>
                  <w:tcW w:w="2072" w:type="dxa"/>
                </w:tcPr>
                <w:p w:rsidR="00393EC7" w:rsidRPr="00D37367" w:rsidRDefault="00393EC7" w:rsidP="00632B27">
                  <w:pPr>
                    <w:rPr>
                      <w:rFonts w:ascii="Times New Roman" w:hAnsi="Times New Roman" w:cs="Times New Roman"/>
                      <w:b/>
                      <w:sz w:val="16"/>
                      <w:szCs w:val="16"/>
                    </w:rPr>
                  </w:pPr>
                  <w:r w:rsidRPr="00D37367">
                    <w:rPr>
                      <w:rFonts w:ascii="Times New Roman" w:hAnsi="Times New Roman" w:cs="Times New Roman"/>
                      <w:b/>
                      <w:sz w:val="16"/>
                      <w:szCs w:val="16"/>
                    </w:rPr>
                    <w:t>Who provides</w:t>
                  </w:r>
                </w:p>
                <w:p w:rsidR="00393EC7" w:rsidRPr="00D37367" w:rsidRDefault="00393EC7" w:rsidP="00632B27">
                  <w:pPr>
                    <w:rPr>
                      <w:rFonts w:ascii="Times New Roman" w:hAnsi="Times New Roman" w:cs="Times New Roman"/>
                      <w:b/>
                      <w:sz w:val="16"/>
                      <w:szCs w:val="16"/>
                    </w:rPr>
                  </w:pPr>
                  <w:r w:rsidRPr="00D37367">
                    <w:rPr>
                      <w:rFonts w:ascii="Times New Roman" w:hAnsi="Times New Roman" w:cs="Times New Roman"/>
                      <w:b/>
                      <w:sz w:val="16"/>
                      <w:szCs w:val="16"/>
                    </w:rPr>
                    <w:t>(</w:t>
                  </w:r>
                  <w:r>
                    <w:rPr>
                      <w:rFonts w:ascii="Times New Roman" w:hAnsi="Times New Roman" w:cs="Times New Roman"/>
                      <w:b/>
                      <w:sz w:val="16"/>
                      <w:szCs w:val="16"/>
                    </w:rPr>
                    <w:t>g</w:t>
                  </w:r>
                  <w:r w:rsidRPr="00D37367">
                    <w:rPr>
                      <w:rFonts w:ascii="Times New Roman" w:hAnsi="Times New Roman" w:cs="Times New Roman"/>
                      <w:b/>
                      <w:sz w:val="16"/>
                      <w:szCs w:val="16"/>
                    </w:rPr>
                    <w:t>rantee or other agency)</w:t>
                  </w:r>
                  <w:r>
                    <w:rPr>
                      <w:rFonts w:ascii="Times New Roman" w:hAnsi="Times New Roman" w:cs="Times New Roman"/>
                      <w:b/>
                      <w:sz w:val="16"/>
                      <w:szCs w:val="16"/>
                    </w:rPr>
                    <w:t>; SAMHSA grant funds used</w:t>
                  </w:r>
                </w:p>
              </w:tc>
              <w:tc>
                <w:tcPr>
                  <w:tcW w:w="994" w:type="dxa"/>
                </w:tcPr>
                <w:p w:rsidR="00393EC7" w:rsidRPr="00D37367" w:rsidRDefault="00393EC7" w:rsidP="00632B27">
                  <w:pPr>
                    <w:rPr>
                      <w:rFonts w:ascii="Times New Roman" w:hAnsi="Times New Roman" w:cs="Times New Roman"/>
                      <w:b/>
                      <w:sz w:val="16"/>
                      <w:szCs w:val="16"/>
                    </w:rPr>
                  </w:pPr>
                  <w:r w:rsidRPr="00D37367">
                    <w:rPr>
                      <w:rFonts w:ascii="Times New Roman" w:hAnsi="Times New Roman" w:cs="Times New Roman"/>
                      <w:b/>
                      <w:sz w:val="16"/>
                      <w:szCs w:val="16"/>
                    </w:rPr>
                    <w:t>Where provided</w:t>
                  </w:r>
                </w:p>
              </w:tc>
              <w:tc>
                <w:tcPr>
                  <w:tcW w:w="1640" w:type="dxa"/>
                </w:tcPr>
                <w:p w:rsidR="00393EC7" w:rsidRPr="00D37367" w:rsidRDefault="00393EC7" w:rsidP="00632B27">
                  <w:pPr>
                    <w:rPr>
                      <w:rFonts w:ascii="Times New Roman" w:hAnsi="Times New Roman" w:cs="Times New Roman"/>
                      <w:b/>
                      <w:sz w:val="16"/>
                      <w:szCs w:val="16"/>
                    </w:rPr>
                  </w:pPr>
                  <w:r>
                    <w:rPr>
                      <w:rFonts w:ascii="Times New Roman" w:hAnsi="Times New Roman" w:cs="Times New Roman"/>
                      <w:b/>
                      <w:sz w:val="16"/>
                      <w:szCs w:val="16"/>
                    </w:rPr>
                    <w:t>If grant has ended, still implementing?</w:t>
                  </w:r>
                </w:p>
              </w:tc>
            </w:tr>
            <w:tr w:rsidR="00583E1A" w:rsidTr="00137B2C">
              <w:trPr>
                <w:trHeight w:val="268"/>
              </w:trPr>
              <w:tc>
                <w:tcPr>
                  <w:tcW w:w="1601" w:type="dxa"/>
                </w:tcPr>
                <w:p w:rsidR="00393EC7" w:rsidRPr="00C46470" w:rsidRDefault="00393EC7" w:rsidP="00632B27">
                  <w:pPr>
                    <w:rPr>
                      <w:rFonts w:ascii="Times New Roman" w:hAnsi="Times New Roman" w:cs="Times New Roman"/>
                      <w:sz w:val="20"/>
                      <w:szCs w:val="20"/>
                    </w:rPr>
                  </w:pPr>
                  <w:r w:rsidRPr="00C46470">
                    <w:rPr>
                      <w:rFonts w:ascii="Times New Roman" w:hAnsi="Times New Roman" w:cs="Times New Roman"/>
                      <w:sz w:val="20"/>
                      <w:szCs w:val="20"/>
                    </w:rPr>
                    <w:t>1.</w:t>
                  </w:r>
                </w:p>
              </w:tc>
              <w:tc>
                <w:tcPr>
                  <w:tcW w:w="1424" w:type="dxa"/>
                </w:tcPr>
                <w:p w:rsidR="00393EC7" w:rsidRDefault="00393EC7" w:rsidP="00632B27">
                  <w:pPr>
                    <w:rPr>
                      <w:rFonts w:ascii="Times New Roman" w:hAnsi="Times New Roman" w:cs="Times New Roman"/>
                    </w:rPr>
                  </w:pPr>
                </w:p>
              </w:tc>
              <w:tc>
                <w:tcPr>
                  <w:tcW w:w="1295" w:type="dxa"/>
                </w:tcPr>
                <w:p w:rsidR="00393EC7" w:rsidRDefault="00393EC7" w:rsidP="00632B27">
                  <w:pPr>
                    <w:rPr>
                      <w:rFonts w:ascii="Times New Roman" w:hAnsi="Times New Roman" w:cs="Times New Roman"/>
                    </w:rPr>
                  </w:pPr>
                </w:p>
              </w:tc>
              <w:tc>
                <w:tcPr>
                  <w:tcW w:w="1295" w:type="dxa"/>
                </w:tcPr>
                <w:p w:rsidR="00393EC7" w:rsidRDefault="00393EC7" w:rsidP="00632B27">
                  <w:pPr>
                    <w:rPr>
                      <w:rFonts w:ascii="Times New Roman" w:hAnsi="Times New Roman" w:cs="Times New Roman"/>
                    </w:rPr>
                  </w:pPr>
                </w:p>
              </w:tc>
              <w:tc>
                <w:tcPr>
                  <w:tcW w:w="2072" w:type="dxa"/>
                </w:tcPr>
                <w:p w:rsidR="00393EC7" w:rsidRDefault="00393EC7" w:rsidP="00632B27">
                  <w:pPr>
                    <w:rPr>
                      <w:rFonts w:ascii="Times New Roman" w:hAnsi="Times New Roman" w:cs="Times New Roman"/>
                    </w:rPr>
                  </w:pPr>
                </w:p>
              </w:tc>
              <w:tc>
                <w:tcPr>
                  <w:tcW w:w="994" w:type="dxa"/>
                </w:tcPr>
                <w:p w:rsidR="00393EC7" w:rsidRDefault="00393EC7" w:rsidP="00632B27">
                  <w:pPr>
                    <w:rPr>
                      <w:rFonts w:ascii="Times New Roman" w:hAnsi="Times New Roman" w:cs="Times New Roman"/>
                    </w:rPr>
                  </w:pPr>
                </w:p>
              </w:tc>
              <w:tc>
                <w:tcPr>
                  <w:tcW w:w="1640" w:type="dxa"/>
                </w:tcPr>
                <w:p w:rsidR="00393EC7" w:rsidRDefault="00393EC7" w:rsidP="00632B27">
                  <w:pPr>
                    <w:rPr>
                      <w:rFonts w:ascii="Times New Roman" w:hAnsi="Times New Roman" w:cs="Times New Roman"/>
                    </w:rPr>
                  </w:pPr>
                </w:p>
              </w:tc>
            </w:tr>
            <w:tr w:rsidR="00583E1A" w:rsidTr="00137B2C">
              <w:trPr>
                <w:trHeight w:val="268"/>
              </w:trPr>
              <w:tc>
                <w:tcPr>
                  <w:tcW w:w="1601" w:type="dxa"/>
                </w:tcPr>
                <w:p w:rsidR="00393EC7" w:rsidRPr="00C46470" w:rsidRDefault="00393EC7" w:rsidP="00632B27">
                  <w:pPr>
                    <w:rPr>
                      <w:rFonts w:ascii="Times New Roman" w:hAnsi="Times New Roman" w:cs="Times New Roman"/>
                      <w:sz w:val="20"/>
                      <w:szCs w:val="20"/>
                    </w:rPr>
                  </w:pPr>
                  <w:r w:rsidRPr="00C46470">
                    <w:rPr>
                      <w:rFonts w:ascii="Times New Roman" w:hAnsi="Times New Roman" w:cs="Times New Roman"/>
                      <w:sz w:val="20"/>
                      <w:szCs w:val="20"/>
                    </w:rPr>
                    <w:t>2.</w:t>
                  </w:r>
                </w:p>
              </w:tc>
              <w:tc>
                <w:tcPr>
                  <w:tcW w:w="1424" w:type="dxa"/>
                </w:tcPr>
                <w:p w:rsidR="00393EC7" w:rsidRDefault="00393EC7" w:rsidP="00632B27">
                  <w:pPr>
                    <w:rPr>
                      <w:rFonts w:ascii="Times New Roman" w:hAnsi="Times New Roman" w:cs="Times New Roman"/>
                    </w:rPr>
                  </w:pPr>
                </w:p>
              </w:tc>
              <w:tc>
                <w:tcPr>
                  <w:tcW w:w="1295" w:type="dxa"/>
                </w:tcPr>
                <w:p w:rsidR="00393EC7" w:rsidRDefault="00393EC7" w:rsidP="00632B27">
                  <w:pPr>
                    <w:rPr>
                      <w:rFonts w:ascii="Times New Roman" w:hAnsi="Times New Roman" w:cs="Times New Roman"/>
                    </w:rPr>
                  </w:pPr>
                </w:p>
              </w:tc>
              <w:tc>
                <w:tcPr>
                  <w:tcW w:w="1295" w:type="dxa"/>
                </w:tcPr>
                <w:p w:rsidR="00393EC7" w:rsidRDefault="00393EC7" w:rsidP="00632B27">
                  <w:pPr>
                    <w:rPr>
                      <w:rFonts w:ascii="Times New Roman" w:hAnsi="Times New Roman" w:cs="Times New Roman"/>
                    </w:rPr>
                  </w:pPr>
                </w:p>
              </w:tc>
              <w:tc>
                <w:tcPr>
                  <w:tcW w:w="2072" w:type="dxa"/>
                </w:tcPr>
                <w:p w:rsidR="00393EC7" w:rsidRDefault="00393EC7" w:rsidP="00632B27">
                  <w:pPr>
                    <w:rPr>
                      <w:rFonts w:ascii="Times New Roman" w:hAnsi="Times New Roman" w:cs="Times New Roman"/>
                    </w:rPr>
                  </w:pPr>
                </w:p>
              </w:tc>
              <w:tc>
                <w:tcPr>
                  <w:tcW w:w="994" w:type="dxa"/>
                </w:tcPr>
                <w:p w:rsidR="00393EC7" w:rsidRDefault="00393EC7" w:rsidP="00632B27">
                  <w:pPr>
                    <w:rPr>
                      <w:rFonts w:ascii="Times New Roman" w:hAnsi="Times New Roman" w:cs="Times New Roman"/>
                    </w:rPr>
                  </w:pPr>
                </w:p>
              </w:tc>
              <w:tc>
                <w:tcPr>
                  <w:tcW w:w="1640" w:type="dxa"/>
                </w:tcPr>
                <w:p w:rsidR="00393EC7" w:rsidRDefault="00393EC7" w:rsidP="00632B27">
                  <w:pPr>
                    <w:rPr>
                      <w:rFonts w:ascii="Times New Roman" w:hAnsi="Times New Roman" w:cs="Times New Roman"/>
                    </w:rPr>
                  </w:pPr>
                </w:p>
              </w:tc>
            </w:tr>
            <w:tr w:rsidR="00583E1A" w:rsidTr="00137B2C">
              <w:trPr>
                <w:trHeight w:val="268"/>
              </w:trPr>
              <w:tc>
                <w:tcPr>
                  <w:tcW w:w="1601" w:type="dxa"/>
                </w:tcPr>
                <w:p w:rsidR="00393EC7" w:rsidRPr="00C46470" w:rsidRDefault="00393EC7" w:rsidP="00632B27">
                  <w:pPr>
                    <w:rPr>
                      <w:rFonts w:ascii="Times New Roman" w:hAnsi="Times New Roman" w:cs="Times New Roman"/>
                      <w:sz w:val="20"/>
                      <w:szCs w:val="20"/>
                    </w:rPr>
                  </w:pPr>
                  <w:r w:rsidRPr="00C46470">
                    <w:rPr>
                      <w:rFonts w:ascii="Times New Roman" w:hAnsi="Times New Roman" w:cs="Times New Roman"/>
                      <w:sz w:val="20"/>
                      <w:szCs w:val="20"/>
                    </w:rPr>
                    <w:t>3.</w:t>
                  </w:r>
                </w:p>
              </w:tc>
              <w:tc>
                <w:tcPr>
                  <w:tcW w:w="1424" w:type="dxa"/>
                </w:tcPr>
                <w:p w:rsidR="00393EC7" w:rsidRDefault="00393EC7" w:rsidP="00632B27">
                  <w:pPr>
                    <w:rPr>
                      <w:rFonts w:ascii="Times New Roman" w:hAnsi="Times New Roman" w:cs="Times New Roman"/>
                    </w:rPr>
                  </w:pPr>
                </w:p>
              </w:tc>
              <w:tc>
                <w:tcPr>
                  <w:tcW w:w="1295" w:type="dxa"/>
                </w:tcPr>
                <w:p w:rsidR="00393EC7" w:rsidRDefault="00393EC7" w:rsidP="00632B27">
                  <w:pPr>
                    <w:rPr>
                      <w:rFonts w:ascii="Times New Roman" w:hAnsi="Times New Roman" w:cs="Times New Roman"/>
                    </w:rPr>
                  </w:pPr>
                </w:p>
              </w:tc>
              <w:tc>
                <w:tcPr>
                  <w:tcW w:w="1295" w:type="dxa"/>
                </w:tcPr>
                <w:p w:rsidR="00393EC7" w:rsidRDefault="00393EC7" w:rsidP="00632B27">
                  <w:pPr>
                    <w:rPr>
                      <w:rFonts w:ascii="Times New Roman" w:hAnsi="Times New Roman" w:cs="Times New Roman"/>
                    </w:rPr>
                  </w:pPr>
                </w:p>
              </w:tc>
              <w:tc>
                <w:tcPr>
                  <w:tcW w:w="2072" w:type="dxa"/>
                </w:tcPr>
                <w:p w:rsidR="00393EC7" w:rsidRDefault="00393EC7" w:rsidP="00632B27">
                  <w:pPr>
                    <w:rPr>
                      <w:rFonts w:ascii="Times New Roman" w:hAnsi="Times New Roman" w:cs="Times New Roman"/>
                    </w:rPr>
                  </w:pPr>
                </w:p>
              </w:tc>
              <w:tc>
                <w:tcPr>
                  <w:tcW w:w="994" w:type="dxa"/>
                </w:tcPr>
                <w:p w:rsidR="00393EC7" w:rsidRDefault="00393EC7" w:rsidP="00632B27">
                  <w:pPr>
                    <w:rPr>
                      <w:rFonts w:ascii="Times New Roman" w:hAnsi="Times New Roman" w:cs="Times New Roman"/>
                    </w:rPr>
                  </w:pPr>
                </w:p>
              </w:tc>
              <w:tc>
                <w:tcPr>
                  <w:tcW w:w="1640" w:type="dxa"/>
                </w:tcPr>
                <w:p w:rsidR="00393EC7" w:rsidRDefault="00393EC7" w:rsidP="00632B27">
                  <w:pPr>
                    <w:rPr>
                      <w:rFonts w:ascii="Times New Roman" w:hAnsi="Times New Roman" w:cs="Times New Roman"/>
                    </w:rPr>
                  </w:pPr>
                </w:p>
              </w:tc>
            </w:tr>
          </w:tbl>
          <w:p w:rsidR="00393EC7" w:rsidRPr="0051431A" w:rsidRDefault="00393EC7" w:rsidP="00632B27">
            <w:pPr>
              <w:rPr>
                <w:rFonts w:ascii="Times New Roman" w:hAnsi="Times New Roman" w:cs="Times New Roman"/>
              </w:rPr>
            </w:pPr>
          </w:p>
        </w:tc>
      </w:tr>
    </w:tbl>
    <w:p w:rsidR="00393EC7" w:rsidRDefault="00393EC7" w:rsidP="003E6A15">
      <w:pPr>
        <w:rPr>
          <w:rFonts w:ascii="Times New Roman" w:hAnsi="Times New Roman" w:cs="Times New Roman"/>
          <w:b/>
          <w:sz w:val="24"/>
          <w:szCs w:val="24"/>
          <w:u w:val="single"/>
        </w:rPr>
      </w:pPr>
    </w:p>
    <w:p w:rsidR="003E6A15" w:rsidRPr="00782D9E" w:rsidRDefault="003E6A15" w:rsidP="003E6A15">
      <w:pPr>
        <w:rPr>
          <w:rFonts w:ascii="Times New Roman" w:hAnsi="Times New Roman" w:cs="Times New Roman"/>
          <w:b/>
          <w:sz w:val="24"/>
          <w:szCs w:val="24"/>
          <w:u w:val="single"/>
        </w:rPr>
      </w:pPr>
      <w:r>
        <w:rPr>
          <w:rFonts w:ascii="Times New Roman" w:hAnsi="Times New Roman" w:cs="Times New Roman"/>
          <w:b/>
          <w:sz w:val="24"/>
          <w:szCs w:val="24"/>
          <w:u w:val="single"/>
        </w:rPr>
        <w:t>Respondent Information</w:t>
      </w:r>
      <w:r w:rsidRPr="00782D9E">
        <w:rPr>
          <w:rFonts w:ascii="Times New Roman" w:hAnsi="Times New Roman" w:cs="Times New Roman"/>
          <w:b/>
          <w:sz w:val="24"/>
          <w:szCs w:val="24"/>
          <w:u w:val="single"/>
        </w:rPr>
        <w:t xml:space="preserve"> </w:t>
      </w:r>
    </w:p>
    <w:tbl>
      <w:tblPr>
        <w:tblStyle w:val="TableGrid"/>
        <w:tblW w:w="0" w:type="auto"/>
        <w:tblLook w:val="04A0" w:firstRow="1" w:lastRow="0" w:firstColumn="1" w:lastColumn="0" w:noHBand="0" w:noVBand="1"/>
      </w:tblPr>
      <w:tblGrid>
        <w:gridCol w:w="6588"/>
        <w:gridCol w:w="6588"/>
      </w:tblGrid>
      <w:tr w:rsidR="0066373E" w:rsidTr="00A4278C">
        <w:tc>
          <w:tcPr>
            <w:tcW w:w="6588" w:type="dxa"/>
            <w:tcBorders>
              <w:bottom w:val="single" w:sz="4" w:space="0" w:color="auto"/>
            </w:tcBorders>
          </w:tcPr>
          <w:p w:rsidR="0066373E" w:rsidRPr="000C0380" w:rsidRDefault="0066373E" w:rsidP="003E6A15">
            <w:pPr>
              <w:rPr>
                <w:rFonts w:ascii="Times New Roman" w:hAnsi="Times New Roman" w:cs="Times New Roman"/>
                <w:b/>
                <w:sz w:val="20"/>
                <w:szCs w:val="20"/>
              </w:rPr>
            </w:pPr>
            <w:r w:rsidRPr="000C0380">
              <w:rPr>
                <w:rFonts w:ascii="Times New Roman" w:hAnsi="Times New Roman" w:cs="Times New Roman"/>
                <w:b/>
                <w:sz w:val="20"/>
                <w:szCs w:val="20"/>
              </w:rPr>
              <w:t>Name/Title of Respondent</w:t>
            </w:r>
            <w:r>
              <w:rPr>
                <w:rFonts w:ascii="Times New Roman" w:hAnsi="Times New Roman" w:cs="Times New Roman"/>
                <w:b/>
                <w:sz w:val="20"/>
                <w:szCs w:val="20"/>
              </w:rPr>
              <w:t xml:space="preserve"> #1</w:t>
            </w:r>
            <w:r w:rsidRPr="000C0380">
              <w:rPr>
                <w:rFonts w:ascii="Times New Roman" w:hAnsi="Times New Roman" w:cs="Times New Roman"/>
                <w:b/>
                <w:sz w:val="20"/>
                <w:szCs w:val="20"/>
              </w:rPr>
              <w:t>:_____________</w:t>
            </w:r>
            <w:r>
              <w:rPr>
                <w:rFonts w:ascii="Times New Roman" w:hAnsi="Times New Roman" w:cs="Times New Roman"/>
                <w:b/>
                <w:sz w:val="20"/>
                <w:szCs w:val="20"/>
              </w:rPr>
              <w:t>________________</w:t>
            </w:r>
          </w:p>
          <w:p w:rsidR="0066373E" w:rsidRDefault="0066373E" w:rsidP="005101E2">
            <w:pPr>
              <w:rPr>
                <w:rFonts w:ascii="Times New Roman" w:hAnsi="Times New Roman" w:cs="Times New Roman"/>
                <w:i/>
                <w:sz w:val="20"/>
                <w:szCs w:val="20"/>
              </w:rPr>
            </w:pPr>
            <w:r>
              <w:rPr>
                <w:rFonts w:ascii="Times New Roman" w:hAnsi="Times New Roman" w:cs="Times New Roman"/>
                <w:b/>
                <w:sz w:val="20"/>
                <w:szCs w:val="20"/>
                <w:u w:val="single"/>
              </w:rPr>
              <w:t>Primary</w:t>
            </w:r>
            <w:r>
              <w:rPr>
                <w:rFonts w:ascii="Times New Roman" w:hAnsi="Times New Roman" w:cs="Times New Roman"/>
                <w:b/>
                <w:sz w:val="20"/>
                <w:szCs w:val="20"/>
              </w:rPr>
              <w:t xml:space="preserve"> </w:t>
            </w:r>
            <w:r w:rsidRPr="000C0380">
              <w:rPr>
                <w:rFonts w:ascii="Times New Roman" w:hAnsi="Times New Roman" w:cs="Times New Roman"/>
                <w:b/>
                <w:sz w:val="20"/>
                <w:szCs w:val="20"/>
              </w:rPr>
              <w:t xml:space="preserve">Role in SAMHSA Grantee Project: </w:t>
            </w:r>
            <w:r w:rsidRPr="000C0380">
              <w:rPr>
                <w:rFonts w:ascii="Times New Roman" w:hAnsi="Times New Roman" w:cs="Times New Roman"/>
                <w:i/>
                <w:sz w:val="20"/>
                <w:szCs w:val="20"/>
              </w:rPr>
              <w:t>(</w:t>
            </w:r>
            <w:r>
              <w:rPr>
                <w:rFonts w:ascii="Times New Roman" w:hAnsi="Times New Roman" w:cs="Times New Roman"/>
                <w:i/>
                <w:sz w:val="20"/>
                <w:szCs w:val="20"/>
              </w:rPr>
              <w:t>check all that apply</w:t>
            </w:r>
            <w:r w:rsidRPr="000C0380">
              <w:rPr>
                <w:rFonts w:ascii="Times New Roman" w:hAnsi="Times New Roman" w:cs="Times New Roman"/>
                <w:i/>
                <w:sz w:val="20"/>
                <w:szCs w:val="20"/>
              </w:rPr>
              <w:t>)</w:t>
            </w:r>
          </w:p>
          <w:p w:rsidR="0066373E" w:rsidRPr="005101E2" w:rsidRDefault="0066373E" w:rsidP="005101E2">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Project Director</w:t>
            </w:r>
          </w:p>
          <w:p w:rsidR="0066373E" w:rsidRPr="005101E2" w:rsidRDefault="0066373E" w:rsidP="005101E2">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Project Coordinator</w:t>
            </w:r>
          </w:p>
          <w:p w:rsidR="0066373E" w:rsidRPr="005101E2" w:rsidRDefault="0066373E" w:rsidP="005101E2">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Program Manager</w:t>
            </w:r>
          </w:p>
          <w:p w:rsidR="0066373E" w:rsidRDefault="0066373E" w:rsidP="005101E2">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Local </w:t>
            </w:r>
            <w:r w:rsidRPr="005101E2">
              <w:rPr>
                <w:rFonts w:ascii="Times New Roman" w:hAnsi="Times New Roman" w:cs="Times New Roman"/>
                <w:sz w:val="20"/>
                <w:szCs w:val="20"/>
              </w:rPr>
              <w:t>Evaluator</w:t>
            </w:r>
          </w:p>
          <w:p w:rsidR="0066373E" w:rsidRDefault="0066373E" w:rsidP="005101E2">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Pr>
                <w:rFonts w:ascii="Times New Roman" w:hAnsi="Times New Roman" w:cs="Times New Roman"/>
              </w:rPr>
              <w:t>Housing Provider</w:t>
            </w:r>
          </w:p>
          <w:p w:rsidR="0066373E" w:rsidRPr="005101E2" w:rsidRDefault="0066373E" w:rsidP="005101E2">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Mental Health Counselor</w:t>
            </w:r>
            <w:r>
              <w:rPr>
                <w:rFonts w:ascii="Times New Roman" w:hAnsi="Times New Roman" w:cs="Times New Roman"/>
              </w:rPr>
              <w:t>/Treatment Provider/Supervisor</w:t>
            </w:r>
          </w:p>
          <w:p w:rsidR="0066373E" w:rsidRPr="005101E2" w:rsidRDefault="0066373E" w:rsidP="005101E2">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Substance Abuse Counselor</w:t>
            </w:r>
            <w:r>
              <w:rPr>
                <w:rFonts w:ascii="Times New Roman" w:hAnsi="Times New Roman" w:cs="Times New Roman"/>
              </w:rPr>
              <w:t>/Treatment Provider/Supervisor</w:t>
            </w:r>
          </w:p>
          <w:p w:rsidR="0066373E" w:rsidRPr="005101E2" w:rsidRDefault="0066373E" w:rsidP="0005598D">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Integrated Treatment</w:t>
            </w:r>
            <w:r>
              <w:rPr>
                <w:rFonts w:ascii="Times New Roman" w:hAnsi="Times New Roman" w:cs="Times New Roman"/>
              </w:rPr>
              <w:t xml:space="preserve"> (Mental Health &amp; Substance Abuse)</w:t>
            </w:r>
            <w:r w:rsidRPr="005101E2">
              <w:rPr>
                <w:rFonts w:ascii="Times New Roman" w:hAnsi="Times New Roman" w:cs="Times New Roman"/>
              </w:rPr>
              <w:t xml:space="preserve"> Counselor</w:t>
            </w:r>
          </w:p>
          <w:p w:rsidR="0066373E" w:rsidRPr="005101E2" w:rsidRDefault="0066373E" w:rsidP="005101E2">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Trauma Specialist</w:t>
            </w:r>
          </w:p>
          <w:p w:rsidR="0066373E" w:rsidRPr="005101E2" w:rsidRDefault="0066373E" w:rsidP="005101E2">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Pr>
                <w:rFonts w:ascii="Times New Roman" w:hAnsi="Times New Roman" w:cs="Times New Roman"/>
              </w:rPr>
              <w:t>Case Manager</w:t>
            </w:r>
          </w:p>
          <w:p w:rsidR="0066373E" w:rsidRDefault="0066373E" w:rsidP="005101E2">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Pr>
                <w:rFonts w:ascii="Times New Roman" w:hAnsi="Times New Roman" w:cs="Times New Roman"/>
              </w:rPr>
              <w:t>Benefits Specialist</w:t>
            </w:r>
          </w:p>
          <w:p w:rsidR="0066373E" w:rsidRPr="005101E2" w:rsidRDefault="0066373E" w:rsidP="005101E2">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Peer Specialist/Consumer</w:t>
            </w:r>
          </w:p>
          <w:p w:rsidR="0066373E" w:rsidRPr="005101E2" w:rsidRDefault="0066373E" w:rsidP="0005598D">
            <w:pPr>
              <w:pStyle w:val="CommentText"/>
              <w:tabs>
                <w:tab w:val="left" w:pos="5310"/>
              </w:tabs>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Housing Specialist</w:t>
            </w:r>
            <w:r>
              <w:rPr>
                <w:rFonts w:ascii="Times New Roman" w:hAnsi="Times New Roman" w:cs="Times New Roman"/>
              </w:rPr>
              <w:tab/>
            </w:r>
          </w:p>
          <w:p w:rsidR="0066373E" w:rsidRPr="005101E2" w:rsidRDefault="0066373E" w:rsidP="005101E2">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Vocational Specialist</w:t>
            </w:r>
          </w:p>
          <w:p w:rsidR="0066373E" w:rsidRPr="005101E2" w:rsidRDefault="0066373E" w:rsidP="005101E2">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Educational Specialist</w:t>
            </w:r>
          </w:p>
          <w:p w:rsidR="0066373E" w:rsidRPr="00D124FE" w:rsidRDefault="0066373E" w:rsidP="00D124FE">
            <w:pPr>
              <w:rPr>
                <w:rFonts w:ascii="Times New Roman" w:hAnsi="Times New Roman" w:cs="Times New Roman"/>
                <w:i/>
                <w:sz w:val="18"/>
                <w:szCs w:val="18"/>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Other: _______________________________________________</w:t>
            </w:r>
          </w:p>
        </w:tc>
        <w:tc>
          <w:tcPr>
            <w:tcW w:w="6588" w:type="dxa"/>
          </w:tcPr>
          <w:p w:rsidR="0066373E" w:rsidRDefault="0066373E" w:rsidP="00196C87">
            <w:pPr>
              <w:rPr>
                <w:rFonts w:ascii="Times New Roman" w:hAnsi="Times New Roman" w:cs="Times New Roman"/>
                <w:b/>
                <w:sz w:val="20"/>
                <w:szCs w:val="20"/>
              </w:rPr>
            </w:pPr>
            <w:r w:rsidRPr="000C0380">
              <w:rPr>
                <w:rFonts w:ascii="Times New Roman" w:hAnsi="Times New Roman" w:cs="Times New Roman"/>
                <w:b/>
                <w:sz w:val="20"/>
                <w:szCs w:val="20"/>
              </w:rPr>
              <w:t>Respondent</w:t>
            </w:r>
            <w:r>
              <w:rPr>
                <w:rFonts w:ascii="Times New Roman" w:hAnsi="Times New Roman" w:cs="Times New Roman"/>
                <w:b/>
                <w:sz w:val="20"/>
                <w:szCs w:val="20"/>
              </w:rPr>
              <w:t xml:space="preserve"> </w:t>
            </w:r>
            <w:r w:rsidRPr="000C0380">
              <w:rPr>
                <w:rFonts w:ascii="Times New Roman" w:hAnsi="Times New Roman" w:cs="Times New Roman"/>
                <w:b/>
                <w:sz w:val="20"/>
                <w:szCs w:val="20"/>
              </w:rPr>
              <w:t>Agency/Organization:</w:t>
            </w:r>
            <w:r>
              <w:rPr>
                <w:rFonts w:ascii="Times New Roman" w:hAnsi="Times New Roman" w:cs="Times New Roman"/>
                <w:b/>
                <w:sz w:val="20"/>
                <w:szCs w:val="20"/>
              </w:rPr>
              <w:t>__________________________</w:t>
            </w:r>
          </w:p>
          <w:p w:rsidR="0066373E" w:rsidRPr="000C0380" w:rsidRDefault="0066373E" w:rsidP="00196C87">
            <w:pPr>
              <w:rPr>
                <w:rFonts w:ascii="Times New Roman" w:hAnsi="Times New Roman" w:cs="Times New Roman"/>
                <w:i/>
                <w:sz w:val="20"/>
                <w:szCs w:val="20"/>
              </w:rPr>
            </w:pPr>
            <w:r w:rsidRPr="000C0380">
              <w:rPr>
                <w:rFonts w:ascii="Times New Roman" w:hAnsi="Times New Roman" w:cs="Times New Roman"/>
                <w:b/>
                <w:sz w:val="20"/>
                <w:szCs w:val="20"/>
              </w:rPr>
              <w:t>Agency</w:t>
            </w:r>
            <w:r>
              <w:rPr>
                <w:rFonts w:ascii="Times New Roman" w:hAnsi="Times New Roman" w:cs="Times New Roman"/>
                <w:b/>
                <w:sz w:val="20"/>
                <w:szCs w:val="20"/>
              </w:rPr>
              <w:t xml:space="preserve">’s </w:t>
            </w:r>
            <w:r>
              <w:rPr>
                <w:rFonts w:ascii="Times New Roman" w:hAnsi="Times New Roman" w:cs="Times New Roman"/>
                <w:b/>
                <w:sz w:val="20"/>
                <w:szCs w:val="20"/>
                <w:u w:val="single"/>
              </w:rPr>
              <w:t>Primary</w:t>
            </w:r>
            <w:r w:rsidRPr="000C0380">
              <w:rPr>
                <w:rFonts w:ascii="Times New Roman" w:hAnsi="Times New Roman" w:cs="Times New Roman"/>
                <w:b/>
                <w:sz w:val="20"/>
                <w:szCs w:val="20"/>
              </w:rPr>
              <w:t xml:space="preserve"> Role in SAMHSA Grantee Project: </w:t>
            </w:r>
            <w:r w:rsidRPr="000C0380">
              <w:rPr>
                <w:rFonts w:ascii="Times New Roman" w:hAnsi="Times New Roman" w:cs="Times New Roman"/>
                <w:i/>
                <w:sz w:val="20"/>
                <w:szCs w:val="20"/>
              </w:rPr>
              <w:t>(</w:t>
            </w:r>
            <w:r>
              <w:rPr>
                <w:rFonts w:ascii="Times New Roman" w:hAnsi="Times New Roman" w:cs="Times New Roman"/>
                <w:i/>
                <w:sz w:val="20"/>
                <w:szCs w:val="20"/>
              </w:rPr>
              <w:t>check all that apply</w:t>
            </w:r>
            <w:r w:rsidRPr="000C0380">
              <w:rPr>
                <w:rFonts w:ascii="Times New Roman" w:hAnsi="Times New Roman" w:cs="Times New Roman"/>
                <w:i/>
                <w:sz w:val="20"/>
                <w:szCs w:val="20"/>
              </w:rPr>
              <w:t>)</w:t>
            </w:r>
          </w:p>
          <w:p w:rsidR="0066373E" w:rsidRPr="00D124FE" w:rsidRDefault="0066373E" w:rsidP="00196C87">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Grantee agency</w:t>
            </w:r>
          </w:p>
          <w:p w:rsidR="0066373E" w:rsidRPr="00D124FE" w:rsidRDefault="0066373E" w:rsidP="00196C87">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Administrative/Project Coordination/Oversight</w:t>
            </w:r>
          </w:p>
          <w:p w:rsidR="0066373E" w:rsidRPr="00D124FE" w:rsidRDefault="0066373E" w:rsidP="00196C87">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 xml:space="preserve">Research/Evaluation </w:t>
            </w:r>
          </w:p>
          <w:p w:rsidR="0066373E" w:rsidRPr="00D124FE" w:rsidRDefault="0066373E" w:rsidP="00196C87">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Substance abuse treatment provider</w:t>
            </w:r>
          </w:p>
          <w:p w:rsidR="0066373E" w:rsidRPr="00D124FE" w:rsidRDefault="0066373E" w:rsidP="00196C87">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Mental health treatment provider</w:t>
            </w:r>
          </w:p>
          <w:p w:rsidR="0066373E" w:rsidRPr="00D124FE" w:rsidRDefault="0066373E" w:rsidP="00196C87">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 xml:space="preserve">Integrated treatment </w:t>
            </w:r>
            <w:r>
              <w:rPr>
                <w:rFonts w:ascii="Times New Roman" w:hAnsi="Times New Roman" w:cs="Times New Roman"/>
                <w:sz w:val="20"/>
                <w:szCs w:val="20"/>
              </w:rPr>
              <w:t xml:space="preserve">(Mental Health &amp; Substance Abuse) </w:t>
            </w:r>
            <w:r w:rsidRPr="00D124FE">
              <w:rPr>
                <w:rFonts w:ascii="Times New Roman" w:hAnsi="Times New Roman" w:cs="Times New Roman"/>
                <w:sz w:val="20"/>
                <w:szCs w:val="20"/>
              </w:rPr>
              <w:t>provider</w:t>
            </w:r>
          </w:p>
          <w:p w:rsidR="0066373E" w:rsidRPr="00D124FE" w:rsidRDefault="0066373E" w:rsidP="00196C87">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Shelter</w:t>
            </w:r>
          </w:p>
          <w:p w:rsidR="0066373E" w:rsidRPr="00D124FE" w:rsidRDefault="0066373E" w:rsidP="00196C87">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 xml:space="preserve">Housing provider </w:t>
            </w:r>
          </w:p>
          <w:p w:rsidR="0066373E" w:rsidRDefault="0066373E" w:rsidP="00196C87">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Pr>
                <w:rFonts w:ascii="Times New Roman" w:hAnsi="Times New Roman" w:cs="Times New Roman"/>
                <w:sz w:val="20"/>
                <w:szCs w:val="20"/>
              </w:rPr>
              <w:t>Case management provider</w:t>
            </w:r>
          </w:p>
          <w:p w:rsidR="0066373E" w:rsidRPr="00D124FE" w:rsidRDefault="0066373E" w:rsidP="00196C87">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Medical (primary/specialized) care provider</w:t>
            </w:r>
          </w:p>
          <w:p w:rsidR="0066373E" w:rsidRPr="00D124FE" w:rsidRDefault="0066373E" w:rsidP="00196C87">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Benefits assistance provider</w:t>
            </w:r>
          </w:p>
          <w:p w:rsidR="0066373E" w:rsidRPr="00D124FE" w:rsidRDefault="0066373E" w:rsidP="00196C87">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Education provider</w:t>
            </w:r>
          </w:p>
          <w:p w:rsidR="0066373E" w:rsidRPr="00D124FE" w:rsidRDefault="0066373E" w:rsidP="00196C87">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Employment or job training provider</w:t>
            </w:r>
          </w:p>
          <w:p w:rsidR="0066373E" w:rsidRPr="00D124FE" w:rsidRDefault="0066373E" w:rsidP="00196C87">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 xml:space="preserve">Veterans </w:t>
            </w:r>
            <w:r>
              <w:rPr>
                <w:rFonts w:ascii="Times New Roman" w:hAnsi="Times New Roman" w:cs="Times New Roman"/>
                <w:sz w:val="20"/>
                <w:szCs w:val="20"/>
              </w:rPr>
              <w:t xml:space="preserve">Administration (VA) </w:t>
            </w:r>
            <w:r w:rsidRPr="00D124FE">
              <w:rPr>
                <w:rFonts w:ascii="Times New Roman" w:hAnsi="Times New Roman" w:cs="Times New Roman"/>
                <w:sz w:val="20"/>
                <w:szCs w:val="20"/>
              </w:rPr>
              <w:t>services provider</w:t>
            </w:r>
          </w:p>
          <w:p w:rsidR="0066373E" w:rsidRPr="00D124FE" w:rsidRDefault="0066373E" w:rsidP="00196C87">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Pr>
                <w:rFonts w:ascii="Times New Roman" w:hAnsi="Times New Roman" w:cs="Times New Roman"/>
                <w:sz w:val="20"/>
                <w:szCs w:val="20"/>
              </w:rPr>
              <w:t>Justice/c</w:t>
            </w:r>
            <w:r w:rsidRPr="00D124FE">
              <w:rPr>
                <w:rFonts w:ascii="Times New Roman" w:hAnsi="Times New Roman" w:cs="Times New Roman"/>
                <w:sz w:val="20"/>
                <w:szCs w:val="20"/>
              </w:rPr>
              <w:t>riminal justice services provider</w:t>
            </w:r>
          </w:p>
          <w:p w:rsidR="0066373E" w:rsidRDefault="0066373E" w:rsidP="00196C87">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Pr>
                <w:rFonts w:ascii="Times New Roman" w:hAnsi="Times New Roman" w:cs="Times New Roman"/>
                <w:sz w:val="20"/>
                <w:szCs w:val="20"/>
              </w:rPr>
              <w:t>Child and family services provider</w:t>
            </w:r>
          </w:p>
          <w:p w:rsidR="0066373E" w:rsidRPr="000C0380" w:rsidRDefault="0066373E" w:rsidP="00196C87">
            <w:pPr>
              <w:rPr>
                <w:rFonts w:ascii="Times New Roman" w:hAnsi="Times New Roman" w:cs="Times New Roman"/>
                <w:b/>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Other:______________________________________</w:t>
            </w:r>
          </w:p>
        </w:tc>
      </w:tr>
    </w:tbl>
    <w:p w:rsidR="00A41580" w:rsidRPr="0023019C" w:rsidRDefault="00A41580" w:rsidP="00A41580">
      <w:pPr>
        <w:spacing w:after="0"/>
        <w:rPr>
          <w:rFonts w:ascii="Times New Roman" w:hAnsi="Times New Roman" w:cs="Times New Roman"/>
          <w:sz w:val="16"/>
          <w:szCs w:val="16"/>
        </w:rPr>
      </w:pPr>
    </w:p>
    <w:p w:rsidR="0066373E" w:rsidRDefault="0066373E">
      <w:pPr>
        <w:rPr>
          <w:rFonts w:ascii="Times New Roman" w:hAnsi="Times New Roman" w:cs="Times New Roman"/>
          <w:b/>
        </w:rPr>
      </w:pPr>
      <w:r>
        <w:rPr>
          <w:rFonts w:ascii="Times New Roman" w:hAnsi="Times New Roman" w:cs="Times New Roman"/>
          <w:b/>
        </w:rPr>
        <w:br w:type="page"/>
      </w:r>
    </w:p>
    <w:p w:rsidR="000913B3" w:rsidRPr="00A41580" w:rsidRDefault="00496A4C" w:rsidP="00A41580">
      <w:pPr>
        <w:spacing w:after="0"/>
        <w:rPr>
          <w:rFonts w:ascii="Times New Roman" w:hAnsi="Times New Roman" w:cs="Times New Roman"/>
          <w:i/>
        </w:rPr>
      </w:pPr>
      <w:r w:rsidRPr="00496A4C">
        <w:rPr>
          <w:rFonts w:ascii="Times New Roman" w:hAnsi="Times New Roman" w:cs="Times New Roman"/>
          <w:b/>
        </w:rPr>
        <w:t>Basic Program Information</w:t>
      </w:r>
      <w:r>
        <w:rPr>
          <w:rFonts w:ascii="Times New Roman" w:hAnsi="Times New Roman" w:cs="Times New Roman"/>
          <w:b/>
        </w:rPr>
        <w:t xml:space="preserve"> [PREPO</w:t>
      </w:r>
      <w:r w:rsidR="00D124FE">
        <w:rPr>
          <w:rFonts w:ascii="Times New Roman" w:hAnsi="Times New Roman" w:cs="Times New Roman"/>
          <w:b/>
        </w:rPr>
        <w:t>P</w:t>
      </w:r>
      <w:r>
        <w:rPr>
          <w:rFonts w:ascii="Times New Roman" w:hAnsi="Times New Roman" w:cs="Times New Roman"/>
          <w:b/>
        </w:rPr>
        <w:t>ULATED FROM PD INTERVIEW &amp; VERIFIED]</w:t>
      </w:r>
    </w:p>
    <w:tbl>
      <w:tblPr>
        <w:tblStyle w:val="TableGrid"/>
        <w:tblW w:w="0" w:type="auto"/>
        <w:tblLayout w:type="fixed"/>
        <w:tblLook w:val="04A0" w:firstRow="1" w:lastRow="0" w:firstColumn="1" w:lastColumn="0" w:noHBand="0" w:noVBand="1"/>
      </w:tblPr>
      <w:tblGrid>
        <w:gridCol w:w="2898"/>
        <w:gridCol w:w="10260"/>
      </w:tblGrid>
      <w:tr w:rsidR="00C46470" w:rsidRPr="00025B38" w:rsidTr="002D7989">
        <w:tc>
          <w:tcPr>
            <w:tcW w:w="2898" w:type="dxa"/>
            <w:shd w:val="clear" w:color="auto" w:fill="BFBFBF" w:themeFill="background1" w:themeFillShade="BF"/>
          </w:tcPr>
          <w:p w:rsidR="00C46470" w:rsidRPr="00595A5A" w:rsidRDefault="00C46470" w:rsidP="00595A5A">
            <w:pPr>
              <w:pStyle w:val="ListParagraph"/>
              <w:ind w:left="0"/>
              <w:rPr>
                <w:rFonts w:ascii="Times New Roman" w:hAnsi="Times New Roman" w:cs="Times New Roman"/>
                <w:b/>
                <w:sz w:val="20"/>
                <w:szCs w:val="20"/>
                <w:u w:val="single"/>
              </w:rPr>
            </w:pPr>
            <w:r w:rsidRPr="00595A5A">
              <w:rPr>
                <w:rFonts w:ascii="Times New Roman" w:hAnsi="Times New Roman" w:cs="Times New Roman"/>
                <w:b/>
                <w:sz w:val="20"/>
                <w:szCs w:val="20"/>
                <w:u w:val="single"/>
              </w:rPr>
              <w:t>Question</w:t>
            </w:r>
            <w:r>
              <w:rPr>
                <w:rFonts w:ascii="Times New Roman" w:hAnsi="Times New Roman" w:cs="Times New Roman"/>
                <w:b/>
                <w:sz w:val="20"/>
                <w:szCs w:val="20"/>
                <w:u w:val="single"/>
              </w:rPr>
              <w:t>s</w:t>
            </w:r>
          </w:p>
        </w:tc>
        <w:tc>
          <w:tcPr>
            <w:tcW w:w="10260" w:type="dxa"/>
            <w:shd w:val="clear" w:color="auto" w:fill="BFBFBF" w:themeFill="background1" w:themeFillShade="BF"/>
          </w:tcPr>
          <w:p w:rsidR="00C46470" w:rsidRPr="00595A5A" w:rsidRDefault="00C46470" w:rsidP="000913B3">
            <w:pPr>
              <w:rPr>
                <w:rFonts w:ascii="Times New Roman" w:hAnsi="Times New Roman" w:cs="Times New Roman"/>
                <w:b/>
                <w:sz w:val="20"/>
                <w:szCs w:val="20"/>
                <w:u w:val="single"/>
              </w:rPr>
            </w:pPr>
            <w:r w:rsidRPr="00595A5A">
              <w:rPr>
                <w:rFonts w:ascii="Times New Roman" w:hAnsi="Times New Roman" w:cs="Times New Roman"/>
                <w:b/>
                <w:sz w:val="20"/>
                <w:szCs w:val="20"/>
                <w:u w:val="single"/>
              </w:rPr>
              <w:t>Response Options</w:t>
            </w:r>
          </w:p>
        </w:tc>
      </w:tr>
      <w:tr w:rsidR="002D7989" w:rsidTr="002D7989">
        <w:tc>
          <w:tcPr>
            <w:tcW w:w="2898" w:type="dxa"/>
            <w:vMerge w:val="restart"/>
          </w:tcPr>
          <w:p w:rsidR="002D7989" w:rsidRDefault="002D7989" w:rsidP="00C46470">
            <w:pPr>
              <w:pStyle w:val="ListParagraph"/>
              <w:numPr>
                <w:ilvl w:val="0"/>
                <w:numId w:val="5"/>
              </w:numPr>
              <w:tabs>
                <w:tab w:val="left" w:pos="180"/>
              </w:tabs>
              <w:ind w:left="180" w:hanging="180"/>
              <w:rPr>
                <w:rFonts w:ascii="Times New Roman" w:hAnsi="Times New Roman" w:cs="Times New Roman"/>
                <w:sz w:val="20"/>
                <w:szCs w:val="20"/>
              </w:rPr>
            </w:pPr>
            <w:r w:rsidRPr="00595A5A">
              <w:rPr>
                <w:rFonts w:ascii="Times New Roman" w:hAnsi="Times New Roman" w:cs="Times New Roman"/>
                <w:sz w:val="20"/>
                <w:szCs w:val="20"/>
              </w:rPr>
              <w:t xml:space="preserve">The target populations for this grantee program who </w:t>
            </w:r>
            <w:r>
              <w:rPr>
                <w:rFonts w:ascii="Times New Roman" w:hAnsi="Times New Roman" w:cs="Times New Roman"/>
                <w:sz w:val="20"/>
                <w:szCs w:val="20"/>
              </w:rPr>
              <w:t>is</w:t>
            </w:r>
            <w:r w:rsidRPr="00595A5A">
              <w:rPr>
                <w:rFonts w:ascii="Times New Roman" w:hAnsi="Times New Roman" w:cs="Times New Roman"/>
                <w:sz w:val="20"/>
                <w:szCs w:val="20"/>
              </w:rPr>
              <w:t xml:space="preserve"> receiving th</w:t>
            </w:r>
            <w:r>
              <w:rPr>
                <w:rFonts w:ascii="Times New Roman" w:hAnsi="Times New Roman" w:cs="Times New Roman"/>
                <w:sz w:val="20"/>
                <w:szCs w:val="20"/>
              </w:rPr>
              <w:t>is</w:t>
            </w:r>
            <w:r w:rsidRPr="00595A5A">
              <w:rPr>
                <w:rFonts w:ascii="Times New Roman" w:hAnsi="Times New Roman" w:cs="Times New Roman"/>
                <w:sz w:val="20"/>
                <w:szCs w:val="20"/>
              </w:rPr>
              <w:t xml:space="preserve"> </w:t>
            </w:r>
            <w:r>
              <w:rPr>
                <w:rFonts w:ascii="Times New Roman" w:hAnsi="Times New Roman" w:cs="Times New Roman"/>
                <w:sz w:val="20"/>
                <w:szCs w:val="20"/>
              </w:rPr>
              <w:t>EBP</w:t>
            </w:r>
            <w:r w:rsidRPr="00595A5A">
              <w:rPr>
                <w:rFonts w:ascii="Times New Roman" w:hAnsi="Times New Roman" w:cs="Times New Roman"/>
                <w:sz w:val="20"/>
                <w:szCs w:val="20"/>
              </w:rPr>
              <w:t xml:space="preserve"> include</w:t>
            </w:r>
            <w:r>
              <w:rPr>
                <w:rFonts w:ascii="Times New Roman" w:hAnsi="Times New Roman" w:cs="Times New Roman"/>
                <w:sz w:val="20"/>
                <w:szCs w:val="20"/>
              </w:rPr>
              <w:t>s</w:t>
            </w:r>
            <w:r w:rsidRPr="00595A5A">
              <w:rPr>
                <w:rFonts w:ascii="Times New Roman" w:hAnsi="Times New Roman" w:cs="Times New Roman"/>
                <w:sz w:val="20"/>
                <w:szCs w:val="20"/>
              </w:rPr>
              <w:t xml:space="preserve">: </w:t>
            </w:r>
          </w:p>
          <w:p w:rsidR="002D7989" w:rsidRPr="00745A5A" w:rsidRDefault="002D7989" w:rsidP="00745A5A">
            <w:pPr>
              <w:pStyle w:val="ListParagraph"/>
              <w:tabs>
                <w:tab w:val="left" w:pos="180"/>
              </w:tabs>
              <w:ind w:left="180"/>
              <w:rPr>
                <w:rFonts w:ascii="Times New Roman" w:hAnsi="Times New Roman" w:cs="Times New Roman"/>
                <w:i/>
                <w:sz w:val="20"/>
                <w:szCs w:val="20"/>
              </w:rPr>
            </w:pPr>
            <w:r w:rsidRPr="00745A5A">
              <w:rPr>
                <w:rFonts w:ascii="Times New Roman" w:hAnsi="Times New Roman" w:cs="Times New Roman"/>
                <w:i/>
                <w:sz w:val="20"/>
                <w:szCs w:val="20"/>
              </w:rPr>
              <w:t>(Check all that apply)</w:t>
            </w:r>
          </w:p>
          <w:p w:rsidR="002D7989" w:rsidRPr="00595A5A" w:rsidRDefault="002D7989" w:rsidP="0068241A">
            <w:pPr>
              <w:rPr>
                <w:rFonts w:ascii="Times New Roman" w:hAnsi="Times New Roman" w:cs="Times New Roman"/>
                <w:sz w:val="20"/>
                <w:szCs w:val="20"/>
              </w:rPr>
            </w:pPr>
          </w:p>
        </w:tc>
        <w:tc>
          <w:tcPr>
            <w:tcW w:w="10260" w:type="dxa"/>
          </w:tcPr>
          <w:p w:rsidR="002D7989" w:rsidRPr="00C46470" w:rsidRDefault="002D7989" w:rsidP="00632B27">
            <w:pPr>
              <w:rPr>
                <w:rFonts w:ascii="Times New Roman" w:hAnsi="Times New Roman" w:cs="Times New Roman"/>
                <w:b/>
                <w:sz w:val="20"/>
                <w:szCs w:val="20"/>
              </w:rPr>
            </w:pPr>
            <w:r w:rsidRPr="00C46470">
              <w:rPr>
                <w:rFonts w:ascii="Times New Roman" w:hAnsi="Times New Roman" w:cs="Times New Roman"/>
                <w:b/>
                <w:sz w:val="20"/>
                <w:szCs w:val="20"/>
              </w:rPr>
              <w:t>EBP :________________</w:t>
            </w:r>
          </w:p>
        </w:tc>
      </w:tr>
      <w:tr w:rsidR="002D7989" w:rsidTr="002D7989">
        <w:tc>
          <w:tcPr>
            <w:tcW w:w="2898" w:type="dxa"/>
            <w:vMerge/>
          </w:tcPr>
          <w:p w:rsidR="002D7989" w:rsidRDefault="002D7989"/>
        </w:tc>
        <w:tc>
          <w:tcPr>
            <w:tcW w:w="10260" w:type="dxa"/>
          </w:tcPr>
          <w:p w:rsidR="00137B2C" w:rsidRDefault="000C4495" w:rsidP="0068241A">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137B2C"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137B2C">
              <w:rPr>
                <w:rFonts w:ascii="Times New Roman" w:hAnsi="Times New Roman" w:cs="Times New Roman"/>
                <w:sz w:val="20"/>
                <w:szCs w:val="20"/>
              </w:rPr>
              <w:t>Mental Disorders Only</w:t>
            </w:r>
          </w:p>
          <w:p w:rsidR="00137B2C" w:rsidRDefault="000C4495" w:rsidP="0068241A">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137B2C"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137B2C">
              <w:rPr>
                <w:rFonts w:ascii="Times New Roman" w:hAnsi="Times New Roman" w:cs="Times New Roman"/>
                <w:sz w:val="20"/>
                <w:szCs w:val="20"/>
              </w:rPr>
              <w:t>Substance Abuse/Dependence Only</w:t>
            </w:r>
          </w:p>
          <w:p w:rsidR="00137B2C" w:rsidRDefault="000C4495" w:rsidP="0068241A">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137B2C"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137B2C">
              <w:rPr>
                <w:rFonts w:ascii="Times New Roman" w:hAnsi="Times New Roman" w:cs="Times New Roman"/>
                <w:sz w:val="20"/>
                <w:szCs w:val="20"/>
              </w:rPr>
              <w:t>Co-Occurring Mental and Substance Use Disorders</w:t>
            </w:r>
          </w:p>
          <w:p w:rsidR="002D7989" w:rsidRPr="00025B38" w:rsidRDefault="000C4495" w:rsidP="0068241A">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2D7989"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2D7989">
              <w:rPr>
                <w:rFonts w:ascii="Times New Roman" w:hAnsi="Times New Roman" w:cs="Times New Roman"/>
                <w:sz w:val="20"/>
                <w:szCs w:val="20"/>
              </w:rPr>
              <w:t>Veteran</w:t>
            </w:r>
            <w:r w:rsidR="002D7989" w:rsidRPr="00025B38">
              <w:rPr>
                <w:rFonts w:ascii="Times New Roman" w:hAnsi="Times New Roman" w:cs="Times New Roman"/>
                <w:sz w:val="20"/>
                <w:szCs w:val="20"/>
              </w:rPr>
              <w:t>s</w:t>
            </w:r>
          </w:p>
          <w:p w:rsidR="002D7989" w:rsidRPr="00025B38" w:rsidRDefault="000C4495" w:rsidP="0068241A">
            <w:pPr>
              <w:rPr>
                <w:rFonts w:ascii="Times New Roman" w:hAnsi="Times New Roman" w:cs="Times New Roman"/>
                <w:iCs/>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2D7989"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2D7989" w:rsidRPr="00025B38">
              <w:rPr>
                <w:rFonts w:ascii="Times New Roman" w:hAnsi="Times New Roman" w:cs="Times New Roman"/>
                <w:iCs/>
                <w:sz w:val="20"/>
                <w:szCs w:val="20"/>
              </w:rPr>
              <w:t>Youth (under 18 years old)</w:t>
            </w:r>
          </w:p>
          <w:p w:rsidR="002D7989" w:rsidRPr="00025B38" w:rsidRDefault="000C4495" w:rsidP="0068241A">
            <w:pPr>
              <w:rPr>
                <w:rFonts w:ascii="Times New Roman" w:hAnsi="Times New Roman" w:cs="Times New Roman"/>
                <w:iCs/>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2D7989"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2D7989" w:rsidRPr="00025B38">
              <w:rPr>
                <w:rFonts w:ascii="Times New Roman" w:hAnsi="Times New Roman" w:cs="Times New Roman"/>
                <w:iCs/>
                <w:sz w:val="20"/>
                <w:szCs w:val="20"/>
              </w:rPr>
              <w:t>Young adults (e.g., ages 18-2</w:t>
            </w:r>
            <w:r w:rsidR="00137B2C">
              <w:rPr>
                <w:rFonts w:ascii="Times New Roman" w:hAnsi="Times New Roman" w:cs="Times New Roman"/>
                <w:iCs/>
                <w:sz w:val="20"/>
                <w:szCs w:val="20"/>
              </w:rPr>
              <w:t>1</w:t>
            </w:r>
            <w:r w:rsidR="002D7989" w:rsidRPr="00025B38">
              <w:rPr>
                <w:rFonts w:ascii="Times New Roman" w:hAnsi="Times New Roman" w:cs="Times New Roman"/>
                <w:iCs/>
                <w:sz w:val="20"/>
                <w:szCs w:val="20"/>
              </w:rPr>
              <w:t>)</w:t>
            </w:r>
          </w:p>
          <w:p w:rsidR="002D7989" w:rsidRPr="00025B38" w:rsidRDefault="000C4495" w:rsidP="0068241A">
            <w:pPr>
              <w:rPr>
                <w:rFonts w:ascii="Times New Roman" w:hAnsi="Times New Roman" w:cs="Times New Roman"/>
                <w:b/>
                <w:bCs/>
                <w:iCs/>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2D7989"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2D7989" w:rsidRPr="00025B38">
              <w:rPr>
                <w:rFonts w:ascii="Times New Roman" w:hAnsi="Times New Roman" w:cs="Times New Roman"/>
                <w:iCs/>
                <w:sz w:val="20"/>
                <w:szCs w:val="20"/>
              </w:rPr>
              <w:t>Older adults (e.g., 55 and over)</w:t>
            </w:r>
          </w:p>
          <w:p w:rsidR="002D7989" w:rsidRPr="00025B38" w:rsidRDefault="000C4495" w:rsidP="0068241A">
            <w:pPr>
              <w:rPr>
                <w:rFonts w:ascii="Times New Roman" w:hAnsi="Times New Roman" w:cs="Times New Roman"/>
                <w:iCs/>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2D7989"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2D7989" w:rsidRPr="00025B38">
              <w:rPr>
                <w:rFonts w:ascii="Times New Roman" w:hAnsi="Times New Roman" w:cs="Times New Roman"/>
                <w:iCs/>
                <w:sz w:val="20"/>
                <w:szCs w:val="20"/>
              </w:rPr>
              <w:t>Immigrants</w:t>
            </w:r>
          </w:p>
          <w:p w:rsidR="002D7989" w:rsidRPr="00025B38" w:rsidRDefault="000C4495" w:rsidP="0068241A">
            <w:pPr>
              <w:ind w:left="252" w:hanging="252"/>
              <w:rPr>
                <w:rFonts w:ascii="Times New Roman" w:hAnsi="Times New Roman" w:cs="Times New Roman"/>
                <w:iCs/>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2D7989"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2D7989" w:rsidRPr="00025B38">
              <w:rPr>
                <w:rFonts w:ascii="Times New Roman" w:hAnsi="Times New Roman" w:cs="Times New Roman"/>
                <w:iCs/>
                <w:sz w:val="20"/>
                <w:szCs w:val="20"/>
              </w:rPr>
              <w:t>Criminal justice (</w:t>
            </w:r>
            <w:r w:rsidR="00137B2C">
              <w:rPr>
                <w:rFonts w:ascii="Times New Roman" w:hAnsi="Times New Roman" w:cs="Times New Roman"/>
                <w:iCs/>
                <w:sz w:val="20"/>
                <w:szCs w:val="20"/>
              </w:rPr>
              <w:t xml:space="preserve">e.g., </w:t>
            </w:r>
            <w:r w:rsidR="002D7989" w:rsidRPr="00025B38">
              <w:rPr>
                <w:rFonts w:ascii="Times New Roman" w:hAnsi="Times New Roman" w:cs="Times New Roman"/>
                <w:iCs/>
                <w:sz w:val="20"/>
                <w:szCs w:val="20"/>
              </w:rPr>
              <w:t>previously incarcerated, reentry/diversion or on probation/adjudication)</w:t>
            </w:r>
          </w:p>
          <w:p w:rsidR="002D7989" w:rsidRPr="00025B38" w:rsidRDefault="000C4495" w:rsidP="0068241A">
            <w:pPr>
              <w:rPr>
                <w:rFonts w:ascii="Times New Roman" w:hAnsi="Times New Roman" w:cs="Times New Roman"/>
                <w:iCs/>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2D7989"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2D7989" w:rsidRPr="00025B38">
              <w:rPr>
                <w:rFonts w:ascii="Times New Roman" w:hAnsi="Times New Roman" w:cs="Times New Roman"/>
                <w:iCs/>
                <w:sz w:val="20"/>
                <w:szCs w:val="20"/>
              </w:rPr>
              <w:t>Families</w:t>
            </w:r>
          </w:p>
          <w:p w:rsidR="002D7989" w:rsidRPr="00025B38" w:rsidRDefault="000C4495" w:rsidP="0068241A">
            <w:pPr>
              <w:rPr>
                <w:rFonts w:ascii="Times New Roman" w:hAnsi="Times New Roman" w:cs="Times New Roman"/>
                <w:iCs/>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2D7989"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2D7989" w:rsidRPr="00025B38">
              <w:rPr>
                <w:rFonts w:ascii="Times New Roman" w:hAnsi="Times New Roman" w:cs="Times New Roman"/>
                <w:iCs/>
                <w:sz w:val="20"/>
                <w:szCs w:val="20"/>
              </w:rPr>
              <w:t>Persons at risk or living with HIV/AIDS</w:t>
            </w:r>
          </w:p>
          <w:p w:rsidR="002D7989" w:rsidRPr="00025B38" w:rsidRDefault="000C4495" w:rsidP="0068241A">
            <w:pPr>
              <w:rPr>
                <w:rFonts w:ascii="Times New Roman" w:hAnsi="Times New Roman" w:cs="Times New Roman"/>
                <w:iCs/>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2D7989"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2D7989" w:rsidRPr="00025B38">
              <w:rPr>
                <w:rFonts w:ascii="Times New Roman" w:hAnsi="Times New Roman" w:cs="Times New Roman"/>
                <w:iCs/>
                <w:sz w:val="20"/>
                <w:szCs w:val="20"/>
              </w:rPr>
              <w:t>Chronic public inebriates</w:t>
            </w:r>
          </w:p>
          <w:p w:rsidR="002D7989" w:rsidRPr="00025B38" w:rsidRDefault="000C4495" w:rsidP="0068241A">
            <w:pPr>
              <w:rPr>
                <w:rFonts w:ascii="Times New Roman" w:hAnsi="Times New Roman" w:cs="Times New Roman"/>
                <w:iCs/>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2D7989"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2D7989" w:rsidRPr="00025B38">
              <w:rPr>
                <w:rFonts w:ascii="Times New Roman" w:hAnsi="Times New Roman" w:cs="Times New Roman"/>
                <w:iCs/>
                <w:sz w:val="20"/>
                <w:szCs w:val="20"/>
              </w:rPr>
              <w:t>Domestic violence victims</w:t>
            </w:r>
          </w:p>
          <w:p w:rsidR="002D7989" w:rsidRPr="00025B38" w:rsidRDefault="000C4495" w:rsidP="0068241A">
            <w:pPr>
              <w:ind w:left="388" w:hanging="388"/>
              <w:rPr>
                <w:rFonts w:ascii="Times New Roman" w:hAnsi="Times New Roman" w:cs="Times New Roman"/>
                <w:iCs/>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2D7989"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2D7989" w:rsidRPr="00025B38">
              <w:rPr>
                <w:rFonts w:ascii="Times New Roman" w:hAnsi="Times New Roman" w:cs="Times New Roman"/>
                <w:iCs/>
                <w:sz w:val="20"/>
                <w:szCs w:val="20"/>
              </w:rPr>
              <w:t>Lesbian, gay, bisexual, transgender</w:t>
            </w:r>
            <w:r w:rsidR="00137B2C">
              <w:rPr>
                <w:rFonts w:ascii="Times New Roman" w:hAnsi="Times New Roman" w:cs="Times New Roman"/>
                <w:iCs/>
                <w:sz w:val="20"/>
                <w:szCs w:val="20"/>
              </w:rPr>
              <w:t xml:space="preserve">, questioning </w:t>
            </w:r>
            <w:r w:rsidR="002D7989" w:rsidRPr="00025B38">
              <w:rPr>
                <w:rFonts w:ascii="Times New Roman" w:hAnsi="Times New Roman" w:cs="Times New Roman"/>
                <w:iCs/>
                <w:sz w:val="20"/>
                <w:szCs w:val="20"/>
              </w:rPr>
              <w:t xml:space="preserve">individuals </w:t>
            </w:r>
            <w:r w:rsidR="00137B2C">
              <w:rPr>
                <w:rFonts w:ascii="Times New Roman" w:hAnsi="Times New Roman" w:cs="Times New Roman"/>
                <w:iCs/>
                <w:sz w:val="20"/>
                <w:szCs w:val="20"/>
              </w:rPr>
              <w:t xml:space="preserve">and allies </w:t>
            </w:r>
            <w:r w:rsidR="002D7989" w:rsidRPr="00025B38">
              <w:rPr>
                <w:rFonts w:ascii="Times New Roman" w:hAnsi="Times New Roman" w:cs="Times New Roman"/>
                <w:iCs/>
                <w:sz w:val="20"/>
                <w:szCs w:val="20"/>
              </w:rPr>
              <w:t>(</w:t>
            </w:r>
            <w:r w:rsidR="00137B2C">
              <w:rPr>
                <w:rFonts w:ascii="Times New Roman" w:hAnsi="Times New Roman" w:cs="Times New Roman"/>
                <w:iCs/>
                <w:sz w:val="20"/>
                <w:szCs w:val="20"/>
              </w:rPr>
              <w:t>LGBT/LGBTQA)</w:t>
            </w:r>
          </w:p>
          <w:p w:rsidR="002D7989" w:rsidRPr="00025B38" w:rsidRDefault="000C4495" w:rsidP="0068241A">
            <w:pPr>
              <w:rPr>
                <w:rFonts w:ascii="Times New Roman" w:hAnsi="Times New Roman" w:cs="Times New Roman"/>
                <w:iCs/>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2D7989"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2D7989" w:rsidRPr="00025B38">
              <w:rPr>
                <w:rFonts w:ascii="Times New Roman" w:hAnsi="Times New Roman" w:cs="Times New Roman"/>
                <w:iCs/>
                <w:sz w:val="20"/>
                <w:szCs w:val="20"/>
              </w:rPr>
              <w:t>Pregnant</w:t>
            </w:r>
          </w:p>
          <w:p w:rsidR="002D7989" w:rsidRPr="00025B38" w:rsidRDefault="000C4495" w:rsidP="0068241A">
            <w:pPr>
              <w:rPr>
                <w:rFonts w:ascii="Times New Roman" w:hAnsi="Times New Roman" w:cs="Times New Roman"/>
                <w:iCs/>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2D7989"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2D7989" w:rsidRPr="00025B38">
              <w:rPr>
                <w:rFonts w:ascii="Times New Roman" w:hAnsi="Times New Roman" w:cs="Times New Roman"/>
                <w:iCs/>
                <w:sz w:val="20"/>
                <w:szCs w:val="20"/>
              </w:rPr>
              <w:t>Developmentally or physically disabled</w:t>
            </w:r>
          </w:p>
          <w:p w:rsidR="002D7989" w:rsidRDefault="000C4495" w:rsidP="0068241A">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2D7989"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2D7989" w:rsidRPr="00025B38">
              <w:rPr>
                <w:rFonts w:ascii="Times New Roman" w:hAnsi="Times New Roman" w:cs="Times New Roman"/>
                <w:iCs/>
                <w:sz w:val="20"/>
                <w:szCs w:val="20"/>
              </w:rPr>
              <w:t>Other, specify</w:t>
            </w:r>
            <w:r w:rsidR="002D7989">
              <w:rPr>
                <w:rFonts w:ascii="Times New Roman" w:hAnsi="Times New Roman" w:cs="Times New Roman"/>
                <w:sz w:val="20"/>
                <w:szCs w:val="20"/>
              </w:rPr>
              <w:t>:</w:t>
            </w:r>
            <w:r w:rsidR="002D7989" w:rsidRPr="004677CB">
              <w:rPr>
                <w:rFonts w:ascii="Times New Roman" w:hAnsi="Times New Roman" w:cs="Times New Roman"/>
                <w:sz w:val="20"/>
                <w:szCs w:val="20"/>
              </w:rPr>
              <w:t xml:space="preserve"> </w:t>
            </w:r>
            <w:r w:rsidRPr="0063452D">
              <w:rPr>
                <w:rFonts w:ascii="Times New Roman" w:hAnsi="Times New Roman" w:cs="Times New Roman"/>
                <w:sz w:val="20"/>
                <w:szCs w:val="20"/>
                <w:u w:val="single"/>
              </w:rPr>
              <w:fldChar w:fldCharType="begin">
                <w:ffData>
                  <w:name w:val="Text2"/>
                  <w:enabled/>
                  <w:calcOnExit w:val="0"/>
                  <w:textInput/>
                </w:ffData>
              </w:fldChar>
            </w:r>
            <w:r w:rsidR="002D7989" w:rsidRPr="0063452D">
              <w:rPr>
                <w:rFonts w:ascii="Times New Roman" w:hAnsi="Times New Roman" w:cs="Times New Roman"/>
                <w:sz w:val="20"/>
                <w:szCs w:val="20"/>
                <w:u w:val="single"/>
              </w:rPr>
              <w:instrText xml:space="preserve"> FORMTEXT </w:instrText>
            </w:r>
            <w:r w:rsidRPr="0063452D">
              <w:rPr>
                <w:rFonts w:ascii="Times New Roman" w:hAnsi="Times New Roman" w:cs="Times New Roman"/>
                <w:sz w:val="20"/>
                <w:szCs w:val="20"/>
                <w:u w:val="single"/>
              </w:rPr>
            </w:r>
            <w:r w:rsidRPr="0063452D">
              <w:rPr>
                <w:rFonts w:ascii="Times New Roman" w:hAnsi="Times New Roman" w:cs="Times New Roman"/>
                <w:sz w:val="20"/>
                <w:szCs w:val="20"/>
                <w:u w:val="single"/>
              </w:rPr>
              <w:fldChar w:fldCharType="separate"/>
            </w:r>
            <w:r w:rsidR="002D7989" w:rsidRPr="0063452D">
              <w:rPr>
                <w:rFonts w:ascii="Times New Roman" w:hAnsi="Times New Roman" w:cs="Times New Roman"/>
                <w:noProof/>
                <w:sz w:val="20"/>
                <w:szCs w:val="20"/>
                <w:u w:val="single"/>
              </w:rPr>
              <w:t> </w:t>
            </w:r>
            <w:r w:rsidR="002D7989" w:rsidRPr="0063452D">
              <w:rPr>
                <w:rFonts w:ascii="Times New Roman" w:hAnsi="Times New Roman" w:cs="Times New Roman"/>
                <w:noProof/>
                <w:sz w:val="20"/>
                <w:szCs w:val="20"/>
                <w:u w:val="single"/>
              </w:rPr>
              <w:t> </w:t>
            </w:r>
            <w:r w:rsidR="002D7989" w:rsidRPr="0063452D">
              <w:rPr>
                <w:rFonts w:ascii="Times New Roman" w:hAnsi="Times New Roman" w:cs="Times New Roman"/>
                <w:noProof/>
                <w:sz w:val="20"/>
                <w:szCs w:val="20"/>
                <w:u w:val="single"/>
              </w:rPr>
              <w:t> </w:t>
            </w:r>
            <w:r w:rsidR="002D7989" w:rsidRPr="0063452D">
              <w:rPr>
                <w:rFonts w:ascii="Times New Roman" w:hAnsi="Times New Roman" w:cs="Times New Roman"/>
                <w:noProof/>
                <w:sz w:val="20"/>
                <w:szCs w:val="20"/>
                <w:u w:val="single"/>
              </w:rPr>
              <w:t> </w:t>
            </w:r>
            <w:r w:rsidR="002D7989" w:rsidRPr="0063452D">
              <w:rPr>
                <w:rFonts w:ascii="Times New Roman" w:hAnsi="Times New Roman" w:cs="Times New Roman"/>
                <w:noProof/>
                <w:sz w:val="20"/>
                <w:szCs w:val="20"/>
                <w:u w:val="single"/>
              </w:rPr>
              <w:t> </w:t>
            </w:r>
            <w:r w:rsidRPr="0063452D">
              <w:rPr>
                <w:rFonts w:ascii="Times New Roman" w:hAnsi="Times New Roman" w:cs="Times New Roman"/>
                <w:sz w:val="20"/>
                <w:szCs w:val="20"/>
                <w:u w:val="single"/>
              </w:rPr>
              <w:fldChar w:fldCharType="end"/>
            </w:r>
          </w:p>
          <w:p w:rsidR="002D7989" w:rsidRDefault="000C4495" w:rsidP="0068241A">
            <w:pPr>
              <w:rPr>
                <w:rFonts w:ascii="Times New Roman" w:hAnsi="Times New Roman" w:cs="Times New Roman"/>
                <w:iCs/>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2D7989"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2D7989" w:rsidRPr="00025B38">
              <w:rPr>
                <w:rFonts w:ascii="Times New Roman" w:hAnsi="Times New Roman" w:cs="Times New Roman"/>
                <w:iCs/>
                <w:sz w:val="20"/>
                <w:szCs w:val="20"/>
              </w:rPr>
              <w:t>None of the above specifically targeted</w:t>
            </w:r>
          </w:p>
          <w:p w:rsidR="002D7989" w:rsidRPr="00025B38" w:rsidRDefault="002D7989" w:rsidP="0068241A">
            <w:pPr>
              <w:rPr>
                <w:rFonts w:ascii="Times New Roman" w:hAnsi="Times New Roman" w:cs="Times New Roman"/>
                <w:sz w:val="20"/>
                <w:szCs w:val="20"/>
              </w:rPr>
            </w:pPr>
            <w:r w:rsidRPr="00FB04E2">
              <w:rPr>
                <w:rFonts w:ascii="Times New Roman" w:hAnsi="Times New Roman" w:cs="Times New Roman"/>
                <w:sz w:val="20"/>
                <w:szCs w:val="20"/>
              </w:rPr>
              <w:t xml:space="preserve">If not correct, </w:t>
            </w:r>
            <w:r>
              <w:rPr>
                <w:rFonts w:ascii="Times New Roman" w:hAnsi="Times New Roman" w:cs="Times New Roman"/>
                <w:sz w:val="20"/>
                <w:szCs w:val="20"/>
              </w:rPr>
              <w:t>explain:</w:t>
            </w:r>
            <w:r w:rsidRPr="004677CB">
              <w:rPr>
                <w:rFonts w:ascii="Times New Roman" w:hAnsi="Times New Roman" w:cs="Times New Roman"/>
                <w:sz w:val="20"/>
                <w:szCs w:val="20"/>
              </w:rPr>
              <w:t xml:space="preserve"> </w:t>
            </w:r>
            <w:r w:rsidR="000C4495" w:rsidRPr="0063452D">
              <w:rPr>
                <w:rFonts w:ascii="Times New Roman" w:hAnsi="Times New Roman" w:cs="Times New Roman"/>
                <w:sz w:val="20"/>
                <w:szCs w:val="20"/>
                <w:u w:val="single"/>
              </w:rPr>
              <w:fldChar w:fldCharType="begin">
                <w:ffData>
                  <w:name w:val="Text2"/>
                  <w:enabled/>
                  <w:calcOnExit w:val="0"/>
                  <w:textInput/>
                </w:ffData>
              </w:fldChar>
            </w:r>
            <w:r w:rsidRPr="0063452D">
              <w:rPr>
                <w:rFonts w:ascii="Times New Roman" w:hAnsi="Times New Roman" w:cs="Times New Roman"/>
                <w:sz w:val="20"/>
                <w:szCs w:val="20"/>
                <w:u w:val="single"/>
              </w:rPr>
              <w:instrText xml:space="preserve"> FORMTEXT </w:instrText>
            </w:r>
            <w:r w:rsidR="000C4495" w:rsidRPr="0063452D">
              <w:rPr>
                <w:rFonts w:ascii="Times New Roman" w:hAnsi="Times New Roman" w:cs="Times New Roman"/>
                <w:sz w:val="20"/>
                <w:szCs w:val="20"/>
                <w:u w:val="single"/>
              </w:rPr>
            </w:r>
            <w:r w:rsidR="000C4495" w:rsidRPr="0063452D">
              <w:rPr>
                <w:rFonts w:ascii="Times New Roman" w:hAnsi="Times New Roman" w:cs="Times New Roman"/>
                <w:sz w:val="20"/>
                <w:szCs w:val="20"/>
                <w:u w:val="single"/>
              </w:rPr>
              <w:fldChar w:fldCharType="separate"/>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000C4495" w:rsidRPr="0063452D">
              <w:rPr>
                <w:rFonts w:ascii="Times New Roman" w:hAnsi="Times New Roman" w:cs="Times New Roman"/>
                <w:sz w:val="20"/>
                <w:szCs w:val="20"/>
                <w:u w:val="single"/>
              </w:rPr>
              <w:fldChar w:fldCharType="end"/>
            </w:r>
            <w:r w:rsidRPr="004677CB">
              <w:rPr>
                <w:rFonts w:ascii="Times New Roman" w:hAnsi="Times New Roman" w:cs="Times New Roman"/>
                <w:sz w:val="20"/>
                <w:szCs w:val="20"/>
              </w:rPr>
              <w:t xml:space="preserve"> </w:t>
            </w:r>
          </w:p>
        </w:tc>
      </w:tr>
      <w:tr w:rsidR="002D7989" w:rsidTr="002D7989">
        <w:tc>
          <w:tcPr>
            <w:tcW w:w="2898" w:type="dxa"/>
          </w:tcPr>
          <w:p w:rsidR="002D7989" w:rsidRPr="00595A5A" w:rsidRDefault="002D7989" w:rsidP="0068241A">
            <w:pPr>
              <w:pStyle w:val="ListParagraph"/>
              <w:numPr>
                <w:ilvl w:val="0"/>
                <w:numId w:val="5"/>
              </w:numPr>
              <w:tabs>
                <w:tab w:val="left" w:pos="180"/>
              </w:tabs>
              <w:ind w:left="180" w:hanging="180"/>
              <w:rPr>
                <w:rFonts w:ascii="Times New Roman" w:hAnsi="Times New Roman" w:cs="Times New Roman"/>
                <w:sz w:val="20"/>
                <w:szCs w:val="20"/>
              </w:rPr>
            </w:pPr>
            <w:r w:rsidRPr="00595A5A">
              <w:rPr>
                <w:rFonts w:ascii="Times New Roman" w:hAnsi="Times New Roman" w:cs="Times New Roman"/>
                <w:sz w:val="20"/>
                <w:szCs w:val="20"/>
              </w:rPr>
              <w:t xml:space="preserve">The homeless populations that participate in this grantee program </w:t>
            </w:r>
            <w:r>
              <w:rPr>
                <w:rFonts w:ascii="Times New Roman" w:hAnsi="Times New Roman" w:cs="Times New Roman"/>
                <w:sz w:val="20"/>
                <w:szCs w:val="20"/>
              </w:rPr>
              <w:t>&amp;</w:t>
            </w:r>
            <w:r w:rsidRPr="00595A5A">
              <w:rPr>
                <w:rFonts w:ascii="Times New Roman" w:hAnsi="Times New Roman" w:cs="Times New Roman"/>
                <w:sz w:val="20"/>
                <w:szCs w:val="20"/>
              </w:rPr>
              <w:t xml:space="preserve"> therefore </w:t>
            </w:r>
            <w:r>
              <w:rPr>
                <w:rFonts w:ascii="Times New Roman" w:hAnsi="Times New Roman" w:cs="Times New Roman"/>
                <w:sz w:val="20"/>
                <w:szCs w:val="20"/>
              </w:rPr>
              <w:t>receive th</w:t>
            </w:r>
            <w:r w:rsidR="008B27D7">
              <w:rPr>
                <w:rFonts w:ascii="Times New Roman" w:hAnsi="Times New Roman" w:cs="Times New Roman"/>
                <w:sz w:val="20"/>
                <w:szCs w:val="20"/>
              </w:rPr>
              <w:t>is</w:t>
            </w:r>
            <w:r w:rsidRPr="00595A5A">
              <w:rPr>
                <w:rFonts w:ascii="Times New Roman" w:hAnsi="Times New Roman" w:cs="Times New Roman"/>
                <w:sz w:val="20"/>
                <w:szCs w:val="20"/>
              </w:rPr>
              <w:t xml:space="preserve"> </w:t>
            </w:r>
            <w:r w:rsidR="008B27D7">
              <w:rPr>
                <w:rFonts w:ascii="Times New Roman" w:hAnsi="Times New Roman" w:cs="Times New Roman"/>
                <w:sz w:val="20"/>
                <w:szCs w:val="20"/>
              </w:rPr>
              <w:t>EBP</w:t>
            </w:r>
            <w:r w:rsidRPr="00595A5A">
              <w:rPr>
                <w:rFonts w:ascii="Times New Roman" w:hAnsi="Times New Roman" w:cs="Times New Roman"/>
                <w:sz w:val="20"/>
                <w:szCs w:val="20"/>
              </w:rPr>
              <w:t xml:space="preserve"> include</w:t>
            </w:r>
            <w:r w:rsidR="008B27D7">
              <w:rPr>
                <w:rFonts w:ascii="Times New Roman" w:hAnsi="Times New Roman" w:cs="Times New Roman"/>
                <w:sz w:val="20"/>
                <w:szCs w:val="20"/>
              </w:rPr>
              <w:t>s</w:t>
            </w:r>
            <w:r w:rsidRPr="00595A5A">
              <w:rPr>
                <w:rFonts w:ascii="Times New Roman" w:hAnsi="Times New Roman" w:cs="Times New Roman"/>
                <w:sz w:val="20"/>
                <w:szCs w:val="20"/>
              </w:rPr>
              <w:t xml:space="preserve">: </w:t>
            </w:r>
          </w:p>
          <w:p w:rsidR="002D7989" w:rsidRPr="000350DE" w:rsidRDefault="002D7989" w:rsidP="0068241A">
            <w:pPr>
              <w:tabs>
                <w:tab w:val="left" w:pos="180"/>
              </w:tabs>
              <w:ind w:left="180" w:hanging="90"/>
              <w:rPr>
                <w:rFonts w:ascii="Times New Roman" w:hAnsi="Times New Roman" w:cs="Times New Roman"/>
                <w:i/>
                <w:sz w:val="20"/>
                <w:szCs w:val="20"/>
              </w:rPr>
            </w:pPr>
          </w:p>
        </w:tc>
        <w:tc>
          <w:tcPr>
            <w:tcW w:w="10260" w:type="dxa"/>
          </w:tcPr>
          <w:p w:rsidR="002D7989" w:rsidRPr="00025B38" w:rsidRDefault="000C4495" w:rsidP="0068241A">
            <w:pPr>
              <w:rPr>
                <w:rFonts w:ascii="Times New Roman" w:hAnsi="Times New Roman" w:cs="Times New Roman"/>
                <w:iCs/>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2D7989"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FA2294">
              <w:rPr>
                <w:rFonts w:ascii="Times New Roman" w:hAnsi="Times New Roman" w:cs="Times New Roman"/>
                <w:sz w:val="20"/>
                <w:szCs w:val="20"/>
              </w:rPr>
              <w:t xml:space="preserve">At Risk for Becoming Homeless </w:t>
            </w:r>
          </w:p>
          <w:p w:rsidR="00FA2294" w:rsidRDefault="000C4495" w:rsidP="0068241A">
            <w:pPr>
              <w:ind w:left="388" w:hanging="388"/>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2D7989"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FA2294">
              <w:rPr>
                <w:rFonts w:ascii="Times New Roman" w:hAnsi="Times New Roman" w:cs="Times New Roman"/>
                <w:sz w:val="20"/>
                <w:szCs w:val="20"/>
              </w:rPr>
              <w:t>Acute (first time) Homeless</w:t>
            </w:r>
          </w:p>
          <w:p w:rsidR="002D7989" w:rsidRDefault="000C4495" w:rsidP="0068241A">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2D7989"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FA2294">
              <w:rPr>
                <w:rFonts w:ascii="Times New Roman" w:hAnsi="Times New Roman" w:cs="Times New Roman"/>
                <w:sz w:val="20"/>
                <w:szCs w:val="20"/>
              </w:rPr>
              <w:t>Episodically Homeless</w:t>
            </w:r>
          </w:p>
          <w:p w:rsidR="002D7989" w:rsidRDefault="000C4495" w:rsidP="0068241A">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2D7989"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FA2294">
              <w:rPr>
                <w:rFonts w:ascii="Times New Roman" w:hAnsi="Times New Roman" w:cs="Times New Roman"/>
                <w:sz w:val="20"/>
                <w:szCs w:val="20"/>
              </w:rPr>
              <w:t>Chronically homeless</w:t>
            </w:r>
          </w:p>
          <w:p w:rsidR="002D7989" w:rsidRPr="00025B38" w:rsidRDefault="000C4495" w:rsidP="0068241A">
            <w:pPr>
              <w:rPr>
                <w:rFonts w:ascii="Times New Roman" w:hAnsi="Times New Roman" w:cs="Times New Roman"/>
                <w:iCs/>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2D7989"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FA2294">
              <w:rPr>
                <w:rFonts w:ascii="Times New Roman" w:hAnsi="Times New Roman" w:cs="Times New Roman"/>
                <w:sz w:val="20"/>
                <w:szCs w:val="20"/>
              </w:rPr>
              <w:t>Homeless, Not Specified</w:t>
            </w:r>
          </w:p>
          <w:p w:rsidR="002D7989" w:rsidRPr="00025B38" w:rsidRDefault="002D7989" w:rsidP="00FA2294">
            <w:pPr>
              <w:rPr>
                <w:rFonts w:ascii="Times New Roman" w:hAnsi="Times New Roman" w:cs="Times New Roman"/>
                <w:sz w:val="20"/>
                <w:szCs w:val="20"/>
              </w:rPr>
            </w:pPr>
            <w:r w:rsidRPr="00FB04E2">
              <w:rPr>
                <w:rFonts w:ascii="Times New Roman" w:hAnsi="Times New Roman" w:cs="Times New Roman"/>
                <w:sz w:val="20"/>
                <w:szCs w:val="20"/>
              </w:rPr>
              <w:t xml:space="preserve">If not correct, </w:t>
            </w:r>
            <w:r>
              <w:rPr>
                <w:rFonts w:ascii="Times New Roman" w:hAnsi="Times New Roman" w:cs="Times New Roman"/>
                <w:sz w:val="20"/>
                <w:szCs w:val="20"/>
              </w:rPr>
              <w:t>explain:</w:t>
            </w:r>
            <w:r w:rsidRPr="004677CB">
              <w:rPr>
                <w:rFonts w:ascii="Times New Roman" w:hAnsi="Times New Roman" w:cs="Times New Roman"/>
                <w:sz w:val="20"/>
                <w:szCs w:val="20"/>
              </w:rPr>
              <w:t xml:space="preserve"> </w:t>
            </w:r>
            <w:r w:rsidR="000C4495" w:rsidRPr="0063452D">
              <w:rPr>
                <w:rFonts w:ascii="Times New Roman" w:hAnsi="Times New Roman" w:cs="Times New Roman"/>
                <w:sz w:val="20"/>
                <w:szCs w:val="20"/>
                <w:u w:val="single"/>
              </w:rPr>
              <w:fldChar w:fldCharType="begin">
                <w:ffData>
                  <w:name w:val="Text2"/>
                  <w:enabled/>
                  <w:calcOnExit w:val="0"/>
                  <w:textInput/>
                </w:ffData>
              </w:fldChar>
            </w:r>
            <w:r w:rsidRPr="0063452D">
              <w:rPr>
                <w:rFonts w:ascii="Times New Roman" w:hAnsi="Times New Roman" w:cs="Times New Roman"/>
                <w:sz w:val="20"/>
                <w:szCs w:val="20"/>
                <w:u w:val="single"/>
              </w:rPr>
              <w:instrText xml:space="preserve"> FORMTEXT </w:instrText>
            </w:r>
            <w:r w:rsidR="000C4495" w:rsidRPr="0063452D">
              <w:rPr>
                <w:rFonts w:ascii="Times New Roman" w:hAnsi="Times New Roman" w:cs="Times New Roman"/>
                <w:sz w:val="20"/>
                <w:szCs w:val="20"/>
                <w:u w:val="single"/>
              </w:rPr>
            </w:r>
            <w:r w:rsidR="000C4495" w:rsidRPr="0063452D">
              <w:rPr>
                <w:rFonts w:ascii="Times New Roman" w:hAnsi="Times New Roman" w:cs="Times New Roman"/>
                <w:sz w:val="20"/>
                <w:szCs w:val="20"/>
                <w:u w:val="single"/>
              </w:rPr>
              <w:fldChar w:fldCharType="separate"/>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000C4495" w:rsidRPr="0063452D">
              <w:rPr>
                <w:rFonts w:ascii="Times New Roman" w:hAnsi="Times New Roman" w:cs="Times New Roman"/>
                <w:sz w:val="20"/>
                <w:szCs w:val="20"/>
                <w:u w:val="single"/>
              </w:rPr>
              <w:fldChar w:fldCharType="end"/>
            </w:r>
          </w:p>
        </w:tc>
      </w:tr>
    </w:tbl>
    <w:p w:rsidR="00C46470" w:rsidRDefault="00C46470"/>
    <w:tbl>
      <w:tblPr>
        <w:tblStyle w:val="TableGrid"/>
        <w:tblW w:w="0" w:type="auto"/>
        <w:tblLook w:val="04A0" w:firstRow="1" w:lastRow="0" w:firstColumn="1" w:lastColumn="0" w:noHBand="0" w:noVBand="1"/>
      </w:tblPr>
      <w:tblGrid>
        <w:gridCol w:w="3528"/>
        <w:gridCol w:w="9630"/>
      </w:tblGrid>
      <w:tr w:rsidR="00760190" w:rsidTr="00F559F9">
        <w:trPr>
          <w:cantSplit/>
          <w:tblHeader/>
        </w:trPr>
        <w:tc>
          <w:tcPr>
            <w:tcW w:w="13158" w:type="dxa"/>
            <w:gridSpan w:val="2"/>
          </w:tcPr>
          <w:p w:rsidR="00760190" w:rsidRDefault="00760190" w:rsidP="002D7989">
            <w:pPr>
              <w:rPr>
                <w:rFonts w:ascii="Times New Roman" w:hAnsi="Times New Roman" w:cs="Times New Roman"/>
                <w:b/>
              </w:rPr>
            </w:pPr>
            <w:r>
              <w:rPr>
                <w:rFonts w:ascii="Times New Roman" w:hAnsi="Times New Roman" w:cs="Times New Roman"/>
                <w:b/>
              </w:rPr>
              <w:t>EBP</w:t>
            </w:r>
            <w:r w:rsidR="002D7989">
              <w:rPr>
                <w:rFonts w:ascii="Times New Roman" w:hAnsi="Times New Roman" w:cs="Times New Roman"/>
                <w:b/>
              </w:rPr>
              <w:t>:</w:t>
            </w:r>
            <w:r>
              <w:rPr>
                <w:rFonts w:ascii="Times New Roman" w:hAnsi="Times New Roman" w:cs="Times New Roman"/>
                <w:b/>
              </w:rPr>
              <w:t xml:space="preserve">___________________ </w:t>
            </w:r>
          </w:p>
        </w:tc>
      </w:tr>
      <w:tr w:rsidR="00FD21F6" w:rsidTr="00F559F9">
        <w:trPr>
          <w:cantSplit/>
        </w:trPr>
        <w:tc>
          <w:tcPr>
            <w:tcW w:w="13158" w:type="dxa"/>
            <w:gridSpan w:val="2"/>
            <w:shd w:val="clear" w:color="auto" w:fill="BFBFBF" w:themeFill="background1" w:themeFillShade="BF"/>
          </w:tcPr>
          <w:p w:rsidR="00FD21F6" w:rsidRPr="00025B38" w:rsidRDefault="00FD21F6" w:rsidP="002D0839">
            <w:pPr>
              <w:rPr>
                <w:rFonts w:ascii="Times New Roman" w:hAnsi="Times New Roman" w:cs="Times New Roman"/>
                <w:sz w:val="20"/>
                <w:szCs w:val="20"/>
              </w:rPr>
            </w:pPr>
            <w:r>
              <w:rPr>
                <w:rFonts w:ascii="Times New Roman" w:hAnsi="Times New Roman" w:cs="Times New Roman"/>
                <w:b/>
                <w:sz w:val="20"/>
                <w:szCs w:val="20"/>
                <w:u w:val="single"/>
              </w:rPr>
              <w:t>Readiness to Implement EBP</w:t>
            </w:r>
            <w:r w:rsidR="00821421">
              <w:rPr>
                <w:rFonts w:ascii="Times New Roman" w:hAnsi="Times New Roman" w:cs="Times New Roman"/>
                <w:b/>
                <w:sz w:val="20"/>
                <w:szCs w:val="20"/>
                <w:u w:val="single"/>
              </w:rPr>
              <w:t xml:space="preserve"> </w:t>
            </w:r>
          </w:p>
        </w:tc>
      </w:tr>
      <w:tr w:rsidR="00D774B0" w:rsidTr="00F559F9">
        <w:trPr>
          <w:cantSplit/>
        </w:trPr>
        <w:tc>
          <w:tcPr>
            <w:tcW w:w="3528" w:type="dxa"/>
          </w:tcPr>
          <w:p w:rsidR="00D774B0" w:rsidRPr="0061526B" w:rsidRDefault="00D774B0" w:rsidP="00595A5A">
            <w:pPr>
              <w:pStyle w:val="ListParagraph"/>
              <w:numPr>
                <w:ilvl w:val="0"/>
                <w:numId w:val="5"/>
              </w:numPr>
              <w:ind w:left="180" w:hanging="180"/>
              <w:rPr>
                <w:rFonts w:ascii="Times New Roman" w:hAnsi="Times New Roman" w:cs="Times New Roman"/>
                <w:sz w:val="20"/>
                <w:szCs w:val="20"/>
              </w:rPr>
            </w:pPr>
            <w:r w:rsidRPr="00595A5A">
              <w:rPr>
                <w:rFonts w:ascii="Times New Roman" w:hAnsi="Times New Roman" w:cs="Times New Roman"/>
                <w:sz w:val="20"/>
                <w:szCs w:val="20"/>
              </w:rPr>
              <w:t xml:space="preserve">Why was this </w:t>
            </w:r>
            <w:r>
              <w:rPr>
                <w:rFonts w:ascii="Times New Roman" w:hAnsi="Times New Roman" w:cs="Times New Roman"/>
                <w:sz w:val="20"/>
                <w:szCs w:val="20"/>
              </w:rPr>
              <w:t>EBP</w:t>
            </w:r>
            <w:r w:rsidRPr="00595A5A">
              <w:rPr>
                <w:rFonts w:ascii="Times New Roman" w:hAnsi="Times New Roman" w:cs="Times New Roman"/>
                <w:sz w:val="20"/>
                <w:szCs w:val="20"/>
              </w:rPr>
              <w:t xml:space="preserve"> selected by the </w:t>
            </w:r>
            <w:r w:rsidRPr="0061526B">
              <w:rPr>
                <w:rFonts w:ascii="Times New Roman" w:hAnsi="Times New Roman" w:cs="Times New Roman"/>
                <w:sz w:val="20"/>
                <w:szCs w:val="20"/>
              </w:rPr>
              <w:t xml:space="preserve">grantee project? </w:t>
            </w:r>
          </w:p>
          <w:p w:rsidR="00D774B0" w:rsidRPr="002273FA" w:rsidRDefault="00D774B0" w:rsidP="00904D23">
            <w:pPr>
              <w:rPr>
                <w:rFonts w:ascii="Times New Roman" w:hAnsi="Times New Roman" w:cs="Times New Roman"/>
                <w:i/>
                <w:sz w:val="20"/>
                <w:szCs w:val="20"/>
              </w:rPr>
            </w:pPr>
            <w:r>
              <w:rPr>
                <w:rFonts w:ascii="Times New Roman" w:hAnsi="Times New Roman" w:cs="Times New Roman"/>
                <w:i/>
                <w:sz w:val="20"/>
                <w:szCs w:val="20"/>
              </w:rPr>
              <w:t xml:space="preserve">    </w:t>
            </w:r>
            <w:r w:rsidRPr="002273FA">
              <w:rPr>
                <w:rFonts w:ascii="Times New Roman" w:hAnsi="Times New Roman" w:cs="Times New Roman"/>
                <w:i/>
                <w:sz w:val="20"/>
                <w:szCs w:val="20"/>
              </w:rPr>
              <w:t>(check all that apply)</w:t>
            </w:r>
          </w:p>
        </w:tc>
        <w:tc>
          <w:tcPr>
            <w:tcW w:w="9630" w:type="dxa"/>
          </w:tcPr>
          <w:p w:rsidR="00D774B0" w:rsidRPr="00025B38" w:rsidRDefault="000C4495" w:rsidP="00904D23">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bookmarkStart w:id="1" w:name="Check24"/>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bookmarkEnd w:id="1"/>
            <w:r w:rsidR="00D774B0" w:rsidRPr="00025B38">
              <w:rPr>
                <w:rFonts w:ascii="Times New Roman" w:hAnsi="Times New Roman" w:cs="Times New Roman"/>
                <w:sz w:val="20"/>
                <w:szCs w:val="20"/>
              </w:rPr>
              <w:t>Fit with population(s) served</w:t>
            </w:r>
          </w:p>
          <w:p w:rsidR="00D774B0" w:rsidRPr="00025B38" w:rsidRDefault="000C4495" w:rsidP="00904D23">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sidRPr="00025B38">
              <w:rPr>
                <w:rFonts w:ascii="Times New Roman" w:hAnsi="Times New Roman" w:cs="Times New Roman"/>
                <w:sz w:val="20"/>
                <w:szCs w:val="20"/>
              </w:rPr>
              <w:t>Fit with overall organization philosophy</w:t>
            </w:r>
          </w:p>
          <w:p w:rsidR="00D774B0" w:rsidRPr="00025B38" w:rsidRDefault="000C4495" w:rsidP="00904D23">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Already had the </w:t>
            </w:r>
            <w:r w:rsidR="00D774B0" w:rsidRPr="00025B38">
              <w:rPr>
                <w:rFonts w:ascii="Times New Roman" w:hAnsi="Times New Roman" w:cs="Times New Roman"/>
                <w:sz w:val="20"/>
                <w:szCs w:val="20"/>
              </w:rPr>
              <w:t>practice</w:t>
            </w:r>
            <w:r w:rsidR="00D774B0">
              <w:rPr>
                <w:rFonts w:ascii="Times New Roman" w:hAnsi="Times New Roman" w:cs="Times New Roman"/>
                <w:sz w:val="20"/>
                <w:szCs w:val="20"/>
              </w:rPr>
              <w:t xml:space="preserve"> in place </w:t>
            </w:r>
          </w:p>
          <w:p w:rsidR="00D774B0" w:rsidRPr="00025B38" w:rsidRDefault="000C4495" w:rsidP="00904D23">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sidRPr="00025B38">
              <w:rPr>
                <w:rFonts w:ascii="Times New Roman" w:hAnsi="Times New Roman" w:cs="Times New Roman"/>
                <w:sz w:val="20"/>
                <w:szCs w:val="20"/>
              </w:rPr>
              <w:t>Outcomes align with program goals</w:t>
            </w:r>
          </w:p>
          <w:p w:rsidR="00D774B0" w:rsidRPr="00025B38" w:rsidRDefault="000C4495" w:rsidP="00904D23">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sidRPr="00025B38">
              <w:rPr>
                <w:rFonts w:ascii="Times New Roman" w:hAnsi="Times New Roman" w:cs="Times New Roman"/>
                <w:sz w:val="20"/>
                <w:szCs w:val="20"/>
              </w:rPr>
              <w:t xml:space="preserve">Required by </w:t>
            </w:r>
            <w:r w:rsidR="00D774B0">
              <w:rPr>
                <w:rFonts w:ascii="Times New Roman" w:hAnsi="Times New Roman" w:cs="Times New Roman"/>
                <w:sz w:val="20"/>
                <w:szCs w:val="20"/>
              </w:rPr>
              <w:t>SAMHSA grant</w:t>
            </w:r>
          </w:p>
          <w:p w:rsidR="00D774B0" w:rsidRPr="00025B38" w:rsidRDefault="000C4495" w:rsidP="00904D23">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Other, specify:</w:t>
            </w:r>
            <w:r w:rsidR="00D774B0" w:rsidRPr="00025B38">
              <w:rPr>
                <w:rFonts w:ascii="Times New Roman" w:hAnsi="Times New Roman" w:cs="Times New Roman"/>
                <w:sz w:val="20"/>
                <w:szCs w:val="20"/>
              </w:rPr>
              <w:t xml:space="preserve"> ___________________</w:t>
            </w:r>
          </w:p>
        </w:tc>
      </w:tr>
      <w:tr w:rsidR="00D774B0" w:rsidTr="00F559F9">
        <w:trPr>
          <w:cantSplit/>
        </w:trPr>
        <w:tc>
          <w:tcPr>
            <w:tcW w:w="3528" w:type="dxa"/>
          </w:tcPr>
          <w:p w:rsidR="00D774B0" w:rsidRPr="00595A5A" w:rsidRDefault="00D774B0" w:rsidP="00595A5A">
            <w:pPr>
              <w:pStyle w:val="ListParagraph"/>
              <w:numPr>
                <w:ilvl w:val="0"/>
                <w:numId w:val="5"/>
              </w:numPr>
              <w:ind w:left="180" w:hanging="180"/>
              <w:rPr>
                <w:rFonts w:ascii="Times New Roman" w:hAnsi="Times New Roman" w:cs="Times New Roman"/>
                <w:sz w:val="20"/>
                <w:szCs w:val="20"/>
              </w:rPr>
            </w:pPr>
            <w:r w:rsidRPr="00595A5A">
              <w:rPr>
                <w:rFonts w:ascii="Times New Roman" w:hAnsi="Times New Roman" w:cs="Times New Roman"/>
                <w:sz w:val="20"/>
                <w:szCs w:val="20"/>
              </w:rPr>
              <w:t xml:space="preserve">How long has the </w:t>
            </w:r>
            <w:r w:rsidRPr="0061526B">
              <w:rPr>
                <w:rFonts w:ascii="Times New Roman" w:hAnsi="Times New Roman" w:cs="Times New Roman"/>
                <w:sz w:val="20"/>
                <w:szCs w:val="20"/>
              </w:rPr>
              <w:t>provider agency</w:t>
            </w:r>
            <w:r w:rsidRPr="00595A5A">
              <w:rPr>
                <w:rFonts w:ascii="Times New Roman" w:hAnsi="Times New Roman" w:cs="Times New Roman"/>
                <w:sz w:val="20"/>
                <w:szCs w:val="20"/>
              </w:rPr>
              <w:t xml:space="preserve"> been implementing this </w:t>
            </w:r>
            <w:r>
              <w:rPr>
                <w:rFonts w:ascii="Times New Roman" w:hAnsi="Times New Roman" w:cs="Times New Roman"/>
                <w:sz w:val="20"/>
                <w:szCs w:val="20"/>
              </w:rPr>
              <w:t>EBP</w:t>
            </w:r>
            <w:r w:rsidRPr="00595A5A">
              <w:rPr>
                <w:rFonts w:ascii="Times New Roman" w:hAnsi="Times New Roman" w:cs="Times New Roman"/>
                <w:sz w:val="20"/>
                <w:szCs w:val="20"/>
              </w:rPr>
              <w:t>?</w:t>
            </w:r>
          </w:p>
          <w:p w:rsidR="00D774B0" w:rsidRPr="005D66F9" w:rsidRDefault="00D774B0" w:rsidP="00904D23">
            <w:pPr>
              <w:rPr>
                <w:rFonts w:ascii="Times New Roman" w:hAnsi="Times New Roman" w:cs="Times New Roman"/>
                <w:sz w:val="20"/>
                <w:szCs w:val="20"/>
              </w:rPr>
            </w:pPr>
          </w:p>
          <w:p w:rsidR="00D774B0" w:rsidRPr="005D66F9" w:rsidRDefault="00D774B0" w:rsidP="00904D23">
            <w:pPr>
              <w:rPr>
                <w:rFonts w:ascii="Times New Roman" w:hAnsi="Times New Roman" w:cs="Times New Roman"/>
                <w:sz w:val="20"/>
                <w:szCs w:val="20"/>
              </w:rPr>
            </w:pPr>
          </w:p>
          <w:p w:rsidR="00D774B0" w:rsidRPr="005D66F9" w:rsidRDefault="00D774B0" w:rsidP="00904D23">
            <w:pPr>
              <w:rPr>
                <w:rFonts w:ascii="Times New Roman" w:hAnsi="Times New Roman" w:cs="Times New Roman"/>
                <w:sz w:val="20"/>
                <w:szCs w:val="20"/>
              </w:rPr>
            </w:pPr>
          </w:p>
        </w:tc>
        <w:tc>
          <w:tcPr>
            <w:tcW w:w="9630" w:type="dxa"/>
          </w:tcPr>
          <w:p w:rsidR="00D774B0" w:rsidRDefault="000C4495" w:rsidP="00595A5A">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 xml:space="preserve"> Haven’t started implementing yet </w:t>
            </w:r>
          </w:p>
          <w:p w:rsidR="00D774B0" w:rsidRPr="00E47E60" w:rsidRDefault="000C4495" w:rsidP="00595A5A">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 xml:space="preserve"> Less than one year </w:t>
            </w:r>
          </w:p>
          <w:p w:rsidR="00D774B0" w:rsidRPr="00E47E60" w:rsidRDefault="000C4495" w:rsidP="00904D23">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 xml:space="preserve"> 1-2 years </w:t>
            </w:r>
          </w:p>
          <w:p w:rsidR="00D774B0" w:rsidRDefault="000C4495" w:rsidP="00904D23">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 xml:space="preserve"> 3-4 years </w:t>
            </w:r>
          </w:p>
          <w:p w:rsidR="00D774B0" w:rsidRPr="006502E4" w:rsidRDefault="000C4495" w:rsidP="00904D23">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 xml:space="preserve"> 5 or more years </w:t>
            </w:r>
          </w:p>
        </w:tc>
      </w:tr>
      <w:tr w:rsidR="00D774B0" w:rsidTr="00F559F9">
        <w:trPr>
          <w:cantSplit/>
        </w:trPr>
        <w:tc>
          <w:tcPr>
            <w:tcW w:w="3528" w:type="dxa"/>
          </w:tcPr>
          <w:p w:rsidR="00D774B0" w:rsidRPr="00595A5A" w:rsidRDefault="00D774B0" w:rsidP="00680FF5">
            <w:pPr>
              <w:pStyle w:val="ListParagraph"/>
              <w:numPr>
                <w:ilvl w:val="0"/>
                <w:numId w:val="5"/>
              </w:numPr>
              <w:ind w:left="180" w:hanging="180"/>
              <w:rPr>
                <w:rFonts w:ascii="Times New Roman" w:hAnsi="Times New Roman" w:cs="Times New Roman"/>
                <w:sz w:val="20"/>
                <w:szCs w:val="20"/>
              </w:rPr>
            </w:pPr>
            <w:r w:rsidRPr="00595A5A">
              <w:rPr>
                <w:rFonts w:ascii="Times New Roman" w:hAnsi="Times New Roman" w:cs="Times New Roman"/>
                <w:sz w:val="20"/>
                <w:szCs w:val="20"/>
              </w:rPr>
              <w:t xml:space="preserve">Which of the following best describes the </w:t>
            </w:r>
            <w:r>
              <w:rPr>
                <w:rFonts w:ascii="Times New Roman" w:hAnsi="Times New Roman" w:cs="Times New Roman"/>
                <w:sz w:val="20"/>
                <w:szCs w:val="20"/>
              </w:rPr>
              <w:t>current stage</w:t>
            </w:r>
            <w:r w:rsidRPr="00595A5A">
              <w:rPr>
                <w:rFonts w:ascii="Times New Roman" w:hAnsi="Times New Roman" w:cs="Times New Roman"/>
                <w:sz w:val="20"/>
                <w:szCs w:val="20"/>
              </w:rPr>
              <w:t xml:space="preserve"> of implementation of this EBP for program participants</w:t>
            </w:r>
            <w:r>
              <w:rPr>
                <w:rFonts w:ascii="Times New Roman" w:hAnsi="Times New Roman" w:cs="Times New Roman"/>
                <w:sz w:val="20"/>
                <w:szCs w:val="20"/>
              </w:rPr>
              <w:t>?</w:t>
            </w:r>
          </w:p>
        </w:tc>
        <w:tc>
          <w:tcPr>
            <w:tcW w:w="9630" w:type="dxa"/>
          </w:tcPr>
          <w:p w:rsidR="00D774B0" w:rsidRDefault="000C4495" w:rsidP="00823A2A">
            <w:pPr>
              <w:ind w:left="252" w:hanging="25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Preparation (e.g., hiring staff, conducting initial training, creating new operation polices &amp; procedures, developing/finalizing strategic implementation plan) </w:t>
            </w:r>
          </w:p>
          <w:p w:rsidR="00D774B0" w:rsidRPr="00025B38" w:rsidRDefault="000C4495" w:rsidP="00823A2A">
            <w:pPr>
              <w:ind w:left="252" w:hanging="270"/>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Early Implementation (e.g., referrals, screening &amp; assessments occurring, services are underway)</w:t>
            </w:r>
          </w:p>
          <w:p w:rsidR="00D774B0" w:rsidRPr="00025B38" w:rsidRDefault="000C4495" w:rsidP="00823A2A">
            <w:pPr>
              <w:ind w:left="252" w:hanging="25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Full Implementation (e.g., staff skillful in service delivery, new policies &amp; procedures are routine, practice is fully integrated into agency/program) </w:t>
            </w:r>
          </w:p>
          <w:p w:rsidR="00D774B0" w:rsidRDefault="000C4495" w:rsidP="00A1158D">
            <w:pPr>
              <w:ind w:left="252" w:hanging="270"/>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Sustainability (e.g., sustainability plan developed &amp; underway, continuous staff training &amp; funding secured for future, outcomes used for program improvement) </w:t>
            </w:r>
          </w:p>
          <w:p w:rsidR="00D774B0" w:rsidRPr="00025B38" w:rsidRDefault="000C4495" w:rsidP="00A1158D">
            <w:pPr>
              <w:ind w:left="252" w:hanging="270"/>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Other, specify:_______________</w:t>
            </w:r>
          </w:p>
        </w:tc>
      </w:tr>
      <w:tr w:rsidR="00D774B0" w:rsidTr="00F559F9">
        <w:trPr>
          <w:cantSplit/>
        </w:trPr>
        <w:tc>
          <w:tcPr>
            <w:tcW w:w="3528" w:type="dxa"/>
          </w:tcPr>
          <w:p w:rsidR="00D774B0" w:rsidRPr="0061526B" w:rsidRDefault="00D774B0" w:rsidP="003A052C">
            <w:pPr>
              <w:pStyle w:val="ListParagraph"/>
              <w:numPr>
                <w:ilvl w:val="0"/>
                <w:numId w:val="5"/>
              </w:numPr>
              <w:tabs>
                <w:tab w:val="left" w:pos="180"/>
              </w:tabs>
              <w:ind w:left="180" w:hanging="270"/>
              <w:rPr>
                <w:rFonts w:ascii="Times New Roman" w:hAnsi="Times New Roman" w:cs="Times New Roman"/>
                <w:sz w:val="20"/>
                <w:szCs w:val="20"/>
              </w:rPr>
            </w:pPr>
            <w:r w:rsidRPr="003A052C">
              <w:rPr>
                <w:rFonts w:ascii="Times New Roman" w:hAnsi="Times New Roman" w:cs="Times New Roman"/>
                <w:sz w:val="20"/>
                <w:szCs w:val="20"/>
              </w:rPr>
              <w:t xml:space="preserve">How is the </w:t>
            </w:r>
            <w:r w:rsidRPr="0061526B">
              <w:rPr>
                <w:rFonts w:ascii="Times New Roman" w:hAnsi="Times New Roman" w:cs="Times New Roman"/>
                <w:sz w:val="20"/>
                <w:szCs w:val="20"/>
              </w:rPr>
              <w:t>priority the implementing agency places on this EBP demonstrated?</w:t>
            </w:r>
          </w:p>
          <w:p w:rsidR="00D774B0" w:rsidRPr="003A052C" w:rsidRDefault="00D774B0" w:rsidP="00904D23">
            <w:pPr>
              <w:rPr>
                <w:rFonts w:ascii="Times New Roman" w:hAnsi="Times New Roman" w:cs="Times New Roman"/>
                <w:i/>
                <w:sz w:val="20"/>
                <w:szCs w:val="20"/>
              </w:rPr>
            </w:pPr>
            <w:r>
              <w:rPr>
                <w:rFonts w:ascii="Times New Roman" w:hAnsi="Times New Roman" w:cs="Times New Roman"/>
                <w:i/>
                <w:sz w:val="20"/>
                <w:szCs w:val="20"/>
              </w:rPr>
              <w:t xml:space="preserve">    </w:t>
            </w:r>
            <w:r w:rsidRPr="003A052C">
              <w:rPr>
                <w:rFonts w:ascii="Times New Roman" w:hAnsi="Times New Roman" w:cs="Times New Roman"/>
                <w:i/>
                <w:sz w:val="20"/>
                <w:szCs w:val="20"/>
              </w:rPr>
              <w:t>(check all that apply)</w:t>
            </w:r>
          </w:p>
        </w:tc>
        <w:tc>
          <w:tcPr>
            <w:tcW w:w="9630" w:type="dxa"/>
          </w:tcPr>
          <w:p w:rsidR="00D774B0" w:rsidRDefault="000C4495" w:rsidP="00904D23">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There is an agency plan to implement the EBP</w:t>
            </w:r>
          </w:p>
          <w:p w:rsidR="00D774B0" w:rsidRDefault="000C4495" w:rsidP="00904D23">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Leadership frequently talks about the EBP</w:t>
            </w:r>
          </w:p>
          <w:p w:rsidR="00D774B0" w:rsidRDefault="000C4495" w:rsidP="00904D23">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Recruitment/selection of staff to implement the EBP </w:t>
            </w:r>
          </w:p>
          <w:p w:rsidR="00D774B0" w:rsidRDefault="000C4495" w:rsidP="00904D23">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Allocation of funding/other resources for the EBP </w:t>
            </w:r>
          </w:p>
          <w:p w:rsidR="00D774B0" w:rsidRPr="00025B38" w:rsidRDefault="000C4495" w:rsidP="00904D23">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 xml:space="preserve"> </w:t>
            </w:r>
            <w:r w:rsidR="00D774B0" w:rsidRPr="00E47E60">
              <w:rPr>
                <w:rFonts w:ascii="Times New Roman" w:hAnsi="Times New Roman" w:cs="Times New Roman"/>
                <w:sz w:val="20"/>
                <w:szCs w:val="20"/>
              </w:rPr>
              <w:t>Other, specify</w:t>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t>_______</w:t>
            </w:r>
          </w:p>
        </w:tc>
      </w:tr>
      <w:tr w:rsidR="00D774B0" w:rsidTr="00F559F9">
        <w:trPr>
          <w:cantSplit/>
        </w:trPr>
        <w:tc>
          <w:tcPr>
            <w:tcW w:w="3528" w:type="dxa"/>
          </w:tcPr>
          <w:p w:rsidR="00D774B0" w:rsidRPr="00734482" w:rsidRDefault="00D774B0" w:rsidP="0061526B">
            <w:pPr>
              <w:pStyle w:val="ListParagraph"/>
              <w:numPr>
                <w:ilvl w:val="0"/>
                <w:numId w:val="5"/>
              </w:numPr>
              <w:ind w:left="180" w:hanging="270"/>
              <w:rPr>
                <w:rFonts w:ascii="Times New Roman" w:hAnsi="Times New Roman" w:cs="Times New Roman"/>
                <w:sz w:val="20"/>
                <w:szCs w:val="20"/>
              </w:rPr>
            </w:pPr>
            <w:r w:rsidRPr="00734482">
              <w:rPr>
                <w:rFonts w:ascii="Times New Roman" w:hAnsi="Times New Roman" w:cs="Times New Roman"/>
                <w:sz w:val="20"/>
                <w:szCs w:val="20"/>
              </w:rPr>
              <w:t xml:space="preserve">Does </w:t>
            </w:r>
            <w:r w:rsidRPr="0061526B">
              <w:rPr>
                <w:rFonts w:ascii="Times New Roman" w:hAnsi="Times New Roman" w:cs="Times New Roman"/>
                <w:sz w:val="20"/>
                <w:szCs w:val="20"/>
              </w:rPr>
              <w:t xml:space="preserve">the implementing agency have a formal plan </w:t>
            </w:r>
            <w:r>
              <w:rPr>
                <w:rFonts w:ascii="Times New Roman" w:hAnsi="Times New Roman" w:cs="Times New Roman"/>
                <w:sz w:val="20"/>
                <w:szCs w:val="20"/>
              </w:rPr>
              <w:t>to guide</w:t>
            </w:r>
            <w:r w:rsidRPr="0061526B">
              <w:rPr>
                <w:rFonts w:ascii="Times New Roman" w:hAnsi="Times New Roman" w:cs="Times New Roman"/>
                <w:sz w:val="20"/>
                <w:szCs w:val="20"/>
              </w:rPr>
              <w:t xml:space="preserve"> implement</w:t>
            </w:r>
            <w:r>
              <w:rPr>
                <w:rFonts w:ascii="Times New Roman" w:hAnsi="Times New Roman" w:cs="Times New Roman"/>
                <w:sz w:val="20"/>
                <w:szCs w:val="20"/>
              </w:rPr>
              <w:t>ation of</w:t>
            </w:r>
            <w:r w:rsidRPr="0061526B">
              <w:rPr>
                <w:rFonts w:ascii="Times New Roman" w:hAnsi="Times New Roman" w:cs="Times New Roman"/>
                <w:sz w:val="20"/>
                <w:szCs w:val="20"/>
              </w:rPr>
              <w:t xml:space="preserve"> this EBP?</w:t>
            </w:r>
          </w:p>
        </w:tc>
        <w:tc>
          <w:tcPr>
            <w:tcW w:w="9630" w:type="dxa"/>
          </w:tcPr>
          <w:p w:rsidR="00D774B0" w:rsidRDefault="000C4495" w:rsidP="00904D23">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No</w:t>
            </w:r>
          </w:p>
          <w:p w:rsidR="00D774B0" w:rsidRDefault="000C4495" w:rsidP="00904D23">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Don’t know</w:t>
            </w:r>
          </w:p>
          <w:p w:rsidR="00D774B0" w:rsidRDefault="000C4495" w:rsidP="00904D23">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Yes</w:t>
            </w:r>
          </w:p>
          <w:p w:rsidR="00D774B0" w:rsidRPr="006502E4" w:rsidRDefault="00D774B0" w:rsidP="00904D23">
            <w:pPr>
              <w:rPr>
                <w:rFonts w:ascii="Times New Roman" w:hAnsi="Times New Roman" w:cs="Times New Roman"/>
                <w:i/>
                <w:sz w:val="20"/>
                <w:szCs w:val="20"/>
              </w:rPr>
            </w:pPr>
            <w:r w:rsidRPr="00F559F9">
              <w:rPr>
                <w:rFonts w:ascii="Times New Roman" w:hAnsi="Times New Roman" w:cs="Times New Roman"/>
                <w:b/>
                <w:bCs/>
                <w:sz w:val="20"/>
                <w:szCs w:val="20"/>
              </w:rPr>
              <w:t>If yes</w:t>
            </w:r>
            <w:r>
              <w:rPr>
                <w:rFonts w:ascii="Times New Roman" w:hAnsi="Times New Roman" w:cs="Times New Roman"/>
                <w:sz w:val="20"/>
                <w:szCs w:val="20"/>
              </w:rPr>
              <w:t>, which is true of the agency’s plan? (</w:t>
            </w:r>
            <w:r w:rsidRPr="006502E4">
              <w:rPr>
                <w:rFonts w:ascii="Times New Roman" w:hAnsi="Times New Roman" w:cs="Times New Roman"/>
                <w:i/>
                <w:sz w:val="20"/>
                <w:szCs w:val="20"/>
              </w:rPr>
              <w:t>check all that apply)</w:t>
            </w:r>
          </w:p>
          <w:p w:rsidR="00D774B0" w:rsidRDefault="000C4495"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It is a written document</w:t>
            </w:r>
          </w:p>
          <w:p w:rsidR="00D774B0" w:rsidRDefault="000C4495"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It is discussed at staff meetings or meetings devoted to the plan</w:t>
            </w:r>
          </w:p>
          <w:p w:rsidR="00D774B0" w:rsidRDefault="000C4495"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All project staff are fully aware of the plan</w:t>
            </w:r>
          </w:p>
          <w:p w:rsidR="00D774B0" w:rsidRDefault="000C4495"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It has specific short- and long-term objectives regarding EBP implementation </w:t>
            </w:r>
          </w:p>
          <w:p w:rsidR="00D774B0" w:rsidRDefault="000C4495"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It identifies strategies for stakeholder outreach/consensus building for the EBP</w:t>
            </w:r>
          </w:p>
          <w:p w:rsidR="00D774B0" w:rsidRDefault="000C4495"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It identifies sources of funding for the EBP</w:t>
            </w:r>
          </w:p>
          <w:p w:rsidR="00D774B0" w:rsidRDefault="000C4495"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It identifies training resources for EBP implementation</w:t>
            </w:r>
          </w:p>
          <w:p w:rsidR="00D774B0" w:rsidRDefault="000C4495"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It identifies strategies for EBP implementation and outcomes evaluation </w:t>
            </w:r>
          </w:p>
          <w:p w:rsidR="00D774B0" w:rsidRPr="00BB6BE1" w:rsidRDefault="000C4495" w:rsidP="00F559F9">
            <w:pPr>
              <w:ind w:left="162"/>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 xml:space="preserve"> </w:t>
            </w:r>
            <w:r w:rsidR="00D774B0" w:rsidRPr="00E47E60">
              <w:rPr>
                <w:rFonts w:ascii="Times New Roman" w:hAnsi="Times New Roman" w:cs="Times New Roman"/>
                <w:sz w:val="20"/>
                <w:szCs w:val="20"/>
              </w:rPr>
              <w:t>Other, specify</w:t>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t>_______</w:t>
            </w:r>
          </w:p>
        </w:tc>
      </w:tr>
      <w:tr w:rsidR="00D774B0" w:rsidTr="00F559F9">
        <w:trPr>
          <w:cantSplit/>
        </w:trPr>
        <w:tc>
          <w:tcPr>
            <w:tcW w:w="3528" w:type="dxa"/>
          </w:tcPr>
          <w:p w:rsidR="00D774B0" w:rsidRPr="0061526B" w:rsidRDefault="00D774B0" w:rsidP="0061526B">
            <w:pPr>
              <w:pStyle w:val="ListParagraph"/>
              <w:numPr>
                <w:ilvl w:val="0"/>
                <w:numId w:val="5"/>
              </w:numPr>
              <w:ind w:left="180" w:hanging="270"/>
              <w:rPr>
                <w:rFonts w:ascii="Times New Roman" w:hAnsi="Times New Roman" w:cs="Times New Roman"/>
                <w:sz w:val="20"/>
                <w:szCs w:val="20"/>
              </w:rPr>
            </w:pPr>
            <w:r w:rsidRPr="0061526B">
              <w:rPr>
                <w:rFonts w:ascii="Times New Roman" w:hAnsi="Times New Roman" w:cs="Times New Roman"/>
                <w:sz w:val="20"/>
                <w:szCs w:val="20"/>
              </w:rPr>
              <w:t xml:space="preserve">Is leadership within the </w:t>
            </w:r>
            <w:r>
              <w:rPr>
                <w:rFonts w:ascii="Times New Roman" w:hAnsi="Times New Roman" w:cs="Times New Roman"/>
                <w:sz w:val="20"/>
                <w:szCs w:val="20"/>
              </w:rPr>
              <w:t>implementing agency</w:t>
            </w:r>
            <w:r w:rsidRPr="0061526B">
              <w:rPr>
                <w:rFonts w:ascii="Times New Roman" w:hAnsi="Times New Roman" w:cs="Times New Roman"/>
                <w:sz w:val="20"/>
                <w:szCs w:val="20"/>
              </w:rPr>
              <w:t xml:space="preserve"> supportive of </w:t>
            </w:r>
            <w:r>
              <w:rPr>
                <w:rFonts w:ascii="Times New Roman" w:hAnsi="Times New Roman" w:cs="Times New Roman"/>
                <w:sz w:val="20"/>
                <w:szCs w:val="20"/>
              </w:rPr>
              <w:t>this EBP’s</w:t>
            </w:r>
            <w:r w:rsidRPr="0061526B">
              <w:rPr>
                <w:rFonts w:ascii="Times New Roman" w:hAnsi="Times New Roman" w:cs="Times New Roman"/>
                <w:sz w:val="20"/>
                <w:szCs w:val="20"/>
              </w:rPr>
              <w:t xml:space="preserve"> implementation?</w:t>
            </w:r>
          </w:p>
          <w:p w:rsidR="00D774B0" w:rsidRDefault="00D774B0">
            <w:pPr>
              <w:ind w:left="-90"/>
              <w:rPr>
                <w:rFonts w:ascii="Times New Roman" w:hAnsi="Times New Roman" w:cs="Times New Roman"/>
                <w:sz w:val="20"/>
                <w:szCs w:val="20"/>
              </w:rPr>
            </w:pPr>
          </w:p>
        </w:tc>
        <w:tc>
          <w:tcPr>
            <w:tcW w:w="9630" w:type="dxa"/>
          </w:tcPr>
          <w:p w:rsidR="00D774B0" w:rsidRDefault="000C4495" w:rsidP="001C74A7">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Extremely supportive</w:t>
            </w:r>
          </w:p>
          <w:p w:rsidR="00D774B0" w:rsidRDefault="000C4495" w:rsidP="001C74A7">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Somewhat supportive</w:t>
            </w:r>
          </w:p>
          <w:p w:rsidR="00D774B0" w:rsidRDefault="000C4495" w:rsidP="001C74A7">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Not at all supportive</w:t>
            </w:r>
          </w:p>
          <w:p w:rsidR="00D774B0" w:rsidRPr="004253EE" w:rsidRDefault="00D774B0" w:rsidP="001C74A7">
            <w:pPr>
              <w:rPr>
                <w:rFonts w:ascii="Times New Roman" w:hAnsi="Times New Roman" w:cs="Times New Roman"/>
                <w:i/>
                <w:sz w:val="20"/>
                <w:szCs w:val="20"/>
              </w:rPr>
            </w:pPr>
            <w:r w:rsidRPr="00F559F9">
              <w:rPr>
                <w:rFonts w:ascii="Times New Roman" w:hAnsi="Times New Roman" w:cs="Times New Roman"/>
                <w:b/>
                <w:bCs/>
                <w:sz w:val="20"/>
                <w:szCs w:val="20"/>
              </w:rPr>
              <w:t>If supportive</w:t>
            </w:r>
            <w:r>
              <w:rPr>
                <w:rFonts w:ascii="Times New Roman" w:hAnsi="Times New Roman" w:cs="Times New Roman"/>
                <w:sz w:val="20"/>
                <w:szCs w:val="20"/>
              </w:rPr>
              <w:t xml:space="preserve">, at what leadership level(s) within the agency is this demonstrated? </w:t>
            </w:r>
            <w:r w:rsidRPr="004253EE">
              <w:rPr>
                <w:rFonts w:ascii="Times New Roman" w:hAnsi="Times New Roman" w:cs="Times New Roman"/>
                <w:i/>
                <w:sz w:val="20"/>
                <w:szCs w:val="20"/>
              </w:rPr>
              <w:t>(check all that apply)</w:t>
            </w:r>
          </w:p>
          <w:p w:rsidR="00D774B0" w:rsidRDefault="000C4495" w:rsidP="00F559F9">
            <w:pPr>
              <w:ind w:left="162"/>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Executive Management (e.g., agency executive director)</w:t>
            </w:r>
          </w:p>
          <w:p w:rsidR="00D774B0" w:rsidRDefault="000C4495" w:rsidP="00F559F9">
            <w:pPr>
              <w:ind w:left="162"/>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Program Management</w:t>
            </w:r>
          </w:p>
          <w:p w:rsidR="00D774B0" w:rsidRDefault="000C4495" w:rsidP="00F559F9">
            <w:pPr>
              <w:ind w:left="162"/>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Clinical/Front Line Supervisors</w:t>
            </w:r>
          </w:p>
          <w:p w:rsidR="00D774B0" w:rsidRDefault="000C4495" w:rsidP="00F559F9">
            <w:pPr>
              <w:ind w:left="162"/>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Other</w:t>
            </w:r>
            <w:r w:rsidR="00D774B0" w:rsidRPr="00E47E60">
              <w:rPr>
                <w:rFonts w:ascii="Times New Roman" w:hAnsi="Times New Roman" w:cs="Times New Roman"/>
                <w:sz w:val="20"/>
                <w:szCs w:val="20"/>
              </w:rPr>
              <w:t>, specify</w:t>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t>_______</w:t>
            </w:r>
          </w:p>
          <w:p w:rsidR="00D774B0" w:rsidRPr="004253EE" w:rsidRDefault="00D774B0" w:rsidP="004253EE">
            <w:pPr>
              <w:rPr>
                <w:rFonts w:ascii="Times New Roman" w:hAnsi="Times New Roman" w:cs="Times New Roman"/>
                <w:i/>
                <w:sz w:val="20"/>
                <w:szCs w:val="20"/>
              </w:rPr>
            </w:pPr>
            <w:r w:rsidRPr="00F559F9">
              <w:rPr>
                <w:rFonts w:ascii="Times New Roman" w:hAnsi="Times New Roman" w:cs="Times New Roman"/>
                <w:b/>
                <w:bCs/>
                <w:sz w:val="20"/>
                <w:szCs w:val="20"/>
              </w:rPr>
              <w:t>If supportive</w:t>
            </w:r>
            <w:r>
              <w:rPr>
                <w:rFonts w:ascii="Times New Roman" w:hAnsi="Times New Roman" w:cs="Times New Roman"/>
                <w:sz w:val="20"/>
                <w:szCs w:val="20"/>
              </w:rPr>
              <w:t xml:space="preserve">, how is this demonstrated? </w:t>
            </w:r>
            <w:r w:rsidRPr="004253EE">
              <w:rPr>
                <w:rFonts w:ascii="Times New Roman" w:hAnsi="Times New Roman" w:cs="Times New Roman"/>
                <w:i/>
                <w:sz w:val="20"/>
                <w:szCs w:val="20"/>
              </w:rPr>
              <w:t>(check all that apply)</w:t>
            </w:r>
          </w:p>
          <w:p w:rsidR="00D774B0" w:rsidRDefault="000C4495" w:rsidP="00F559F9">
            <w:pPr>
              <w:ind w:left="162"/>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 xml:space="preserve"> Leadership is actively involved in EBP implementation</w:t>
            </w:r>
          </w:p>
          <w:p w:rsidR="00D774B0" w:rsidRDefault="000C4495" w:rsidP="00F559F9">
            <w:pPr>
              <w:ind w:left="162"/>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 xml:space="preserve"> Barriers that impede implementation or effectiveness are addressed</w:t>
            </w:r>
          </w:p>
          <w:p w:rsidR="00D774B0" w:rsidRDefault="000C4495" w:rsidP="00F559F9">
            <w:pPr>
              <w:ind w:left="162"/>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 xml:space="preserve"> Support exists for coaching/ active supervision of staff directly implementing EBP</w:t>
            </w:r>
          </w:p>
          <w:p w:rsidR="00D774B0" w:rsidRPr="00025B38" w:rsidRDefault="000C4495" w:rsidP="00F559F9">
            <w:pPr>
              <w:ind w:left="162"/>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Other</w:t>
            </w:r>
            <w:r w:rsidR="00D774B0" w:rsidRPr="00E47E60">
              <w:rPr>
                <w:rFonts w:ascii="Times New Roman" w:hAnsi="Times New Roman" w:cs="Times New Roman"/>
                <w:sz w:val="20"/>
                <w:szCs w:val="20"/>
              </w:rPr>
              <w:t>, specify</w:t>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t>_______</w:t>
            </w:r>
          </w:p>
        </w:tc>
      </w:tr>
      <w:tr w:rsidR="00D774B0" w:rsidTr="00F559F9">
        <w:trPr>
          <w:cantSplit/>
        </w:trPr>
        <w:tc>
          <w:tcPr>
            <w:tcW w:w="3528" w:type="dxa"/>
          </w:tcPr>
          <w:p w:rsidR="00D774B0" w:rsidRPr="006125AD" w:rsidRDefault="00D774B0" w:rsidP="00DD74BC">
            <w:pPr>
              <w:pStyle w:val="ListParagraph"/>
              <w:numPr>
                <w:ilvl w:val="0"/>
                <w:numId w:val="5"/>
              </w:numPr>
              <w:ind w:left="180" w:hanging="270"/>
              <w:rPr>
                <w:rFonts w:ascii="Times New Roman" w:hAnsi="Times New Roman" w:cs="Times New Roman"/>
                <w:sz w:val="20"/>
                <w:szCs w:val="20"/>
              </w:rPr>
            </w:pPr>
            <w:r>
              <w:rPr>
                <w:rFonts w:ascii="Times New Roman" w:hAnsi="Times New Roman" w:cs="Times New Roman"/>
                <w:sz w:val="20"/>
                <w:szCs w:val="20"/>
              </w:rPr>
              <w:t xml:space="preserve">Has a staff person at the implementing agency been assigned </w:t>
            </w:r>
            <w:r w:rsidRPr="006125AD">
              <w:rPr>
                <w:rFonts w:ascii="Times New Roman" w:hAnsi="Times New Roman" w:cs="Times New Roman"/>
                <w:sz w:val="20"/>
                <w:szCs w:val="20"/>
              </w:rPr>
              <w:t>to lead implementation of the EBP?</w:t>
            </w:r>
          </w:p>
        </w:tc>
        <w:tc>
          <w:tcPr>
            <w:tcW w:w="9630" w:type="dxa"/>
          </w:tcPr>
          <w:p w:rsidR="00D774B0" w:rsidRDefault="000C4495" w:rsidP="001B426E">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No</w:t>
            </w:r>
          </w:p>
          <w:p w:rsidR="00D774B0" w:rsidRDefault="000C4495" w:rsidP="001B426E">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Yes</w:t>
            </w:r>
          </w:p>
          <w:p w:rsidR="00D774B0" w:rsidRDefault="00D774B0" w:rsidP="001B426E">
            <w:pPr>
              <w:rPr>
                <w:rFonts w:ascii="Times New Roman" w:hAnsi="Times New Roman" w:cs="Times New Roman"/>
                <w:sz w:val="20"/>
                <w:szCs w:val="20"/>
              </w:rPr>
            </w:pPr>
            <w:r w:rsidRPr="00F559F9">
              <w:rPr>
                <w:rFonts w:ascii="Times New Roman" w:hAnsi="Times New Roman" w:cs="Times New Roman"/>
                <w:b/>
                <w:bCs/>
                <w:sz w:val="20"/>
                <w:szCs w:val="20"/>
              </w:rPr>
              <w:t>If yes</w:t>
            </w:r>
            <w:r>
              <w:rPr>
                <w:rFonts w:ascii="Times New Roman" w:hAnsi="Times New Roman" w:cs="Times New Roman"/>
                <w:sz w:val="20"/>
                <w:szCs w:val="20"/>
              </w:rPr>
              <w:t>, what percent of his/her time is dedicated to the EBP’s implementation?</w:t>
            </w:r>
          </w:p>
          <w:p w:rsidR="00D774B0" w:rsidRDefault="000C4495"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sidRPr="00025B38">
              <w:rPr>
                <w:rFonts w:ascii="Times New Roman" w:hAnsi="Times New Roman" w:cs="Times New Roman"/>
                <w:sz w:val="20"/>
                <w:szCs w:val="20"/>
              </w:rPr>
              <w:t xml:space="preserve"> </w:t>
            </w:r>
            <w:r w:rsidR="00D774B0">
              <w:rPr>
                <w:rFonts w:ascii="Times New Roman" w:hAnsi="Times New Roman" w:cs="Times New Roman"/>
                <w:sz w:val="20"/>
                <w:szCs w:val="20"/>
              </w:rPr>
              <w:t>100%</w:t>
            </w:r>
          </w:p>
          <w:p w:rsidR="00D774B0" w:rsidRDefault="000C4495"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sidRPr="00025B38">
              <w:rPr>
                <w:rFonts w:ascii="Times New Roman" w:hAnsi="Times New Roman" w:cs="Times New Roman"/>
                <w:sz w:val="20"/>
                <w:szCs w:val="20"/>
              </w:rPr>
              <w:t xml:space="preserve"> </w:t>
            </w:r>
            <w:r w:rsidR="00D774B0">
              <w:rPr>
                <w:rFonts w:ascii="Times New Roman" w:hAnsi="Times New Roman" w:cs="Times New Roman"/>
                <w:sz w:val="20"/>
                <w:szCs w:val="20"/>
              </w:rPr>
              <w:t>76-99%</w:t>
            </w:r>
          </w:p>
          <w:p w:rsidR="00D774B0" w:rsidRDefault="000C4495"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sidRPr="00025B38">
              <w:rPr>
                <w:rFonts w:ascii="Times New Roman" w:hAnsi="Times New Roman" w:cs="Times New Roman"/>
                <w:sz w:val="20"/>
                <w:szCs w:val="20"/>
              </w:rPr>
              <w:t xml:space="preserve"> </w:t>
            </w:r>
            <w:r w:rsidR="00D774B0">
              <w:rPr>
                <w:rFonts w:ascii="Times New Roman" w:hAnsi="Times New Roman" w:cs="Times New Roman"/>
                <w:sz w:val="20"/>
                <w:szCs w:val="20"/>
              </w:rPr>
              <w:t>51-75%</w:t>
            </w:r>
          </w:p>
          <w:p w:rsidR="00D774B0" w:rsidRDefault="000C4495"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sidRPr="00025B38">
              <w:rPr>
                <w:rFonts w:ascii="Times New Roman" w:hAnsi="Times New Roman" w:cs="Times New Roman"/>
                <w:sz w:val="20"/>
                <w:szCs w:val="20"/>
              </w:rPr>
              <w:t xml:space="preserve"> </w:t>
            </w:r>
            <w:r w:rsidR="00D774B0">
              <w:rPr>
                <w:rFonts w:ascii="Times New Roman" w:hAnsi="Times New Roman" w:cs="Times New Roman"/>
                <w:sz w:val="20"/>
                <w:szCs w:val="20"/>
              </w:rPr>
              <w:t>25-50%</w:t>
            </w:r>
          </w:p>
          <w:p w:rsidR="00D774B0" w:rsidRDefault="000C4495"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sidRPr="00025B38">
              <w:rPr>
                <w:rFonts w:ascii="Times New Roman" w:hAnsi="Times New Roman" w:cs="Times New Roman"/>
                <w:sz w:val="20"/>
                <w:szCs w:val="20"/>
              </w:rPr>
              <w:t xml:space="preserve"> </w:t>
            </w:r>
            <w:r w:rsidR="00D774B0">
              <w:rPr>
                <w:rFonts w:ascii="Times New Roman" w:hAnsi="Times New Roman" w:cs="Times New Roman"/>
                <w:sz w:val="20"/>
                <w:szCs w:val="20"/>
              </w:rPr>
              <w:t>less than 25%</w:t>
            </w:r>
          </w:p>
          <w:p w:rsidR="00D774B0" w:rsidRDefault="00D774B0" w:rsidP="001B426E">
            <w:pPr>
              <w:rPr>
                <w:rFonts w:ascii="Times New Roman" w:hAnsi="Times New Roman" w:cs="Times New Roman"/>
                <w:sz w:val="20"/>
                <w:szCs w:val="20"/>
              </w:rPr>
            </w:pPr>
            <w:r w:rsidRPr="00F559F9">
              <w:rPr>
                <w:rFonts w:ascii="Times New Roman" w:hAnsi="Times New Roman" w:cs="Times New Roman"/>
                <w:b/>
                <w:bCs/>
                <w:sz w:val="20"/>
                <w:szCs w:val="20"/>
              </w:rPr>
              <w:t>If yes</w:t>
            </w:r>
            <w:r w:rsidRPr="00F559F9">
              <w:rPr>
                <w:rFonts w:ascii="Times New Roman" w:hAnsi="Times New Roman" w:cs="Times New Roman"/>
                <w:sz w:val="20"/>
                <w:szCs w:val="20"/>
              </w:rPr>
              <w:t xml:space="preserve">, </w:t>
            </w:r>
            <w:r>
              <w:rPr>
                <w:rFonts w:ascii="Times New Roman" w:hAnsi="Times New Roman" w:cs="Times New Roman"/>
                <w:sz w:val="20"/>
                <w:szCs w:val="20"/>
              </w:rPr>
              <w:t xml:space="preserve">which of the following is true? </w:t>
            </w:r>
            <w:r w:rsidRPr="001D21D3">
              <w:rPr>
                <w:rFonts w:ascii="Times New Roman" w:hAnsi="Times New Roman" w:cs="Times New Roman"/>
                <w:i/>
                <w:sz w:val="20"/>
                <w:szCs w:val="20"/>
              </w:rPr>
              <w:t>(check all that apply)</w:t>
            </w:r>
          </w:p>
          <w:p w:rsidR="00D774B0" w:rsidRDefault="000C4495"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sidRPr="00025B38">
              <w:rPr>
                <w:rFonts w:ascii="Times New Roman" w:hAnsi="Times New Roman" w:cs="Times New Roman"/>
                <w:sz w:val="20"/>
                <w:szCs w:val="20"/>
              </w:rPr>
              <w:t xml:space="preserve"> </w:t>
            </w:r>
            <w:r w:rsidR="00D774B0">
              <w:rPr>
                <w:rFonts w:ascii="Times New Roman" w:hAnsi="Times New Roman" w:cs="Times New Roman"/>
                <w:sz w:val="20"/>
                <w:szCs w:val="20"/>
              </w:rPr>
              <w:t>S/he has the necessary authority to lead implementation</w:t>
            </w:r>
          </w:p>
          <w:p w:rsidR="00D774B0" w:rsidRDefault="000C4495"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S/he has adequate training/expertise in the EBP</w:t>
            </w:r>
          </w:p>
          <w:p w:rsidR="00D774B0" w:rsidRDefault="000C4495"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sidRPr="00025B38">
              <w:rPr>
                <w:rFonts w:ascii="Times New Roman" w:hAnsi="Times New Roman" w:cs="Times New Roman"/>
                <w:sz w:val="20"/>
                <w:szCs w:val="20"/>
              </w:rPr>
              <w:t xml:space="preserve"> </w:t>
            </w:r>
            <w:r w:rsidR="00D774B0">
              <w:rPr>
                <w:rFonts w:ascii="Times New Roman" w:hAnsi="Times New Roman" w:cs="Times New Roman"/>
                <w:sz w:val="20"/>
                <w:szCs w:val="20"/>
              </w:rPr>
              <w:t>S/he has a good relationship with staff directly implementing the EBP</w:t>
            </w:r>
          </w:p>
          <w:p w:rsidR="00D774B0" w:rsidRPr="00025B38" w:rsidRDefault="000C4495"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sidRPr="00025B38">
              <w:rPr>
                <w:rFonts w:ascii="Times New Roman" w:hAnsi="Times New Roman" w:cs="Times New Roman"/>
                <w:sz w:val="20"/>
                <w:szCs w:val="20"/>
              </w:rPr>
              <w:t xml:space="preserve"> </w:t>
            </w:r>
            <w:r w:rsidR="00D774B0">
              <w:rPr>
                <w:rFonts w:ascii="Times New Roman" w:hAnsi="Times New Roman" w:cs="Times New Roman"/>
                <w:sz w:val="20"/>
                <w:szCs w:val="20"/>
              </w:rPr>
              <w:t>His/her leadership of EBP implementation is perceived positively by others</w:t>
            </w:r>
          </w:p>
        </w:tc>
      </w:tr>
      <w:tr w:rsidR="00D774B0" w:rsidTr="00F559F9">
        <w:trPr>
          <w:cantSplit/>
        </w:trPr>
        <w:tc>
          <w:tcPr>
            <w:tcW w:w="3528" w:type="dxa"/>
          </w:tcPr>
          <w:p w:rsidR="00D774B0" w:rsidRPr="0061526B" w:rsidRDefault="00D774B0" w:rsidP="00EA3C45">
            <w:pPr>
              <w:pStyle w:val="ListParagraph"/>
              <w:numPr>
                <w:ilvl w:val="0"/>
                <w:numId w:val="5"/>
              </w:numPr>
              <w:ind w:left="180" w:hanging="270"/>
              <w:rPr>
                <w:rFonts w:ascii="Times New Roman" w:hAnsi="Times New Roman" w:cs="Times New Roman"/>
                <w:sz w:val="20"/>
                <w:szCs w:val="20"/>
              </w:rPr>
            </w:pPr>
            <w:r>
              <w:rPr>
                <w:rFonts w:ascii="Times New Roman" w:hAnsi="Times New Roman" w:cs="Times New Roman"/>
                <w:sz w:val="20"/>
                <w:szCs w:val="20"/>
              </w:rPr>
              <w:t>Would you say the implementing agency’s interest in this EBP is:</w:t>
            </w:r>
          </w:p>
        </w:tc>
        <w:tc>
          <w:tcPr>
            <w:tcW w:w="9630" w:type="dxa"/>
          </w:tcPr>
          <w:p w:rsidR="00D774B0" w:rsidRDefault="000C4495" w:rsidP="0051506F">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 xml:space="preserve"> Limited to this SAMHSA-funded grant program/project only</w:t>
            </w:r>
          </w:p>
          <w:p w:rsidR="00D774B0" w:rsidRDefault="000C4495" w:rsidP="0051506F">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 xml:space="preserve"> Extends beyond this program/project</w:t>
            </w:r>
          </w:p>
          <w:p w:rsidR="00D774B0" w:rsidRPr="00E47E60" w:rsidRDefault="000C4495" w:rsidP="0051506F">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Other</w:t>
            </w:r>
            <w:r w:rsidR="00D774B0" w:rsidRPr="00E47E60">
              <w:rPr>
                <w:rFonts w:ascii="Times New Roman" w:hAnsi="Times New Roman" w:cs="Times New Roman"/>
                <w:sz w:val="20"/>
                <w:szCs w:val="20"/>
              </w:rPr>
              <w:t>, specify</w:t>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t>_______</w:t>
            </w:r>
          </w:p>
        </w:tc>
      </w:tr>
      <w:tr w:rsidR="00D774B0" w:rsidTr="00F559F9">
        <w:trPr>
          <w:cantSplit/>
        </w:trPr>
        <w:tc>
          <w:tcPr>
            <w:tcW w:w="3528" w:type="dxa"/>
          </w:tcPr>
          <w:p w:rsidR="00D774B0" w:rsidRPr="006125AD" w:rsidRDefault="00D774B0" w:rsidP="00466990">
            <w:pPr>
              <w:pStyle w:val="ListParagraph"/>
              <w:numPr>
                <w:ilvl w:val="0"/>
                <w:numId w:val="5"/>
              </w:numPr>
              <w:ind w:left="180" w:hanging="270"/>
              <w:rPr>
                <w:rFonts w:ascii="Times New Roman" w:hAnsi="Times New Roman" w:cs="Times New Roman"/>
                <w:sz w:val="20"/>
                <w:szCs w:val="20"/>
              </w:rPr>
            </w:pPr>
            <w:r w:rsidRPr="00FD21F6">
              <w:rPr>
                <w:rFonts w:ascii="Times New Roman" w:hAnsi="Times New Roman" w:cs="Times New Roman"/>
                <w:sz w:val="20"/>
                <w:szCs w:val="20"/>
              </w:rPr>
              <w:t xml:space="preserve">Are there any </w:t>
            </w:r>
            <w:r>
              <w:rPr>
                <w:rFonts w:ascii="Times New Roman" w:hAnsi="Times New Roman" w:cs="Times New Roman"/>
                <w:sz w:val="20"/>
                <w:szCs w:val="20"/>
              </w:rPr>
              <w:t>explicit p</w:t>
            </w:r>
            <w:r w:rsidRPr="00FD21F6">
              <w:rPr>
                <w:rFonts w:ascii="Times New Roman" w:hAnsi="Times New Roman" w:cs="Times New Roman"/>
                <w:sz w:val="20"/>
                <w:szCs w:val="20"/>
              </w:rPr>
              <w:t xml:space="preserve">olicies </w:t>
            </w:r>
            <w:r>
              <w:rPr>
                <w:rFonts w:ascii="Times New Roman" w:hAnsi="Times New Roman" w:cs="Times New Roman"/>
                <w:sz w:val="20"/>
                <w:szCs w:val="20"/>
              </w:rPr>
              <w:t xml:space="preserve">the implementing agency has </w:t>
            </w:r>
            <w:r w:rsidRPr="00FD21F6">
              <w:rPr>
                <w:rFonts w:ascii="Times New Roman" w:hAnsi="Times New Roman" w:cs="Times New Roman"/>
                <w:sz w:val="20"/>
                <w:szCs w:val="20"/>
              </w:rPr>
              <w:t xml:space="preserve">that </w:t>
            </w:r>
            <w:r>
              <w:rPr>
                <w:rFonts w:ascii="Times New Roman" w:hAnsi="Times New Roman" w:cs="Times New Roman"/>
                <w:sz w:val="20"/>
                <w:szCs w:val="20"/>
              </w:rPr>
              <w:t>support</w:t>
            </w:r>
            <w:r w:rsidRPr="00FD21F6">
              <w:rPr>
                <w:rFonts w:ascii="Times New Roman" w:hAnsi="Times New Roman" w:cs="Times New Roman"/>
                <w:sz w:val="20"/>
                <w:szCs w:val="20"/>
              </w:rPr>
              <w:t xml:space="preserve"> implementation of th</w:t>
            </w:r>
            <w:r>
              <w:rPr>
                <w:rFonts w:ascii="Times New Roman" w:hAnsi="Times New Roman" w:cs="Times New Roman"/>
                <w:sz w:val="20"/>
                <w:szCs w:val="20"/>
              </w:rPr>
              <w:t>is</w:t>
            </w:r>
            <w:r w:rsidRPr="00FD21F6">
              <w:rPr>
                <w:rFonts w:ascii="Times New Roman" w:hAnsi="Times New Roman" w:cs="Times New Roman"/>
                <w:sz w:val="20"/>
                <w:szCs w:val="20"/>
              </w:rPr>
              <w:t xml:space="preserve"> EBP?</w:t>
            </w:r>
          </w:p>
        </w:tc>
        <w:tc>
          <w:tcPr>
            <w:tcW w:w="9630" w:type="dxa"/>
          </w:tcPr>
          <w:p w:rsidR="00D774B0" w:rsidRDefault="000C4495" w:rsidP="00C97EE6">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No</w:t>
            </w:r>
          </w:p>
          <w:p w:rsidR="00D774B0" w:rsidRDefault="000C4495" w:rsidP="00C97EE6">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Yes</w:t>
            </w:r>
          </w:p>
          <w:p w:rsidR="00D774B0" w:rsidRPr="00025B38" w:rsidRDefault="00D774B0" w:rsidP="00904D23">
            <w:pPr>
              <w:rPr>
                <w:rFonts w:ascii="Times New Roman" w:hAnsi="Times New Roman" w:cs="Times New Roman"/>
                <w:sz w:val="20"/>
                <w:szCs w:val="20"/>
              </w:rPr>
            </w:pPr>
            <w:r w:rsidRPr="00F559F9">
              <w:rPr>
                <w:rFonts w:ascii="Times New Roman" w:hAnsi="Times New Roman" w:cs="Times New Roman"/>
                <w:b/>
                <w:bCs/>
                <w:sz w:val="20"/>
                <w:szCs w:val="20"/>
              </w:rPr>
              <w:t>If yes</w:t>
            </w:r>
            <w:r>
              <w:rPr>
                <w:rFonts w:ascii="Times New Roman" w:hAnsi="Times New Roman" w:cs="Times New Roman"/>
                <w:sz w:val="20"/>
                <w:szCs w:val="20"/>
              </w:rPr>
              <w:t>, explain:</w:t>
            </w:r>
            <w:r w:rsidRPr="004677CB">
              <w:rPr>
                <w:rFonts w:ascii="Times New Roman" w:hAnsi="Times New Roman" w:cs="Times New Roman"/>
                <w:sz w:val="20"/>
                <w:szCs w:val="20"/>
              </w:rPr>
              <w:t xml:space="preserve"> </w:t>
            </w:r>
            <w:r w:rsidR="000C4495" w:rsidRPr="0063452D">
              <w:rPr>
                <w:rFonts w:ascii="Times New Roman" w:hAnsi="Times New Roman" w:cs="Times New Roman"/>
                <w:sz w:val="20"/>
                <w:szCs w:val="20"/>
                <w:u w:val="single"/>
              </w:rPr>
              <w:fldChar w:fldCharType="begin">
                <w:ffData>
                  <w:name w:val="Text2"/>
                  <w:enabled/>
                  <w:calcOnExit w:val="0"/>
                  <w:textInput/>
                </w:ffData>
              </w:fldChar>
            </w:r>
            <w:r w:rsidRPr="0063452D">
              <w:rPr>
                <w:rFonts w:ascii="Times New Roman" w:hAnsi="Times New Roman" w:cs="Times New Roman"/>
                <w:sz w:val="20"/>
                <w:szCs w:val="20"/>
                <w:u w:val="single"/>
              </w:rPr>
              <w:instrText xml:space="preserve"> FORMTEXT </w:instrText>
            </w:r>
            <w:r w:rsidR="000C4495" w:rsidRPr="0063452D">
              <w:rPr>
                <w:rFonts w:ascii="Times New Roman" w:hAnsi="Times New Roman" w:cs="Times New Roman"/>
                <w:sz w:val="20"/>
                <w:szCs w:val="20"/>
                <w:u w:val="single"/>
              </w:rPr>
            </w:r>
            <w:r w:rsidR="000C4495" w:rsidRPr="0063452D">
              <w:rPr>
                <w:rFonts w:ascii="Times New Roman" w:hAnsi="Times New Roman" w:cs="Times New Roman"/>
                <w:sz w:val="20"/>
                <w:szCs w:val="20"/>
                <w:u w:val="single"/>
              </w:rPr>
              <w:fldChar w:fldCharType="separate"/>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000C4495" w:rsidRPr="0063452D">
              <w:rPr>
                <w:rFonts w:ascii="Times New Roman" w:hAnsi="Times New Roman" w:cs="Times New Roman"/>
                <w:sz w:val="20"/>
                <w:szCs w:val="20"/>
                <w:u w:val="single"/>
              </w:rPr>
              <w:fldChar w:fldCharType="end"/>
            </w:r>
            <w:r w:rsidRPr="004677CB">
              <w:rPr>
                <w:rFonts w:ascii="Times New Roman" w:hAnsi="Times New Roman" w:cs="Times New Roman"/>
                <w:sz w:val="20"/>
                <w:szCs w:val="20"/>
              </w:rPr>
              <w:t xml:space="preserve"> </w:t>
            </w:r>
          </w:p>
        </w:tc>
      </w:tr>
      <w:tr w:rsidR="00D774B0" w:rsidTr="00F559F9">
        <w:trPr>
          <w:cantSplit/>
        </w:trPr>
        <w:tc>
          <w:tcPr>
            <w:tcW w:w="3528" w:type="dxa"/>
          </w:tcPr>
          <w:p w:rsidR="00D774B0" w:rsidRPr="006125AD" w:rsidRDefault="00D774B0" w:rsidP="00EA3C45">
            <w:pPr>
              <w:pStyle w:val="ListParagraph"/>
              <w:numPr>
                <w:ilvl w:val="0"/>
                <w:numId w:val="5"/>
              </w:numPr>
              <w:ind w:left="180" w:hanging="270"/>
              <w:rPr>
                <w:rFonts w:ascii="Times New Roman" w:hAnsi="Times New Roman" w:cs="Times New Roman"/>
                <w:sz w:val="20"/>
                <w:szCs w:val="20"/>
              </w:rPr>
            </w:pPr>
            <w:r w:rsidRPr="00FD21F6">
              <w:rPr>
                <w:rFonts w:ascii="Times New Roman" w:hAnsi="Times New Roman" w:cs="Times New Roman"/>
                <w:sz w:val="20"/>
                <w:szCs w:val="20"/>
              </w:rPr>
              <w:t xml:space="preserve">Are there any </w:t>
            </w:r>
            <w:r>
              <w:rPr>
                <w:rFonts w:ascii="Times New Roman" w:hAnsi="Times New Roman" w:cs="Times New Roman"/>
                <w:sz w:val="20"/>
                <w:szCs w:val="20"/>
              </w:rPr>
              <w:t>explicit p</w:t>
            </w:r>
            <w:r w:rsidRPr="00FD21F6">
              <w:rPr>
                <w:rFonts w:ascii="Times New Roman" w:hAnsi="Times New Roman" w:cs="Times New Roman"/>
                <w:sz w:val="20"/>
                <w:szCs w:val="20"/>
              </w:rPr>
              <w:t xml:space="preserve">olicies </w:t>
            </w:r>
            <w:r>
              <w:rPr>
                <w:rFonts w:ascii="Times New Roman" w:hAnsi="Times New Roman" w:cs="Times New Roman"/>
                <w:sz w:val="20"/>
                <w:szCs w:val="20"/>
              </w:rPr>
              <w:t xml:space="preserve">the implementing agency has </w:t>
            </w:r>
            <w:r w:rsidRPr="00FD21F6">
              <w:rPr>
                <w:rFonts w:ascii="Times New Roman" w:hAnsi="Times New Roman" w:cs="Times New Roman"/>
                <w:sz w:val="20"/>
                <w:szCs w:val="20"/>
              </w:rPr>
              <w:t xml:space="preserve">that serve as </w:t>
            </w:r>
            <w:r w:rsidRPr="0051506F">
              <w:rPr>
                <w:rFonts w:ascii="Times New Roman" w:hAnsi="Times New Roman" w:cs="Times New Roman"/>
                <w:sz w:val="20"/>
                <w:szCs w:val="20"/>
                <w:u w:val="single"/>
              </w:rPr>
              <w:t>barriers</w:t>
            </w:r>
            <w:r w:rsidRPr="00FD21F6">
              <w:rPr>
                <w:rFonts w:ascii="Times New Roman" w:hAnsi="Times New Roman" w:cs="Times New Roman"/>
                <w:sz w:val="20"/>
                <w:szCs w:val="20"/>
              </w:rPr>
              <w:t xml:space="preserve"> to implementation of th</w:t>
            </w:r>
            <w:r>
              <w:rPr>
                <w:rFonts w:ascii="Times New Roman" w:hAnsi="Times New Roman" w:cs="Times New Roman"/>
                <w:sz w:val="20"/>
                <w:szCs w:val="20"/>
              </w:rPr>
              <w:t>is</w:t>
            </w:r>
            <w:r w:rsidRPr="00FD21F6">
              <w:rPr>
                <w:rFonts w:ascii="Times New Roman" w:hAnsi="Times New Roman" w:cs="Times New Roman"/>
                <w:sz w:val="20"/>
                <w:szCs w:val="20"/>
              </w:rPr>
              <w:t xml:space="preserve"> EBP?</w:t>
            </w:r>
          </w:p>
        </w:tc>
        <w:tc>
          <w:tcPr>
            <w:tcW w:w="9630" w:type="dxa"/>
          </w:tcPr>
          <w:p w:rsidR="00D774B0" w:rsidRDefault="000C4495" w:rsidP="00C97EE6">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No</w:t>
            </w:r>
          </w:p>
          <w:p w:rsidR="00D774B0" w:rsidRDefault="000C4495" w:rsidP="00C97EE6">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Yes</w:t>
            </w:r>
          </w:p>
          <w:p w:rsidR="00D774B0" w:rsidRDefault="00D774B0" w:rsidP="00C97EE6">
            <w:pPr>
              <w:rPr>
                <w:rFonts w:ascii="Times New Roman" w:hAnsi="Times New Roman" w:cs="Times New Roman"/>
                <w:sz w:val="20"/>
                <w:szCs w:val="20"/>
              </w:rPr>
            </w:pPr>
            <w:r w:rsidRPr="00F559F9">
              <w:rPr>
                <w:rFonts w:ascii="Times New Roman" w:hAnsi="Times New Roman" w:cs="Times New Roman"/>
                <w:b/>
                <w:bCs/>
                <w:sz w:val="20"/>
                <w:szCs w:val="20"/>
              </w:rPr>
              <w:t>If yes</w:t>
            </w:r>
            <w:r>
              <w:rPr>
                <w:rFonts w:ascii="Times New Roman" w:hAnsi="Times New Roman" w:cs="Times New Roman"/>
                <w:sz w:val="20"/>
                <w:szCs w:val="20"/>
              </w:rPr>
              <w:t>, explain:</w:t>
            </w:r>
            <w:r w:rsidRPr="004677CB">
              <w:rPr>
                <w:rFonts w:ascii="Times New Roman" w:hAnsi="Times New Roman" w:cs="Times New Roman"/>
                <w:sz w:val="20"/>
                <w:szCs w:val="20"/>
              </w:rPr>
              <w:t xml:space="preserve"> </w:t>
            </w:r>
            <w:r w:rsidR="000C4495" w:rsidRPr="0063452D">
              <w:rPr>
                <w:rFonts w:ascii="Times New Roman" w:hAnsi="Times New Roman" w:cs="Times New Roman"/>
                <w:sz w:val="20"/>
                <w:szCs w:val="20"/>
                <w:u w:val="single"/>
              </w:rPr>
              <w:fldChar w:fldCharType="begin">
                <w:ffData>
                  <w:name w:val="Text2"/>
                  <w:enabled/>
                  <w:calcOnExit w:val="0"/>
                  <w:textInput/>
                </w:ffData>
              </w:fldChar>
            </w:r>
            <w:r w:rsidRPr="0063452D">
              <w:rPr>
                <w:rFonts w:ascii="Times New Roman" w:hAnsi="Times New Roman" w:cs="Times New Roman"/>
                <w:sz w:val="20"/>
                <w:szCs w:val="20"/>
                <w:u w:val="single"/>
              </w:rPr>
              <w:instrText xml:space="preserve"> FORMTEXT </w:instrText>
            </w:r>
            <w:r w:rsidR="000C4495" w:rsidRPr="0063452D">
              <w:rPr>
                <w:rFonts w:ascii="Times New Roman" w:hAnsi="Times New Roman" w:cs="Times New Roman"/>
                <w:sz w:val="20"/>
                <w:szCs w:val="20"/>
                <w:u w:val="single"/>
              </w:rPr>
            </w:r>
            <w:r w:rsidR="000C4495" w:rsidRPr="0063452D">
              <w:rPr>
                <w:rFonts w:ascii="Times New Roman" w:hAnsi="Times New Roman" w:cs="Times New Roman"/>
                <w:sz w:val="20"/>
                <w:szCs w:val="20"/>
                <w:u w:val="single"/>
              </w:rPr>
              <w:fldChar w:fldCharType="separate"/>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000C4495" w:rsidRPr="0063452D">
              <w:rPr>
                <w:rFonts w:ascii="Times New Roman" w:hAnsi="Times New Roman" w:cs="Times New Roman"/>
                <w:sz w:val="20"/>
                <w:szCs w:val="20"/>
                <w:u w:val="single"/>
              </w:rPr>
              <w:fldChar w:fldCharType="end"/>
            </w:r>
            <w:r w:rsidRPr="004677CB">
              <w:rPr>
                <w:rFonts w:ascii="Times New Roman" w:hAnsi="Times New Roman" w:cs="Times New Roman"/>
                <w:sz w:val="20"/>
                <w:szCs w:val="20"/>
              </w:rPr>
              <w:t xml:space="preserve"> </w:t>
            </w:r>
          </w:p>
          <w:p w:rsidR="00D774B0" w:rsidRPr="00025B38" w:rsidRDefault="00D774B0" w:rsidP="00904D23">
            <w:pPr>
              <w:rPr>
                <w:rFonts w:ascii="Times New Roman" w:hAnsi="Times New Roman" w:cs="Times New Roman"/>
                <w:sz w:val="20"/>
                <w:szCs w:val="20"/>
              </w:rPr>
            </w:pPr>
          </w:p>
        </w:tc>
      </w:tr>
      <w:tr w:rsidR="00D774B0" w:rsidTr="00F559F9">
        <w:trPr>
          <w:cantSplit/>
        </w:trPr>
        <w:tc>
          <w:tcPr>
            <w:tcW w:w="3528" w:type="dxa"/>
          </w:tcPr>
          <w:p w:rsidR="00D774B0" w:rsidRPr="006125AD" w:rsidRDefault="00D774B0" w:rsidP="006C2DE1">
            <w:pPr>
              <w:pStyle w:val="ListParagraph"/>
              <w:numPr>
                <w:ilvl w:val="0"/>
                <w:numId w:val="5"/>
              </w:numPr>
              <w:ind w:left="180" w:hanging="270"/>
              <w:rPr>
                <w:rFonts w:ascii="Times New Roman" w:hAnsi="Times New Roman" w:cs="Times New Roman"/>
                <w:sz w:val="20"/>
                <w:szCs w:val="20"/>
              </w:rPr>
            </w:pPr>
            <w:r w:rsidRPr="006125AD">
              <w:rPr>
                <w:rFonts w:ascii="Times New Roman" w:hAnsi="Times New Roman" w:cs="Times New Roman"/>
                <w:sz w:val="20"/>
                <w:szCs w:val="20"/>
              </w:rPr>
              <w:t>Are there any state or local (e.g., mental health or substance abuse authority) regulations or policies that support implementation of th</w:t>
            </w:r>
            <w:r>
              <w:rPr>
                <w:rFonts w:ascii="Times New Roman" w:hAnsi="Times New Roman" w:cs="Times New Roman"/>
                <w:sz w:val="20"/>
                <w:szCs w:val="20"/>
              </w:rPr>
              <w:t>is</w:t>
            </w:r>
            <w:r w:rsidRPr="006125AD">
              <w:rPr>
                <w:rFonts w:ascii="Times New Roman" w:hAnsi="Times New Roman" w:cs="Times New Roman"/>
                <w:sz w:val="20"/>
                <w:szCs w:val="20"/>
              </w:rPr>
              <w:t xml:space="preserve"> EBP?</w:t>
            </w:r>
          </w:p>
        </w:tc>
        <w:tc>
          <w:tcPr>
            <w:tcW w:w="9630" w:type="dxa"/>
          </w:tcPr>
          <w:p w:rsidR="00D774B0" w:rsidRDefault="000C4495" w:rsidP="00904D23">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No</w:t>
            </w:r>
          </w:p>
          <w:p w:rsidR="00D774B0" w:rsidRDefault="000C4495" w:rsidP="00904D23">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Yes</w:t>
            </w:r>
          </w:p>
          <w:p w:rsidR="00D774B0" w:rsidRDefault="00D774B0" w:rsidP="00904D23">
            <w:pPr>
              <w:rPr>
                <w:rFonts w:ascii="Times New Roman" w:hAnsi="Times New Roman" w:cs="Times New Roman"/>
                <w:sz w:val="20"/>
                <w:szCs w:val="20"/>
              </w:rPr>
            </w:pPr>
            <w:r w:rsidRPr="00F559F9">
              <w:rPr>
                <w:rFonts w:ascii="Times New Roman" w:hAnsi="Times New Roman" w:cs="Times New Roman"/>
                <w:b/>
                <w:bCs/>
                <w:sz w:val="20"/>
                <w:szCs w:val="20"/>
              </w:rPr>
              <w:t>If yes</w:t>
            </w:r>
            <w:r>
              <w:rPr>
                <w:rFonts w:ascii="Times New Roman" w:hAnsi="Times New Roman" w:cs="Times New Roman"/>
                <w:sz w:val="20"/>
                <w:szCs w:val="20"/>
              </w:rPr>
              <w:t>, explain:</w:t>
            </w:r>
            <w:r w:rsidRPr="004677CB">
              <w:rPr>
                <w:rFonts w:ascii="Times New Roman" w:hAnsi="Times New Roman" w:cs="Times New Roman"/>
                <w:sz w:val="20"/>
                <w:szCs w:val="20"/>
              </w:rPr>
              <w:t xml:space="preserve"> </w:t>
            </w:r>
            <w:r w:rsidR="000C4495" w:rsidRPr="0063452D">
              <w:rPr>
                <w:rFonts w:ascii="Times New Roman" w:hAnsi="Times New Roman" w:cs="Times New Roman"/>
                <w:sz w:val="20"/>
                <w:szCs w:val="20"/>
                <w:u w:val="single"/>
              </w:rPr>
              <w:fldChar w:fldCharType="begin">
                <w:ffData>
                  <w:name w:val="Text2"/>
                  <w:enabled/>
                  <w:calcOnExit w:val="0"/>
                  <w:textInput/>
                </w:ffData>
              </w:fldChar>
            </w:r>
            <w:r w:rsidRPr="0063452D">
              <w:rPr>
                <w:rFonts w:ascii="Times New Roman" w:hAnsi="Times New Roman" w:cs="Times New Roman"/>
                <w:sz w:val="20"/>
                <w:szCs w:val="20"/>
                <w:u w:val="single"/>
              </w:rPr>
              <w:instrText xml:space="preserve"> FORMTEXT </w:instrText>
            </w:r>
            <w:r w:rsidR="000C4495" w:rsidRPr="0063452D">
              <w:rPr>
                <w:rFonts w:ascii="Times New Roman" w:hAnsi="Times New Roman" w:cs="Times New Roman"/>
                <w:sz w:val="20"/>
                <w:szCs w:val="20"/>
                <w:u w:val="single"/>
              </w:rPr>
            </w:r>
            <w:r w:rsidR="000C4495" w:rsidRPr="0063452D">
              <w:rPr>
                <w:rFonts w:ascii="Times New Roman" w:hAnsi="Times New Roman" w:cs="Times New Roman"/>
                <w:sz w:val="20"/>
                <w:szCs w:val="20"/>
                <w:u w:val="single"/>
              </w:rPr>
              <w:fldChar w:fldCharType="separate"/>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000C4495" w:rsidRPr="0063452D">
              <w:rPr>
                <w:rFonts w:ascii="Times New Roman" w:hAnsi="Times New Roman" w:cs="Times New Roman"/>
                <w:sz w:val="20"/>
                <w:szCs w:val="20"/>
                <w:u w:val="single"/>
              </w:rPr>
              <w:fldChar w:fldCharType="end"/>
            </w:r>
            <w:r w:rsidRPr="004677CB">
              <w:rPr>
                <w:rFonts w:ascii="Times New Roman" w:hAnsi="Times New Roman" w:cs="Times New Roman"/>
                <w:sz w:val="20"/>
                <w:szCs w:val="20"/>
              </w:rPr>
              <w:t xml:space="preserve"> </w:t>
            </w:r>
          </w:p>
          <w:p w:rsidR="00D774B0" w:rsidRPr="00025B38" w:rsidRDefault="00D774B0" w:rsidP="00904D23">
            <w:pPr>
              <w:rPr>
                <w:rFonts w:ascii="Times New Roman" w:hAnsi="Times New Roman" w:cs="Times New Roman"/>
                <w:sz w:val="20"/>
                <w:szCs w:val="20"/>
              </w:rPr>
            </w:pPr>
          </w:p>
        </w:tc>
      </w:tr>
      <w:tr w:rsidR="00D774B0" w:rsidTr="00F559F9">
        <w:trPr>
          <w:cantSplit/>
        </w:trPr>
        <w:tc>
          <w:tcPr>
            <w:tcW w:w="3528" w:type="dxa"/>
          </w:tcPr>
          <w:p w:rsidR="00D774B0" w:rsidRPr="00FD21F6" w:rsidRDefault="00D774B0" w:rsidP="00733A26">
            <w:pPr>
              <w:pStyle w:val="ListParagraph"/>
              <w:numPr>
                <w:ilvl w:val="0"/>
                <w:numId w:val="5"/>
              </w:numPr>
              <w:ind w:left="180" w:hanging="270"/>
              <w:rPr>
                <w:rFonts w:ascii="Times New Roman" w:hAnsi="Times New Roman" w:cs="Times New Roman"/>
                <w:sz w:val="20"/>
                <w:szCs w:val="20"/>
              </w:rPr>
            </w:pPr>
            <w:r>
              <w:rPr>
                <w:rFonts w:ascii="Times New Roman" w:hAnsi="Times New Roman" w:cs="Times New Roman"/>
                <w:sz w:val="20"/>
                <w:szCs w:val="20"/>
              </w:rPr>
              <w:t xml:space="preserve">Are there any state or local </w:t>
            </w:r>
            <w:r w:rsidRPr="00FD21F6">
              <w:rPr>
                <w:rFonts w:ascii="Times New Roman" w:hAnsi="Times New Roman" w:cs="Times New Roman"/>
                <w:sz w:val="20"/>
                <w:szCs w:val="20"/>
              </w:rPr>
              <w:t xml:space="preserve">regulations or policies that serve as </w:t>
            </w:r>
            <w:r w:rsidRPr="00FD21F6">
              <w:rPr>
                <w:rFonts w:ascii="Times New Roman" w:hAnsi="Times New Roman" w:cs="Times New Roman"/>
                <w:sz w:val="20"/>
                <w:szCs w:val="20"/>
                <w:u w:val="single"/>
              </w:rPr>
              <w:t>barriers</w:t>
            </w:r>
            <w:r w:rsidRPr="00FD21F6">
              <w:rPr>
                <w:rFonts w:ascii="Times New Roman" w:hAnsi="Times New Roman" w:cs="Times New Roman"/>
                <w:sz w:val="20"/>
                <w:szCs w:val="20"/>
              </w:rPr>
              <w:t xml:space="preserve"> to implementation of th</w:t>
            </w:r>
            <w:r>
              <w:rPr>
                <w:rFonts w:ascii="Times New Roman" w:hAnsi="Times New Roman" w:cs="Times New Roman"/>
                <w:sz w:val="20"/>
                <w:szCs w:val="20"/>
              </w:rPr>
              <w:t>is</w:t>
            </w:r>
            <w:r w:rsidRPr="00FD21F6">
              <w:rPr>
                <w:rFonts w:ascii="Times New Roman" w:hAnsi="Times New Roman" w:cs="Times New Roman"/>
                <w:sz w:val="20"/>
                <w:szCs w:val="20"/>
              </w:rPr>
              <w:t xml:space="preserve"> EBP?</w:t>
            </w:r>
          </w:p>
        </w:tc>
        <w:tc>
          <w:tcPr>
            <w:tcW w:w="9630" w:type="dxa"/>
          </w:tcPr>
          <w:p w:rsidR="00D774B0" w:rsidRDefault="000C4495" w:rsidP="00904D23">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No</w:t>
            </w:r>
          </w:p>
          <w:p w:rsidR="00D774B0" w:rsidRDefault="000C4495" w:rsidP="00904D23">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Yes</w:t>
            </w:r>
          </w:p>
          <w:p w:rsidR="00D774B0" w:rsidRPr="00025B38" w:rsidRDefault="00D774B0" w:rsidP="00904D23">
            <w:pPr>
              <w:rPr>
                <w:rFonts w:ascii="Times New Roman" w:hAnsi="Times New Roman" w:cs="Times New Roman"/>
                <w:sz w:val="20"/>
                <w:szCs w:val="20"/>
              </w:rPr>
            </w:pPr>
            <w:r w:rsidRPr="00F559F9">
              <w:rPr>
                <w:rFonts w:ascii="Times New Roman" w:hAnsi="Times New Roman" w:cs="Times New Roman"/>
                <w:b/>
                <w:bCs/>
                <w:sz w:val="20"/>
                <w:szCs w:val="20"/>
              </w:rPr>
              <w:t>If yes</w:t>
            </w:r>
            <w:r>
              <w:rPr>
                <w:rFonts w:ascii="Times New Roman" w:hAnsi="Times New Roman" w:cs="Times New Roman"/>
                <w:sz w:val="20"/>
                <w:szCs w:val="20"/>
              </w:rPr>
              <w:t>, explain:</w:t>
            </w:r>
            <w:r w:rsidRPr="004677CB">
              <w:rPr>
                <w:rFonts w:ascii="Times New Roman" w:hAnsi="Times New Roman" w:cs="Times New Roman"/>
                <w:sz w:val="20"/>
                <w:szCs w:val="20"/>
              </w:rPr>
              <w:t xml:space="preserve"> </w:t>
            </w:r>
            <w:r w:rsidR="000C4495" w:rsidRPr="0063452D">
              <w:rPr>
                <w:rFonts w:ascii="Times New Roman" w:hAnsi="Times New Roman" w:cs="Times New Roman"/>
                <w:sz w:val="20"/>
                <w:szCs w:val="20"/>
                <w:u w:val="single"/>
              </w:rPr>
              <w:fldChar w:fldCharType="begin">
                <w:ffData>
                  <w:name w:val=""/>
                  <w:enabled/>
                  <w:calcOnExit w:val="0"/>
                  <w:textInput/>
                </w:ffData>
              </w:fldChar>
            </w:r>
            <w:r w:rsidRPr="0063452D">
              <w:rPr>
                <w:rFonts w:ascii="Times New Roman" w:hAnsi="Times New Roman" w:cs="Times New Roman"/>
                <w:sz w:val="20"/>
                <w:szCs w:val="20"/>
                <w:u w:val="single"/>
              </w:rPr>
              <w:instrText xml:space="preserve"> FORMTEXT </w:instrText>
            </w:r>
            <w:r w:rsidR="000C4495" w:rsidRPr="0063452D">
              <w:rPr>
                <w:rFonts w:ascii="Times New Roman" w:hAnsi="Times New Roman" w:cs="Times New Roman"/>
                <w:sz w:val="20"/>
                <w:szCs w:val="20"/>
                <w:u w:val="single"/>
              </w:rPr>
            </w:r>
            <w:r w:rsidR="000C4495" w:rsidRPr="0063452D">
              <w:rPr>
                <w:rFonts w:ascii="Times New Roman" w:hAnsi="Times New Roman" w:cs="Times New Roman"/>
                <w:sz w:val="20"/>
                <w:szCs w:val="20"/>
                <w:u w:val="single"/>
              </w:rPr>
              <w:fldChar w:fldCharType="separate"/>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000C4495" w:rsidRPr="0063452D">
              <w:rPr>
                <w:rFonts w:ascii="Times New Roman" w:hAnsi="Times New Roman" w:cs="Times New Roman"/>
                <w:sz w:val="20"/>
                <w:szCs w:val="20"/>
                <w:u w:val="single"/>
              </w:rPr>
              <w:fldChar w:fldCharType="end"/>
            </w:r>
            <w:r w:rsidRPr="004677CB">
              <w:rPr>
                <w:rFonts w:ascii="Times New Roman" w:hAnsi="Times New Roman" w:cs="Times New Roman"/>
                <w:sz w:val="20"/>
                <w:szCs w:val="20"/>
              </w:rPr>
              <w:t xml:space="preserve"> </w:t>
            </w:r>
          </w:p>
        </w:tc>
      </w:tr>
      <w:tr w:rsidR="00D774B0" w:rsidTr="00F559F9">
        <w:trPr>
          <w:cantSplit/>
        </w:trPr>
        <w:tc>
          <w:tcPr>
            <w:tcW w:w="3528" w:type="dxa"/>
          </w:tcPr>
          <w:p w:rsidR="00D774B0" w:rsidRPr="00FD21F6" w:rsidRDefault="00D774B0" w:rsidP="00E45C0E">
            <w:pPr>
              <w:pStyle w:val="ListParagraph"/>
              <w:numPr>
                <w:ilvl w:val="0"/>
                <w:numId w:val="5"/>
              </w:numPr>
              <w:ind w:left="180" w:hanging="270"/>
              <w:rPr>
                <w:rFonts w:ascii="Times New Roman" w:hAnsi="Times New Roman" w:cs="Times New Roman"/>
                <w:sz w:val="20"/>
                <w:szCs w:val="20"/>
              </w:rPr>
            </w:pPr>
            <w:r>
              <w:rPr>
                <w:rFonts w:ascii="Times New Roman" w:hAnsi="Times New Roman" w:cs="Times New Roman"/>
                <w:sz w:val="20"/>
                <w:szCs w:val="20"/>
              </w:rPr>
              <w:t xml:space="preserve">Are there </w:t>
            </w:r>
            <w:r w:rsidRPr="00FD21F6">
              <w:rPr>
                <w:rFonts w:ascii="Times New Roman" w:hAnsi="Times New Roman" w:cs="Times New Roman"/>
                <w:sz w:val="20"/>
                <w:szCs w:val="20"/>
              </w:rPr>
              <w:t xml:space="preserve">state or local standards that have to be followed in implementing the EBP? </w:t>
            </w:r>
            <w:r>
              <w:rPr>
                <w:rFonts w:ascii="Times New Roman" w:hAnsi="Times New Roman" w:cs="Times New Roman"/>
                <w:sz w:val="20"/>
                <w:szCs w:val="20"/>
              </w:rPr>
              <w:t xml:space="preserve">For example, </w:t>
            </w:r>
            <w:r w:rsidRPr="00FD21F6">
              <w:rPr>
                <w:rFonts w:ascii="Times New Roman" w:hAnsi="Times New Roman" w:cs="Times New Roman"/>
                <w:sz w:val="20"/>
                <w:szCs w:val="20"/>
              </w:rPr>
              <w:t xml:space="preserve">some states </w:t>
            </w:r>
            <w:r>
              <w:rPr>
                <w:rFonts w:ascii="Times New Roman" w:hAnsi="Times New Roman" w:cs="Times New Roman"/>
                <w:sz w:val="20"/>
                <w:szCs w:val="20"/>
              </w:rPr>
              <w:t>have</w:t>
            </w:r>
            <w:r w:rsidRPr="00FD21F6">
              <w:rPr>
                <w:rFonts w:ascii="Times New Roman" w:hAnsi="Times New Roman" w:cs="Times New Roman"/>
                <w:sz w:val="20"/>
                <w:szCs w:val="20"/>
              </w:rPr>
              <w:t xml:space="preserve"> specific implementation guidelines </w:t>
            </w:r>
            <w:r>
              <w:rPr>
                <w:rFonts w:ascii="Times New Roman" w:hAnsi="Times New Roman" w:cs="Times New Roman"/>
                <w:sz w:val="20"/>
                <w:szCs w:val="20"/>
              </w:rPr>
              <w:t xml:space="preserve">related to </w:t>
            </w:r>
            <w:r w:rsidRPr="00FD21F6">
              <w:rPr>
                <w:rFonts w:ascii="Times New Roman" w:hAnsi="Times New Roman" w:cs="Times New Roman"/>
                <w:sz w:val="20"/>
                <w:szCs w:val="20"/>
              </w:rPr>
              <w:t>staffing, fidelity checks, satisfaction surveys, etc.</w:t>
            </w:r>
          </w:p>
        </w:tc>
        <w:tc>
          <w:tcPr>
            <w:tcW w:w="9630" w:type="dxa"/>
          </w:tcPr>
          <w:p w:rsidR="00D774B0" w:rsidRDefault="000C4495" w:rsidP="00904D23">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No</w:t>
            </w:r>
          </w:p>
          <w:p w:rsidR="00D774B0" w:rsidRDefault="000C4495" w:rsidP="00904D23">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Yes</w:t>
            </w:r>
          </w:p>
          <w:p w:rsidR="00D774B0" w:rsidRDefault="00D774B0" w:rsidP="00904D23">
            <w:pPr>
              <w:rPr>
                <w:rFonts w:ascii="Times New Roman" w:hAnsi="Times New Roman" w:cs="Times New Roman"/>
                <w:sz w:val="20"/>
                <w:szCs w:val="20"/>
              </w:rPr>
            </w:pPr>
            <w:r w:rsidRPr="00F559F9">
              <w:rPr>
                <w:rFonts w:ascii="Times New Roman" w:hAnsi="Times New Roman" w:cs="Times New Roman"/>
                <w:b/>
                <w:bCs/>
                <w:sz w:val="20"/>
                <w:szCs w:val="20"/>
              </w:rPr>
              <w:t>If yes</w:t>
            </w:r>
            <w:r>
              <w:rPr>
                <w:rFonts w:ascii="Times New Roman" w:hAnsi="Times New Roman" w:cs="Times New Roman"/>
                <w:sz w:val="20"/>
                <w:szCs w:val="20"/>
              </w:rPr>
              <w:t xml:space="preserve">, describe </w:t>
            </w:r>
            <w:r w:rsidR="000C4495" w:rsidRPr="0063452D">
              <w:rPr>
                <w:rFonts w:ascii="Times New Roman" w:hAnsi="Times New Roman" w:cs="Times New Roman"/>
                <w:sz w:val="20"/>
                <w:szCs w:val="20"/>
                <w:u w:val="single"/>
              </w:rPr>
              <w:fldChar w:fldCharType="begin">
                <w:ffData>
                  <w:name w:val="Text2"/>
                  <w:enabled/>
                  <w:calcOnExit w:val="0"/>
                  <w:textInput/>
                </w:ffData>
              </w:fldChar>
            </w:r>
            <w:r w:rsidRPr="0063452D">
              <w:rPr>
                <w:rFonts w:ascii="Times New Roman" w:hAnsi="Times New Roman" w:cs="Times New Roman"/>
                <w:sz w:val="20"/>
                <w:szCs w:val="20"/>
                <w:u w:val="single"/>
              </w:rPr>
              <w:instrText xml:space="preserve"> FORMTEXT </w:instrText>
            </w:r>
            <w:r w:rsidR="000C4495" w:rsidRPr="0063452D">
              <w:rPr>
                <w:rFonts w:ascii="Times New Roman" w:hAnsi="Times New Roman" w:cs="Times New Roman"/>
                <w:sz w:val="20"/>
                <w:szCs w:val="20"/>
                <w:u w:val="single"/>
              </w:rPr>
            </w:r>
            <w:r w:rsidR="000C4495" w:rsidRPr="0063452D">
              <w:rPr>
                <w:rFonts w:ascii="Times New Roman" w:hAnsi="Times New Roman" w:cs="Times New Roman"/>
                <w:sz w:val="20"/>
                <w:szCs w:val="20"/>
                <w:u w:val="single"/>
              </w:rPr>
              <w:fldChar w:fldCharType="separate"/>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000C4495" w:rsidRPr="0063452D">
              <w:rPr>
                <w:rFonts w:ascii="Times New Roman" w:hAnsi="Times New Roman" w:cs="Times New Roman"/>
                <w:sz w:val="20"/>
                <w:szCs w:val="20"/>
                <w:u w:val="single"/>
              </w:rPr>
              <w:fldChar w:fldCharType="end"/>
            </w:r>
          </w:p>
          <w:p w:rsidR="00D774B0" w:rsidRDefault="00D774B0" w:rsidP="00654E34">
            <w:pPr>
              <w:rPr>
                <w:rFonts w:ascii="Times New Roman" w:hAnsi="Times New Roman" w:cs="Times New Roman"/>
                <w:sz w:val="20"/>
                <w:szCs w:val="20"/>
              </w:rPr>
            </w:pPr>
            <w:r w:rsidRPr="00F559F9">
              <w:rPr>
                <w:rFonts w:ascii="Times New Roman" w:hAnsi="Times New Roman" w:cs="Times New Roman"/>
                <w:b/>
                <w:bCs/>
                <w:sz w:val="20"/>
                <w:szCs w:val="20"/>
              </w:rPr>
              <w:t>If yes</w:t>
            </w:r>
            <w:r>
              <w:rPr>
                <w:rFonts w:ascii="Times New Roman" w:hAnsi="Times New Roman" w:cs="Times New Roman"/>
                <w:sz w:val="20"/>
                <w:szCs w:val="20"/>
              </w:rPr>
              <w:t>, how are these standards established and enforced?</w:t>
            </w:r>
          </w:p>
          <w:p w:rsidR="00D774B0" w:rsidRDefault="000C4495"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Contracting</w:t>
            </w:r>
          </w:p>
          <w:p w:rsidR="00D774B0" w:rsidRDefault="000C4495"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Licensing</w:t>
            </w:r>
          </w:p>
          <w:p w:rsidR="00D774B0" w:rsidRDefault="00514F6D"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 </w:t>
            </w:r>
            <w:r w:rsidR="00D774B0">
              <w:rPr>
                <w:rFonts w:ascii="Times New Roman" w:hAnsi="Times New Roman" w:cs="Times New Roman"/>
                <w:sz w:val="20"/>
                <w:szCs w:val="20"/>
              </w:rPr>
              <w:t xml:space="preserve">Other, specify </w:t>
            </w:r>
            <w:r w:rsidR="000C4495" w:rsidRPr="0063452D">
              <w:rPr>
                <w:rFonts w:ascii="Times New Roman" w:hAnsi="Times New Roman" w:cs="Times New Roman"/>
                <w:sz w:val="20"/>
                <w:szCs w:val="20"/>
                <w:u w:val="single"/>
              </w:rPr>
              <w:fldChar w:fldCharType="begin">
                <w:ffData>
                  <w:name w:val="Text2"/>
                  <w:enabled/>
                  <w:calcOnExit w:val="0"/>
                  <w:textInput/>
                </w:ffData>
              </w:fldChar>
            </w:r>
            <w:r w:rsidR="00D774B0" w:rsidRPr="0063452D">
              <w:rPr>
                <w:rFonts w:ascii="Times New Roman" w:hAnsi="Times New Roman" w:cs="Times New Roman"/>
                <w:sz w:val="20"/>
                <w:szCs w:val="20"/>
                <w:u w:val="single"/>
              </w:rPr>
              <w:instrText xml:space="preserve"> FORMTEXT </w:instrText>
            </w:r>
            <w:r w:rsidR="000C4495" w:rsidRPr="0063452D">
              <w:rPr>
                <w:rFonts w:ascii="Times New Roman" w:hAnsi="Times New Roman" w:cs="Times New Roman"/>
                <w:sz w:val="20"/>
                <w:szCs w:val="20"/>
                <w:u w:val="single"/>
              </w:rPr>
            </w:r>
            <w:r w:rsidR="000C4495" w:rsidRPr="0063452D">
              <w:rPr>
                <w:rFonts w:ascii="Times New Roman" w:hAnsi="Times New Roman" w:cs="Times New Roman"/>
                <w:sz w:val="20"/>
                <w:szCs w:val="20"/>
                <w:u w:val="single"/>
              </w:rPr>
              <w:fldChar w:fldCharType="separate"/>
            </w:r>
            <w:r w:rsidR="00D774B0" w:rsidRPr="0063452D">
              <w:rPr>
                <w:rFonts w:ascii="Times New Roman" w:hAnsi="Times New Roman" w:cs="Times New Roman"/>
                <w:noProof/>
                <w:sz w:val="20"/>
                <w:szCs w:val="20"/>
                <w:u w:val="single"/>
              </w:rPr>
              <w:t> </w:t>
            </w:r>
            <w:r w:rsidR="00D774B0" w:rsidRPr="0063452D">
              <w:rPr>
                <w:rFonts w:ascii="Times New Roman" w:hAnsi="Times New Roman" w:cs="Times New Roman"/>
                <w:noProof/>
                <w:sz w:val="20"/>
                <w:szCs w:val="20"/>
                <w:u w:val="single"/>
              </w:rPr>
              <w:t> </w:t>
            </w:r>
            <w:r w:rsidR="00D774B0" w:rsidRPr="0063452D">
              <w:rPr>
                <w:rFonts w:ascii="Times New Roman" w:hAnsi="Times New Roman" w:cs="Times New Roman"/>
                <w:noProof/>
                <w:sz w:val="20"/>
                <w:szCs w:val="20"/>
                <w:u w:val="single"/>
              </w:rPr>
              <w:t> </w:t>
            </w:r>
            <w:r w:rsidR="00D774B0" w:rsidRPr="0063452D">
              <w:rPr>
                <w:rFonts w:ascii="Times New Roman" w:hAnsi="Times New Roman" w:cs="Times New Roman"/>
                <w:noProof/>
                <w:sz w:val="20"/>
                <w:szCs w:val="20"/>
                <w:u w:val="single"/>
              </w:rPr>
              <w:t> </w:t>
            </w:r>
            <w:r w:rsidR="00D774B0" w:rsidRPr="0063452D">
              <w:rPr>
                <w:rFonts w:ascii="Times New Roman" w:hAnsi="Times New Roman" w:cs="Times New Roman"/>
                <w:noProof/>
                <w:sz w:val="20"/>
                <w:szCs w:val="20"/>
                <w:u w:val="single"/>
              </w:rPr>
              <w:t> </w:t>
            </w:r>
            <w:r w:rsidR="000C4495" w:rsidRPr="0063452D">
              <w:rPr>
                <w:rFonts w:ascii="Times New Roman" w:hAnsi="Times New Roman" w:cs="Times New Roman"/>
                <w:sz w:val="20"/>
                <w:szCs w:val="20"/>
                <w:u w:val="single"/>
              </w:rPr>
              <w:fldChar w:fldCharType="end"/>
            </w:r>
          </w:p>
          <w:p w:rsidR="00D774B0" w:rsidRDefault="00D774B0" w:rsidP="00654E34">
            <w:pPr>
              <w:rPr>
                <w:rFonts w:ascii="Times New Roman" w:hAnsi="Times New Roman" w:cs="Times New Roman"/>
                <w:sz w:val="20"/>
                <w:szCs w:val="20"/>
              </w:rPr>
            </w:pPr>
            <w:r w:rsidRPr="00F559F9">
              <w:rPr>
                <w:rFonts w:ascii="Times New Roman" w:hAnsi="Times New Roman" w:cs="Times New Roman"/>
                <w:b/>
                <w:bCs/>
                <w:sz w:val="20"/>
                <w:szCs w:val="20"/>
              </w:rPr>
              <w:t>If yes</w:t>
            </w:r>
            <w:r>
              <w:rPr>
                <w:rFonts w:ascii="Times New Roman" w:hAnsi="Times New Roman" w:cs="Times New Roman"/>
                <w:sz w:val="20"/>
                <w:szCs w:val="20"/>
              </w:rPr>
              <w:t>, which of the following consequences may occur for not meeting standards?</w:t>
            </w:r>
          </w:p>
          <w:p w:rsidR="00D774B0" w:rsidRDefault="000C4495"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Corrective action plan</w:t>
            </w:r>
          </w:p>
          <w:p w:rsidR="00D774B0" w:rsidRDefault="000C4495"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Financial consequences</w:t>
            </w:r>
          </w:p>
          <w:p w:rsidR="00D774B0" w:rsidRPr="00025B38" w:rsidRDefault="000C4495" w:rsidP="00F559F9">
            <w:pPr>
              <w:ind w:left="16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Other, specify </w:t>
            </w:r>
            <w:r w:rsidRPr="0063452D">
              <w:rPr>
                <w:rFonts w:ascii="Times New Roman" w:hAnsi="Times New Roman" w:cs="Times New Roman"/>
                <w:sz w:val="20"/>
                <w:szCs w:val="20"/>
                <w:u w:val="single"/>
              </w:rPr>
              <w:fldChar w:fldCharType="begin">
                <w:ffData>
                  <w:name w:val="Text2"/>
                  <w:enabled/>
                  <w:calcOnExit w:val="0"/>
                  <w:textInput/>
                </w:ffData>
              </w:fldChar>
            </w:r>
            <w:r w:rsidR="00D774B0" w:rsidRPr="0063452D">
              <w:rPr>
                <w:rFonts w:ascii="Times New Roman" w:hAnsi="Times New Roman" w:cs="Times New Roman"/>
                <w:sz w:val="20"/>
                <w:szCs w:val="20"/>
                <w:u w:val="single"/>
              </w:rPr>
              <w:instrText xml:space="preserve"> FORMTEXT </w:instrText>
            </w:r>
            <w:r w:rsidRPr="0063452D">
              <w:rPr>
                <w:rFonts w:ascii="Times New Roman" w:hAnsi="Times New Roman" w:cs="Times New Roman"/>
                <w:sz w:val="20"/>
                <w:szCs w:val="20"/>
                <w:u w:val="single"/>
              </w:rPr>
            </w:r>
            <w:r w:rsidRPr="0063452D">
              <w:rPr>
                <w:rFonts w:ascii="Times New Roman" w:hAnsi="Times New Roman" w:cs="Times New Roman"/>
                <w:sz w:val="20"/>
                <w:szCs w:val="20"/>
                <w:u w:val="single"/>
              </w:rPr>
              <w:fldChar w:fldCharType="separate"/>
            </w:r>
            <w:r w:rsidR="00D774B0" w:rsidRPr="0063452D">
              <w:rPr>
                <w:rFonts w:ascii="Times New Roman" w:hAnsi="Times New Roman" w:cs="Times New Roman"/>
                <w:noProof/>
                <w:sz w:val="20"/>
                <w:szCs w:val="20"/>
                <w:u w:val="single"/>
              </w:rPr>
              <w:t> </w:t>
            </w:r>
            <w:r w:rsidR="00D774B0" w:rsidRPr="0063452D">
              <w:rPr>
                <w:rFonts w:ascii="Times New Roman" w:hAnsi="Times New Roman" w:cs="Times New Roman"/>
                <w:noProof/>
                <w:sz w:val="20"/>
                <w:szCs w:val="20"/>
                <w:u w:val="single"/>
              </w:rPr>
              <w:t> </w:t>
            </w:r>
            <w:r w:rsidR="00D774B0" w:rsidRPr="0063452D">
              <w:rPr>
                <w:rFonts w:ascii="Times New Roman" w:hAnsi="Times New Roman" w:cs="Times New Roman"/>
                <w:noProof/>
                <w:sz w:val="20"/>
                <w:szCs w:val="20"/>
                <w:u w:val="single"/>
              </w:rPr>
              <w:t> </w:t>
            </w:r>
            <w:r w:rsidR="00D774B0" w:rsidRPr="0063452D">
              <w:rPr>
                <w:rFonts w:ascii="Times New Roman" w:hAnsi="Times New Roman" w:cs="Times New Roman"/>
                <w:noProof/>
                <w:sz w:val="20"/>
                <w:szCs w:val="20"/>
                <w:u w:val="single"/>
              </w:rPr>
              <w:t> </w:t>
            </w:r>
            <w:r w:rsidR="00D774B0" w:rsidRPr="0063452D">
              <w:rPr>
                <w:rFonts w:ascii="Times New Roman" w:hAnsi="Times New Roman" w:cs="Times New Roman"/>
                <w:noProof/>
                <w:sz w:val="20"/>
                <w:szCs w:val="20"/>
                <w:u w:val="single"/>
              </w:rPr>
              <w:t> </w:t>
            </w:r>
            <w:r w:rsidRPr="0063452D">
              <w:rPr>
                <w:rFonts w:ascii="Times New Roman" w:hAnsi="Times New Roman" w:cs="Times New Roman"/>
                <w:sz w:val="20"/>
                <w:szCs w:val="20"/>
                <w:u w:val="single"/>
              </w:rPr>
              <w:fldChar w:fldCharType="end"/>
            </w:r>
          </w:p>
        </w:tc>
      </w:tr>
      <w:tr w:rsidR="00C97EE6" w:rsidTr="00F559F9">
        <w:trPr>
          <w:cantSplit/>
        </w:trPr>
        <w:tc>
          <w:tcPr>
            <w:tcW w:w="13158" w:type="dxa"/>
            <w:gridSpan w:val="2"/>
            <w:shd w:val="clear" w:color="auto" w:fill="BFBFBF" w:themeFill="background1" w:themeFillShade="BF"/>
          </w:tcPr>
          <w:p w:rsidR="00C97EE6" w:rsidRPr="000350DE" w:rsidRDefault="00C97EE6" w:rsidP="005F0B1E">
            <w:pPr>
              <w:rPr>
                <w:rFonts w:ascii="Times New Roman" w:hAnsi="Times New Roman" w:cs="Times New Roman"/>
                <w:b/>
                <w:sz w:val="20"/>
                <w:szCs w:val="20"/>
              </w:rPr>
            </w:pPr>
            <w:r w:rsidRPr="00FD21F6">
              <w:rPr>
                <w:rFonts w:ascii="Times New Roman" w:hAnsi="Times New Roman" w:cs="Times New Roman"/>
                <w:b/>
                <w:sz w:val="20"/>
                <w:szCs w:val="20"/>
                <w:u w:val="single"/>
              </w:rPr>
              <w:t>Funding</w:t>
            </w:r>
          </w:p>
        </w:tc>
      </w:tr>
      <w:tr w:rsidR="00D774B0" w:rsidTr="00F559F9">
        <w:trPr>
          <w:cantSplit/>
        </w:trPr>
        <w:tc>
          <w:tcPr>
            <w:tcW w:w="3528" w:type="dxa"/>
          </w:tcPr>
          <w:p w:rsidR="00D774B0" w:rsidRPr="00B21B85" w:rsidRDefault="00D774B0" w:rsidP="00B21B85">
            <w:pPr>
              <w:pStyle w:val="ListParagraph"/>
              <w:numPr>
                <w:ilvl w:val="0"/>
                <w:numId w:val="5"/>
              </w:numPr>
              <w:ind w:left="180" w:hanging="270"/>
              <w:rPr>
                <w:rFonts w:ascii="Times New Roman" w:hAnsi="Times New Roman" w:cs="Times New Roman"/>
                <w:sz w:val="20"/>
                <w:szCs w:val="20"/>
              </w:rPr>
            </w:pPr>
            <w:r w:rsidRPr="00B21B85">
              <w:rPr>
                <w:rFonts w:ascii="Times New Roman" w:hAnsi="Times New Roman" w:cs="Times New Roman"/>
                <w:sz w:val="20"/>
                <w:szCs w:val="20"/>
              </w:rPr>
              <w:t>How is this EBP funded?</w:t>
            </w:r>
          </w:p>
          <w:p w:rsidR="00D774B0" w:rsidRPr="008A234F" w:rsidRDefault="00D774B0" w:rsidP="00E91EC7">
            <w:pPr>
              <w:rPr>
                <w:rFonts w:ascii="Times New Roman" w:hAnsi="Times New Roman" w:cs="Times New Roman"/>
                <w:i/>
                <w:sz w:val="20"/>
                <w:szCs w:val="20"/>
              </w:rPr>
            </w:pPr>
            <w:r>
              <w:rPr>
                <w:rFonts w:ascii="Times New Roman" w:hAnsi="Times New Roman" w:cs="Times New Roman"/>
                <w:i/>
                <w:sz w:val="20"/>
                <w:szCs w:val="20"/>
              </w:rPr>
              <w:t xml:space="preserve">   </w:t>
            </w:r>
            <w:r w:rsidRPr="008A234F">
              <w:rPr>
                <w:rFonts w:ascii="Times New Roman" w:hAnsi="Times New Roman" w:cs="Times New Roman"/>
                <w:i/>
                <w:sz w:val="20"/>
                <w:szCs w:val="20"/>
              </w:rPr>
              <w:t>(check all that apply)</w:t>
            </w:r>
          </w:p>
        </w:tc>
        <w:tc>
          <w:tcPr>
            <w:tcW w:w="9630" w:type="dxa"/>
          </w:tcPr>
          <w:p w:rsidR="00D774B0" w:rsidRDefault="000C4495" w:rsidP="00263BB8">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Medicaid (fee-for-service, Waiver, etc.)</w:t>
            </w:r>
          </w:p>
          <w:p w:rsidR="00D774B0" w:rsidRDefault="000C4495" w:rsidP="00263BB8">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State agency funding, specify:_______________</w:t>
            </w:r>
          </w:p>
          <w:p w:rsidR="00D774B0" w:rsidRDefault="000C4495" w:rsidP="00263BB8">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SAMHSA grant funds, specify:__________________ </w:t>
            </w:r>
          </w:p>
          <w:p w:rsidR="00D774B0" w:rsidRDefault="000C4495" w:rsidP="00263BB8">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Other special grant funds, specify:________________</w:t>
            </w:r>
          </w:p>
          <w:p w:rsidR="00D774B0" w:rsidRDefault="000C4495" w:rsidP="00263BB8">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 xml:space="preserve"> </w:t>
            </w:r>
            <w:r w:rsidR="00D774B0" w:rsidRPr="00E47E60">
              <w:rPr>
                <w:rFonts w:ascii="Times New Roman" w:hAnsi="Times New Roman" w:cs="Times New Roman"/>
                <w:sz w:val="20"/>
                <w:szCs w:val="20"/>
              </w:rPr>
              <w:t>Other, specify</w:t>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t>_______</w:t>
            </w:r>
          </w:p>
          <w:p w:rsidR="00D774B0" w:rsidRPr="006502E4" w:rsidRDefault="000C4495" w:rsidP="00263BB8">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Don’t know</w:t>
            </w:r>
          </w:p>
        </w:tc>
      </w:tr>
      <w:tr w:rsidR="00D774B0" w:rsidTr="00F559F9">
        <w:trPr>
          <w:cantSplit/>
        </w:trPr>
        <w:tc>
          <w:tcPr>
            <w:tcW w:w="3528" w:type="dxa"/>
          </w:tcPr>
          <w:p w:rsidR="00D774B0" w:rsidRPr="00B21B85" w:rsidRDefault="00D774B0" w:rsidP="005E780F">
            <w:pPr>
              <w:pStyle w:val="ListParagraph"/>
              <w:numPr>
                <w:ilvl w:val="0"/>
                <w:numId w:val="5"/>
              </w:numPr>
              <w:ind w:left="180" w:hanging="270"/>
              <w:rPr>
                <w:rFonts w:ascii="Times New Roman" w:hAnsi="Times New Roman" w:cs="Times New Roman"/>
                <w:sz w:val="20"/>
                <w:szCs w:val="20"/>
              </w:rPr>
            </w:pPr>
            <w:r>
              <w:rPr>
                <w:rFonts w:ascii="Times New Roman" w:hAnsi="Times New Roman" w:cs="Times New Roman"/>
                <w:sz w:val="20"/>
                <w:szCs w:val="20"/>
              </w:rPr>
              <w:t xml:space="preserve">How have </w:t>
            </w:r>
            <w:r w:rsidRPr="00B21B85">
              <w:rPr>
                <w:rFonts w:ascii="Times New Roman" w:hAnsi="Times New Roman" w:cs="Times New Roman"/>
                <w:sz w:val="20"/>
                <w:szCs w:val="20"/>
              </w:rPr>
              <w:t xml:space="preserve">start up or conversion costs associated with this EBP </w:t>
            </w:r>
            <w:r>
              <w:rPr>
                <w:rFonts w:ascii="Times New Roman" w:hAnsi="Times New Roman" w:cs="Times New Roman"/>
                <w:sz w:val="20"/>
                <w:szCs w:val="20"/>
              </w:rPr>
              <w:t xml:space="preserve">(e.g., </w:t>
            </w:r>
            <w:r w:rsidRPr="00B21B85">
              <w:rPr>
                <w:rFonts w:ascii="Times New Roman" w:hAnsi="Times New Roman" w:cs="Times New Roman"/>
                <w:sz w:val="20"/>
                <w:szCs w:val="20"/>
              </w:rPr>
              <w:t>lost productivity for training, hiring staff before clients enrolled, changing medical record</w:t>
            </w:r>
            <w:r>
              <w:rPr>
                <w:rFonts w:ascii="Times New Roman" w:hAnsi="Times New Roman" w:cs="Times New Roman"/>
                <w:sz w:val="20"/>
                <w:szCs w:val="20"/>
              </w:rPr>
              <w:t xml:space="preserve">s and/or computer systems, etc.) been </w:t>
            </w:r>
            <w:r w:rsidRPr="00B21B85">
              <w:rPr>
                <w:rFonts w:ascii="Times New Roman" w:hAnsi="Times New Roman" w:cs="Times New Roman"/>
                <w:sz w:val="20"/>
                <w:szCs w:val="20"/>
              </w:rPr>
              <w:t>financed</w:t>
            </w:r>
            <w:r>
              <w:rPr>
                <w:rFonts w:ascii="Times New Roman" w:hAnsi="Times New Roman" w:cs="Times New Roman"/>
                <w:sz w:val="20"/>
                <w:szCs w:val="20"/>
              </w:rPr>
              <w:t xml:space="preserve">?  </w:t>
            </w:r>
          </w:p>
        </w:tc>
        <w:tc>
          <w:tcPr>
            <w:tcW w:w="9630" w:type="dxa"/>
          </w:tcPr>
          <w:p w:rsidR="00D774B0" w:rsidRDefault="000C4495" w:rsidP="00A97F71">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Costs were covered within the implementing agency’s own operating budget</w:t>
            </w:r>
          </w:p>
          <w:p w:rsidR="00D774B0" w:rsidRDefault="000C4495" w:rsidP="00A97F71">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There was a discreet funding source that covered all costs (specify___________)</w:t>
            </w:r>
          </w:p>
          <w:p w:rsidR="00D774B0" w:rsidRDefault="000C4495" w:rsidP="00BF015C">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There was a discreet funding source that covered some costs (specify_________)</w:t>
            </w:r>
          </w:p>
          <w:p w:rsidR="00D774B0" w:rsidRPr="00025B38" w:rsidRDefault="000C4495" w:rsidP="002273FA">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Don’t know</w:t>
            </w:r>
          </w:p>
        </w:tc>
      </w:tr>
      <w:tr w:rsidR="00D774B0" w:rsidTr="00F559F9">
        <w:trPr>
          <w:cantSplit/>
        </w:trPr>
        <w:tc>
          <w:tcPr>
            <w:tcW w:w="3528" w:type="dxa"/>
          </w:tcPr>
          <w:p w:rsidR="00D774B0" w:rsidRPr="00B21B85" w:rsidRDefault="00D774B0" w:rsidP="00B21B85">
            <w:pPr>
              <w:pStyle w:val="ListParagraph"/>
              <w:numPr>
                <w:ilvl w:val="0"/>
                <w:numId w:val="5"/>
              </w:numPr>
              <w:ind w:left="180" w:hanging="270"/>
              <w:rPr>
                <w:rFonts w:ascii="Times New Roman" w:hAnsi="Times New Roman" w:cs="Times New Roman"/>
                <w:sz w:val="20"/>
                <w:szCs w:val="20"/>
              </w:rPr>
            </w:pPr>
            <w:r w:rsidRPr="00B21B85">
              <w:rPr>
                <w:rFonts w:ascii="Times New Roman" w:hAnsi="Times New Roman" w:cs="Times New Roman"/>
                <w:sz w:val="20"/>
                <w:szCs w:val="20"/>
              </w:rPr>
              <w:t>Which of the following best describes the financing for this EBP?</w:t>
            </w:r>
          </w:p>
        </w:tc>
        <w:tc>
          <w:tcPr>
            <w:tcW w:w="9630" w:type="dxa"/>
          </w:tcPr>
          <w:p w:rsidR="00D774B0" w:rsidRDefault="000C4495" w:rsidP="00A97F71">
            <w:pPr>
              <w:ind w:left="252" w:hanging="270"/>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No components of service are reimbursable </w:t>
            </w:r>
          </w:p>
          <w:p w:rsidR="00D774B0" w:rsidRDefault="000C4495" w:rsidP="00A97F71">
            <w:pPr>
              <w:ind w:left="252" w:hanging="270"/>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Some costs are reimbursable</w:t>
            </w:r>
          </w:p>
          <w:p w:rsidR="00D774B0" w:rsidRDefault="000C4495" w:rsidP="00A97F71">
            <w:pPr>
              <w:ind w:left="252" w:hanging="270"/>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Most costs are  reimbursable</w:t>
            </w:r>
          </w:p>
          <w:p w:rsidR="00D774B0" w:rsidRDefault="000C4495" w:rsidP="00A97F71">
            <w:pPr>
              <w:ind w:left="252" w:hanging="270"/>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Service pays for itself (i.e. all costs covered adequately, or funding of covered components compensates for non-covered components)</w:t>
            </w:r>
          </w:p>
          <w:p w:rsidR="00D774B0" w:rsidRDefault="000C4495" w:rsidP="006502E4">
            <w:pPr>
              <w:ind w:left="252" w:hanging="270"/>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Service pays for itself and reimbursement rates are attractive relative to competing non-EBP services</w:t>
            </w:r>
          </w:p>
          <w:p w:rsidR="00D774B0" w:rsidRPr="001412AC" w:rsidRDefault="000C4495" w:rsidP="00FB1F8B">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Don’t know</w:t>
            </w:r>
          </w:p>
        </w:tc>
      </w:tr>
      <w:tr w:rsidR="00D774B0" w:rsidTr="00F559F9">
        <w:trPr>
          <w:cantSplit/>
        </w:trPr>
        <w:tc>
          <w:tcPr>
            <w:tcW w:w="3528" w:type="dxa"/>
          </w:tcPr>
          <w:p w:rsidR="00D774B0" w:rsidRPr="00D91C06" w:rsidRDefault="00D774B0" w:rsidP="00BD2A0C">
            <w:pPr>
              <w:pStyle w:val="bullets"/>
              <w:numPr>
                <w:ilvl w:val="0"/>
                <w:numId w:val="5"/>
              </w:numPr>
              <w:ind w:left="180" w:hanging="270"/>
              <w:rPr>
                <w:sz w:val="20"/>
              </w:rPr>
            </w:pPr>
            <w:r w:rsidRPr="001E3955">
              <w:rPr>
                <w:sz w:val="20"/>
              </w:rPr>
              <w:t>I</w:t>
            </w:r>
            <w:r>
              <w:rPr>
                <w:sz w:val="20"/>
              </w:rPr>
              <w:t>s there a plan to continue the EBP</w:t>
            </w:r>
            <w:r w:rsidRPr="001E3955">
              <w:rPr>
                <w:sz w:val="20"/>
              </w:rPr>
              <w:t xml:space="preserve"> once</w:t>
            </w:r>
            <w:r>
              <w:rPr>
                <w:sz w:val="20"/>
              </w:rPr>
              <w:t xml:space="preserve"> SAMHSA </w:t>
            </w:r>
            <w:r w:rsidRPr="001E3955">
              <w:rPr>
                <w:sz w:val="20"/>
              </w:rPr>
              <w:t>grant funding has ended? (Or if grant funding has already ended has the practice continued?)</w:t>
            </w:r>
          </w:p>
        </w:tc>
        <w:tc>
          <w:tcPr>
            <w:tcW w:w="9630" w:type="dxa"/>
          </w:tcPr>
          <w:p w:rsidR="00D774B0" w:rsidRPr="00D91C06" w:rsidRDefault="000C4495" w:rsidP="00D91C06">
            <w:pPr>
              <w:rPr>
                <w:rFonts w:ascii="Times New Roman" w:hAnsi="Times New Roman" w:cs="Times New Roman"/>
                <w:sz w:val="20"/>
                <w:szCs w:val="20"/>
              </w:rPr>
            </w:pPr>
            <w:r w:rsidRPr="00D91C06">
              <w:rPr>
                <w:rFonts w:ascii="Times New Roman" w:hAnsi="Times New Roman" w:cs="Times New Roman"/>
                <w:sz w:val="20"/>
                <w:szCs w:val="20"/>
              </w:rPr>
              <w:fldChar w:fldCharType="begin">
                <w:ffData>
                  <w:name w:val=""/>
                  <w:enabled/>
                  <w:calcOnExit w:val="0"/>
                  <w:checkBox>
                    <w:sizeAuto/>
                    <w:default w:val="0"/>
                  </w:checkBox>
                </w:ffData>
              </w:fldChar>
            </w:r>
            <w:r w:rsidR="00D774B0" w:rsidRPr="00D91C06">
              <w:rPr>
                <w:rFonts w:ascii="Times New Roman" w:hAnsi="Times New Roman" w:cs="Times New Roman"/>
                <w:sz w:val="20"/>
                <w:szCs w:val="20"/>
              </w:rPr>
              <w:instrText xml:space="preserve"> FORMCHECKBOX </w:instrText>
            </w:r>
            <w:r w:rsidRPr="00D91C06">
              <w:rPr>
                <w:rFonts w:ascii="Times New Roman" w:hAnsi="Times New Roman" w:cs="Times New Roman"/>
                <w:sz w:val="20"/>
                <w:szCs w:val="20"/>
              </w:rPr>
            </w:r>
            <w:r w:rsidRPr="00D91C06">
              <w:rPr>
                <w:rFonts w:ascii="Times New Roman" w:hAnsi="Times New Roman" w:cs="Times New Roman"/>
                <w:sz w:val="20"/>
                <w:szCs w:val="20"/>
              </w:rPr>
              <w:fldChar w:fldCharType="end"/>
            </w:r>
            <w:r w:rsidR="00D774B0" w:rsidRPr="00D91C06">
              <w:rPr>
                <w:rFonts w:ascii="Times New Roman" w:hAnsi="Times New Roman" w:cs="Times New Roman"/>
                <w:sz w:val="20"/>
                <w:szCs w:val="20"/>
              </w:rPr>
              <w:t>Yes</w:t>
            </w:r>
          </w:p>
          <w:p w:rsidR="00D774B0" w:rsidRDefault="000C4495" w:rsidP="000913B3">
            <w:pPr>
              <w:rPr>
                <w:rFonts w:ascii="Times New Roman" w:hAnsi="Times New Roman" w:cs="Times New Roman"/>
                <w:sz w:val="20"/>
                <w:szCs w:val="20"/>
              </w:rPr>
            </w:pPr>
            <w:r w:rsidRPr="00D91C06">
              <w:rPr>
                <w:rFonts w:ascii="Times New Roman" w:hAnsi="Times New Roman" w:cs="Times New Roman"/>
                <w:sz w:val="20"/>
                <w:szCs w:val="20"/>
              </w:rPr>
              <w:fldChar w:fldCharType="begin">
                <w:ffData>
                  <w:name w:val=""/>
                  <w:enabled/>
                  <w:calcOnExit w:val="0"/>
                  <w:checkBox>
                    <w:sizeAuto/>
                    <w:default w:val="0"/>
                  </w:checkBox>
                </w:ffData>
              </w:fldChar>
            </w:r>
            <w:r w:rsidR="00D774B0" w:rsidRPr="00D91C06">
              <w:rPr>
                <w:rFonts w:ascii="Times New Roman" w:hAnsi="Times New Roman" w:cs="Times New Roman"/>
                <w:sz w:val="20"/>
                <w:szCs w:val="20"/>
              </w:rPr>
              <w:instrText xml:space="preserve"> FORMCHECKBOX </w:instrText>
            </w:r>
            <w:r w:rsidRPr="00D91C06">
              <w:rPr>
                <w:rFonts w:ascii="Times New Roman" w:hAnsi="Times New Roman" w:cs="Times New Roman"/>
                <w:sz w:val="20"/>
                <w:szCs w:val="20"/>
              </w:rPr>
            </w:r>
            <w:r w:rsidRPr="00D91C06">
              <w:rPr>
                <w:rFonts w:ascii="Times New Roman" w:hAnsi="Times New Roman" w:cs="Times New Roman"/>
                <w:sz w:val="20"/>
                <w:szCs w:val="20"/>
              </w:rPr>
              <w:fldChar w:fldCharType="end"/>
            </w:r>
            <w:r w:rsidR="00D774B0" w:rsidRPr="00D91C06">
              <w:rPr>
                <w:rFonts w:ascii="Times New Roman" w:hAnsi="Times New Roman" w:cs="Times New Roman"/>
                <w:sz w:val="20"/>
                <w:szCs w:val="20"/>
              </w:rPr>
              <w:t xml:space="preserve">Don’t know </w:t>
            </w:r>
          </w:p>
          <w:p w:rsidR="00D774B0" w:rsidRPr="00D91C06" w:rsidRDefault="000C4495" w:rsidP="000913B3">
            <w:pPr>
              <w:rPr>
                <w:rFonts w:ascii="Times New Roman" w:hAnsi="Times New Roman" w:cs="Times New Roman"/>
                <w:sz w:val="20"/>
                <w:szCs w:val="20"/>
              </w:rPr>
            </w:pPr>
            <w:r w:rsidRPr="00D91C06">
              <w:rPr>
                <w:rFonts w:ascii="Times New Roman" w:hAnsi="Times New Roman" w:cs="Times New Roman"/>
                <w:sz w:val="20"/>
                <w:szCs w:val="20"/>
              </w:rPr>
              <w:fldChar w:fldCharType="begin">
                <w:ffData>
                  <w:name w:val=""/>
                  <w:enabled/>
                  <w:calcOnExit w:val="0"/>
                  <w:checkBox>
                    <w:sizeAuto/>
                    <w:default w:val="0"/>
                  </w:checkBox>
                </w:ffData>
              </w:fldChar>
            </w:r>
            <w:r w:rsidR="00D774B0" w:rsidRPr="00D91C06">
              <w:rPr>
                <w:rFonts w:ascii="Times New Roman" w:hAnsi="Times New Roman" w:cs="Times New Roman"/>
                <w:sz w:val="20"/>
                <w:szCs w:val="20"/>
              </w:rPr>
              <w:instrText xml:space="preserve"> FORMCHECKBOX </w:instrText>
            </w:r>
            <w:r w:rsidRPr="00D91C06">
              <w:rPr>
                <w:rFonts w:ascii="Times New Roman" w:hAnsi="Times New Roman" w:cs="Times New Roman"/>
                <w:sz w:val="20"/>
                <w:szCs w:val="20"/>
              </w:rPr>
            </w:r>
            <w:r w:rsidRPr="00D91C06">
              <w:rPr>
                <w:rFonts w:ascii="Times New Roman" w:hAnsi="Times New Roman" w:cs="Times New Roman"/>
                <w:sz w:val="20"/>
                <w:szCs w:val="20"/>
              </w:rPr>
              <w:fldChar w:fldCharType="end"/>
            </w:r>
            <w:r w:rsidR="00D774B0" w:rsidRPr="00D91C06">
              <w:rPr>
                <w:rFonts w:ascii="Times New Roman" w:hAnsi="Times New Roman" w:cs="Times New Roman"/>
                <w:sz w:val="20"/>
                <w:szCs w:val="20"/>
              </w:rPr>
              <w:t>No</w:t>
            </w:r>
          </w:p>
          <w:p w:rsidR="00D774B0" w:rsidRPr="002273FA" w:rsidRDefault="00D774B0" w:rsidP="000913B3">
            <w:pPr>
              <w:pStyle w:val="Bullets0"/>
              <w:numPr>
                <w:ilvl w:val="0"/>
                <w:numId w:val="0"/>
              </w:numPr>
              <w:ind w:left="354" w:hanging="354"/>
              <w:rPr>
                <w:rFonts w:ascii="Times New Roman" w:hAnsi="Times New Roman" w:cs="Times New Roman"/>
                <w:i/>
              </w:rPr>
            </w:pPr>
            <w:r w:rsidRPr="00F559F9">
              <w:rPr>
                <w:rFonts w:ascii="Times New Roman" w:hAnsi="Times New Roman" w:cs="Times New Roman"/>
                <w:b/>
                <w:bCs/>
              </w:rPr>
              <w:t>If no</w:t>
            </w:r>
            <w:r w:rsidRPr="00D91C06">
              <w:rPr>
                <w:rFonts w:ascii="Times New Roman" w:hAnsi="Times New Roman" w:cs="Times New Roman"/>
              </w:rPr>
              <w:t xml:space="preserve">, why not? </w:t>
            </w:r>
            <w:r w:rsidRPr="002273FA">
              <w:rPr>
                <w:rFonts w:ascii="Times New Roman" w:hAnsi="Times New Roman" w:cs="Times New Roman"/>
                <w:i/>
              </w:rPr>
              <w:t>(check all that apply)</w:t>
            </w:r>
          </w:p>
          <w:p w:rsidR="00D774B0" w:rsidRDefault="000C4495" w:rsidP="00F559F9">
            <w:pPr>
              <w:pStyle w:val="Bullets0"/>
              <w:numPr>
                <w:ilvl w:val="0"/>
                <w:numId w:val="0"/>
              </w:numPr>
              <w:ind w:left="162"/>
              <w:rPr>
                <w:rFonts w:ascii="Times New Roman" w:hAnsi="Times New Roman" w:cs="Times New Roman"/>
              </w:rPr>
            </w:pPr>
            <w:r w:rsidRPr="00D91C06">
              <w:rPr>
                <w:rFonts w:ascii="Times New Roman" w:hAnsi="Times New Roman" w:cs="Times New Roman"/>
              </w:rPr>
              <w:fldChar w:fldCharType="begin">
                <w:ffData>
                  <w:name w:val=""/>
                  <w:enabled/>
                  <w:calcOnExit w:val="0"/>
                  <w:checkBox>
                    <w:sizeAuto/>
                    <w:default w:val="0"/>
                  </w:checkBox>
                </w:ffData>
              </w:fldChar>
            </w:r>
            <w:r w:rsidR="00D774B0" w:rsidRPr="00D91C06">
              <w:rPr>
                <w:rFonts w:ascii="Times New Roman" w:hAnsi="Times New Roman" w:cs="Times New Roman"/>
              </w:rPr>
              <w:instrText xml:space="preserve"> FORMCHECKBOX </w:instrText>
            </w:r>
            <w:r w:rsidRPr="00D91C06">
              <w:rPr>
                <w:rFonts w:ascii="Times New Roman" w:hAnsi="Times New Roman" w:cs="Times New Roman"/>
              </w:rPr>
            </w:r>
            <w:r w:rsidRPr="00D91C06">
              <w:rPr>
                <w:rFonts w:ascii="Times New Roman" w:hAnsi="Times New Roman" w:cs="Times New Roman"/>
              </w:rPr>
              <w:fldChar w:fldCharType="end"/>
            </w:r>
            <w:r w:rsidR="00D774B0">
              <w:rPr>
                <w:rFonts w:ascii="Times New Roman" w:hAnsi="Times New Roman" w:cs="Times New Roman"/>
              </w:rPr>
              <w:t>Plan not developed yet but intend to continue the EBP</w:t>
            </w:r>
          </w:p>
          <w:p w:rsidR="00D774B0" w:rsidRPr="00D91C06" w:rsidRDefault="000C4495" w:rsidP="00F559F9">
            <w:pPr>
              <w:pStyle w:val="Bullets0"/>
              <w:numPr>
                <w:ilvl w:val="0"/>
                <w:numId w:val="0"/>
              </w:numPr>
              <w:ind w:left="162"/>
              <w:rPr>
                <w:rFonts w:ascii="Times New Roman" w:eastAsia="Arial Unicode MS" w:hAnsi="Times New Roman" w:cs="Times New Roman"/>
              </w:rPr>
            </w:pPr>
            <w:r w:rsidRPr="00D91C06">
              <w:rPr>
                <w:rFonts w:ascii="Times New Roman" w:hAnsi="Times New Roman" w:cs="Times New Roman"/>
              </w:rPr>
              <w:fldChar w:fldCharType="begin">
                <w:ffData>
                  <w:name w:val=""/>
                  <w:enabled/>
                  <w:calcOnExit w:val="0"/>
                  <w:checkBox>
                    <w:sizeAuto/>
                    <w:default w:val="0"/>
                  </w:checkBox>
                </w:ffData>
              </w:fldChar>
            </w:r>
            <w:r w:rsidR="00D774B0" w:rsidRPr="00D91C06">
              <w:rPr>
                <w:rFonts w:ascii="Times New Roman" w:hAnsi="Times New Roman" w:cs="Times New Roman"/>
              </w:rPr>
              <w:instrText xml:space="preserve"> FORMCHECKBOX </w:instrText>
            </w:r>
            <w:r w:rsidRPr="00D91C06">
              <w:rPr>
                <w:rFonts w:ascii="Times New Roman" w:hAnsi="Times New Roman" w:cs="Times New Roman"/>
              </w:rPr>
            </w:r>
            <w:r w:rsidRPr="00D91C06">
              <w:rPr>
                <w:rFonts w:ascii="Times New Roman" w:hAnsi="Times New Roman" w:cs="Times New Roman"/>
              </w:rPr>
              <w:fldChar w:fldCharType="end"/>
            </w:r>
            <w:r w:rsidR="00D774B0" w:rsidRPr="00D91C06">
              <w:rPr>
                <w:rFonts w:ascii="Times New Roman" w:eastAsia="Arial Unicode MS" w:hAnsi="Times New Roman" w:cs="Times New Roman"/>
              </w:rPr>
              <w:t>Insufficient funding</w:t>
            </w:r>
          </w:p>
          <w:p w:rsidR="00D774B0" w:rsidRPr="00D91C06" w:rsidRDefault="000C4495" w:rsidP="00F559F9">
            <w:pPr>
              <w:pStyle w:val="Bullets0"/>
              <w:numPr>
                <w:ilvl w:val="0"/>
                <w:numId w:val="0"/>
              </w:numPr>
              <w:ind w:left="162"/>
              <w:rPr>
                <w:rFonts w:ascii="Times New Roman" w:eastAsia="Arial Unicode MS" w:hAnsi="Times New Roman" w:cs="Times New Roman"/>
              </w:rPr>
            </w:pPr>
            <w:r w:rsidRPr="00D91C06">
              <w:rPr>
                <w:rFonts w:ascii="Times New Roman" w:hAnsi="Times New Roman" w:cs="Times New Roman"/>
              </w:rPr>
              <w:fldChar w:fldCharType="begin">
                <w:ffData>
                  <w:name w:val=""/>
                  <w:enabled/>
                  <w:calcOnExit w:val="0"/>
                  <w:checkBox>
                    <w:sizeAuto/>
                    <w:default w:val="0"/>
                  </w:checkBox>
                </w:ffData>
              </w:fldChar>
            </w:r>
            <w:r w:rsidR="00D774B0" w:rsidRPr="00D91C06">
              <w:rPr>
                <w:rFonts w:ascii="Times New Roman" w:hAnsi="Times New Roman" w:cs="Times New Roman"/>
              </w:rPr>
              <w:instrText xml:space="preserve"> FORMCHECKBOX </w:instrText>
            </w:r>
            <w:r w:rsidRPr="00D91C06">
              <w:rPr>
                <w:rFonts w:ascii="Times New Roman" w:hAnsi="Times New Roman" w:cs="Times New Roman"/>
              </w:rPr>
            </w:r>
            <w:r w:rsidRPr="00D91C06">
              <w:rPr>
                <w:rFonts w:ascii="Times New Roman" w:hAnsi="Times New Roman" w:cs="Times New Roman"/>
              </w:rPr>
              <w:fldChar w:fldCharType="end"/>
            </w:r>
            <w:r w:rsidR="00D774B0" w:rsidRPr="00D91C06">
              <w:rPr>
                <w:rFonts w:ascii="Times New Roman" w:eastAsia="Arial Unicode MS" w:hAnsi="Times New Roman" w:cs="Times New Roman"/>
              </w:rPr>
              <w:t>Lack of support from partnering agencies</w:t>
            </w:r>
          </w:p>
          <w:p w:rsidR="00D774B0" w:rsidRPr="00D91C06" w:rsidRDefault="000C4495" w:rsidP="00F559F9">
            <w:pPr>
              <w:pStyle w:val="Bullets0"/>
              <w:numPr>
                <w:ilvl w:val="0"/>
                <w:numId w:val="0"/>
              </w:numPr>
              <w:ind w:left="162"/>
              <w:rPr>
                <w:rFonts w:ascii="Times New Roman" w:eastAsia="Arial Unicode MS" w:hAnsi="Times New Roman" w:cs="Times New Roman"/>
              </w:rPr>
            </w:pPr>
            <w:r w:rsidRPr="00D91C06">
              <w:rPr>
                <w:rFonts w:ascii="Times New Roman" w:hAnsi="Times New Roman" w:cs="Times New Roman"/>
              </w:rPr>
              <w:fldChar w:fldCharType="begin">
                <w:ffData>
                  <w:name w:val=""/>
                  <w:enabled/>
                  <w:calcOnExit w:val="0"/>
                  <w:checkBox>
                    <w:sizeAuto/>
                    <w:default w:val="0"/>
                  </w:checkBox>
                </w:ffData>
              </w:fldChar>
            </w:r>
            <w:r w:rsidR="00D774B0" w:rsidRPr="00D91C06">
              <w:rPr>
                <w:rFonts w:ascii="Times New Roman" w:hAnsi="Times New Roman" w:cs="Times New Roman"/>
              </w:rPr>
              <w:instrText xml:space="preserve"> FORMCHECKBOX </w:instrText>
            </w:r>
            <w:r w:rsidRPr="00D91C06">
              <w:rPr>
                <w:rFonts w:ascii="Times New Roman" w:hAnsi="Times New Roman" w:cs="Times New Roman"/>
              </w:rPr>
            </w:r>
            <w:r w:rsidRPr="00D91C06">
              <w:rPr>
                <w:rFonts w:ascii="Times New Roman" w:hAnsi="Times New Roman" w:cs="Times New Roman"/>
              </w:rPr>
              <w:fldChar w:fldCharType="end"/>
            </w:r>
            <w:r w:rsidR="00D774B0" w:rsidRPr="00D91C06">
              <w:rPr>
                <w:rFonts w:ascii="Times New Roman" w:eastAsia="Arial Unicode MS" w:hAnsi="Times New Roman" w:cs="Times New Roman"/>
              </w:rPr>
              <w:t xml:space="preserve">Too many barriers to implementation </w:t>
            </w:r>
          </w:p>
          <w:p w:rsidR="00D774B0" w:rsidRPr="00D91C06" w:rsidRDefault="000C4495" w:rsidP="00F559F9">
            <w:pPr>
              <w:pStyle w:val="Bullets0"/>
              <w:numPr>
                <w:ilvl w:val="0"/>
                <w:numId w:val="0"/>
              </w:numPr>
              <w:ind w:left="162"/>
              <w:rPr>
                <w:rFonts w:ascii="Times New Roman" w:eastAsia="Arial Unicode MS" w:hAnsi="Times New Roman" w:cs="Times New Roman"/>
              </w:rPr>
            </w:pPr>
            <w:r w:rsidRPr="00D91C06">
              <w:rPr>
                <w:rFonts w:ascii="Times New Roman" w:hAnsi="Times New Roman" w:cs="Times New Roman"/>
              </w:rPr>
              <w:fldChar w:fldCharType="begin">
                <w:ffData>
                  <w:name w:val=""/>
                  <w:enabled/>
                  <w:calcOnExit w:val="0"/>
                  <w:checkBox>
                    <w:sizeAuto/>
                    <w:default w:val="0"/>
                  </w:checkBox>
                </w:ffData>
              </w:fldChar>
            </w:r>
            <w:r w:rsidR="00D774B0" w:rsidRPr="00D91C06">
              <w:rPr>
                <w:rFonts w:ascii="Times New Roman" w:hAnsi="Times New Roman" w:cs="Times New Roman"/>
              </w:rPr>
              <w:instrText xml:space="preserve"> FORMCHECKBOX </w:instrText>
            </w:r>
            <w:r w:rsidRPr="00D91C06">
              <w:rPr>
                <w:rFonts w:ascii="Times New Roman" w:hAnsi="Times New Roman" w:cs="Times New Roman"/>
              </w:rPr>
            </w:r>
            <w:r w:rsidRPr="00D91C06">
              <w:rPr>
                <w:rFonts w:ascii="Times New Roman" w:hAnsi="Times New Roman" w:cs="Times New Roman"/>
              </w:rPr>
              <w:fldChar w:fldCharType="end"/>
            </w:r>
            <w:r w:rsidR="00D774B0" w:rsidRPr="00D91C06">
              <w:rPr>
                <w:rFonts w:ascii="Times New Roman" w:eastAsia="Arial Unicode MS" w:hAnsi="Times New Roman" w:cs="Times New Roman"/>
              </w:rPr>
              <w:t>I</w:t>
            </w:r>
            <w:r w:rsidR="00D774B0">
              <w:rPr>
                <w:rFonts w:ascii="Times New Roman" w:eastAsia="Arial Unicode MS" w:hAnsi="Times New Roman" w:cs="Times New Roman"/>
              </w:rPr>
              <w:t xml:space="preserve">nsufficient numbers of eligible </w:t>
            </w:r>
            <w:r w:rsidR="00D774B0" w:rsidRPr="00D91C06">
              <w:rPr>
                <w:rFonts w:ascii="Times New Roman" w:eastAsia="Arial Unicode MS" w:hAnsi="Times New Roman" w:cs="Times New Roman"/>
              </w:rPr>
              <w:t>participants</w:t>
            </w:r>
          </w:p>
          <w:p w:rsidR="00D774B0" w:rsidRDefault="000C4495" w:rsidP="00F559F9">
            <w:pPr>
              <w:pStyle w:val="Bullets0"/>
              <w:numPr>
                <w:ilvl w:val="0"/>
                <w:numId w:val="0"/>
              </w:numPr>
              <w:ind w:left="162"/>
              <w:rPr>
                <w:rFonts w:ascii="Times New Roman" w:eastAsia="Arial Unicode MS" w:hAnsi="Times New Roman" w:cs="Times New Roman"/>
              </w:rPr>
            </w:pPr>
            <w:r w:rsidRPr="00D91C06">
              <w:rPr>
                <w:rFonts w:ascii="Times New Roman" w:hAnsi="Times New Roman" w:cs="Times New Roman"/>
              </w:rPr>
              <w:fldChar w:fldCharType="begin">
                <w:ffData>
                  <w:name w:val=""/>
                  <w:enabled/>
                  <w:calcOnExit w:val="0"/>
                  <w:checkBox>
                    <w:sizeAuto/>
                    <w:default w:val="0"/>
                  </w:checkBox>
                </w:ffData>
              </w:fldChar>
            </w:r>
            <w:r w:rsidR="00D774B0" w:rsidRPr="00D91C06">
              <w:rPr>
                <w:rFonts w:ascii="Times New Roman" w:hAnsi="Times New Roman" w:cs="Times New Roman"/>
              </w:rPr>
              <w:instrText xml:space="preserve"> FORMCHECKBOX </w:instrText>
            </w:r>
            <w:r w:rsidRPr="00D91C06">
              <w:rPr>
                <w:rFonts w:ascii="Times New Roman" w:hAnsi="Times New Roman" w:cs="Times New Roman"/>
              </w:rPr>
            </w:r>
            <w:r w:rsidRPr="00D91C06">
              <w:rPr>
                <w:rFonts w:ascii="Times New Roman" w:hAnsi="Times New Roman" w:cs="Times New Roman"/>
              </w:rPr>
              <w:fldChar w:fldCharType="end"/>
            </w:r>
            <w:r w:rsidR="00D774B0" w:rsidRPr="00D91C06">
              <w:rPr>
                <w:rFonts w:ascii="Times New Roman" w:hAnsi="Times New Roman" w:cs="Times New Roman"/>
              </w:rPr>
              <w:t>M</w:t>
            </w:r>
            <w:r w:rsidR="00D774B0" w:rsidRPr="00D91C06">
              <w:rPr>
                <w:rFonts w:ascii="Times New Roman" w:eastAsia="Arial Unicode MS" w:hAnsi="Times New Roman" w:cs="Times New Roman"/>
              </w:rPr>
              <w:t>odel was not viewed as successful</w:t>
            </w:r>
          </w:p>
          <w:p w:rsidR="00D774B0" w:rsidRPr="00D91C06" w:rsidRDefault="000C4495" w:rsidP="00F559F9">
            <w:pPr>
              <w:pStyle w:val="Bullets0"/>
              <w:numPr>
                <w:ilvl w:val="0"/>
                <w:numId w:val="0"/>
              </w:numPr>
              <w:ind w:left="162"/>
              <w:rPr>
                <w:rFonts w:ascii="Times New Roman" w:eastAsia="Arial Unicode MS" w:hAnsi="Times New Roman" w:cs="Times New Roman"/>
                <w:color w:val="000000"/>
              </w:rPr>
            </w:pPr>
            <w:r w:rsidRPr="00D91C06">
              <w:rPr>
                <w:rFonts w:ascii="Times New Roman" w:hAnsi="Times New Roman" w:cs="Times New Roman"/>
              </w:rPr>
              <w:fldChar w:fldCharType="begin">
                <w:ffData>
                  <w:name w:val=""/>
                  <w:enabled/>
                  <w:calcOnExit w:val="0"/>
                  <w:checkBox>
                    <w:sizeAuto/>
                    <w:default w:val="0"/>
                  </w:checkBox>
                </w:ffData>
              </w:fldChar>
            </w:r>
            <w:r w:rsidR="00D774B0" w:rsidRPr="00D91C06">
              <w:rPr>
                <w:rFonts w:ascii="Times New Roman" w:hAnsi="Times New Roman" w:cs="Times New Roman"/>
              </w:rPr>
              <w:instrText xml:space="preserve"> FORMCHECKBOX </w:instrText>
            </w:r>
            <w:r w:rsidRPr="00D91C06">
              <w:rPr>
                <w:rFonts w:ascii="Times New Roman" w:hAnsi="Times New Roman" w:cs="Times New Roman"/>
              </w:rPr>
            </w:r>
            <w:r w:rsidRPr="00D91C06">
              <w:rPr>
                <w:rFonts w:ascii="Times New Roman" w:hAnsi="Times New Roman" w:cs="Times New Roman"/>
              </w:rPr>
              <w:fldChar w:fldCharType="end"/>
            </w:r>
            <w:r w:rsidR="00D774B0" w:rsidRPr="00D91C06">
              <w:rPr>
                <w:rFonts w:ascii="Times New Roman" w:eastAsia="Arial Unicode MS" w:hAnsi="Times New Roman" w:cs="Times New Roman"/>
              </w:rPr>
              <w:t>Other, specify:</w:t>
            </w:r>
            <w:r w:rsidR="00D774B0" w:rsidRPr="00D91C06">
              <w:rPr>
                <w:rFonts w:ascii="Times New Roman" w:eastAsia="Arial Unicode MS" w:hAnsi="Times New Roman" w:cs="Times New Roman"/>
              </w:rPr>
              <w:softHyphen/>
            </w:r>
            <w:r w:rsidR="00D774B0" w:rsidRPr="00D91C06">
              <w:rPr>
                <w:rFonts w:ascii="Times New Roman" w:eastAsia="Arial Unicode MS" w:hAnsi="Times New Roman" w:cs="Times New Roman"/>
              </w:rPr>
              <w:softHyphen/>
            </w:r>
            <w:r w:rsidR="00D774B0" w:rsidRPr="00D91C06">
              <w:rPr>
                <w:rFonts w:ascii="Times New Roman" w:eastAsia="Arial Unicode MS" w:hAnsi="Times New Roman" w:cs="Times New Roman"/>
              </w:rPr>
              <w:softHyphen/>
            </w:r>
            <w:r w:rsidR="00D774B0" w:rsidRPr="00D91C06">
              <w:rPr>
                <w:rFonts w:ascii="Times New Roman" w:eastAsia="Arial Unicode MS" w:hAnsi="Times New Roman" w:cs="Times New Roman"/>
              </w:rPr>
              <w:softHyphen/>
              <w:t>______</w:t>
            </w:r>
          </w:p>
        </w:tc>
      </w:tr>
      <w:tr w:rsidR="00C97EE6" w:rsidTr="00F559F9">
        <w:trPr>
          <w:cantSplit/>
        </w:trPr>
        <w:tc>
          <w:tcPr>
            <w:tcW w:w="13158" w:type="dxa"/>
            <w:gridSpan w:val="2"/>
            <w:shd w:val="clear" w:color="auto" w:fill="BFBFBF" w:themeFill="background1" w:themeFillShade="BF"/>
          </w:tcPr>
          <w:p w:rsidR="00C97EE6" w:rsidRPr="008A61F6" w:rsidRDefault="00D26B55" w:rsidP="000913B3">
            <w:pPr>
              <w:rPr>
                <w:rFonts w:ascii="Times New Roman" w:hAnsi="Times New Roman" w:cs="Times New Roman"/>
                <w:b/>
                <w:sz w:val="20"/>
                <w:szCs w:val="20"/>
                <w:u w:val="single"/>
              </w:rPr>
            </w:pPr>
            <w:r>
              <w:rPr>
                <w:rFonts w:ascii="Times New Roman" w:hAnsi="Times New Roman" w:cs="Times New Roman"/>
                <w:b/>
                <w:sz w:val="20"/>
                <w:szCs w:val="20"/>
                <w:u w:val="single"/>
              </w:rPr>
              <w:t xml:space="preserve">Hiring, </w:t>
            </w:r>
            <w:r w:rsidR="00C97EE6" w:rsidRPr="008A61F6">
              <w:rPr>
                <w:rFonts w:ascii="Times New Roman" w:hAnsi="Times New Roman" w:cs="Times New Roman"/>
                <w:b/>
                <w:sz w:val="20"/>
                <w:szCs w:val="20"/>
                <w:u w:val="single"/>
              </w:rPr>
              <w:t>Training &amp; Supervision</w:t>
            </w:r>
          </w:p>
        </w:tc>
      </w:tr>
      <w:tr w:rsidR="00D774B0" w:rsidTr="00F559F9">
        <w:trPr>
          <w:cantSplit/>
        </w:trPr>
        <w:tc>
          <w:tcPr>
            <w:tcW w:w="3528" w:type="dxa"/>
          </w:tcPr>
          <w:p w:rsidR="00D774B0" w:rsidRDefault="00D774B0" w:rsidP="00D26B55">
            <w:pPr>
              <w:pStyle w:val="ListParagraph"/>
              <w:numPr>
                <w:ilvl w:val="0"/>
                <w:numId w:val="5"/>
              </w:numPr>
              <w:tabs>
                <w:tab w:val="left" w:pos="180"/>
              </w:tabs>
              <w:ind w:left="180" w:hanging="270"/>
              <w:rPr>
                <w:rFonts w:ascii="Times New Roman" w:hAnsi="Times New Roman" w:cs="Times New Roman"/>
                <w:sz w:val="20"/>
                <w:szCs w:val="20"/>
              </w:rPr>
            </w:pPr>
            <w:r>
              <w:rPr>
                <w:rFonts w:ascii="Times New Roman" w:hAnsi="Times New Roman" w:cs="Times New Roman"/>
                <w:sz w:val="20"/>
                <w:szCs w:val="20"/>
              </w:rPr>
              <w:t xml:space="preserve"> Did </w:t>
            </w:r>
            <w:r w:rsidRPr="00D26B55">
              <w:rPr>
                <w:rFonts w:ascii="Times New Roman" w:hAnsi="Times New Roman" w:cs="Times New Roman"/>
                <w:sz w:val="20"/>
                <w:szCs w:val="20"/>
              </w:rPr>
              <w:t>the implementing agency receive expert advice/consultation regarding</w:t>
            </w:r>
            <w:r>
              <w:rPr>
                <w:rFonts w:ascii="Times New Roman" w:hAnsi="Times New Roman" w:cs="Times New Roman"/>
                <w:sz w:val="20"/>
                <w:szCs w:val="20"/>
              </w:rPr>
              <w:t xml:space="preserve"> strategies to support implementation of this EBP?</w:t>
            </w:r>
          </w:p>
        </w:tc>
        <w:tc>
          <w:tcPr>
            <w:tcW w:w="9630" w:type="dxa"/>
          </w:tcPr>
          <w:p w:rsidR="00D774B0" w:rsidRPr="00D91C06" w:rsidRDefault="000C4495" w:rsidP="00511DFA">
            <w:pPr>
              <w:rPr>
                <w:rFonts w:ascii="Times New Roman" w:hAnsi="Times New Roman" w:cs="Times New Roman"/>
                <w:sz w:val="20"/>
                <w:szCs w:val="20"/>
              </w:rPr>
            </w:pPr>
            <w:r w:rsidRPr="00D91C06">
              <w:rPr>
                <w:rFonts w:ascii="Times New Roman" w:hAnsi="Times New Roman" w:cs="Times New Roman"/>
                <w:sz w:val="20"/>
                <w:szCs w:val="20"/>
              </w:rPr>
              <w:fldChar w:fldCharType="begin">
                <w:ffData>
                  <w:name w:val=""/>
                  <w:enabled/>
                  <w:calcOnExit w:val="0"/>
                  <w:checkBox>
                    <w:sizeAuto/>
                    <w:default w:val="0"/>
                  </w:checkBox>
                </w:ffData>
              </w:fldChar>
            </w:r>
            <w:r w:rsidR="00D774B0" w:rsidRPr="00D91C06">
              <w:rPr>
                <w:rFonts w:ascii="Times New Roman" w:hAnsi="Times New Roman" w:cs="Times New Roman"/>
                <w:sz w:val="20"/>
                <w:szCs w:val="20"/>
              </w:rPr>
              <w:instrText xml:space="preserve"> FORMCHECKBOX </w:instrText>
            </w:r>
            <w:r w:rsidRPr="00D91C06">
              <w:rPr>
                <w:rFonts w:ascii="Times New Roman" w:hAnsi="Times New Roman" w:cs="Times New Roman"/>
                <w:sz w:val="20"/>
                <w:szCs w:val="20"/>
              </w:rPr>
            </w:r>
            <w:r w:rsidRPr="00D91C06">
              <w:rPr>
                <w:rFonts w:ascii="Times New Roman" w:hAnsi="Times New Roman" w:cs="Times New Roman"/>
                <w:sz w:val="20"/>
                <w:szCs w:val="20"/>
              </w:rPr>
              <w:fldChar w:fldCharType="end"/>
            </w:r>
            <w:r w:rsidR="00D774B0" w:rsidRPr="00D91C06">
              <w:rPr>
                <w:rFonts w:ascii="Times New Roman" w:hAnsi="Times New Roman" w:cs="Times New Roman"/>
                <w:sz w:val="20"/>
                <w:szCs w:val="20"/>
              </w:rPr>
              <w:t>No</w:t>
            </w:r>
          </w:p>
          <w:p w:rsidR="00D774B0" w:rsidRDefault="000C4495" w:rsidP="000B7C8A">
            <w:pPr>
              <w:rPr>
                <w:rFonts w:ascii="Times New Roman" w:hAnsi="Times New Roman" w:cs="Times New Roman"/>
                <w:sz w:val="20"/>
                <w:szCs w:val="20"/>
              </w:rPr>
            </w:pPr>
            <w:r w:rsidRPr="00D91C06">
              <w:rPr>
                <w:rFonts w:ascii="Times New Roman" w:hAnsi="Times New Roman" w:cs="Times New Roman"/>
                <w:sz w:val="20"/>
                <w:szCs w:val="20"/>
              </w:rPr>
              <w:fldChar w:fldCharType="begin">
                <w:ffData>
                  <w:name w:val=""/>
                  <w:enabled/>
                  <w:calcOnExit w:val="0"/>
                  <w:checkBox>
                    <w:sizeAuto/>
                    <w:default w:val="0"/>
                  </w:checkBox>
                </w:ffData>
              </w:fldChar>
            </w:r>
            <w:r w:rsidR="00D774B0" w:rsidRPr="00D91C06">
              <w:rPr>
                <w:rFonts w:ascii="Times New Roman" w:hAnsi="Times New Roman" w:cs="Times New Roman"/>
                <w:sz w:val="20"/>
                <w:szCs w:val="20"/>
              </w:rPr>
              <w:instrText xml:space="preserve"> FORMCHECKBOX </w:instrText>
            </w:r>
            <w:r w:rsidRPr="00D91C06">
              <w:rPr>
                <w:rFonts w:ascii="Times New Roman" w:hAnsi="Times New Roman" w:cs="Times New Roman"/>
                <w:sz w:val="20"/>
                <w:szCs w:val="20"/>
              </w:rPr>
            </w:r>
            <w:r w:rsidRPr="00D91C06">
              <w:rPr>
                <w:rFonts w:ascii="Times New Roman" w:hAnsi="Times New Roman" w:cs="Times New Roman"/>
                <w:sz w:val="20"/>
                <w:szCs w:val="20"/>
              </w:rPr>
              <w:fldChar w:fldCharType="end"/>
            </w:r>
            <w:r w:rsidR="00D774B0" w:rsidRPr="00D91C06">
              <w:rPr>
                <w:rFonts w:ascii="Times New Roman" w:hAnsi="Times New Roman" w:cs="Times New Roman"/>
                <w:sz w:val="20"/>
                <w:szCs w:val="20"/>
              </w:rPr>
              <w:t xml:space="preserve">Don’t know </w:t>
            </w:r>
          </w:p>
          <w:p w:rsidR="00D774B0" w:rsidRDefault="000C4495" w:rsidP="00511DFA">
            <w:pPr>
              <w:rPr>
                <w:rFonts w:ascii="Times New Roman" w:hAnsi="Times New Roman" w:cs="Times New Roman"/>
                <w:sz w:val="20"/>
                <w:szCs w:val="20"/>
              </w:rPr>
            </w:pPr>
            <w:r w:rsidRPr="00D91C06">
              <w:rPr>
                <w:rFonts w:ascii="Times New Roman" w:hAnsi="Times New Roman" w:cs="Times New Roman"/>
                <w:sz w:val="20"/>
                <w:szCs w:val="20"/>
              </w:rPr>
              <w:fldChar w:fldCharType="begin">
                <w:ffData>
                  <w:name w:val=""/>
                  <w:enabled/>
                  <w:calcOnExit w:val="0"/>
                  <w:checkBox>
                    <w:sizeAuto/>
                    <w:default w:val="0"/>
                  </w:checkBox>
                </w:ffData>
              </w:fldChar>
            </w:r>
            <w:r w:rsidR="00D774B0" w:rsidRPr="00D91C06">
              <w:rPr>
                <w:rFonts w:ascii="Times New Roman" w:hAnsi="Times New Roman" w:cs="Times New Roman"/>
                <w:sz w:val="20"/>
                <w:szCs w:val="20"/>
              </w:rPr>
              <w:instrText xml:space="preserve"> FORMCHECKBOX </w:instrText>
            </w:r>
            <w:r w:rsidRPr="00D91C06">
              <w:rPr>
                <w:rFonts w:ascii="Times New Roman" w:hAnsi="Times New Roman" w:cs="Times New Roman"/>
                <w:sz w:val="20"/>
                <w:szCs w:val="20"/>
              </w:rPr>
            </w:r>
            <w:r w:rsidRPr="00D91C06">
              <w:rPr>
                <w:rFonts w:ascii="Times New Roman" w:hAnsi="Times New Roman" w:cs="Times New Roman"/>
                <w:sz w:val="20"/>
                <w:szCs w:val="20"/>
              </w:rPr>
              <w:fldChar w:fldCharType="end"/>
            </w:r>
            <w:r w:rsidR="00D774B0" w:rsidRPr="00D91C06">
              <w:rPr>
                <w:rFonts w:ascii="Times New Roman" w:hAnsi="Times New Roman" w:cs="Times New Roman"/>
                <w:sz w:val="20"/>
                <w:szCs w:val="20"/>
              </w:rPr>
              <w:t>Yes</w:t>
            </w:r>
            <w:r w:rsidR="00D774B0">
              <w:rPr>
                <w:rFonts w:ascii="Times New Roman" w:hAnsi="Times New Roman" w:cs="Times New Roman"/>
                <w:sz w:val="20"/>
                <w:szCs w:val="20"/>
              </w:rPr>
              <w:t>, initially only</w:t>
            </w:r>
          </w:p>
          <w:p w:rsidR="00D774B0" w:rsidRPr="00D91C06" w:rsidRDefault="000C4495" w:rsidP="00511DFA">
            <w:pPr>
              <w:rPr>
                <w:rFonts w:ascii="Times New Roman" w:hAnsi="Times New Roman" w:cs="Times New Roman"/>
                <w:sz w:val="20"/>
                <w:szCs w:val="20"/>
              </w:rPr>
            </w:pPr>
            <w:r w:rsidRPr="00D91C06">
              <w:rPr>
                <w:rFonts w:ascii="Times New Roman" w:hAnsi="Times New Roman" w:cs="Times New Roman"/>
                <w:sz w:val="20"/>
                <w:szCs w:val="20"/>
              </w:rPr>
              <w:fldChar w:fldCharType="begin">
                <w:ffData>
                  <w:name w:val=""/>
                  <w:enabled/>
                  <w:calcOnExit w:val="0"/>
                  <w:checkBox>
                    <w:sizeAuto/>
                    <w:default w:val="0"/>
                  </w:checkBox>
                </w:ffData>
              </w:fldChar>
            </w:r>
            <w:r w:rsidR="00D774B0" w:rsidRPr="00D91C06">
              <w:rPr>
                <w:rFonts w:ascii="Times New Roman" w:hAnsi="Times New Roman" w:cs="Times New Roman"/>
                <w:sz w:val="20"/>
                <w:szCs w:val="20"/>
              </w:rPr>
              <w:instrText xml:space="preserve"> FORMCHECKBOX </w:instrText>
            </w:r>
            <w:r w:rsidRPr="00D91C06">
              <w:rPr>
                <w:rFonts w:ascii="Times New Roman" w:hAnsi="Times New Roman" w:cs="Times New Roman"/>
                <w:sz w:val="20"/>
                <w:szCs w:val="20"/>
              </w:rPr>
            </w:r>
            <w:r w:rsidRPr="00D91C06">
              <w:rPr>
                <w:rFonts w:ascii="Times New Roman" w:hAnsi="Times New Roman" w:cs="Times New Roman"/>
                <w:sz w:val="20"/>
                <w:szCs w:val="20"/>
              </w:rPr>
              <w:fldChar w:fldCharType="end"/>
            </w:r>
            <w:r w:rsidR="00D774B0" w:rsidRPr="00D91C06">
              <w:rPr>
                <w:rFonts w:ascii="Times New Roman" w:hAnsi="Times New Roman" w:cs="Times New Roman"/>
                <w:sz w:val="20"/>
                <w:szCs w:val="20"/>
              </w:rPr>
              <w:t>Yes</w:t>
            </w:r>
            <w:r w:rsidR="00D774B0">
              <w:rPr>
                <w:rFonts w:ascii="Times New Roman" w:hAnsi="Times New Roman" w:cs="Times New Roman"/>
                <w:sz w:val="20"/>
                <w:szCs w:val="20"/>
              </w:rPr>
              <w:t>, initially &amp; ongoing</w:t>
            </w:r>
          </w:p>
          <w:p w:rsidR="00D774B0" w:rsidRDefault="00D774B0" w:rsidP="00511DFA">
            <w:pPr>
              <w:rPr>
                <w:rFonts w:ascii="Times New Roman" w:hAnsi="Times New Roman" w:cs="Times New Roman"/>
                <w:sz w:val="20"/>
                <w:szCs w:val="20"/>
              </w:rPr>
            </w:pPr>
            <w:r w:rsidRPr="00F559F9">
              <w:rPr>
                <w:rFonts w:ascii="Times New Roman" w:hAnsi="Times New Roman" w:cs="Times New Roman"/>
                <w:b/>
                <w:bCs/>
                <w:sz w:val="20"/>
                <w:szCs w:val="20"/>
              </w:rPr>
              <w:t>If yes</w:t>
            </w:r>
            <w:r w:rsidRPr="00202072">
              <w:rPr>
                <w:rFonts w:ascii="Times New Roman" w:hAnsi="Times New Roman" w:cs="Times New Roman"/>
                <w:sz w:val="20"/>
                <w:szCs w:val="20"/>
              </w:rPr>
              <w:t xml:space="preserve">, </w:t>
            </w:r>
            <w:r>
              <w:rPr>
                <w:rFonts w:ascii="Times New Roman" w:hAnsi="Times New Roman" w:cs="Times New Roman"/>
                <w:sz w:val="20"/>
                <w:szCs w:val="20"/>
              </w:rPr>
              <w:t xml:space="preserve">who received this consultation? </w:t>
            </w:r>
            <w:r w:rsidRPr="000B7C8A">
              <w:rPr>
                <w:rFonts w:ascii="Times New Roman" w:hAnsi="Times New Roman" w:cs="Times New Roman"/>
                <w:i/>
                <w:sz w:val="20"/>
                <w:szCs w:val="20"/>
              </w:rPr>
              <w:t>(check all that apply)</w:t>
            </w:r>
          </w:p>
          <w:p w:rsidR="00D774B0"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 xml:space="preserve"> </w:t>
            </w:r>
            <w:r w:rsidR="00D774B0">
              <w:rPr>
                <w:rFonts w:ascii="Times New Roman" w:hAnsi="Times New Roman" w:cs="Times New Roman"/>
                <w:sz w:val="20"/>
                <w:szCs w:val="20"/>
              </w:rPr>
              <w:t>Agency Administrators</w:t>
            </w:r>
          </w:p>
          <w:p w:rsidR="00D774B0"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 xml:space="preserve"> </w:t>
            </w:r>
            <w:r w:rsidR="00D774B0">
              <w:rPr>
                <w:rFonts w:ascii="Times New Roman" w:hAnsi="Times New Roman" w:cs="Times New Roman"/>
                <w:sz w:val="20"/>
                <w:szCs w:val="20"/>
              </w:rPr>
              <w:t>Program Directors/Supervisors</w:t>
            </w:r>
          </w:p>
          <w:p w:rsidR="00D774B0"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 xml:space="preserve"> Other, specify ___________</w:t>
            </w:r>
          </w:p>
          <w:p w:rsidR="00D774B0" w:rsidRDefault="00D774B0" w:rsidP="00CB5AA0">
            <w:pPr>
              <w:rPr>
                <w:rFonts w:ascii="Times New Roman" w:hAnsi="Times New Roman" w:cs="Times New Roman"/>
                <w:sz w:val="20"/>
                <w:szCs w:val="20"/>
              </w:rPr>
            </w:pPr>
            <w:r w:rsidRPr="00F559F9">
              <w:rPr>
                <w:rFonts w:ascii="Times New Roman" w:hAnsi="Times New Roman" w:cs="Times New Roman"/>
                <w:b/>
                <w:bCs/>
                <w:sz w:val="20"/>
                <w:szCs w:val="20"/>
              </w:rPr>
              <w:t>If yes</w:t>
            </w:r>
            <w:r w:rsidRPr="00202072">
              <w:rPr>
                <w:rFonts w:ascii="Times New Roman" w:hAnsi="Times New Roman" w:cs="Times New Roman"/>
                <w:sz w:val="20"/>
                <w:szCs w:val="20"/>
              </w:rPr>
              <w:t xml:space="preserve">, </w:t>
            </w:r>
            <w:r>
              <w:rPr>
                <w:rFonts w:ascii="Times New Roman" w:hAnsi="Times New Roman" w:cs="Times New Roman"/>
                <w:sz w:val="20"/>
                <w:szCs w:val="20"/>
              </w:rPr>
              <w:t xml:space="preserve">who supported/funded this consultation? </w:t>
            </w:r>
            <w:r w:rsidRPr="000B7C8A">
              <w:rPr>
                <w:rFonts w:ascii="Times New Roman" w:hAnsi="Times New Roman" w:cs="Times New Roman"/>
                <w:i/>
                <w:sz w:val="20"/>
                <w:szCs w:val="20"/>
              </w:rPr>
              <w:t>(check all that apply)</w:t>
            </w:r>
          </w:p>
          <w:p w:rsidR="00D774B0"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 xml:space="preserve"> </w:t>
            </w:r>
            <w:r w:rsidR="00D774B0">
              <w:rPr>
                <w:rFonts w:ascii="Times New Roman" w:hAnsi="Times New Roman" w:cs="Times New Roman"/>
                <w:sz w:val="20"/>
                <w:szCs w:val="20"/>
              </w:rPr>
              <w:t>SAMHSA</w:t>
            </w:r>
          </w:p>
          <w:p w:rsidR="00D774B0"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 xml:space="preserve"> Other, specify ___________</w:t>
            </w:r>
          </w:p>
          <w:p w:rsidR="00D774B0" w:rsidRPr="00202072" w:rsidRDefault="00D774B0" w:rsidP="00F559F9">
            <w:pPr>
              <w:rPr>
                <w:rFonts w:ascii="Times New Roman" w:hAnsi="Times New Roman" w:cs="Times New Roman"/>
                <w:sz w:val="20"/>
                <w:szCs w:val="20"/>
              </w:rPr>
            </w:pPr>
            <w:r w:rsidRPr="00F559F9">
              <w:rPr>
                <w:rFonts w:ascii="Times New Roman" w:hAnsi="Times New Roman" w:cs="Times New Roman"/>
                <w:b/>
                <w:bCs/>
                <w:sz w:val="20"/>
                <w:szCs w:val="20"/>
              </w:rPr>
              <w:t>If yes</w:t>
            </w:r>
            <w:r w:rsidRPr="00202072">
              <w:rPr>
                <w:rFonts w:ascii="Times New Roman" w:hAnsi="Times New Roman" w:cs="Times New Roman"/>
                <w:sz w:val="20"/>
                <w:szCs w:val="20"/>
              </w:rPr>
              <w:t xml:space="preserve">, </w:t>
            </w:r>
            <w:r>
              <w:rPr>
                <w:rFonts w:ascii="Times New Roman" w:hAnsi="Times New Roman" w:cs="Times New Roman"/>
                <w:sz w:val="20"/>
                <w:szCs w:val="20"/>
              </w:rPr>
              <w:t>who provided this consultation?  Specify:__________________</w:t>
            </w:r>
          </w:p>
        </w:tc>
      </w:tr>
      <w:tr w:rsidR="00D774B0" w:rsidTr="00F559F9">
        <w:trPr>
          <w:cantSplit/>
        </w:trPr>
        <w:tc>
          <w:tcPr>
            <w:tcW w:w="3528" w:type="dxa"/>
          </w:tcPr>
          <w:p w:rsidR="00D774B0" w:rsidRDefault="00D774B0" w:rsidP="00AC6B0D">
            <w:pPr>
              <w:pStyle w:val="ListParagraph"/>
              <w:numPr>
                <w:ilvl w:val="0"/>
                <w:numId w:val="5"/>
              </w:numPr>
              <w:tabs>
                <w:tab w:val="left" w:pos="180"/>
              </w:tabs>
              <w:ind w:left="180" w:hanging="270"/>
              <w:rPr>
                <w:rFonts w:ascii="Times New Roman" w:hAnsi="Times New Roman" w:cs="Times New Roman"/>
                <w:sz w:val="20"/>
                <w:szCs w:val="20"/>
              </w:rPr>
            </w:pPr>
            <w:r>
              <w:rPr>
                <w:rFonts w:ascii="Times New Roman" w:hAnsi="Times New Roman" w:cs="Times New Roman"/>
                <w:sz w:val="20"/>
                <w:szCs w:val="20"/>
              </w:rPr>
              <w:t>Did staff selection/recruitment include attention to ensuring staff have the pre-requisite skills and/or credentials required by this EBP?</w:t>
            </w:r>
          </w:p>
        </w:tc>
        <w:tc>
          <w:tcPr>
            <w:tcW w:w="9630" w:type="dxa"/>
          </w:tcPr>
          <w:p w:rsidR="00D774B0" w:rsidRPr="00D91C06" w:rsidRDefault="000C4495" w:rsidP="00AC6B0D">
            <w:pPr>
              <w:rPr>
                <w:rFonts w:ascii="Times New Roman" w:hAnsi="Times New Roman" w:cs="Times New Roman"/>
                <w:sz w:val="20"/>
                <w:szCs w:val="20"/>
              </w:rPr>
            </w:pPr>
            <w:r w:rsidRPr="00D91C06">
              <w:rPr>
                <w:rFonts w:ascii="Times New Roman" w:hAnsi="Times New Roman" w:cs="Times New Roman"/>
                <w:sz w:val="20"/>
                <w:szCs w:val="20"/>
              </w:rPr>
              <w:fldChar w:fldCharType="begin">
                <w:ffData>
                  <w:name w:val=""/>
                  <w:enabled/>
                  <w:calcOnExit w:val="0"/>
                  <w:checkBox>
                    <w:sizeAuto/>
                    <w:default w:val="0"/>
                  </w:checkBox>
                </w:ffData>
              </w:fldChar>
            </w:r>
            <w:r w:rsidR="00D774B0" w:rsidRPr="00D91C06">
              <w:rPr>
                <w:rFonts w:ascii="Times New Roman" w:hAnsi="Times New Roman" w:cs="Times New Roman"/>
                <w:sz w:val="20"/>
                <w:szCs w:val="20"/>
              </w:rPr>
              <w:instrText xml:space="preserve"> FORMCHECKBOX </w:instrText>
            </w:r>
            <w:r w:rsidRPr="00D91C06">
              <w:rPr>
                <w:rFonts w:ascii="Times New Roman" w:hAnsi="Times New Roman" w:cs="Times New Roman"/>
                <w:sz w:val="20"/>
                <w:szCs w:val="20"/>
              </w:rPr>
            </w:r>
            <w:r w:rsidRPr="00D91C06">
              <w:rPr>
                <w:rFonts w:ascii="Times New Roman" w:hAnsi="Times New Roman" w:cs="Times New Roman"/>
                <w:sz w:val="20"/>
                <w:szCs w:val="20"/>
              </w:rPr>
              <w:fldChar w:fldCharType="end"/>
            </w:r>
            <w:r w:rsidR="00D774B0" w:rsidRPr="00D91C06">
              <w:rPr>
                <w:rFonts w:ascii="Times New Roman" w:hAnsi="Times New Roman" w:cs="Times New Roman"/>
                <w:sz w:val="20"/>
                <w:szCs w:val="20"/>
              </w:rPr>
              <w:t>No</w:t>
            </w:r>
          </w:p>
          <w:p w:rsidR="00D774B0" w:rsidRDefault="000C4495" w:rsidP="00AC6B0D">
            <w:pPr>
              <w:rPr>
                <w:rFonts w:ascii="Times New Roman" w:hAnsi="Times New Roman" w:cs="Times New Roman"/>
                <w:sz w:val="20"/>
                <w:szCs w:val="20"/>
              </w:rPr>
            </w:pPr>
            <w:r w:rsidRPr="00D91C06">
              <w:rPr>
                <w:rFonts w:ascii="Times New Roman" w:hAnsi="Times New Roman" w:cs="Times New Roman"/>
                <w:sz w:val="20"/>
                <w:szCs w:val="20"/>
              </w:rPr>
              <w:fldChar w:fldCharType="begin">
                <w:ffData>
                  <w:name w:val=""/>
                  <w:enabled/>
                  <w:calcOnExit w:val="0"/>
                  <w:checkBox>
                    <w:sizeAuto/>
                    <w:default w:val="0"/>
                  </w:checkBox>
                </w:ffData>
              </w:fldChar>
            </w:r>
            <w:r w:rsidR="00D774B0" w:rsidRPr="00D91C06">
              <w:rPr>
                <w:rFonts w:ascii="Times New Roman" w:hAnsi="Times New Roman" w:cs="Times New Roman"/>
                <w:sz w:val="20"/>
                <w:szCs w:val="20"/>
              </w:rPr>
              <w:instrText xml:space="preserve"> FORMCHECKBOX </w:instrText>
            </w:r>
            <w:r w:rsidRPr="00D91C06">
              <w:rPr>
                <w:rFonts w:ascii="Times New Roman" w:hAnsi="Times New Roman" w:cs="Times New Roman"/>
                <w:sz w:val="20"/>
                <w:szCs w:val="20"/>
              </w:rPr>
            </w:r>
            <w:r w:rsidRPr="00D91C06">
              <w:rPr>
                <w:rFonts w:ascii="Times New Roman" w:hAnsi="Times New Roman" w:cs="Times New Roman"/>
                <w:sz w:val="20"/>
                <w:szCs w:val="20"/>
              </w:rPr>
              <w:fldChar w:fldCharType="end"/>
            </w:r>
            <w:r w:rsidR="00D774B0" w:rsidRPr="00D91C06">
              <w:rPr>
                <w:rFonts w:ascii="Times New Roman" w:hAnsi="Times New Roman" w:cs="Times New Roman"/>
                <w:sz w:val="20"/>
                <w:szCs w:val="20"/>
              </w:rPr>
              <w:t xml:space="preserve">Don’t know </w:t>
            </w:r>
          </w:p>
          <w:p w:rsidR="00D774B0" w:rsidRDefault="000C4495" w:rsidP="00AC6B0D">
            <w:pPr>
              <w:rPr>
                <w:rFonts w:ascii="Times New Roman" w:hAnsi="Times New Roman" w:cs="Times New Roman"/>
                <w:sz w:val="20"/>
                <w:szCs w:val="20"/>
              </w:rPr>
            </w:pPr>
            <w:r w:rsidRPr="00D91C06">
              <w:rPr>
                <w:rFonts w:ascii="Times New Roman" w:hAnsi="Times New Roman" w:cs="Times New Roman"/>
                <w:sz w:val="20"/>
                <w:szCs w:val="20"/>
              </w:rPr>
              <w:fldChar w:fldCharType="begin">
                <w:ffData>
                  <w:name w:val=""/>
                  <w:enabled/>
                  <w:calcOnExit w:val="0"/>
                  <w:checkBox>
                    <w:sizeAuto/>
                    <w:default w:val="0"/>
                  </w:checkBox>
                </w:ffData>
              </w:fldChar>
            </w:r>
            <w:r w:rsidR="00D774B0" w:rsidRPr="00D91C06">
              <w:rPr>
                <w:rFonts w:ascii="Times New Roman" w:hAnsi="Times New Roman" w:cs="Times New Roman"/>
                <w:sz w:val="20"/>
                <w:szCs w:val="20"/>
              </w:rPr>
              <w:instrText xml:space="preserve"> FORMCHECKBOX </w:instrText>
            </w:r>
            <w:r w:rsidRPr="00D91C06">
              <w:rPr>
                <w:rFonts w:ascii="Times New Roman" w:hAnsi="Times New Roman" w:cs="Times New Roman"/>
                <w:sz w:val="20"/>
                <w:szCs w:val="20"/>
              </w:rPr>
            </w:r>
            <w:r w:rsidRPr="00D91C06">
              <w:rPr>
                <w:rFonts w:ascii="Times New Roman" w:hAnsi="Times New Roman" w:cs="Times New Roman"/>
                <w:sz w:val="20"/>
                <w:szCs w:val="20"/>
              </w:rPr>
              <w:fldChar w:fldCharType="end"/>
            </w:r>
            <w:r w:rsidR="00D774B0" w:rsidRPr="00D91C06">
              <w:rPr>
                <w:rFonts w:ascii="Times New Roman" w:hAnsi="Times New Roman" w:cs="Times New Roman"/>
                <w:sz w:val="20"/>
                <w:szCs w:val="20"/>
              </w:rPr>
              <w:t>Yes</w:t>
            </w:r>
          </w:p>
          <w:p w:rsidR="00D774B0" w:rsidRPr="00D91C06" w:rsidRDefault="00D774B0" w:rsidP="00511DFA">
            <w:pPr>
              <w:rPr>
                <w:rFonts w:ascii="Times New Roman" w:hAnsi="Times New Roman" w:cs="Times New Roman"/>
                <w:sz w:val="20"/>
                <w:szCs w:val="20"/>
              </w:rPr>
            </w:pPr>
          </w:p>
        </w:tc>
      </w:tr>
      <w:tr w:rsidR="00D774B0" w:rsidTr="00F559F9">
        <w:trPr>
          <w:cantSplit/>
        </w:trPr>
        <w:tc>
          <w:tcPr>
            <w:tcW w:w="3528" w:type="dxa"/>
          </w:tcPr>
          <w:p w:rsidR="00D774B0" w:rsidRPr="001B426E" w:rsidRDefault="00D774B0" w:rsidP="000B7C8A">
            <w:pPr>
              <w:pStyle w:val="ListParagraph"/>
              <w:numPr>
                <w:ilvl w:val="0"/>
                <w:numId w:val="5"/>
              </w:numPr>
              <w:tabs>
                <w:tab w:val="left" w:pos="180"/>
              </w:tabs>
              <w:ind w:left="180" w:hanging="270"/>
              <w:rPr>
                <w:rFonts w:ascii="Times New Roman" w:hAnsi="Times New Roman" w:cs="Times New Roman"/>
                <w:sz w:val="20"/>
                <w:szCs w:val="20"/>
              </w:rPr>
            </w:pPr>
            <w:r>
              <w:rPr>
                <w:rFonts w:ascii="Times New Roman" w:hAnsi="Times New Roman" w:cs="Times New Roman"/>
                <w:sz w:val="20"/>
                <w:szCs w:val="20"/>
              </w:rPr>
              <w:t>Was initial skills training provided to practitioners to support implementation of this EBP?</w:t>
            </w:r>
          </w:p>
        </w:tc>
        <w:tc>
          <w:tcPr>
            <w:tcW w:w="9630" w:type="dxa"/>
          </w:tcPr>
          <w:p w:rsidR="00D774B0" w:rsidRPr="00202072" w:rsidRDefault="000C4495" w:rsidP="000B7C8A">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 xml:space="preserve"> </w:t>
            </w:r>
            <w:r w:rsidR="00D774B0">
              <w:rPr>
                <w:rFonts w:ascii="Times New Roman" w:hAnsi="Times New Roman" w:cs="Times New Roman"/>
                <w:sz w:val="20"/>
                <w:szCs w:val="20"/>
              </w:rPr>
              <w:t>No</w:t>
            </w:r>
          </w:p>
          <w:p w:rsidR="00D774B0" w:rsidRDefault="000C4495" w:rsidP="000B7C8A">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 xml:space="preserve"> Yes</w:t>
            </w:r>
          </w:p>
          <w:p w:rsidR="00D774B0" w:rsidRDefault="00D774B0" w:rsidP="000B7C8A">
            <w:pPr>
              <w:rPr>
                <w:rFonts w:ascii="Times New Roman" w:hAnsi="Times New Roman" w:cs="Times New Roman"/>
                <w:sz w:val="20"/>
                <w:szCs w:val="20"/>
              </w:rPr>
            </w:pPr>
            <w:r w:rsidRPr="00F559F9">
              <w:rPr>
                <w:rFonts w:ascii="Times New Roman" w:hAnsi="Times New Roman" w:cs="Times New Roman"/>
                <w:b/>
                <w:bCs/>
                <w:sz w:val="20"/>
                <w:szCs w:val="20"/>
              </w:rPr>
              <w:t>If yes</w:t>
            </w:r>
            <w:r w:rsidRPr="00202072">
              <w:rPr>
                <w:rFonts w:ascii="Times New Roman" w:hAnsi="Times New Roman" w:cs="Times New Roman"/>
                <w:sz w:val="20"/>
                <w:szCs w:val="20"/>
              </w:rPr>
              <w:t xml:space="preserve">, </w:t>
            </w:r>
            <w:r>
              <w:rPr>
                <w:rFonts w:ascii="Times New Roman" w:hAnsi="Times New Roman" w:cs="Times New Roman"/>
                <w:sz w:val="20"/>
                <w:szCs w:val="20"/>
              </w:rPr>
              <w:t xml:space="preserve">which of the following was true of this training? </w:t>
            </w:r>
            <w:r w:rsidRPr="000B7C8A">
              <w:rPr>
                <w:rFonts w:ascii="Times New Roman" w:hAnsi="Times New Roman" w:cs="Times New Roman"/>
                <w:i/>
                <w:sz w:val="20"/>
                <w:szCs w:val="20"/>
              </w:rPr>
              <w:t>(check all that apply)</w:t>
            </w:r>
          </w:p>
          <w:p w:rsidR="00D774B0"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 xml:space="preserve"> </w:t>
            </w:r>
            <w:r w:rsidR="00D774B0">
              <w:rPr>
                <w:rFonts w:ascii="Times New Roman" w:hAnsi="Times New Roman" w:cs="Times New Roman"/>
                <w:sz w:val="20"/>
                <w:szCs w:val="20"/>
              </w:rPr>
              <w:t>Trainer was an expert who is experienced or certified in the EBP</w:t>
            </w:r>
          </w:p>
          <w:p w:rsidR="00D774B0"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 xml:space="preserve"> </w:t>
            </w:r>
            <w:r w:rsidR="00D774B0">
              <w:rPr>
                <w:rFonts w:ascii="Times New Roman" w:hAnsi="Times New Roman" w:cs="Times New Roman"/>
                <w:sz w:val="20"/>
                <w:szCs w:val="20"/>
              </w:rPr>
              <w:t>Training comprehensively addressed all elements of the EBP</w:t>
            </w:r>
          </w:p>
          <w:p w:rsidR="00D774B0"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 xml:space="preserve"> </w:t>
            </w:r>
            <w:r w:rsidR="00D774B0">
              <w:rPr>
                <w:rFonts w:ascii="Times New Roman" w:hAnsi="Times New Roman" w:cs="Times New Roman"/>
                <w:sz w:val="20"/>
                <w:szCs w:val="20"/>
              </w:rPr>
              <w:t>Active learning strategies were used (e.g., role play, group work, feedback)</w:t>
            </w:r>
          </w:p>
          <w:p w:rsidR="00D774B0"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 xml:space="preserve"> </w:t>
            </w:r>
            <w:r w:rsidR="00D774B0">
              <w:rPr>
                <w:rFonts w:ascii="Times New Roman" w:hAnsi="Times New Roman" w:cs="Times New Roman"/>
                <w:sz w:val="20"/>
                <w:szCs w:val="20"/>
              </w:rPr>
              <w:t xml:space="preserve">Teaching aides (e.g., worksheets, manuals, handouts) were used </w:t>
            </w:r>
          </w:p>
          <w:p w:rsidR="00D774B0" w:rsidRPr="00202072"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 xml:space="preserve"> </w:t>
            </w:r>
            <w:r w:rsidR="00D774B0">
              <w:rPr>
                <w:rFonts w:ascii="Times New Roman" w:hAnsi="Times New Roman" w:cs="Times New Roman"/>
                <w:sz w:val="20"/>
                <w:szCs w:val="20"/>
              </w:rPr>
              <w:t>A SAMHSA Took Kit was utilized or referenced as part of the training</w:t>
            </w:r>
          </w:p>
        </w:tc>
      </w:tr>
      <w:tr w:rsidR="00D774B0" w:rsidTr="00F559F9">
        <w:trPr>
          <w:cantSplit/>
        </w:trPr>
        <w:tc>
          <w:tcPr>
            <w:tcW w:w="3528" w:type="dxa"/>
          </w:tcPr>
          <w:p w:rsidR="00D774B0" w:rsidRPr="00144538" w:rsidRDefault="00D774B0" w:rsidP="00511DFA">
            <w:pPr>
              <w:pStyle w:val="ListParagraph"/>
              <w:numPr>
                <w:ilvl w:val="0"/>
                <w:numId w:val="5"/>
              </w:numPr>
              <w:ind w:left="180" w:hanging="270"/>
              <w:rPr>
                <w:rFonts w:ascii="Times New Roman" w:hAnsi="Times New Roman" w:cs="Times New Roman"/>
                <w:sz w:val="20"/>
                <w:szCs w:val="20"/>
              </w:rPr>
            </w:pPr>
            <w:r>
              <w:rPr>
                <w:rFonts w:ascii="Times New Roman" w:hAnsi="Times New Roman" w:cs="Times New Roman"/>
                <w:sz w:val="20"/>
                <w:szCs w:val="20"/>
              </w:rPr>
              <w:t>Is ongoing or refresher training available for practitioners to reinforce application of this EBP &amp; help staff deal with emerging practice issues?</w:t>
            </w:r>
          </w:p>
        </w:tc>
        <w:tc>
          <w:tcPr>
            <w:tcW w:w="9630" w:type="dxa"/>
          </w:tcPr>
          <w:p w:rsidR="00D774B0" w:rsidRPr="00202072" w:rsidRDefault="000C4495" w:rsidP="00144538">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 xml:space="preserve"> </w:t>
            </w:r>
            <w:r w:rsidR="00D774B0">
              <w:rPr>
                <w:rFonts w:ascii="Times New Roman" w:hAnsi="Times New Roman" w:cs="Times New Roman"/>
                <w:sz w:val="20"/>
                <w:szCs w:val="20"/>
              </w:rPr>
              <w:t>No</w:t>
            </w:r>
          </w:p>
          <w:p w:rsidR="00D774B0" w:rsidRDefault="000C4495" w:rsidP="00144538">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 xml:space="preserve"> Yes</w:t>
            </w:r>
          </w:p>
          <w:p w:rsidR="00D774B0" w:rsidRDefault="00D774B0" w:rsidP="00144538">
            <w:pPr>
              <w:rPr>
                <w:rFonts w:ascii="Times New Roman" w:hAnsi="Times New Roman" w:cs="Times New Roman"/>
                <w:sz w:val="20"/>
                <w:szCs w:val="20"/>
              </w:rPr>
            </w:pPr>
            <w:r w:rsidRPr="00F559F9">
              <w:rPr>
                <w:rFonts w:ascii="Times New Roman" w:hAnsi="Times New Roman" w:cs="Times New Roman"/>
                <w:b/>
                <w:bCs/>
                <w:sz w:val="20"/>
                <w:szCs w:val="20"/>
              </w:rPr>
              <w:t>If yes</w:t>
            </w:r>
            <w:r w:rsidRPr="00202072">
              <w:rPr>
                <w:rFonts w:ascii="Times New Roman" w:hAnsi="Times New Roman" w:cs="Times New Roman"/>
                <w:sz w:val="20"/>
                <w:szCs w:val="20"/>
              </w:rPr>
              <w:t xml:space="preserve">, </w:t>
            </w:r>
            <w:r>
              <w:rPr>
                <w:rFonts w:ascii="Times New Roman" w:hAnsi="Times New Roman" w:cs="Times New Roman"/>
                <w:sz w:val="20"/>
                <w:szCs w:val="20"/>
              </w:rPr>
              <w:t xml:space="preserve">how often is this made available? </w:t>
            </w:r>
            <w:r w:rsidRPr="000B7C8A">
              <w:rPr>
                <w:rFonts w:ascii="Times New Roman" w:hAnsi="Times New Roman" w:cs="Times New Roman"/>
                <w:i/>
                <w:sz w:val="20"/>
                <w:szCs w:val="20"/>
              </w:rPr>
              <w:t>(check all that apply)</w:t>
            </w:r>
          </w:p>
          <w:p w:rsidR="00D774B0"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 xml:space="preserve"> </w:t>
            </w:r>
            <w:r w:rsidR="00D774B0">
              <w:rPr>
                <w:rFonts w:ascii="Times New Roman" w:hAnsi="Times New Roman" w:cs="Times New Roman"/>
                <w:sz w:val="20"/>
                <w:szCs w:val="20"/>
              </w:rPr>
              <w:t>Monthly or more frequently</w:t>
            </w:r>
          </w:p>
          <w:p w:rsidR="00D774B0"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 xml:space="preserve"> </w:t>
            </w:r>
            <w:r w:rsidR="00D774B0">
              <w:rPr>
                <w:rFonts w:ascii="Times New Roman" w:hAnsi="Times New Roman" w:cs="Times New Roman"/>
                <w:sz w:val="20"/>
                <w:szCs w:val="20"/>
              </w:rPr>
              <w:t>Quarterly</w:t>
            </w:r>
          </w:p>
          <w:p w:rsidR="00514F6D"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 xml:space="preserve"> Annually</w:t>
            </w:r>
          </w:p>
          <w:p w:rsidR="00D774B0" w:rsidRPr="00202072"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 xml:space="preserve"> </w:t>
            </w:r>
            <w:r w:rsidR="00D774B0">
              <w:rPr>
                <w:rFonts w:ascii="Times New Roman" w:hAnsi="Times New Roman" w:cs="Times New Roman"/>
                <w:sz w:val="20"/>
                <w:szCs w:val="20"/>
              </w:rPr>
              <w:t>Only as needed/requested</w:t>
            </w:r>
          </w:p>
        </w:tc>
      </w:tr>
      <w:tr w:rsidR="00D774B0" w:rsidTr="00F559F9">
        <w:trPr>
          <w:cantSplit/>
        </w:trPr>
        <w:tc>
          <w:tcPr>
            <w:tcW w:w="3528" w:type="dxa"/>
          </w:tcPr>
          <w:p w:rsidR="00D774B0" w:rsidRPr="00202072" w:rsidRDefault="00D774B0" w:rsidP="000203E4">
            <w:pPr>
              <w:pStyle w:val="ListParagraph"/>
              <w:numPr>
                <w:ilvl w:val="0"/>
                <w:numId w:val="5"/>
              </w:numPr>
              <w:ind w:left="180" w:hanging="270"/>
              <w:rPr>
                <w:rFonts w:ascii="Times New Roman" w:hAnsi="Times New Roman" w:cs="Times New Roman"/>
                <w:sz w:val="20"/>
                <w:szCs w:val="20"/>
              </w:rPr>
            </w:pPr>
            <w:r>
              <w:rPr>
                <w:rFonts w:ascii="Times New Roman" w:hAnsi="Times New Roman" w:cs="Times New Roman"/>
                <w:sz w:val="20"/>
                <w:szCs w:val="20"/>
              </w:rPr>
              <w:t xml:space="preserve">Which of the following training methods are used?                        </w:t>
            </w:r>
            <w:r w:rsidRPr="00C11125">
              <w:rPr>
                <w:rFonts w:ascii="Times New Roman" w:hAnsi="Times New Roman" w:cs="Times New Roman"/>
                <w:i/>
                <w:sz w:val="20"/>
                <w:szCs w:val="20"/>
              </w:rPr>
              <w:t>(check all that apply)</w:t>
            </w:r>
            <w:r w:rsidRPr="00202072">
              <w:rPr>
                <w:rFonts w:ascii="Times New Roman" w:hAnsi="Times New Roman" w:cs="Times New Roman"/>
                <w:sz w:val="20"/>
                <w:szCs w:val="20"/>
              </w:rPr>
              <w:t xml:space="preserve"> </w:t>
            </w:r>
          </w:p>
        </w:tc>
        <w:tc>
          <w:tcPr>
            <w:tcW w:w="9630" w:type="dxa"/>
          </w:tcPr>
          <w:p w:rsidR="00D774B0" w:rsidRPr="00202072" w:rsidRDefault="000C4495" w:rsidP="000203E4">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Computer assisted training</w:t>
            </w:r>
          </w:p>
          <w:p w:rsidR="00D774B0" w:rsidRPr="00202072" w:rsidRDefault="000C4495" w:rsidP="000203E4">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 xml:space="preserve">In-person training workshops </w:t>
            </w:r>
          </w:p>
          <w:p w:rsidR="00D774B0" w:rsidRPr="00202072" w:rsidRDefault="000C4495" w:rsidP="000203E4">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Staff provided with training materials to “self-teach”</w:t>
            </w:r>
          </w:p>
          <w:p w:rsidR="00D774B0" w:rsidRPr="00202072" w:rsidRDefault="000C4495" w:rsidP="000203E4">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Staff observe/shadow experienced staff person(s)</w:t>
            </w:r>
          </w:p>
          <w:p w:rsidR="00D774B0" w:rsidRPr="00202072" w:rsidRDefault="000C4495" w:rsidP="000203E4">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Other, specify _________</w:t>
            </w:r>
          </w:p>
        </w:tc>
      </w:tr>
      <w:tr w:rsidR="00D774B0" w:rsidTr="00F559F9">
        <w:trPr>
          <w:cantSplit/>
        </w:trPr>
        <w:tc>
          <w:tcPr>
            <w:tcW w:w="3528" w:type="dxa"/>
          </w:tcPr>
          <w:p w:rsidR="00D774B0" w:rsidRDefault="00D774B0" w:rsidP="00511DFA">
            <w:pPr>
              <w:pStyle w:val="ListParagraph"/>
              <w:numPr>
                <w:ilvl w:val="0"/>
                <w:numId w:val="5"/>
              </w:numPr>
              <w:ind w:left="180" w:hanging="270"/>
              <w:rPr>
                <w:rFonts w:ascii="Times New Roman" w:hAnsi="Times New Roman" w:cs="Times New Roman"/>
                <w:sz w:val="20"/>
                <w:szCs w:val="20"/>
              </w:rPr>
            </w:pPr>
            <w:r>
              <w:rPr>
                <w:rFonts w:ascii="Times New Roman" w:hAnsi="Times New Roman" w:cs="Times New Roman"/>
                <w:sz w:val="20"/>
                <w:szCs w:val="20"/>
              </w:rPr>
              <w:t>Does all staff implementing this EBP receive the same training?</w:t>
            </w:r>
          </w:p>
        </w:tc>
        <w:tc>
          <w:tcPr>
            <w:tcW w:w="9630" w:type="dxa"/>
          </w:tcPr>
          <w:p w:rsidR="00D774B0" w:rsidRDefault="000C4495" w:rsidP="00C11125">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Yes</w:t>
            </w:r>
          </w:p>
          <w:p w:rsidR="00D774B0" w:rsidRDefault="000C4495" w:rsidP="00C11125">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 xml:space="preserve"> No</w:t>
            </w:r>
          </w:p>
          <w:p w:rsidR="00D774B0" w:rsidRPr="00202072" w:rsidRDefault="00D774B0" w:rsidP="00144538">
            <w:pPr>
              <w:rPr>
                <w:rFonts w:ascii="Times New Roman" w:hAnsi="Times New Roman" w:cs="Times New Roman"/>
                <w:sz w:val="20"/>
                <w:szCs w:val="20"/>
              </w:rPr>
            </w:pPr>
            <w:r w:rsidRPr="00F559F9">
              <w:rPr>
                <w:rFonts w:ascii="Times New Roman" w:hAnsi="Times New Roman" w:cs="Times New Roman"/>
                <w:b/>
                <w:bCs/>
                <w:sz w:val="20"/>
                <w:szCs w:val="20"/>
              </w:rPr>
              <w:t>If no</w:t>
            </w:r>
            <w:r>
              <w:rPr>
                <w:rFonts w:ascii="Times New Roman" w:hAnsi="Times New Roman" w:cs="Times New Roman"/>
                <w:sz w:val="20"/>
                <w:szCs w:val="20"/>
              </w:rPr>
              <w:t>, explain:</w:t>
            </w:r>
            <w:r w:rsidRPr="004677CB">
              <w:rPr>
                <w:rFonts w:ascii="Times New Roman" w:hAnsi="Times New Roman" w:cs="Times New Roman"/>
                <w:sz w:val="20"/>
                <w:szCs w:val="20"/>
              </w:rPr>
              <w:t xml:space="preserve"> </w:t>
            </w:r>
            <w:r w:rsidR="000C4495" w:rsidRPr="0063452D">
              <w:rPr>
                <w:rFonts w:ascii="Times New Roman" w:hAnsi="Times New Roman" w:cs="Times New Roman"/>
                <w:sz w:val="20"/>
                <w:szCs w:val="20"/>
                <w:u w:val="single"/>
              </w:rPr>
              <w:fldChar w:fldCharType="begin">
                <w:ffData>
                  <w:name w:val="Text2"/>
                  <w:enabled/>
                  <w:calcOnExit w:val="0"/>
                  <w:textInput/>
                </w:ffData>
              </w:fldChar>
            </w:r>
            <w:r w:rsidRPr="0063452D">
              <w:rPr>
                <w:rFonts w:ascii="Times New Roman" w:hAnsi="Times New Roman" w:cs="Times New Roman"/>
                <w:sz w:val="20"/>
                <w:szCs w:val="20"/>
                <w:u w:val="single"/>
              </w:rPr>
              <w:instrText xml:space="preserve"> FORMTEXT </w:instrText>
            </w:r>
            <w:r w:rsidR="000C4495" w:rsidRPr="0063452D">
              <w:rPr>
                <w:rFonts w:ascii="Times New Roman" w:hAnsi="Times New Roman" w:cs="Times New Roman"/>
                <w:sz w:val="20"/>
                <w:szCs w:val="20"/>
                <w:u w:val="single"/>
              </w:rPr>
            </w:r>
            <w:r w:rsidR="000C4495" w:rsidRPr="0063452D">
              <w:rPr>
                <w:rFonts w:ascii="Times New Roman" w:hAnsi="Times New Roman" w:cs="Times New Roman"/>
                <w:sz w:val="20"/>
                <w:szCs w:val="20"/>
                <w:u w:val="single"/>
              </w:rPr>
              <w:fldChar w:fldCharType="separate"/>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000C4495" w:rsidRPr="0063452D">
              <w:rPr>
                <w:rFonts w:ascii="Times New Roman" w:hAnsi="Times New Roman" w:cs="Times New Roman"/>
                <w:sz w:val="20"/>
                <w:szCs w:val="20"/>
                <w:u w:val="single"/>
              </w:rPr>
              <w:fldChar w:fldCharType="end"/>
            </w:r>
            <w:r w:rsidRPr="004677CB">
              <w:rPr>
                <w:rFonts w:ascii="Times New Roman" w:hAnsi="Times New Roman" w:cs="Times New Roman"/>
                <w:sz w:val="20"/>
                <w:szCs w:val="20"/>
              </w:rPr>
              <w:t xml:space="preserve"> </w:t>
            </w:r>
          </w:p>
        </w:tc>
      </w:tr>
      <w:tr w:rsidR="00D774B0" w:rsidTr="00F559F9">
        <w:trPr>
          <w:cantSplit/>
        </w:trPr>
        <w:tc>
          <w:tcPr>
            <w:tcW w:w="3528" w:type="dxa"/>
          </w:tcPr>
          <w:p w:rsidR="00D774B0" w:rsidRPr="00ED27A5" w:rsidRDefault="00D774B0" w:rsidP="00423DFC">
            <w:pPr>
              <w:pStyle w:val="ListParagraph"/>
              <w:numPr>
                <w:ilvl w:val="0"/>
                <w:numId w:val="5"/>
              </w:numPr>
              <w:ind w:left="180" w:hanging="270"/>
              <w:rPr>
                <w:rFonts w:ascii="Times New Roman" w:hAnsi="Times New Roman" w:cs="Times New Roman"/>
                <w:sz w:val="20"/>
                <w:szCs w:val="20"/>
              </w:rPr>
            </w:pPr>
            <w:r w:rsidRPr="00ED27A5">
              <w:rPr>
                <w:rFonts w:ascii="Times New Roman" w:hAnsi="Times New Roman" w:cs="Times New Roman"/>
                <w:sz w:val="20"/>
                <w:szCs w:val="20"/>
              </w:rPr>
              <w:t>Do all practitioners delivering th</w:t>
            </w:r>
            <w:r>
              <w:rPr>
                <w:rFonts w:ascii="Times New Roman" w:hAnsi="Times New Roman" w:cs="Times New Roman"/>
                <w:sz w:val="20"/>
                <w:szCs w:val="20"/>
              </w:rPr>
              <w:t>is EBP receive ongoing supervision and oversight?</w:t>
            </w:r>
            <w:r w:rsidRPr="00ED27A5">
              <w:rPr>
                <w:rFonts w:ascii="Times New Roman" w:hAnsi="Times New Roman" w:cs="Times New Roman"/>
                <w:sz w:val="20"/>
                <w:szCs w:val="20"/>
              </w:rPr>
              <w:t xml:space="preserve"> </w:t>
            </w:r>
          </w:p>
        </w:tc>
        <w:tc>
          <w:tcPr>
            <w:tcW w:w="9630" w:type="dxa"/>
          </w:tcPr>
          <w:p w:rsidR="00D774B0" w:rsidRPr="00202072" w:rsidRDefault="000C4495" w:rsidP="005F0B1E">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 xml:space="preserve"> </w:t>
            </w:r>
            <w:r w:rsidR="00D774B0">
              <w:rPr>
                <w:rFonts w:ascii="Times New Roman" w:hAnsi="Times New Roman" w:cs="Times New Roman"/>
                <w:sz w:val="20"/>
                <w:szCs w:val="20"/>
              </w:rPr>
              <w:t>No</w:t>
            </w:r>
          </w:p>
          <w:p w:rsidR="00D774B0" w:rsidRPr="00202072" w:rsidRDefault="000C4495" w:rsidP="005F0B1E">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Yes</w:t>
            </w:r>
          </w:p>
          <w:p w:rsidR="00D774B0" w:rsidRPr="00202072" w:rsidRDefault="00D774B0" w:rsidP="005F0B1E">
            <w:pPr>
              <w:rPr>
                <w:rFonts w:ascii="Times New Roman" w:hAnsi="Times New Roman" w:cs="Times New Roman"/>
                <w:sz w:val="20"/>
                <w:szCs w:val="20"/>
              </w:rPr>
            </w:pPr>
            <w:r w:rsidRPr="00F559F9">
              <w:rPr>
                <w:rFonts w:ascii="Times New Roman" w:hAnsi="Times New Roman" w:cs="Times New Roman"/>
                <w:b/>
                <w:bCs/>
                <w:sz w:val="20"/>
                <w:szCs w:val="20"/>
              </w:rPr>
              <w:t>If yes</w:t>
            </w:r>
            <w:r>
              <w:rPr>
                <w:rFonts w:ascii="Times New Roman" w:hAnsi="Times New Roman" w:cs="Times New Roman"/>
                <w:sz w:val="20"/>
                <w:szCs w:val="20"/>
              </w:rPr>
              <w:t>, which of the following is true?</w:t>
            </w:r>
            <w:r w:rsidRPr="00202072">
              <w:rPr>
                <w:rFonts w:ascii="Times New Roman" w:hAnsi="Times New Roman" w:cs="Times New Roman"/>
                <w:sz w:val="20"/>
                <w:szCs w:val="20"/>
              </w:rPr>
              <w:t xml:space="preserve"> (check all that apply)</w:t>
            </w:r>
          </w:p>
          <w:p w:rsidR="00D774B0"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 xml:space="preserve">Practitioners receive </w:t>
            </w:r>
            <w:r w:rsidR="00D774B0">
              <w:rPr>
                <w:rFonts w:ascii="Times New Roman" w:hAnsi="Times New Roman" w:cs="Times New Roman"/>
                <w:sz w:val="20"/>
                <w:szCs w:val="20"/>
              </w:rPr>
              <w:t xml:space="preserve">structured face-to-face </w:t>
            </w:r>
            <w:r w:rsidR="00D774B0" w:rsidRPr="00202072">
              <w:rPr>
                <w:rFonts w:ascii="Times New Roman" w:hAnsi="Times New Roman" w:cs="Times New Roman"/>
                <w:sz w:val="20"/>
                <w:szCs w:val="20"/>
              </w:rPr>
              <w:t xml:space="preserve">supervision </w:t>
            </w:r>
            <w:r w:rsidR="00D774B0">
              <w:rPr>
                <w:rFonts w:ascii="Times New Roman" w:hAnsi="Times New Roman" w:cs="Times New Roman"/>
                <w:sz w:val="20"/>
                <w:szCs w:val="20"/>
              </w:rPr>
              <w:t>on a weekly basis</w:t>
            </w:r>
          </w:p>
          <w:p w:rsidR="00D774B0"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Practitioners receive supervision</w:t>
            </w:r>
            <w:r w:rsidR="00D774B0">
              <w:rPr>
                <w:rFonts w:ascii="Times New Roman" w:hAnsi="Times New Roman" w:cs="Times New Roman"/>
                <w:sz w:val="20"/>
                <w:szCs w:val="20"/>
              </w:rPr>
              <w:t xml:space="preserve"> b</w:t>
            </w:r>
            <w:r w:rsidR="00D774B0" w:rsidRPr="00202072">
              <w:rPr>
                <w:rFonts w:ascii="Times New Roman" w:hAnsi="Times New Roman" w:cs="Times New Roman"/>
                <w:sz w:val="20"/>
                <w:szCs w:val="20"/>
              </w:rPr>
              <w:t>ut less than weekly</w:t>
            </w:r>
            <w:r w:rsidR="00D774B0">
              <w:rPr>
                <w:rFonts w:ascii="Times New Roman" w:hAnsi="Times New Roman" w:cs="Times New Roman"/>
                <w:sz w:val="20"/>
                <w:szCs w:val="20"/>
              </w:rPr>
              <w:t xml:space="preserve"> (specify:_______)</w:t>
            </w:r>
          </w:p>
          <w:p w:rsidR="00D774B0"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 xml:space="preserve">Supervision is provided by a </w:t>
            </w:r>
            <w:r w:rsidR="00D774B0" w:rsidRPr="00ED27A5">
              <w:rPr>
                <w:rFonts w:ascii="Times New Roman" w:hAnsi="Times New Roman" w:cs="Times New Roman"/>
                <w:sz w:val="20"/>
                <w:szCs w:val="20"/>
              </w:rPr>
              <w:t>practitioner experienced in th</w:t>
            </w:r>
            <w:r w:rsidR="00D774B0">
              <w:rPr>
                <w:rFonts w:ascii="Times New Roman" w:hAnsi="Times New Roman" w:cs="Times New Roman"/>
                <w:sz w:val="20"/>
                <w:szCs w:val="20"/>
              </w:rPr>
              <w:t>is EBP</w:t>
            </w:r>
          </w:p>
          <w:p w:rsidR="00D774B0"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Supervision includes observation of EBP implementation, coaching  &amp; feedback</w:t>
            </w:r>
          </w:p>
          <w:p w:rsidR="00D774B0" w:rsidRPr="00202072"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Supervision is provided but is not specific to the practice</w:t>
            </w:r>
          </w:p>
          <w:p w:rsidR="00D774B0" w:rsidRPr="00202072"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Other, specify ___________</w:t>
            </w:r>
          </w:p>
        </w:tc>
      </w:tr>
      <w:tr w:rsidR="00D774B0" w:rsidTr="00F559F9">
        <w:trPr>
          <w:cantSplit/>
        </w:trPr>
        <w:tc>
          <w:tcPr>
            <w:tcW w:w="3528" w:type="dxa"/>
          </w:tcPr>
          <w:p w:rsidR="00D774B0" w:rsidRPr="00ED27A5" w:rsidRDefault="00D774B0" w:rsidP="000203E4">
            <w:pPr>
              <w:pStyle w:val="ListParagraph"/>
              <w:numPr>
                <w:ilvl w:val="0"/>
                <w:numId w:val="5"/>
              </w:numPr>
              <w:ind w:left="180" w:hanging="270"/>
              <w:rPr>
                <w:rFonts w:ascii="Times New Roman" w:hAnsi="Times New Roman" w:cs="Times New Roman"/>
                <w:sz w:val="20"/>
                <w:szCs w:val="20"/>
              </w:rPr>
            </w:pPr>
            <w:r>
              <w:rPr>
                <w:rFonts w:ascii="Times New Roman" w:hAnsi="Times New Roman" w:cs="Times New Roman"/>
                <w:sz w:val="20"/>
                <w:szCs w:val="20"/>
              </w:rPr>
              <w:t xml:space="preserve"> Is there support/buy-in for implementation of this EBP among practitioners?</w:t>
            </w:r>
          </w:p>
        </w:tc>
        <w:tc>
          <w:tcPr>
            <w:tcW w:w="9630" w:type="dxa"/>
          </w:tcPr>
          <w:p w:rsidR="00D774B0" w:rsidRPr="00202072" w:rsidRDefault="000C4495" w:rsidP="000203E4">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 xml:space="preserve"> </w:t>
            </w:r>
            <w:r w:rsidR="00D774B0">
              <w:rPr>
                <w:rFonts w:ascii="Times New Roman" w:hAnsi="Times New Roman" w:cs="Times New Roman"/>
                <w:sz w:val="20"/>
                <w:szCs w:val="20"/>
              </w:rPr>
              <w:t>No</w:t>
            </w:r>
          </w:p>
          <w:p w:rsidR="00D774B0" w:rsidRPr="00202072" w:rsidRDefault="000C4495" w:rsidP="000203E4">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Yes</w:t>
            </w:r>
          </w:p>
          <w:p w:rsidR="00D774B0" w:rsidRPr="00202072" w:rsidRDefault="00D774B0" w:rsidP="000203E4">
            <w:pPr>
              <w:rPr>
                <w:rFonts w:ascii="Times New Roman" w:hAnsi="Times New Roman" w:cs="Times New Roman"/>
                <w:sz w:val="20"/>
                <w:szCs w:val="20"/>
              </w:rPr>
            </w:pPr>
            <w:r w:rsidRPr="00F559F9">
              <w:rPr>
                <w:rFonts w:ascii="Times New Roman" w:hAnsi="Times New Roman" w:cs="Times New Roman"/>
                <w:b/>
                <w:bCs/>
                <w:sz w:val="20"/>
                <w:szCs w:val="20"/>
              </w:rPr>
              <w:t>If yes</w:t>
            </w:r>
            <w:r>
              <w:rPr>
                <w:rFonts w:ascii="Times New Roman" w:hAnsi="Times New Roman" w:cs="Times New Roman"/>
                <w:sz w:val="20"/>
                <w:szCs w:val="20"/>
              </w:rPr>
              <w:t>, which of the following is true?</w:t>
            </w:r>
            <w:r w:rsidRPr="00202072">
              <w:rPr>
                <w:rFonts w:ascii="Times New Roman" w:hAnsi="Times New Roman" w:cs="Times New Roman"/>
                <w:sz w:val="20"/>
                <w:szCs w:val="20"/>
              </w:rPr>
              <w:t xml:space="preserve"> (check all that apply)</w:t>
            </w:r>
          </w:p>
          <w:p w:rsidR="00D774B0"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 xml:space="preserve">Practitioners </w:t>
            </w:r>
            <w:r w:rsidR="00D774B0">
              <w:rPr>
                <w:rFonts w:ascii="Times New Roman" w:hAnsi="Times New Roman" w:cs="Times New Roman"/>
                <w:sz w:val="20"/>
                <w:szCs w:val="20"/>
              </w:rPr>
              <w:t>voice support for the EBP</w:t>
            </w:r>
          </w:p>
          <w:p w:rsidR="00D774B0"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 xml:space="preserve">Practitioners </w:t>
            </w:r>
            <w:r w:rsidR="00D774B0">
              <w:rPr>
                <w:rFonts w:ascii="Times New Roman" w:hAnsi="Times New Roman" w:cs="Times New Roman"/>
                <w:sz w:val="20"/>
                <w:szCs w:val="20"/>
              </w:rPr>
              <w:t>can describe how they’ve used the EBP</w:t>
            </w:r>
          </w:p>
          <w:p w:rsidR="00D774B0"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Practitioners can describe how the approach benefits/helps clients</w:t>
            </w:r>
          </w:p>
          <w:p w:rsidR="00D774B0" w:rsidRPr="00202072" w:rsidRDefault="000C4495" w:rsidP="00F559F9">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Other, specify_______</w:t>
            </w:r>
          </w:p>
        </w:tc>
      </w:tr>
      <w:tr w:rsidR="00D774B0" w:rsidTr="00F559F9">
        <w:trPr>
          <w:cantSplit/>
        </w:trPr>
        <w:tc>
          <w:tcPr>
            <w:tcW w:w="13158" w:type="dxa"/>
            <w:gridSpan w:val="2"/>
            <w:shd w:val="clear" w:color="auto" w:fill="BFBFBF" w:themeFill="background1" w:themeFillShade="BF"/>
          </w:tcPr>
          <w:p w:rsidR="00D774B0" w:rsidRPr="002A16F8" w:rsidRDefault="00D774B0" w:rsidP="00F559F9">
            <w:pPr>
              <w:keepNext/>
              <w:rPr>
                <w:rFonts w:ascii="Times New Roman" w:hAnsi="Times New Roman" w:cs="Times New Roman"/>
                <w:b/>
                <w:sz w:val="20"/>
                <w:szCs w:val="20"/>
                <w:u w:val="single"/>
              </w:rPr>
            </w:pPr>
            <w:r>
              <w:rPr>
                <w:rFonts w:ascii="Times New Roman" w:hAnsi="Times New Roman" w:cs="Times New Roman"/>
                <w:b/>
                <w:sz w:val="20"/>
                <w:szCs w:val="20"/>
                <w:u w:val="single"/>
              </w:rPr>
              <w:t>Fidelity/Outcomes Monitoring &amp; Performance Improvement</w:t>
            </w:r>
            <w:r w:rsidRPr="002A16F8">
              <w:rPr>
                <w:rFonts w:ascii="Times New Roman" w:hAnsi="Times New Roman" w:cs="Times New Roman"/>
                <w:b/>
                <w:sz w:val="20"/>
                <w:szCs w:val="20"/>
                <w:u w:val="single"/>
              </w:rPr>
              <w:t xml:space="preserve"> </w:t>
            </w:r>
          </w:p>
        </w:tc>
      </w:tr>
      <w:tr w:rsidR="00D774B0" w:rsidTr="00F559F9">
        <w:trPr>
          <w:cantSplit/>
        </w:trPr>
        <w:tc>
          <w:tcPr>
            <w:tcW w:w="3528" w:type="dxa"/>
          </w:tcPr>
          <w:p w:rsidR="00D774B0" w:rsidRPr="00595A5A" w:rsidRDefault="00D774B0" w:rsidP="002641CB">
            <w:pPr>
              <w:pStyle w:val="ListParagraph"/>
              <w:numPr>
                <w:ilvl w:val="0"/>
                <w:numId w:val="5"/>
              </w:numPr>
              <w:ind w:left="180" w:hanging="270"/>
              <w:rPr>
                <w:rFonts w:ascii="Times New Roman" w:hAnsi="Times New Roman" w:cs="Times New Roman"/>
                <w:sz w:val="20"/>
                <w:szCs w:val="20"/>
              </w:rPr>
            </w:pPr>
            <w:r w:rsidRPr="00595A5A">
              <w:rPr>
                <w:rFonts w:ascii="Times New Roman" w:hAnsi="Times New Roman" w:cs="Times New Roman"/>
                <w:sz w:val="20"/>
                <w:szCs w:val="20"/>
              </w:rPr>
              <w:t xml:space="preserve">Are all clients screened to determine whether they qualify </w:t>
            </w:r>
            <w:r>
              <w:rPr>
                <w:rFonts w:ascii="Times New Roman" w:hAnsi="Times New Roman" w:cs="Times New Roman"/>
                <w:sz w:val="20"/>
                <w:szCs w:val="20"/>
              </w:rPr>
              <w:t>for receiving this EBP</w:t>
            </w:r>
            <w:r w:rsidRPr="00595A5A">
              <w:rPr>
                <w:rFonts w:ascii="Times New Roman" w:hAnsi="Times New Roman" w:cs="Times New Roman"/>
                <w:sz w:val="20"/>
                <w:szCs w:val="20"/>
              </w:rPr>
              <w:t xml:space="preserve"> using standardized tools or admission criteria? </w:t>
            </w:r>
          </w:p>
        </w:tc>
        <w:tc>
          <w:tcPr>
            <w:tcW w:w="9630" w:type="dxa"/>
          </w:tcPr>
          <w:p w:rsidR="00D774B0" w:rsidRDefault="000C4495" w:rsidP="001B426E">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Yes</w:t>
            </w:r>
          </w:p>
          <w:p w:rsidR="00D774B0" w:rsidRDefault="000C4495" w:rsidP="001B426E">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
                  <w:enabled/>
                  <w:calcOnExit w:val="0"/>
                  <w:checkBox>
                    <w:sizeAuto/>
                    <w:default w:val="0"/>
                  </w:checkBox>
                </w:ffData>
              </w:fldChar>
            </w:r>
            <w:r w:rsidR="00D774B0"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00D774B0">
              <w:rPr>
                <w:rFonts w:ascii="Times New Roman" w:hAnsi="Times New Roman" w:cs="Times New Roman"/>
                <w:sz w:val="20"/>
                <w:szCs w:val="20"/>
              </w:rPr>
              <w:t>No</w:t>
            </w:r>
          </w:p>
          <w:p w:rsidR="00D774B0" w:rsidRPr="002273FA" w:rsidRDefault="00D774B0" w:rsidP="001B426E">
            <w:pPr>
              <w:rPr>
                <w:rFonts w:ascii="Times New Roman" w:hAnsi="Times New Roman" w:cs="Times New Roman"/>
                <w:i/>
                <w:sz w:val="20"/>
                <w:szCs w:val="20"/>
              </w:rPr>
            </w:pPr>
            <w:r w:rsidRPr="00F559F9">
              <w:rPr>
                <w:rFonts w:ascii="Times New Roman" w:hAnsi="Times New Roman" w:cs="Times New Roman"/>
                <w:b/>
                <w:bCs/>
                <w:sz w:val="20"/>
                <w:szCs w:val="20"/>
              </w:rPr>
              <w:t>If no</w:t>
            </w:r>
            <w:r>
              <w:rPr>
                <w:rFonts w:ascii="Times New Roman" w:hAnsi="Times New Roman" w:cs="Times New Roman"/>
                <w:sz w:val="20"/>
                <w:szCs w:val="20"/>
              </w:rPr>
              <w:t xml:space="preserve">, why not? </w:t>
            </w:r>
            <w:r w:rsidRPr="002273FA">
              <w:rPr>
                <w:rFonts w:ascii="Times New Roman" w:hAnsi="Times New Roman" w:cs="Times New Roman"/>
                <w:i/>
                <w:sz w:val="20"/>
                <w:szCs w:val="20"/>
              </w:rPr>
              <w:t>(check all that apply)</w:t>
            </w:r>
          </w:p>
          <w:p w:rsidR="00D774B0" w:rsidRDefault="000C4495" w:rsidP="00F559F9">
            <w:pPr>
              <w:ind w:left="162"/>
              <w:rPr>
                <w:rFonts w:ascii="Times New Roman" w:hAnsi="Times New Roman" w:cs="Times New Roman"/>
                <w:sz w:val="20"/>
                <w:szCs w:val="20"/>
              </w:rPr>
            </w:pPr>
            <w:r w:rsidRPr="00FE66A0">
              <w:rPr>
                <w:rFonts w:ascii="Times New Roman" w:hAnsi="Times New Roman" w:cs="Times New Roman"/>
                <w:sz w:val="20"/>
                <w:szCs w:val="20"/>
              </w:rPr>
              <w:fldChar w:fldCharType="begin">
                <w:ffData>
                  <w:name w:val=""/>
                  <w:enabled/>
                  <w:calcOnExit w:val="0"/>
                  <w:checkBox>
                    <w:sizeAuto/>
                    <w:default w:val="0"/>
                  </w:checkBox>
                </w:ffData>
              </w:fldChar>
            </w:r>
            <w:r w:rsidR="00D774B0" w:rsidRPr="00FE66A0">
              <w:rPr>
                <w:rFonts w:ascii="Times New Roman" w:hAnsi="Times New Roman" w:cs="Times New Roman"/>
                <w:sz w:val="20"/>
                <w:szCs w:val="20"/>
              </w:rPr>
              <w:instrText xml:space="preserve"> FORMCHECKBOX </w:instrText>
            </w:r>
            <w:r w:rsidRPr="00FE66A0">
              <w:rPr>
                <w:rFonts w:ascii="Times New Roman" w:hAnsi="Times New Roman" w:cs="Times New Roman"/>
                <w:sz w:val="20"/>
                <w:szCs w:val="20"/>
              </w:rPr>
            </w:r>
            <w:r w:rsidRPr="00FE66A0">
              <w:rPr>
                <w:rFonts w:ascii="Times New Roman" w:hAnsi="Times New Roman" w:cs="Times New Roman"/>
                <w:sz w:val="20"/>
                <w:szCs w:val="20"/>
              </w:rPr>
              <w:fldChar w:fldCharType="end"/>
            </w:r>
            <w:r w:rsidR="00D774B0">
              <w:rPr>
                <w:rFonts w:ascii="Times New Roman" w:hAnsi="Times New Roman" w:cs="Times New Roman"/>
                <w:sz w:val="20"/>
                <w:szCs w:val="20"/>
              </w:rPr>
              <w:t>All clients receive the intervention</w:t>
            </w:r>
          </w:p>
          <w:p w:rsidR="00D774B0" w:rsidRDefault="000C4495" w:rsidP="00F559F9">
            <w:pPr>
              <w:ind w:left="162"/>
              <w:rPr>
                <w:rFonts w:ascii="Times New Roman" w:hAnsi="Times New Roman" w:cs="Times New Roman"/>
                <w:sz w:val="20"/>
                <w:szCs w:val="20"/>
              </w:rPr>
            </w:pPr>
            <w:r w:rsidRPr="00FE66A0">
              <w:rPr>
                <w:rFonts w:ascii="Times New Roman" w:hAnsi="Times New Roman" w:cs="Times New Roman"/>
                <w:sz w:val="20"/>
                <w:szCs w:val="20"/>
              </w:rPr>
              <w:fldChar w:fldCharType="begin">
                <w:ffData>
                  <w:name w:val=""/>
                  <w:enabled/>
                  <w:calcOnExit w:val="0"/>
                  <w:checkBox>
                    <w:sizeAuto/>
                    <w:default w:val="0"/>
                  </w:checkBox>
                </w:ffData>
              </w:fldChar>
            </w:r>
            <w:r w:rsidR="00D774B0" w:rsidRPr="00FE66A0">
              <w:rPr>
                <w:rFonts w:ascii="Times New Roman" w:hAnsi="Times New Roman" w:cs="Times New Roman"/>
                <w:sz w:val="20"/>
                <w:szCs w:val="20"/>
              </w:rPr>
              <w:instrText xml:space="preserve"> FORMCHECKBOX </w:instrText>
            </w:r>
            <w:r w:rsidRPr="00FE66A0">
              <w:rPr>
                <w:rFonts w:ascii="Times New Roman" w:hAnsi="Times New Roman" w:cs="Times New Roman"/>
                <w:sz w:val="20"/>
                <w:szCs w:val="20"/>
              </w:rPr>
            </w:r>
            <w:r w:rsidRPr="00FE66A0">
              <w:rPr>
                <w:rFonts w:ascii="Times New Roman" w:hAnsi="Times New Roman" w:cs="Times New Roman"/>
                <w:sz w:val="20"/>
                <w:szCs w:val="20"/>
              </w:rPr>
              <w:fldChar w:fldCharType="end"/>
            </w:r>
            <w:r w:rsidR="00D774B0">
              <w:rPr>
                <w:rFonts w:ascii="Times New Roman" w:hAnsi="Times New Roman" w:cs="Times New Roman"/>
                <w:sz w:val="20"/>
                <w:szCs w:val="20"/>
              </w:rPr>
              <w:t>No standardized tool or admission criteria available</w:t>
            </w:r>
          </w:p>
          <w:p w:rsidR="00D774B0" w:rsidRPr="00025B38" w:rsidRDefault="000C4495" w:rsidP="00F559F9">
            <w:pPr>
              <w:ind w:left="162"/>
              <w:rPr>
                <w:rFonts w:ascii="Times New Roman" w:hAnsi="Times New Roman" w:cs="Times New Roman"/>
                <w:sz w:val="20"/>
                <w:szCs w:val="20"/>
              </w:rPr>
            </w:pPr>
            <w:r w:rsidRPr="00FE66A0">
              <w:rPr>
                <w:rFonts w:ascii="Times New Roman" w:hAnsi="Times New Roman" w:cs="Times New Roman"/>
                <w:sz w:val="20"/>
                <w:szCs w:val="20"/>
              </w:rPr>
              <w:fldChar w:fldCharType="begin">
                <w:ffData>
                  <w:name w:val=""/>
                  <w:enabled/>
                  <w:calcOnExit w:val="0"/>
                  <w:checkBox>
                    <w:sizeAuto/>
                    <w:default w:val="0"/>
                  </w:checkBox>
                </w:ffData>
              </w:fldChar>
            </w:r>
            <w:r w:rsidR="00D774B0" w:rsidRPr="00FE66A0">
              <w:rPr>
                <w:rFonts w:ascii="Times New Roman" w:hAnsi="Times New Roman" w:cs="Times New Roman"/>
                <w:sz w:val="20"/>
                <w:szCs w:val="20"/>
              </w:rPr>
              <w:instrText xml:space="preserve"> FORMCHECKBOX </w:instrText>
            </w:r>
            <w:r w:rsidRPr="00FE66A0">
              <w:rPr>
                <w:rFonts w:ascii="Times New Roman" w:hAnsi="Times New Roman" w:cs="Times New Roman"/>
                <w:sz w:val="20"/>
                <w:szCs w:val="20"/>
              </w:rPr>
            </w:r>
            <w:r w:rsidRPr="00FE66A0">
              <w:rPr>
                <w:rFonts w:ascii="Times New Roman" w:hAnsi="Times New Roman" w:cs="Times New Roman"/>
                <w:sz w:val="20"/>
                <w:szCs w:val="20"/>
              </w:rPr>
              <w:fldChar w:fldCharType="end"/>
            </w:r>
            <w:r w:rsidR="00D774B0">
              <w:rPr>
                <w:rFonts w:ascii="Times New Roman" w:hAnsi="Times New Roman" w:cs="Times New Roman"/>
                <w:sz w:val="20"/>
                <w:szCs w:val="20"/>
              </w:rPr>
              <w:t>Other, specify_________</w:t>
            </w:r>
          </w:p>
        </w:tc>
      </w:tr>
      <w:tr w:rsidR="00D774B0" w:rsidTr="00F559F9">
        <w:trPr>
          <w:cantSplit/>
        </w:trPr>
        <w:tc>
          <w:tcPr>
            <w:tcW w:w="3528" w:type="dxa"/>
          </w:tcPr>
          <w:p w:rsidR="00D774B0" w:rsidRPr="00595A5A" w:rsidRDefault="00D774B0" w:rsidP="002641CB">
            <w:pPr>
              <w:pStyle w:val="ListParagraph"/>
              <w:numPr>
                <w:ilvl w:val="0"/>
                <w:numId w:val="5"/>
              </w:numPr>
              <w:ind w:left="180" w:hanging="270"/>
              <w:rPr>
                <w:rFonts w:ascii="Times New Roman" w:hAnsi="Times New Roman" w:cs="Times New Roman"/>
                <w:sz w:val="20"/>
                <w:szCs w:val="20"/>
              </w:rPr>
            </w:pPr>
            <w:r>
              <w:rPr>
                <w:rFonts w:ascii="Times New Roman" w:hAnsi="Times New Roman" w:cs="Times New Roman"/>
                <w:sz w:val="20"/>
                <w:szCs w:val="20"/>
              </w:rPr>
              <w:t>To date, h</w:t>
            </w:r>
            <w:r w:rsidRPr="00595A5A">
              <w:rPr>
                <w:rFonts w:ascii="Times New Roman" w:hAnsi="Times New Roman" w:cs="Times New Roman"/>
                <w:sz w:val="20"/>
                <w:szCs w:val="20"/>
              </w:rPr>
              <w:t xml:space="preserve">ow many clients participated in this </w:t>
            </w:r>
            <w:r>
              <w:rPr>
                <w:rFonts w:ascii="Times New Roman" w:hAnsi="Times New Roman" w:cs="Times New Roman"/>
                <w:sz w:val="20"/>
                <w:szCs w:val="20"/>
              </w:rPr>
              <w:t>EBP</w:t>
            </w:r>
            <w:r w:rsidRPr="00595A5A">
              <w:rPr>
                <w:rFonts w:ascii="Times New Roman" w:hAnsi="Times New Roman" w:cs="Times New Roman"/>
                <w:sz w:val="20"/>
                <w:szCs w:val="20"/>
              </w:rPr>
              <w:t xml:space="preserve"> during the grant period? </w:t>
            </w:r>
          </w:p>
        </w:tc>
        <w:tc>
          <w:tcPr>
            <w:tcW w:w="9630" w:type="dxa"/>
          </w:tcPr>
          <w:p w:rsidR="00D774B0" w:rsidRDefault="00D774B0" w:rsidP="001B426E">
            <w:pPr>
              <w:rPr>
                <w:rFonts w:ascii="Times New Roman" w:hAnsi="Times New Roman" w:cs="Times New Roman"/>
                <w:sz w:val="20"/>
                <w:szCs w:val="20"/>
              </w:rPr>
            </w:pPr>
          </w:p>
          <w:p w:rsidR="00D774B0" w:rsidRPr="00025B38" w:rsidRDefault="00D774B0" w:rsidP="001B426E">
            <w:pPr>
              <w:rPr>
                <w:rFonts w:ascii="Times New Roman" w:hAnsi="Times New Roman" w:cs="Times New Roman"/>
                <w:sz w:val="20"/>
                <w:szCs w:val="20"/>
              </w:rPr>
            </w:pPr>
            <w:r>
              <w:rPr>
                <w:rFonts w:ascii="Times New Roman" w:hAnsi="Times New Roman" w:cs="Times New Roman"/>
                <w:sz w:val="20"/>
                <w:szCs w:val="20"/>
              </w:rPr>
              <w:t>_______</w:t>
            </w:r>
          </w:p>
        </w:tc>
      </w:tr>
      <w:tr w:rsidR="00D774B0" w:rsidTr="00F559F9">
        <w:trPr>
          <w:cantSplit/>
        </w:trPr>
        <w:tc>
          <w:tcPr>
            <w:tcW w:w="3528" w:type="dxa"/>
          </w:tcPr>
          <w:p w:rsidR="00D774B0" w:rsidRPr="00595A5A" w:rsidRDefault="00D774B0" w:rsidP="000C613B">
            <w:pPr>
              <w:pStyle w:val="ListParagraph"/>
              <w:numPr>
                <w:ilvl w:val="0"/>
                <w:numId w:val="5"/>
              </w:numPr>
              <w:ind w:left="180" w:hanging="270"/>
              <w:rPr>
                <w:rFonts w:ascii="Times New Roman" w:hAnsi="Times New Roman" w:cs="Times New Roman"/>
                <w:sz w:val="20"/>
                <w:szCs w:val="20"/>
              </w:rPr>
            </w:pPr>
            <w:r>
              <w:rPr>
                <w:rFonts w:ascii="Times New Roman" w:hAnsi="Times New Roman" w:cs="Times New Roman"/>
                <w:sz w:val="20"/>
                <w:szCs w:val="20"/>
              </w:rPr>
              <w:t xml:space="preserve">How many clients were eligible </w:t>
            </w:r>
            <w:r w:rsidRPr="00595A5A">
              <w:rPr>
                <w:rFonts w:ascii="Times New Roman" w:hAnsi="Times New Roman" w:cs="Times New Roman"/>
                <w:sz w:val="20"/>
                <w:szCs w:val="20"/>
              </w:rPr>
              <w:t>to participate during the grant</w:t>
            </w:r>
            <w:r>
              <w:rPr>
                <w:rFonts w:ascii="Times New Roman" w:hAnsi="Times New Roman" w:cs="Times New Roman"/>
                <w:sz w:val="20"/>
                <w:szCs w:val="20"/>
              </w:rPr>
              <w:t xml:space="preserve"> period?</w:t>
            </w:r>
            <w:r w:rsidRPr="00595A5A">
              <w:rPr>
                <w:rFonts w:ascii="Times New Roman" w:hAnsi="Times New Roman" w:cs="Times New Roman"/>
                <w:sz w:val="20"/>
                <w:szCs w:val="20"/>
              </w:rPr>
              <w:t xml:space="preserve"> </w:t>
            </w:r>
          </w:p>
        </w:tc>
        <w:tc>
          <w:tcPr>
            <w:tcW w:w="9630" w:type="dxa"/>
          </w:tcPr>
          <w:p w:rsidR="00D774B0" w:rsidRDefault="00D774B0" w:rsidP="001B426E">
            <w:pPr>
              <w:rPr>
                <w:rFonts w:ascii="Times New Roman" w:hAnsi="Times New Roman" w:cs="Times New Roman"/>
                <w:sz w:val="20"/>
                <w:szCs w:val="20"/>
              </w:rPr>
            </w:pPr>
          </w:p>
          <w:p w:rsidR="00D774B0" w:rsidRDefault="00D774B0" w:rsidP="001B426E">
            <w:pPr>
              <w:rPr>
                <w:rFonts w:ascii="Times New Roman" w:hAnsi="Times New Roman" w:cs="Times New Roman"/>
                <w:sz w:val="20"/>
                <w:szCs w:val="20"/>
              </w:rPr>
            </w:pPr>
            <w:r>
              <w:rPr>
                <w:rFonts w:ascii="Times New Roman" w:hAnsi="Times New Roman" w:cs="Times New Roman"/>
                <w:sz w:val="20"/>
                <w:szCs w:val="20"/>
              </w:rPr>
              <w:t>_______</w:t>
            </w:r>
          </w:p>
        </w:tc>
      </w:tr>
      <w:tr w:rsidR="00D774B0" w:rsidTr="00F559F9">
        <w:trPr>
          <w:cantSplit/>
        </w:trPr>
        <w:tc>
          <w:tcPr>
            <w:tcW w:w="3528" w:type="dxa"/>
          </w:tcPr>
          <w:p w:rsidR="00D774B0" w:rsidRPr="00680FF5" w:rsidRDefault="00D774B0" w:rsidP="00680FF5">
            <w:pPr>
              <w:pStyle w:val="ListParagraph"/>
              <w:numPr>
                <w:ilvl w:val="0"/>
                <w:numId w:val="5"/>
              </w:numPr>
              <w:ind w:left="180" w:hanging="270"/>
              <w:rPr>
                <w:rFonts w:ascii="Times New Roman" w:hAnsi="Times New Roman" w:cs="Times New Roman"/>
                <w:sz w:val="20"/>
                <w:szCs w:val="20"/>
              </w:rPr>
            </w:pPr>
            <w:r w:rsidRPr="00680FF5">
              <w:rPr>
                <w:rFonts w:ascii="Times New Roman" w:hAnsi="Times New Roman" w:cs="Times New Roman"/>
                <w:sz w:val="20"/>
                <w:szCs w:val="20"/>
              </w:rPr>
              <w:t>How is fidelity to this EBP monitored?</w:t>
            </w:r>
          </w:p>
          <w:p w:rsidR="00D774B0" w:rsidRPr="00680FF5" w:rsidRDefault="00D774B0" w:rsidP="00680FF5">
            <w:pPr>
              <w:rPr>
                <w:rFonts w:ascii="Times New Roman" w:hAnsi="Times New Roman" w:cs="Times New Roman"/>
                <w:sz w:val="20"/>
                <w:szCs w:val="20"/>
              </w:rPr>
            </w:pPr>
            <w:r>
              <w:rPr>
                <w:rFonts w:ascii="Times New Roman" w:hAnsi="Times New Roman" w:cs="Times New Roman"/>
                <w:i/>
                <w:sz w:val="20"/>
                <w:szCs w:val="20"/>
              </w:rPr>
              <w:t xml:space="preserve">   </w:t>
            </w:r>
            <w:r w:rsidRPr="00680FF5">
              <w:rPr>
                <w:rFonts w:ascii="Times New Roman" w:hAnsi="Times New Roman" w:cs="Times New Roman"/>
                <w:i/>
                <w:sz w:val="20"/>
                <w:szCs w:val="20"/>
              </w:rPr>
              <w:t>(check all that apply)</w:t>
            </w:r>
          </w:p>
          <w:p w:rsidR="00D774B0" w:rsidRPr="00680FF5" w:rsidRDefault="00D774B0" w:rsidP="00680FF5">
            <w:pPr>
              <w:rPr>
                <w:rFonts w:ascii="Times New Roman" w:hAnsi="Times New Roman" w:cs="Times New Roman"/>
                <w:sz w:val="20"/>
                <w:szCs w:val="20"/>
              </w:rPr>
            </w:pPr>
          </w:p>
        </w:tc>
        <w:tc>
          <w:tcPr>
            <w:tcW w:w="9630" w:type="dxa"/>
          </w:tcPr>
          <w:p w:rsidR="00D774B0" w:rsidRPr="00680FF5" w:rsidRDefault="000C4495" w:rsidP="00680FF5">
            <w:pPr>
              <w:rPr>
                <w:rFonts w:ascii="Times New Roman" w:hAnsi="Times New Roman" w:cs="Times New Roman"/>
                <w:sz w:val="20"/>
                <w:szCs w:val="20"/>
              </w:rPr>
            </w:pPr>
            <w:r w:rsidRPr="00680FF5">
              <w:rPr>
                <w:rFonts w:ascii="Times New Roman" w:hAnsi="Times New Roman" w:cs="Times New Roman"/>
                <w:sz w:val="20"/>
                <w:szCs w:val="20"/>
              </w:rPr>
              <w:fldChar w:fldCharType="begin">
                <w:ffData>
                  <w:name w:val="Check13"/>
                  <w:enabled/>
                  <w:calcOnExit w:val="0"/>
                  <w:checkBox>
                    <w:sizeAuto/>
                    <w:default w:val="0"/>
                  </w:checkBox>
                </w:ffData>
              </w:fldChar>
            </w:r>
            <w:r w:rsidR="00D774B0" w:rsidRPr="00680FF5">
              <w:rPr>
                <w:rFonts w:ascii="Times New Roman" w:hAnsi="Times New Roman" w:cs="Times New Roman"/>
                <w:sz w:val="20"/>
                <w:szCs w:val="20"/>
              </w:rPr>
              <w:instrText xml:space="preserve"> FORMCHECKBOX </w:instrText>
            </w:r>
            <w:r w:rsidRPr="00680FF5">
              <w:rPr>
                <w:rFonts w:ascii="Times New Roman" w:hAnsi="Times New Roman" w:cs="Times New Roman"/>
                <w:sz w:val="20"/>
                <w:szCs w:val="20"/>
              </w:rPr>
            </w:r>
            <w:r w:rsidRPr="00680FF5">
              <w:rPr>
                <w:rFonts w:ascii="Times New Roman" w:hAnsi="Times New Roman" w:cs="Times New Roman"/>
                <w:sz w:val="20"/>
                <w:szCs w:val="20"/>
              </w:rPr>
              <w:fldChar w:fldCharType="end"/>
            </w:r>
            <w:r w:rsidR="00D774B0" w:rsidRPr="00680FF5">
              <w:rPr>
                <w:rFonts w:ascii="Times New Roman" w:hAnsi="Times New Roman" w:cs="Times New Roman"/>
                <w:sz w:val="20"/>
                <w:szCs w:val="20"/>
              </w:rPr>
              <w:t>Regular use of a standardized fidelity tool/checklist, specify:</w:t>
            </w:r>
            <w:r w:rsidR="00D774B0" w:rsidRPr="00680FF5">
              <w:rPr>
                <w:rFonts w:ascii="Times New Roman" w:hAnsi="Times New Roman" w:cs="Times New Roman"/>
                <w:sz w:val="20"/>
                <w:szCs w:val="20"/>
              </w:rPr>
              <w:softHyphen/>
            </w:r>
            <w:r w:rsidR="00D774B0" w:rsidRPr="00680FF5">
              <w:rPr>
                <w:rFonts w:ascii="Times New Roman" w:hAnsi="Times New Roman" w:cs="Times New Roman"/>
                <w:sz w:val="20"/>
                <w:szCs w:val="20"/>
              </w:rPr>
              <w:softHyphen/>
            </w:r>
            <w:r w:rsidR="00D774B0" w:rsidRPr="00680FF5">
              <w:rPr>
                <w:rFonts w:ascii="Times New Roman" w:hAnsi="Times New Roman" w:cs="Times New Roman"/>
                <w:sz w:val="20"/>
                <w:szCs w:val="20"/>
              </w:rPr>
              <w:softHyphen/>
            </w:r>
            <w:r w:rsidR="00D774B0" w:rsidRPr="00680FF5">
              <w:rPr>
                <w:rFonts w:ascii="Times New Roman" w:hAnsi="Times New Roman" w:cs="Times New Roman"/>
                <w:sz w:val="20"/>
                <w:szCs w:val="20"/>
              </w:rPr>
              <w:softHyphen/>
              <w:t>________</w:t>
            </w:r>
          </w:p>
          <w:p w:rsidR="00D774B0" w:rsidRPr="00680FF5" w:rsidRDefault="000C4495" w:rsidP="00680FF5">
            <w:pPr>
              <w:rPr>
                <w:rFonts w:ascii="Times New Roman" w:hAnsi="Times New Roman" w:cs="Times New Roman"/>
                <w:sz w:val="20"/>
                <w:szCs w:val="20"/>
              </w:rPr>
            </w:pPr>
            <w:r w:rsidRPr="00680FF5">
              <w:rPr>
                <w:rFonts w:ascii="Times New Roman" w:hAnsi="Times New Roman" w:cs="Times New Roman"/>
                <w:sz w:val="20"/>
                <w:szCs w:val="20"/>
              </w:rPr>
              <w:fldChar w:fldCharType="begin">
                <w:ffData>
                  <w:name w:val=""/>
                  <w:enabled/>
                  <w:calcOnExit w:val="0"/>
                  <w:checkBox>
                    <w:sizeAuto/>
                    <w:default w:val="0"/>
                  </w:checkBox>
                </w:ffData>
              </w:fldChar>
            </w:r>
            <w:r w:rsidR="00D774B0" w:rsidRPr="00680FF5">
              <w:rPr>
                <w:rFonts w:ascii="Times New Roman" w:hAnsi="Times New Roman" w:cs="Times New Roman"/>
                <w:sz w:val="20"/>
                <w:szCs w:val="20"/>
              </w:rPr>
              <w:instrText xml:space="preserve"> FORMCHECKBOX </w:instrText>
            </w:r>
            <w:r w:rsidRPr="00680FF5">
              <w:rPr>
                <w:rFonts w:ascii="Times New Roman" w:hAnsi="Times New Roman" w:cs="Times New Roman"/>
                <w:sz w:val="20"/>
                <w:szCs w:val="20"/>
              </w:rPr>
            </w:r>
            <w:r w:rsidRPr="00680FF5">
              <w:rPr>
                <w:rFonts w:ascii="Times New Roman" w:hAnsi="Times New Roman" w:cs="Times New Roman"/>
                <w:sz w:val="20"/>
                <w:szCs w:val="20"/>
              </w:rPr>
              <w:fldChar w:fldCharType="end"/>
            </w:r>
            <w:r w:rsidR="00D774B0" w:rsidRPr="00680FF5">
              <w:rPr>
                <w:rFonts w:ascii="Times New Roman" w:hAnsi="Times New Roman" w:cs="Times New Roman"/>
                <w:sz w:val="20"/>
                <w:szCs w:val="20"/>
              </w:rPr>
              <w:t xml:space="preserve">Direct observation </w:t>
            </w:r>
          </w:p>
          <w:p w:rsidR="00D774B0" w:rsidRPr="00680FF5" w:rsidRDefault="000C4495" w:rsidP="00680FF5">
            <w:pPr>
              <w:rPr>
                <w:rFonts w:ascii="Times New Roman" w:hAnsi="Times New Roman" w:cs="Times New Roman"/>
                <w:sz w:val="20"/>
                <w:szCs w:val="20"/>
              </w:rPr>
            </w:pPr>
            <w:r w:rsidRPr="00680FF5">
              <w:rPr>
                <w:rFonts w:ascii="Times New Roman" w:hAnsi="Times New Roman" w:cs="Times New Roman"/>
                <w:sz w:val="20"/>
                <w:szCs w:val="20"/>
              </w:rPr>
              <w:fldChar w:fldCharType="begin">
                <w:ffData>
                  <w:name w:val="Check13"/>
                  <w:enabled/>
                  <w:calcOnExit w:val="0"/>
                  <w:checkBox>
                    <w:sizeAuto/>
                    <w:default w:val="0"/>
                  </w:checkBox>
                </w:ffData>
              </w:fldChar>
            </w:r>
            <w:r w:rsidR="00D774B0" w:rsidRPr="00680FF5">
              <w:rPr>
                <w:rFonts w:ascii="Times New Roman" w:hAnsi="Times New Roman" w:cs="Times New Roman"/>
                <w:sz w:val="20"/>
                <w:szCs w:val="20"/>
              </w:rPr>
              <w:instrText xml:space="preserve"> FORMCHECKBOX </w:instrText>
            </w:r>
            <w:r w:rsidRPr="00680FF5">
              <w:rPr>
                <w:rFonts w:ascii="Times New Roman" w:hAnsi="Times New Roman" w:cs="Times New Roman"/>
                <w:sz w:val="20"/>
                <w:szCs w:val="20"/>
              </w:rPr>
            </w:r>
            <w:r w:rsidRPr="00680FF5">
              <w:rPr>
                <w:rFonts w:ascii="Times New Roman" w:hAnsi="Times New Roman" w:cs="Times New Roman"/>
                <w:sz w:val="20"/>
                <w:szCs w:val="20"/>
              </w:rPr>
              <w:fldChar w:fldCharType="end"/>
            </w:r>
            <w:r w:rsidR="00D774B0" w:rsidRPr="00680FF5">
              <w:rPr>
                <w:rFonts w:ascii="Times New Roman" w:hAnsi="Times New Roman" w:cs="Times New Roman"/>
                <w:sz w:val="20"/>
                <w:szCs w:val="20"/>
              </w:rPr>
              <w:t>Document review</w:t>
            </w:r>
          </w:p>
          <w:p w:rsidR="00D774B0" w:rsidRPr="00680FF5" w:rsidRDefault="000C4495" w:rsidP="00680FF5">
            <w:pPr>
              <w:rPr>
                <w:rFonts w:ascii="Times New Roman" w:hAnsi="Times New Roman" w:cs="Times New Roman"/>
                <w:sz w:val="20"/>
                <w:szCs w:val="20"/>
              </w:rPr>
            </w:pPr>
            <w:r w:rsidRPr="00680FF5">
              <w:rPr>
                <w:rFonts w:ascii="Times New Roman" w:hAnsi="Times New Roman" w:cs="Times New Roman"/>
                <w:sz w:val="20"/>
                <w:szCs w:val="20"/>
              </w:rPr>
              <w:fldChar w:fldCharType="begin">
                <w:ffData>
                  <w:name w:val=""/>
                  <w:enabled/>
                  <w:calcOnExit w:val="0"/>
                  <w:checkBox>
                    <w:sizeAuto/>
                    <w:default w:val="0"/>
                  </w:checkBox>
                </w:ffData>
              </w:fldChar>
            </w:r>
            <w:r w:rsidR="00D774B0" w:rsidRPr="00680FF5">
              <w:rPr>
                <w:rFonts w:ascii="Times New Roman" w:hAnsi="Times New Roman" w:cs="Times New Roman"/>
                <w:sz w:val="20"/>
                <w:szCs w:val="20"/>
              </w:rPr>
              <w:instrText xml:space="preserve"> FORMCHECKBOX </w:instrText>
            </w:r>
            <w:r w:rsidRPr="00680FF5">
              <w:rPr>
                <w:rFonts w:ascii="Times New Roman" w:hAnsi="Times New Roman" w:cs="Times New Roman"/>
                <w:sz w:val="20"/>
                <w:szCs w:val="20"/>
              </w:rPr>
            </w:r>
            <w:r w:rsidRPr="00680FF5">
              <w:rPr>
                <w:rFonts w:ascii="Times New Roman" w:hAnsi="Times New Roman" w:cs="Times New Roman"/>
                <w:sz w:val="20"/>
                <w:szCs w:val="20"/>
              </w:rPr>
              <w:fldChar w:fldCharType="end"/>
            </w:r>
            <w:r w:rsidR="00D774B0" w:rsidRPr="00680FF5">
              <w:rPr>
                <w:rFonts w:ascii="Times New Roman" w:hAnsi="Times New Roman" w:cs="Times New Roman"/>
                <w:sz w:val="20"/>
                <w:szCs w:val="20"/>
              </w:rPr>
              <w:t>Focus groups or interviews with program participants</w:t>
            </w:r>
          </w:p>
          <w:p w:rsidR="00D774B0" w:rsidRPr="00680FF5" w:rsidRDefault="000C4495" w:rsidP="00680FF5">
            <w:pPr>
              <w:rPr>
                <w:rFonts w:ascii="Times New Roman" w:hAnsi="Times New Roman" w:cs="Times New Roman"/>
                <w:sz w:val="20"/>
                <w:szCs w:val="20"/>
              </w:rPr>
            </w:pPr>
            <w:r w:rsidRPr="00680FF5">
              <w:rPr>
                <w:rFonts w:ascii="Times New Roman" w:hAnsi="Times New Roman" w:cs="Times New Roman"/>
                <w:sz w:val="20"/>
                <w:szCs w:val="20"/>
              </w:rPr>
              <w:fldChar w:fldCharType="begin">
                <w:ffData>
                  <w:name w:val=""/>
                  <w:enabled/>
                  <w:calcOnExit w:val="0"/>
                  <w:checkBox>
                    <w:sizeAuto/>
                    <w:default w:val="0"/>
                  </w:checkBox>
                </w:ffData>
              </w:fldChar>
            </w:r>
            <w:r w:rsidR="00D774B0" w:rsidRPr="00680FF5">
              <w:rPr>
                <w:rFonts w:ascii="Times New Roman" w:hAnsi="Times New Roman" w:cs="Times New Roman"/>
                <w:sz w:val="20"/>
                <w:szCs w:val="20"/>
              </w:rPr>
              <w:instrText xml:space="preserve"> FORMCHECKBOX </w:instrText>
            </w:r>
            <w:r w:rsidRPr="00680FF5">
              <w:rPr>
                <w:rFonts w:ascii="Times New Roman" w:hAnsi="Times New Roman" w:cs="Times New Roman"/>
                <w:sz w:val="20"/>
                <w:szCs w:val="20"/>
              </w:rPr>
            </w:r>
            <w:r w:rsidRPr="00680FF5">
              <w:rPr>
                <w:rFonts w:ascii="Times New Roman" w:hAnsi="Times New Roman" w:cs="Times New Roman"/>
                <w:sz w:val="20"/>
                <w:szCs w:val="20"/>
              </w:rPr>
              <w:fldChar w:fldCharType="end"/>
            </w:r>
            <w:r w:rsidR="00D774B0" w:rsidRPr="00680FF5">
              <w:rPr>
                <w:rFonts w:ascii="Times New Roman" w:hAnsi="Times New Roman" w:cs="Times New Roman"/>
                <w:sz w:val="20"/>
                <w:szCs w:val="20"/>
              </w:rPr>
              <w:t>Key informant interviews</w:t>
            </w:r>
          </w:p>
          <w:p w:rsidR="00D774B0" w:rsidRPr="00680FF5" w:rsidRDefault="000C4495" w:rsidP="00680FF5">
            <w:pPr>
              <w:rPr>
                <w:rFonts w:ascii="Times New Roman" w:hAnsi="Times New Roman" w:cs="Times New Roman"/>
                <w:sz w:val="20"/>
                <w:szCs w:val="20"/>
              </w:rPr>
            </w:pPr>
            <w:r w:rsidRPr="00680FF5">
              <w:rPr>
                <w:rFonts w:ascii="Times New Roman" w:hAnsi="Times New Roman" w:cs="Times New Roman"/>
                <w:sz w:val="20"/>
                <w:szCs w:val="20"/>
              </w:rPr>
              <w:fldChar w:fldCharType="begin">
                <w:ffData>
                  <w:name w:val=""/>
                  <w:enabled/>
                  <w:calcOnExit w:val="0"/>
                  <w:checkBox>
                    <w:sizeAuto/>
                    <w:default w:val="0"/>
                  </w:checkBox>
                </w:ffData>
              </w:fldChar>
            </w:r>
            <w:r w:rsidR="00D774B0" w:rsidRPr="00680FF5">
              <w:rPr>
                <w:rFonts w:ascii="Times New Roman" w:hAnsi="Times New Roman" w:cs="Times New Roman"/>
                <w:sz w:val="20"/>
                <w:szCs w:val="20"/>
              </w:rPr>
              <w:instrText xml:space="preserve"> FORMCHECKBOX </w:instrText>
            </w:r>
            <w:r w:rsidRPr="00680FF5">
              <w:rPr>
                <w:rFonts w:ascii="Times New Roman" w:hAnsi="Times New Roman" w:cs="Times New Roman"/>
                <w:sz w:val="20"/>
                <w:szCs w:val="20"/>
              </w:rPr>
            </w:r>
            <w:r w:rsidRPr="00680FF5">
              <w:rPr>
                <w:rFonts w:ascii="Times New Roman" w:hAnsi="Times New Roman" w:cs="Times New Roman"/>
                <w:sz w:val="20"/>
                <w:szCs w:val="20"/>
              </w:rPr>
              <w:fldChar w:fldCharType="end"/>
            </w:r>
            <w:r w:rsidR="00D774B0" w:rsidRPr="00680FF5">
              <w:rPr>
                <w:rFonts w:ascii="Times New Roman" w:hAnsi="Times New Roman" w:cs="Times New Roman"/>
                <w:sz w:val="20"/>
                <w:szCs w:val="20"/>
              </w:rPr>
              <w:t>Tape/video recorded sessions/groups</w:t>
            </w:r>
          </w:p>
          <w:p w:rsidR="00D774B0" w:rsidRPr="00680FF5" w:rsidRDefault="000C4495" w:rsidP="00680FF5">
            <w:pPr>
              <w:rPr>
                <w:rFonts w:ascii="Times New Roman" w:hAnsi="Times New Roman" w:cs="Times New Roman"/>
                <w:sz w:val="20"/>
                <w:szCs w:val="20"/>
              </w:rPr>
            </w:pPr>
            <w:r w:rsidRPr="00680FF5">
              <w:rPr>
                <w:rFonts w:ascii="Times New Roman" w:hAnsi="Times New Roman" w:cs="Times New Roman"/>
                <w:sz w:val="20"/>
                <w:szCs w:val="20"/>
              </w:rPr>
              <w:fldChar w:fldCharType="begin">
                <w:ffData>
                  <w:name w:val=""/>
                  <w:enabled/>
                  <w:calcOnExit w:val="0"/>
                  <w:checkBox>
                    <w:sizeAuto/>
                    <w:default w:val="0"/>
                  </w:checkBox>
                </w:ffData>
              </w:fldChar>
            </w:r>
            <w:r w:rsidR="00D774B0" w:rsidRPr="00680FF5">
              <w:rPr>
                <w:rFonts w:ascii="Times New Roman" w:hAnsi="Times New Roman" w:cs="Times New Roman"/>
                <w:sz w:val="20"/>
                <w:szCs w:val="20"/>
              </w:rPr>
              <w:instrText xml:space="preserve"> FORMCHECKBOX </w:instrText>
            </w:r>
            <w:r w:rsidRPr="00680FF5">
              <w:rPr>
                <w:rFonts w:ascii="Times New Roman" w:hAnsi="Times New Roman" w:cs="Times New Roman"/>
                <w:sz w:val="20"/>
                <w:szCs w:val="20"/>
              </w:rPr>
            </w:r>
            <w:r w:rsidRPr="00680FF5">
              <w:rPr>
                <w:rFonts w:ascii="Times New Roman" w:hAnsi="Times New Roman" w:cs="Times New Roman"/>
                <w:sz w:val="20"/>
                <w:szCs w:val="20"/>
              </w:rPr>
              <w:fldChar w:fldCharType="end"/>
            </w:r>
            <w:r w:rsidR="00D774B0" w:rsidRPr="00680FF5">
              <w:rPr>
                <w:rFonts w:ascii="Times New Roman" w:hAnsi="Times New Roman" w:cs="Times New Roman"/>
                <w:sz w:val="20"/>
                <w:szCs w:val="20"/>
              </w:rPr>
              <w:t>Other, specify:_________</w:t>
            </w:r>
          </w:p>
          <w:p w:rsidR="00D774B0" w:rsidRPr="00680FF5" w:rsidRDefault="000C4495" w:rsidP="00514F6D">
            <w:pPr>
              <w:rPr>
                <w:rFonts w:ascii="Times New Roman" w:hAnsi="Times New Roman" w:cs="Times New Roman"/>
                <w:sz w:val="20"/>
                <w:szCs w:val="20"/>
              </w:rPr>
            </w:pPr>
            <w:r w:rsidRPr="00680FF5">
              <w:rPr>
                <w:rFonts w:ascii="Times New Roman" w:hAnsi="Times New Roman" w:cs="Times New Roman"/>
                <w:sz w:val="20"/>
                <w:szCs w:val="20"/>
              </w:rPr>
              <w:fldChar w:fldCharType="begin">
                <w:ffData>
                  <w:name w:val=""/>
                  <w:enabled/>
                  <w:calcOnExit w:val="0"/>
                  <w:checkBox>
                    <w:sizeAuto/>
                    <w:default w:val="0"/>
                  </w:checkBox>
                </w:ffData>
              </w:fldChar>
            </w:r>
            <w:r w:rsidR="00D774B0" w:rsidRPr="00680FF5">
              <w:rPr>
                <w:rFonts w:ascii="Times New Roman" w:hAnsi="Times New Roman" w:cs="Times New Roman"/>
                <w:sz w:val="20"/>
                <w:szCs w:val="20"/>
              </w:rPr>
              <w:instrText xml:space="preserve"> FORMCHECKBOX </w:instrText>
            </w:r>
            <w:r w:rsidRPr="00680FF5">
              <w:rPr>
                <w:rFonts w:ascii="Times New Roman" w:hAnsi="Times New Roman" w:cs="Times New Roman"/>
                <w:sz w:val="20"/>
                <w:szCs w:val="20"/>
              </w:rPr>
            </w:r>
            <w:r w:rsidRPr="00680FF5">
              <w:rPr>
                <w:rFonts w:ascii="Times New Roman" w:hAnsi="Times New Roman" w:cs="Times New Roman"/>
                <w:sz w:val="20"/>
                <w:szCs w:val="20"/>
              </w:rPr>
              <w:fldChar w:fldCharType="end"/>
            </w:r>
            <w:r w:rsidR="00D774B0" w:rsidRPr="00680FF5">
              <w:rPr>
                <w:rFonts w:ascii="Times New Roman" w:hAnsi="Times New Roman" w:cs="Times New Roman"/>
                <w:sz w:val="20"/>
                <w:szCs w:val="20"/>
              </w:rPr>
              <w:t>We do not monitor fidelity to this EBP</w:t>
            </w:r>
            <w:r w:rsidR="00D774B0">
              <w:rPr>
                <w:rFonts w:ascii="Times New Roman" w:hAnsi="Times New Roman" w:cs="Times New Roman"/>
                <w:sz w:val="20"/>
                <w:szCs w:val="20"/>
              </w:rPr>
              <w:t xml:space="preserve">  (Skip 3</w:t>
            </w:r>
            <w:r w:rsidR="00514F6D">
              <w:rPr>
                <w:rFonts w:ascii="Times New Roman" w:hAnsi="Times New Roman" w:cs="Times New Roman"/>
                <w:sz w:val="20"/>
                <w:szCs w:val="20"/>
              </w:rPr>
              <w:t>2</w:t>
            </w:r>
            <w:r w:rsidR="00D774B0">
              <w:rPr>
                <w:rFonts w:ascii="Times New Roman" w:hAnsi="Times New Roman" w:cs="Times New Roman"/>
                <w:sz w:val="20"/>
                <w:szCs w:val="20"/>
              </w:rPr>
              <w:t xml:space="preserve"> – 37)</w:t>
            </w:r>
          </w:p>
        </w:tc>
      </w:tr>
      <w:tr w:rsidR="00D774B0" w:rsidTr="00F559F9">
        <w:trPr>
          <w:cantSplit/>
        </w:trPr>
        <w:tc>
          <w:tcPr>
            <w:tcW w:w="3528" w:type="dxa"/>
          </w:tcPr>
          <w:p w:rsidR="00D774B0" w:rsidRPr="00680FF5" w:rsidRDefault="00D774B0" w:rsidP="00680FF5">
            <w:pPr>
              <w:pStyle w:val="ListParagraph"/>
              <w:numPr>
                <w:ilvl w:val="0"/>
                <w:numId w:val="5"/>
              </w:numPr>
              <w:ind w:left="180" w:hanging="270"/>
              <w:rPr>
                <w:rFonts w:ascii="Times New Roman" w:hAnsi="Times New Roman" w:cs="Times New Roman"/>
                <w:sz w:val="20"/>
                <w:szCs w:val="20"/>
              </w:rPr>
            </w:pPr>
            <w:r w:rsidRPr="00680FF5">
              <w:rPr>
                <w:rFonts w:ascii="Times New Roman" w:hAnsi="Times New Roman" w:cs="Times New Roman"/>
                <w:sz w:val="20"/>
                <w:szCs w:val="20"/>
              </w:rPr>
              <w:t xml:space="preserve">How often is fidelity data </w:t>
            </w:r>
            <w:proofErr w:type="gramStart"/>
            <w:r w:rsidRPr="00680FF5">
              <w:rPr>
                <w:rFonts w:ascii="Times New Roman" w:hAnsi="Times New Roman" w:cs="Times New Roman"/>
                <w:sz w:val="20"/>
                <w:szCs w:val="20"/>
              </w:rPr>
              <w:t>collected/assessed</w:t>
            </w:r>
            <w:proofErr w:type="gramEnd"/>
            <w:r w:rsidRPr="00680FF5">
              <w:rPr>
                <w:rFonts w:ascii="Times New Roman" w:hAnsi="Times New Roman" w:cs="Times New Roman"/>
                <w:sz w:val="20"/>
                <w:szCs w:val="20"/>
              </w:rPr>
              <w:t xml:space="preserve"> for this EBP?</w:t>
            </w:r>
          </w:p>
        </w:tc>
        <w:tc>
          <w:tcPr>
            <w:tcW w:w="9630" w:type="dxa"/>
          </w:tcPr>
          <w:p w:rsidR="00D774B0" w:rsidRPr="00680FF5" w:rsidRDefault="000C4495" w:rsidP="00680FF5">
            <w:pPr>
              <w:rPr>
                <w:rFonts w:ascii="Times New Roman" w:hAnsi="Times New Roman" w:cs="Times New Roman"/>
                <w:sz w:val="20"/>
                <w:szCs w:val="20"/>
              </w:rPr>
            </w:pPr>
            <w:r w:rsidRPr="00680FF5">
              <w:rPr>
                <w:rFonts w:ascii="Times New Roman" w:hAnsi="Times New Roman" w:cs="Times New Roman"/>
                <w:sz w:val="20"/>
                <w:szCs w:val="20"/>
              </w:rPr>
              <w:fldChar w:fldCharType="begin">
                <w:ffData>
                  <w:name w:val="Check13"/>
                  <w:enabled/>
                  <w:calcOnExit w:val="0"/>
                  <w:checkBox>
                    <w:sizeAuto/>
                    <w:default w:val="0"/>
                  </w:checkBox>
                </w:ffData>
              </w:fldChar>
            </w:r>
            <w:r w:rsidR="00D774B0" w:rsidRPr="00680FF5">
              <w:rPr>
                <w:rFonts w:ascii="Times New Roman" w:hAnsi="Times New Roman" w:cs="Times New Roman"/>
                <w:sz w:val="20"/>
                <w:szCs w:val="20"/>
              </w:rPr>
              <w:instrText xml:space="preserve"> FORMCHECKBOX </w:instrText>
            </w:r>
            <w:r w:rsidRPr="00680FF5">
              <w:rPr>
                <w:rFonts w:ascii="Times New Roman" w:hAnsi="Times New Roman" w:cs="Times New Roman"/>
                <w:sz w:val="20"/>
                <w:szCs w:val="20"/>
              </w:rPr>
            </w:r>
            <w:r w:rsidRPr="00680FF5">
              <w:rPr>
                <w:rFonts w:ascii="Times New Roman" w:hAnsi="Times New Roman" w:cs="Times New Roman"/>
                <w:sz w:val="20"/>
                <w:szCs w:val="20"/>
              </w:rPr>
              <w:fldChar w:fldCharType="end"/>
            </w:r>
            <w:r w:rsidR="00D774B0" w:rsidRPr="00680FF5">
              <w:rPr>
                <w:rFonts w:ascii="Times New Roman" w:hAnsi="Times New Roman" w:cs="Times New Roman"/>
                <w:sz w:val="20"/>
                <w:szCs w:val="20"/>
              </w:rPr>
              <w:t>Ongoing</w:t>
            </w:r>
          </w:p>
          <w:p w:rsidR="00D774B0" w:rsidRPr="00680FF5" w:rsidRDefault="000C4495" w:rsidP="00680FF5">
            <w:pPr>
              <w:rPr>
                <w:rFonts w:ascii="Times New Roman" w:hAnsi="Times New Roman" w:cs="Times New Roman"/>
                <w:sz w:val="20"/>
                <w:szCs w:val="20"/>
              </w:rPr>
            </w:pPr>
            <w:r w:rsidRPr="00680FF5">
              <w:rPr>
                <w:rFonts w:ascii="Times New Roman" w:hAnsi="Times New Roman" w:cs="Times New Roman"/>
                <w:sz w:val="20"/>
                <w:szCs w:val="20"/>
              </w:rPr>
              <w:fldChar w:fldCharType="begin">
                <w:ffData>
                  <w:name w:val="Check13"/>
                  <w:enabled/>
                  <w:calcOnExit w:val="0"/>
                  <w:checkBox>
                    <w:sizeAuto/>
                    <w:default w:val="0"/>
                  </w:checkBox>
                </w:ffData>
              </w:fldChar>
            </w:r>
            <w:r w:rsidR="00D774B0" w:rsidRPr="00680FF5">
              <w:rPr>
                <w:rFonts w:ascii="Times New Roman" w:hAnsi="Times New Roman" w:cs="Times New Roman"/>
                <w:sz w:val="20"/>
                <w:szCs w:val="20"/>
              </w:rPr>
              <w:instrText xml:space="preserve"> FORMCHECKBOX </w:instrText>
            </w:r>
            <w:r w:rsidRPr="00680FF5">
              <w:rPr>
                <w:rFonts w:ascii="Times New Roman" w:hAnsi="Times New Roman" w:cs="Times New Roman"/>
                <w:sz w:val="20"/>
                <w:szCs w:val="20"/>
              </w:rPr>
            </w:r>
            <w:r w:rsidRPr="00680FF5">
              <w:rPr>
                <w:rFonts w:ascii="Times New Roman" w:hAnsi="Times New Roman" w:cs="Times New Roman"/>
                <w:sz w:val="20"/>
                <w:szCs w:val="20"/>
              </w:rPr>
              <w:fldChar w:fldCharType="end"/>
            </w:r>
            <w:r w:rsidR="00D774B0" w:rsidRPr="00680FF5">
              <w:rPr>
                <w:rFonts w:ascii="Times New Roman" w:hAnsi="Times New Roman" w:cs="Times New Roman"/>
                <w:sz w:val="20"/>
                <w:szCs w:val="20"/>
              </w:rPr>
              <w:t>Every six months</w:t>
            </w:r>
          </w:p>
          <w:p w:rsidR="00D774B0" w:rsidRPr="00680FF5" w:rsidRDefault="000C4495" w:rsidP="00680FF5">
            <w:pPr>
              <w:rPr>
                <w:rFonts w:ascii="Times New Roman" w:hAnsi="Times New Roman" w:cs="Times New Roman"/>
                <w:sz w:val="20"/>
                <w:szCs w:val="20"/>
              </w:rPr>
            </w:pPr>
            <w:r w:rsidRPr="00680FF5">
              <w:rPr>
                <w:rFonts w:ascii="Times New Roman" w:hAnsi="Times New Roman" w:cs="Times New Roman"/>
                <w:sz w:val="20"/>
                <w:szCs w:val="20"/>
              </w:rPr>
              <w:fldChar w:fldCharType="begin">
                <w:ffData>
                  <w:name w:val=""/>
                  <w:enabled/>
                  <w:calcOnExit w:val="0"/>
                  <w:checkBox>
                    <w:sizeAuto/>
                    <w:default w:val="0"/>
                  </w:checkBox>
                </w:ffData>
              </w:fldChar>
            </w:r>
            <w:r w:rsidR="00D774B0" w:rsidRPr="00680FF5">
              <w:rPr>
                <w:rFonts w:ascii="Times New Roman" w:hAnsi="Times New Roman" w:cs="Times New Roman"/>
                <w:sz w:val="20"/>
                <w:szCs w:val="20"/>
              </w:rPr>
              <w:instrText xml:space="preserve"> FORMCHECKBOX </w:instrText>
            </w:r>
            <w:r w:rsidRPr="00680FF5">
              <w:rPr>
                <w:rFonts w:ascii="Times New Roman" w:hAnsi="Times New Roman" w:cs="Times New Roman"/>
                <w:sz w:val="20"/>
                <w:szCs w:val="20"/>
              </w:rPr>
            </w:r>
            <w:r w:rsidRPr="00680FF5">
              <w:rPr>
                <w:rFonts w:ascii="Times New Roman" w:hAnsi="Times New Roman" w:cs="Times New Roman"/>
                <w:sz w:val="20"/>
                <w:szCs w:val="20"/>
              </w:rPr>
              <w:fldChar w:fldCharType="end"/>
            </w:r>
            <w:r w:rsidR="00D774B0" w:rsidRPr="00680FF5">
              <w:rPr>
                <w:rFonts w:ascii="Times New Roman" w:hAnsi="Times New Roman" w:cs="Times New Roman"/>
                <w:sz w:val="20"/>
                <w:szCs w:val="20"/>
              </w:rPr>
              <w:t>Annually</w:t>
            </w:r>
          </w:p>
          <w:p w:rsidR="00D774B0" w:rsidRPr="00680FF5" w:rsidRDefault="000C4495" w:rsidP="00465E13">
            <w:pPr>
              <w:rPr>
                <w:rFonts w:ascii="Times New Roman" w:hAnsi="Times New Roman" w:cs="Times New Roman"/>
                <w:sz w:val="20"/>
                <w:szCs w:val="20"/>
              </w:rPr>
            </w:pPr>
            <w:r w:rsidRPr="00680FF5">
              <w:rPr>
                <w:rFonts w:ascii="Times New Roman" w:hAnsi="Times New Roman" w:cs="Times New Roman"/>
                <w:sz w:val="20"/>
                <w:szCs w:val="20"/>
              </w:rPr>
              <w:fldChar w:fldCharType="begin">
                <w:ffData>
                  <w:name w:val=""/>
                  <w:enabled/>
                  <w:calcOnExit w:val="0"/>
                  <w:checkBox>
                    <w:sizeAuto/>
                    <w:default w:val="0"/>
                  </w:checkBox>
                </w:ffData>
              </w:fldChar>
            </w:r>
            <w:r w:rsidR="00D774B0" w:rsidRPr="00680FF5">
              <w:rPr>
                <w:rFonts w:ascii="Times New Roman" w:hAnsi="Times New Roman" w:cs="Times New Roman"/>
                <w:sz w:val="20"/>
                <w:szCs w:val="20"/>
              </w:rPr>
              <w:instrText xml:space="preserve"> FORMCHECKBOX </w:instrText>
            </w:r>
            <w:r w:rsidRPr="00680FF5">
              <w:rPr>
                <w:rFonts w:ascii="Times New Roman" w:hAnsi="Times New Roman" w:cs="Times New Roman"/>
                <w:sz w:val="20"/>
                <w:szCs w:val="20"/>
              </w:rPr>
            </w:r>
            <w:r w:rsidRPr="00680FF5">
              <w:rPr>
                <w:rFonts w:ascii="Times New Roman" w:hAnsi="Times New Roman" w:cs="Times New Roman"/>
                <w:sz w:val="20"/>
                <w:szCs w:val="20"/>
              </w:rPr>
              <w:fldChar w:fldCharType="end"/>
            </w:r>
            <w:r w:rsidR="00D774B0" w:rsidRPr="00680FF5">
              <w:rPr>
                <w:rFonts w:ascii="Times New Roman" w:hAnsi="Times New Roman" w:cs="Times New Roman"/>
                <w:sz w:val="20"/>
                <w:szCs w:val="20"/>
              </w:rPr>
              <w:t>Other, specify:____________</w:t>
            </w:r>
          </w:p>
        </w:tc>
      </w:tr>
      <w:tr w:rsidR="00D774B0" w:rsidTr="00F559F9">
        <w:trPr>
          <w:cantSplit/>
        </w:trPr>
        <w:tc>
          <w:tcPr>
            <w:tcW w:w="3528" w:type="dxa"/>
          </w:tcPr>
          <w:p w:rsidR="00D774B0" w:rsidRPr="00680FF5" w:rsidRDefault="00D774B0" w:rsidP="00680FF5">
            <w:pPr>
              <w:pStyle w:val="ListParagraph"/>
              <w:numPr>
                <w:ilvl w:val="0"/>
                <w:numId w:val="5"/>
              </w:numPr>
              <w:ind w:left="180" w:hanging="270"/>
              <w:rPr>
                <w:rFonts w:ascii="Times New Roman" w:hAnsi="Times New Roman" w:cs="Times New Roman"/>
                <w:sz w:val="20"/>
                <w:szCs w:val="20"/>
              </w:rPr>
            </w:pPr>
            <w:r w:rsidRPr="00680FF5">
              <w:rPr>
                <w:rFonts w:ascii="Times New Roman" w:hAnsi="Times New Roman" w:cs="Times New Roman"/>
                <w:sz w:val="20"/>
                <w:szCs w:val="20"/>
              </w:rPr>
              <w:t>Who conducts fidelity assessments for this EBP?</w:t>
            </w:r>
          </w:p>
          <w:p w:rsidR="00D774B0" w:rsidRPr="00680FF5" w:rsidRDefault="00D774B0" w:rsidP="00680FF5">
            <w:pPr>
              <w:rPr>
                <w:rFonts w:ascii="Times New Roman" w:hAnsi="Times New Roman" w:cs="Times New Roman"/>
                <w:i/>
                <w:sz w:val="20"/>
                <w:szCs w:val="20"/>
              </w:rPr>
            </w:pPr>
            <w:r>
              <w:rPr>
                <w:rFonts w:ascii="Times New Roman" w:hAnsi="Times New Roman" w:cs="Times New Roman"/>
                <w:i/>
                <w:sz w:val="20"/>
                <w:szCs w:val="20"/>
              </w:rPr>
              <w:t xml:space="preserve">   </w:t>
            </w:r>
            <w:r w:rsidRPr="00680FF5">
              <w:rPr>
                <w:rFonts w:ascii="Times New Roman" w:hAnsi="Times New Roman" w:cs="Times New Roman"/>
                <w:i/>
                <w:sz w:val="20"/>
                <w:szCs w:val="20"/>
              </w:rPr>
              <w:t>(check all that apply)</w:t>
            </w:r>
          </w:p>
          <w:p w:rsidR="00D774B0" w:rsidRPr="00680FF5" w:rsidRDefault="00D774B0" w:rsidP="00680FF5">
            <w:pPr>
              <w:rPr>
                <w:rFonts w:ascii="Times New Roman" w:hAnsi="Times New Roman" w:cs="Times New Roman"/>
                <w:sz w:val="20"/>
                <w:szCs w:val="20"/>
              </w:rPr>
            </w:pPr>
          </w:p>
        </w:tc>
        <w:tc>
          <w:tcPr>
            <w:tcW w:w="9630" w:type="dxa"/>
          </w:tcPr>
          <w:p w:rsidR="00D774B0" w:rsidRPr="00680FF5" w:rsidRDefault="000C4495" w:rsidP="00680FF5">
            <w:pPr>
              <w:rPr>
                <w:rFonts w:ascii="Times New Roman" w:hAnsi="Times New Roman" w:cs="Times New Roman"/>
                <w:sz w:val="20"/>
                <w:szCs w:val="20"/>
              </w:rPr>
            </w:pPr>
            <w:r w:rsidRPr="00680FF5">
              <w:rPr>
                <w:rFonts w:ascii="Times New Roman" w:hAnsi="Times New Roman" w:cs="Times New Roman"/>
                <w:sz w:val="20"/>
                <w:szCs w:val="20"/>
              </w:rPr>
              <w:fldChar w:fldCharType="begin">
                <w:ffData>
                  <w:name w:val="Check13"/>
                  <w:enabled/>
                  <w:calcOnExit w:val="0"/>
                  <w:checkBox>
                    <w:sizeAuto/>
                    <w:default w:val="0"/>
                  </w:checkBox>
                </w:ffData>
              </w:fldChar>
            </w:r>
            <w:r w:rsidR="00D774B0" w:rsidRPr="00680FF5">
              <w:rPr>
                <w:rFonts w:ascii="Times New Roman" w:hAnsi="Times New Roman" w:cs="Times New Roman"/>
                <w:sz w:val="20"/>
                <w:szCs w:val="20"/>
              </w:rPr>
              <w:instrText xml:space="preserve"> FORMCHECKBOX </w:instrText>
            </w:r>
            <w:r w:rsidRPr="00680FF5">
              <w:rPr>
                <w:rFonts w:ascii="Times New Roman" w:hAnsi="Times New Roman" w:cs="Times New Roman"/>
                <w:sz w:val="20"/>
                <w:szCs w:val="20"/>
              </w:rPr>
            </w:r>
            <w:r w:rsidRPr="00680FF5">
              <w:rPr>
                <w:rFonts w:ascii="Times New Roman" w:hAnsi="Times New Roman" w:cs="Times New Roman"/>
                <w:sz w:val="20"/>
                <w:szCs w:val="20"/>
              </w:rPr>
              <w:fldChar w:fldCharType="end"/>
            </w:r>
            <w:r w:rsidR="00D774B0" w:rsidRPr="00680FF5">
              <w:rPr>
                <w:rFonts w:ascii="Times New Roman" w:hAnsi="Times New Roman" w:cs="Times New Roman"/>
                <w:sz w:val="20"/>
                <w:szCs w:val="20"/>
              </w:rPr>
              <w:t>Staff internal to provider agency</w:t>
            </w:r>
          </w:p>
          <w:p w:rsidR="00D774B0" w:rsidRPr="00680FF5" w:rsidRDefault="000C4495" w:rsidP="00680FF5">
            <w:pPr>
              <w:rPr>
                <w:rFonts w:ascii="Times New Roman" w:hAnsi="Times New Roman" w:cs="Times New Roman"/>
                <w:sz w:val="20"/>
                <w:szCs w:val="20"/>
              </w:rPr>
            </w:pPr>
            <w:r w:rsidRPr="00680FF5">
              <w:rPr>
                <w:rFonts w:ascii="Times New Roman" w:hAnsi="Times New Roman" w:cs="Times New Roman"/>
                <w:sz w:val="20"/>
                <w:szCs w:val="20"/>
              </w:rPr>
              <w:fldChar w:fldCharType="begin">
                <w:ffData>
                  <w:name w:val="Check13"/>
                  <w:enabled/>
                  <w:calcOnExit w:val="0"/>
                  <w:checkBox>
                    <w:sizeAuto/>
                    <w:default w:val="0"/>
                  </w:checkBox>
                </w:ffData>
              </w:fldChar>
            </w:r>
            <w:r w:rsidR="00D774B0" w:rsidRPr="00680FF5">
              <w:rPr>
                <w:rFonts w:ascii="Times New Roman" w:hAnsi="Times New Roman" w:cs="Times New Roman"/>
                <w:sz w:val="20"/>
                <w:szCs w:val="20"/>
              </w:rPr>
              <w:instrText xml:space="preserve"> FORMCHECKBOX </w:instrText>
            </w:r>
            <w:r w:rsidRPr="00680FF5">
              <w:rPr>
                <w:rFonts w:ascii="Times New Roman" w:hAnsi="Times New Roman" w:cs="Times New Roman"/>
                <w:sz w:val="20"/>
                <w:szCs w:val="20"/>
              </w:rPr>
            </w:r>
            <w:r w:rsidRPr="00680FF5">
              <w:rPr>
                <w:rFonts w:ascii="Times New Roman" w:hAnsi="Times New Roman" w:cs="Times New Roman"/>
                <w:sz w:val="20"/>
                <w:szCs w:val="20"/>
              </w:rPr>
              <w:fldChar w:fldCharType="end"/>
            </w:r>
            <w:r w:rsidR="00D774B0" w:rsidRPr="00680FF5">
              <w:rPr>
                <w:rFonts w:ascii="Times New Roman" w:hAnsi="Times New Roman" w:cs="Times New Roman"/>
                <w:sz w:val="20"/>
                <w:szCs w:val="20"/>
              </w:rPr>
              <w:t>Staff external to provider agency</w:t>
            </w:r>
          </w:p>
          <w:p w:rsidR="00D774B0" w:rsidRPr="00680FF5" w:rsidRDefault="000C4495" w:rsidP="00680FF5">
            <w:pPr>
              <w:rPr>
                <w:rFonts w:ascii="Times New Roman" w:hAnsi="Times New Roman" w:cs="Times New Roman"/>
                <w:sz w:val="20"/>
                <w:szCs w:val="20"/>
              </w:rPr>
            </w:pPr>
            <w:r w:rsidRPr="00680FF5">
              <w:rPr>
                <w:rFonts w:ascii="Times New Roman" w:hAnsi="Times New Roman" w:cs="Times New Roman"/>
                <w:sz w:val="20"/>
                <w:szCs w:val="20"/>
              </w:rPr>
              <w:fldChar w:fldCharType="begin">
                <w:ffData>
                  <w:name w:val=""/>
                  <w:enabled/>
                  <w:calcOnExit w:val="0"/>
                  <w:checkBox>
                    <w:sizeAuto/>
                    <w:default w:val="0"/>
                  </w:checkBox>
                </w:ffData>
              </w:fldChar>
            </w:r>
            <w:r w:rsidR="00D774B0" w:rsidRPr="00680FF5">
              <w:rPr>
                <w:rFonts w:ascii="Times New Roman" w:hAnsi="Times New Roman" w:cs="Times New Roman"/>
                <w:sz w:val="20"/>
                <w:szCs w:val="20"/>
              </w:rPr>
              <w:instrText xml:space="preserve"> FORMCHECKBOX </w:instrText>
            </w:r>
            <w:r w:rsidRPr="00680FF5">
              <w:rPr>
                <w:rFonts w:ascii="Times New Roman" w:hAnsi="Times New Roman" w:cs="Times New Roman"/>
                <w:sz w:val="20"/>
                <w:szCs w:val="20"/>
              </w:rPr>
            </w:r>
            <w:r w:rsidRPr="00680FF5">
              <w:rPr>
                <w:rFonts w:ascii="Times New Roman" w:hAnsi="Times New Roman" w:cs="Times New Roman"/>
                <w:sz w:val="20"/>
                <w:szCs w:val="20"/>
              </w:rPr>
              <w:fldChar w:fldCharType="end"/>
            </w:r>
            <w:r w:rsidR="00D774B0" w:rsidRPr="00680FF5">
              <w:rPr>
                <w:rFonts w:ascii="Times New Roman" w:hAnsi="Times New Roman" w:cs="Times New Roman"/>
                <w:sz w:val="20"/>
                <w:szCs w:val="20"/>
              </w:rPr>
              <w:t>Grant program evaluator</w:t>
            </w:r>
          </w:p>
          <w:p w:rsidR="00D774B0" w:rsidRPr="00680FF5" w:rsidRDefault="000C4495" w:rsidP="00680FF5">
            <w:pPr>
              <w:rPr>
                <w:rFonts w:ascii="Times New Roman" w:hAnsi="Times New Roman" w:cs="Times New Roman"/>
                <w:sz w:val="20"/>
                <w:szCs w:val="20"/>
              </w:rPr>
            </w:pPr>
            <w:r w:rsidRPr="00680FF5">
              <w:rPr>
                <w:rFonts w:ascii="Times New Roman" w:hAnsi="Times New Roman" w:cs="Times New Roman"/>
                <w:sz w:val="20"/>
                <w:szCs w:val="20"/>
              </w:rPr>
              <w:fldChar w:fldCharType="begin">
                <w:ffData>
                  <w:name w:val=""/>
                  <w:enabled/>
                  <w:calcOnExit w:val="0"/>
                  <w:checkBox>
                    <w:sizeAuto/>
                    <w:default w:val="0"/>
                  </w:checkBox>
                </w:ffData>
              </w:fldChar>
            </w:r>
            <w:r w:rsidR="00D774B0" w:rsidRPr="00680FF5">
              <w:rPr>
                <w:rFonts w:ascii="Times New Roman" w:hAnsi="Times New Roman" w:cs="Times New Roman"/>
                <w:sz w:val="20"/>
                <w:szCs w:val="20"/>
              </w:rPr>
              <w:instrText xml:space="preserve"> FORMCHECKBOX </w:instrText>
            </w:r>
            <w:r w:rsidRPr="00680FF5">
              <w:rPr>
                <w:rFonts w:ascii="Times New Roman" w:hAnsi="Times New Roman" w:cs="Times New Roman"/>
                <w:sz w:val="20"/>
                <w:szCs w:val="20"/>
              </w:rPr>
            </w:r>
            <w:r w:rsidRPr="00680FF5">
              <w:rPr>
                <w:rFonts w:ascii="Times New Roman" w:hAnsi="Times New Roman" w:cs="Times New Roman"/>
                <w:sz w:val="20"/>
                <w:szCs w:val="20"/>
              </w:rPr>
              <w:fldChar w:fldCharType="end"/>
            </w:r>
            <w:r w:rsidR="00D774B0" w:rsidRPr="00680FF5">
              <w:rPr>
                <w:rFonts w:ascii="Times New Roman" w:hAnsi="Times New Roman" w:cs="Times New Roman"/>
                <w:sz w:val="20"/>
                <w:szCs w:val="20"/>
              </w:rPr>
              <w:t>Consultant</w:t>
            </w:r>
          </w:p>
          <w:p w:rsidR="00D774B0" w:rsidRPr="00680FF5" w:rsidRDefault="000C4495" w:rsidP="00680FF5">
            <w:pPr>
              <w:rPr>
                <w:rFonts w:ascii="Times New Roman" w:hAnsi="Times New Roman" w:cs="Times New Roman"/>
                <w:sz w:val="20"/>
                <w:szCs w:val="20"/>
              </w:rPr>
            </w:pPr>
            <w:r w:rsidRPr="00680FF5">
              <w:rPr>
                <w:rFonts w:ascii="Times New Roman" w:hAnsi="Times New Roman" w:cs="Times New Roman"/>
                <w:sz w:val="20"/>
                <w:szCs w:val="20"/>
              </w:rPr>
              <w:fldChar w:fldCharType="begin">
                <w:ffData>
                  <w:name w:val=""/>
                  <w:enabled/>
                  <w:calcOnExit w:val="0"/>
                  <w:checkBox>
                    <w:sizeAuto/>
                    <w:default w:val="0"/>
                  </w:checkBox>
                </w:ffData>
              </w:fldChar>
            </w:r>
            <w:r w:rsidR="00D774B0" w:rsidRPr="00680FF5">
              <w:rPr>
                <w:rFonts w:ascii="Times New Roman" w:hAnsi="Times New Roman" w:cs="Times New Roman"/>
                <w:sz w:val="20"/>
                <w:szCs w:val="20"/>
              </w:rPr>
              <w:instrText xml:space="preserve"> FORMCHECKBOX </w:instrText>
            </w:r>
            <w:r w:rsidRPr="00680FF5">
              <w:rPr>
                <w:rFonts w:ascii="Times New Roman" w:hAnsi="Times New Roman" w:cs="Times New Roman"/>
                <w:sz w:val="20"/>
                <w:szCs w:val="20"/>
              </w:rPr>
            </w:r>
            <w:r w:rsidRPr="00680FF5">
              <w:rPr>
                <w:rFonts w:ascii="Times New Roman" w:hAnsi="Times New Roman" w:cs="Times New Roman"/>
                <w:sz w:val="20"/>
                <w:szCs w:val="20"/>
              </w:rPr>
              <w:fldChar w:fldCharType="end"/>
            </w:r>
            <w:r w:rsidR="00D774B0" w:rsidRPr="00680FF5">
              <w:rPr>
                <w:rFonts w:ascii="Times New Roman" w:hAnsi="Times New Roman" w:cs="Times New Roman"/>
                <w:sz w:val="20"/>
                <w:szCs w:val="20"/>
              </w:rPr>
              <w:t>Other, specify:____________</w:t>
            </w:r>
          </w:p>
        </w:tc>
      </w:tr>
      <w:tr w:rsidR="00D774B0" w:rsidTr="00F559F9">
        <w:trPr>
          <w:cantSplit/>
        </w:trPr>
        <w:tc>
          <w:tcPr>
            <w:tcW w:w="3528" w:type="dxa"/>
          </w:tcPr>
          <w:p w:rsidR="00D774B0" w:rsidRPr="00680FF5" w:rsidRDefault="00D774B0" w:rsidP="0090258D">
            <w:pPr>
              <w:pStyle w:val="ListParagraph"/>
              <w:numPr>
                <w:ilvl w:val="0"/>
                <w:numId w:val="5"/>
              </w:numPr>
              <w:ind w:left="180" w:hanging="270"/>
              <w:rPr>
                <w:rFonts w:ascii="Times New Roman" w:hAnsi="Times New Roman" w:cs="Times New Roman"/>
                <w:sz w:val="20"/>
                <w:szCs w:val="20"/>
              </w:rPr>
            </w:pPr>
            <w:r>
              <w:rPr>
                <w:rFonts w:ascii="Times New Roman" w:hAnsi="Times New Roman" w:cs="Times New Roman"/>
                <w:sz w:val="20"/>
                <w:szCs w:val="20"/>
              </w:rPr>
              <w:t xml:space="preserve"> When was the last fidelity assessment done and what were the results?</w:t>
            </w:r>
          </w:p>
        </w:tc>
        <w:tc>
          <w:tcPr>
            <w:tcW w:w="9630" w:type="dxa"/>
          </w:tcPr>
          <w:p w:rsidR="00D774B0" w:rsidRDefault="00D774B0" w:rsidP="00680FF5">
            <w:pPr>
              <w:rPr>
                <w:rFonts w:ascii="Times New Roman" w:hAnsi="Times New Roman" w:cs="Times New Roman"/>
                <w:sz w:val="20"/>
                <w:szCs w:val="20"/>
              </w:rPr>
            </w:pPr>
            <w:r>
              <w:rPr>
                <w:rFonts w:ascii="Times New Roman" w:hAnsi="Times New Roman" w:cs="Times New Roman"/>
                <w:sz w:val="20"/>
                <w:szCs w:val="20"/>
              </w:rPr>
              <w:t xml:space="preserve">Date conducted: </w:t>
            </w:r>
            <w:r w:rsidR="000C4495" w:rsidRPr="0063452D">
              <w:rPr>
                <w:rFonts w:ascii="Times New Roman" w:hAnsi="Times New Roman" w:cs="Times New Roman"/>
                <w:sz w:val="20"/>
                <w:szCs w:val="20"/>
                <w:u w:val="single"/>
              </w:rPr>
              <w:fldChar w:fldCharType="begin">
                <w:ffData>
                  <w:name w:val="Text2"/>
                  <w:enabled/>
                  <w:calcOnExit w:val="0"/>
                  <w:textInput/>
                </w:ffData>
              </w:fldChar>
            </w:r>
            <w:r w:rsidRPr="0063452D">
              <w:rPr>
                <w:rFonts w:ascii="Times New Roman" w:hAnsi="Times New Roman" w:cs="Times New Roman"/>
                <w:sz w:val="20"/>
                <w:szCs w:val="20"/>
                <w:u w:val="single"/>
              </w:rPr>
              <w:instrText xml:space="preserve"> FORMTEXT </w:instrText>
            </w:r>
            <w:r w:rsidR="000C4495" w:rsidRPr="0063452D">
              <w:rPr>
                <w:rFonts w:ascii="Times New Roman" w:hAnsi="Times New Roman" w:cs="Times New Roman"/>
                <w:sz w:val="20"/>
                <w:szCs w:val="20"/>
                <w:u w:val="single"/>
              </w:rPr>
            </w:r>
            <w:r w:rsidR="000C4495" w:rsidRPr="0063452D">
              <w:rPr>
                <w:rFonts w:ascii="Times New Roman" w:hAnsi="Times New Roman" w:cs="Times New Roman"/>
                <w:sz w:val="20"/>
                <w:szCs w:val="20"/>
                <w:u w:val="single"/>
              </w:rPr>
              <w:fldChar w:fldCharType="separate"/>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000C4495" w:rsidRPr="0063452D">
              <w:rPr>
                <w:rFonts w:ascii="Times New Roman" w:hAnsi="Times New Roman" w:cs="Times New Roman"/>
                <w:sz w:val="20"/>
                <w:szCs w:val="20"/>
                <w:u w:val="single"/>
              </w:rPr>
              <w:fldChar w:fldCharType="end"/>
            </w:r>
          </w:p>
          <w:p w:rsidR="00D774B0" w:rsidRDefault="00D774B0" w:rsidP="00680FF5">
            <w:pPr>
              <w:rPr>
                <w:rFonts w:ascii="Times New Roman" w:hAnsi="Times New Roman" w:cs="Times New Roman"/>
                <w:sz w:val="20"/>
                <w:szCs w:val="20"/>
              </w:rPr>
            </w:pPr>
            <w:r>
              <w:rPr>
                <w:rFonts w:ascii="Times New Roman" w:hAnsi="Times New Roman" w:cs="Times New Roman"/>
                <w:sz w:val="20"/>
                <w:szCs w:val="20"/>
              </w:rPr>
              <w:t>Measure Used:</w:t>
            </w:r>
            <w:r w:rsidRPr="00202072">
              <w:rPr>
                <w:rFonts w:ascii="Times New Roman" w:hAnsi="Times New Roman" w:cs="Times New Roman"/>
                <w:sz w:val="20"/>
                <w:szCs w:val="20"/>
              </w:rPr>
              <w:t xml:space="preserve"> </w:t>
            </w:r>
            <w:r w:rsidR="000C4495" w:rsidRPr="0063452D">
              <w:rPr>
                <w:rFonts w:ascii="Times New Roman" w:hAnsi="Times New Roman" w:cs="Times New Roman"/>
                <w:sz w:val="20"/>
                <w:szCs w:val="20"/>
                <w:u w:val="single"/>
              </w:rPr>
              <w:fldChar w:fldCharType="begin">
                <w:ffData>
                  <w:name w:val="Text2"/>
                  <w:enabled/>
                  <w:calcOnExit w:val="0"/>
                  <w:textInput/>
                </w:ffData>
              </w:fldChar>
            </w:r>
            <w:r w:rsidRPr="0063452D">
              <w:rPr>
                <w:rFonts w:ascii="Times New Roman" w:hAnsi="Times New Roman" w:cs="Times New Roman"/>
                <w:sz w:val="20"/>
                <w:szCs w:val="20"/>
                <w:u w:val="single"/>
              </w:rPr>
              <w:instrText xml:space="preserve"> FORMTEXT </w:instrText>
            </w:r>
            <w:r w:rsidR="000C4495" w:rsidRPr="0063452D">
              <w:rPr>
                <w:rFonts w:ascii="Times New Roman" w:hAnsi="Times New Roman" w:cs="Times New Roman"/>
                <w:sz w:val="20"/>
                <w:szCs w:val="20"/>
                <w:u w:val="single"/>
              </w:rPr>
            </w:r>
            <w:r w:rsidR="000C4495" w:rsidRPr="0063452D">
              <w:rPr>
                <w:rFonts w:ascii="Times New Roman" w:hAnsi="Times New Roman" w:cs="Times New Roman"/>
                <w:sz w:val="20"/>
                <w:szCs w:val="20"/>
                <w:u w:val="single"/>
              </w:rPr>
              <w:fldChar w:fldCharType="separate"/>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000C4495" w:rsidRPr="0063452D">
              <w:rPr>
                <w:rFonts w:ascii="Times New Roman" w:hAnsi="Times New Roman" w:cs="Times New Roman"/>
                <w:sz w:val="20"/>
                <w:szCs w:val="20"/>
                <w:u w:val="single"/>
              </w:rPr>
              <w:fldChar w:fldCharType="end"/>
            </w:r>
          </w:p>
          <w:p w:rsidR="00D774B0" w:rsidRPr="00680FF5" w:rsidRDefault="00D774B0" w:rsidP="00680FF5">
            <w:pPr>
              <w:rPr>
                <w:rFonts w:ascii="Times New Roman" w:hAnsi="Times New Roman" w:cs="Times New Roman"/>
                <w:sz w:val="20"/>
                <w:szCs w:val="20"/>
              </w:rPr>
            </w:pPr>
            <w:r>
              <w:rPr>
                <w:rFonts w:ascii="Times New Roman" w:hAnsi="Times New Roman" w:cs="Times New Roman"/>
                <w:sz w:val="20"/>
                <w:szCs w:val="20"/>
              </w:rPr>
              <w:t>Score/results:</w:t>
            </w:r>
            <w:r w:rsidRPr="00202072">
              <w:rPr>
                <w:rFonts w:ascii="Times New Roman" w:hAnsi="Times New Roman" w:cs="Times New Roman"/>
                <w:sz w:val="20"/>
                <w:szCs w:val="20"/>
              </w:rPr>
              <w:t xml:space="preserve"> </w:t>
            </w:r>
            <w:r w:rsidR="000C4495" w:rsidRPr="0063452D">
              <w:rPr>
                <w:rFonts w:ascii="Times New Roman" w:hAnsi="Times New Roman" w:cs="Times New Roman"/>
                <w:sz w:val="20"/>
                <w:szCs w:val="20"/>
                <w:u w:val="single"/>
              </w:rPr>
              <w:fldChar w:fldCharType="begin">
                <w:ffData>
                  <w:name w:val="Text2"/>
                  <w:enabled/>
                  <w:calcOnExit w:val="0"/>
                  <w:textInput/>
                </w:ffData>
              </w:fldChar>
            </w:r>
            <w:r w:rsidRPr="0063452D">
              <w:rPr>
                <w:rFonts w:ascii="Times New Roman" w:hAnsi="Times New Roman" w:cs="Times New Roman"/>
                <w:sz w:val="20"/>
                <w:szCs w:val="20"/>
                <w:u w:val="single"/>
              </w:rPr>
              <w:instrText xml:space="preserve"> FORMTEXT </w:instrText>
            </w:r>
            <w:r w:rsidR="000C4495" w:rsidRPr="0063452D">
              <w:rPr>
                <w:rFonts w:ascii="Times New Roman" w:hAnsi="Times New Roman" w:cs="Times New Roman"/>
                <w:sz w:val="20"/>
                <w:szCs w:val="20"/>
                <w:u w:val="single"/>
              </w:rPr>
            </w:r>
            <w:r w:rsidR="000C4495" w:rsidRPr="0063452D">
              <w:rPr>
                <w:rFonts w:ascii="Times New Roman" w:hAnsi="Times New Roman" w:cs="Times New Roman"/>
                <w:sz w:val="20"/>
                <w:szCs w:val="20"/>
                <w:u w:val="single"/>
              </w:rPr>
              <w:fldChar w:fldCharType="separate"/>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000C4495" w:rsidRPr="0063452D">
              <w:rPr>
                <w:rFonts w:ascii="Times New Roman" w:hAnsi="Times New Roman" w:cs="Times New Roman"/>
                <w:sz w:val="20"/>
                <w:szCs w:val="20"/>
                <w:u w:val="single"/>
              </w:rPr>
              <w:fldChar w:fldCharType="end"/>
            </w:r>
          </w:p>
        </w:tc>
      </w:tr>
      <w:tr w:rsidR="00D774B0" w:rsidTr="00F559F9">
        <w:trPr>
          <w:cantSplit/>
        </w:trPr>
        <w:tc>
          <w:tcPr>
            <w:tcW w:w="3528" w:type="dxa"/>
          </w:tcPr>
          <w:p w:rsidR="00D774B0" w:rsidRPr="000C613B" w:rsidRDefault="00D774B0" w:rsidP="007359B0">
            <w:pPr>
              <w:pStyle w:val="ListParagraph"/>
              <w:numPr>
                <w:ilvl w:val="0"/>
                <w:numId w:val="5"/>
              </w:numPr>
              <w:ind w:left="180" w:hanging="270"/>
              <w:rPr>
                <w:rFonts w:ascii="Times New Roman" w:hAnsi="Times New Roman" w:cs="Times New Roman"/>
                <w:sz w:val="20"/>
                <w:szCs w:val="20"/>
              </w:rPr>
            </w:pPr>
            <w:r>
              <w:rPr>
                <w:rFonts w:ascii="Times New Roman" w:hAnsi="Times New Roman" w:cs="Times New Roman"/>
                <w:sz w:val="20"/>
                <w:szCs w:val="20"/>
              </w:rPr>
              <w:t>To what degree have the core components of this EBP been implemented to fidelity so far?</w:t>
            </w:r>
          </w:p>
        </w:tc>
        <w:tc>
          <w:tcPr>
            <w:tcW w:w="9630" w:type="dxa"/>
          </w:tcPr>
          <w:p w:rsidR="00D774B0" w:rsidRDefault="000C4495" w:rsidP="00654E34">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Low – Less than 50% of components implemented to fidelity</w:t>
            </w:r>
          </w:p>
          <w:p w:rsidR="00D774B0" w:rsidRPr="00202072" w:rsidRDefault="000C4495" w:rsidP="00654E34">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Moderate 50-80% of components implemented to fidelity</w:t>
            </w:r>
          </w:p>
          <w:p w:rsidR="00D774B0" w:rsidRPr="00202072" w:rsidRDefault="000C4495" w:rsidP="00654E34">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High – 81-100% of components implemented to fidelity</w:t>
            </w:r>
          </w:p>
        </w:tc>
      </w:tr>
      <w:tr w:rsidR="00D774B0" w:rsidTr="00F559F9">
        <w:trPr>
          <w:cantSplit/>
        </w:trPr>
        <w:tc>
          <w:tcPr>
            <w:tcW w:w="3528" w:type="dxa"/>
          </w:tcPr>
          <w:p w:rsidR="00D774B0" w:rsidRPr="00654E34" w:rsidRDefault="00D774B0" w:rsidP="00BE4AA5">
            <w:pPr>
              <w:pStyle w:val="ListParagraph"/>
              <w:numPr>
                <w:ilvl w:val="0"/>
                <w:numId w:val="5"/>
              </w:numPr>
              <w:ind w:left="180" w:hanging="270"/>
              <w:rPr>
                <w:rFonts w:ascii="Times New Roman" w:hAnsi="Times New Roman" w:cs="Times New Roman"/>
                <w:sz w:val="20"/>
                <w:szCs w:val="20"/>
              </w:rPr>
            </w:pPr>
            <w:r>
              <w:rPr>
                <w:rFonts w:ascii="Times New Roman" w:hAnsi="Times New Roman" w:cs="Times New Roman"/>
                <w:sz w:val="20"/>
                <w:szCs w:val="20"/>
              </w:rPr>
              <w:t>If this EBP has been implemented with moderate to low fidelity so far, why?</w:t>
            </w:r>
            <w:r w:rsidRPr="00654E34">
              <w:rPr>
                <w:rFonts w:ascii="Times New Roman" w:hAnsi="Times New Roman" w:cs="Times New Roman"/>
                <w:sz w:val="20"/>
                <w:szCs w:val="20"/>
              </w:rPr>
              <w:t xml:space="preserve"> </w:t>
            </w:r>
          </w:p>
        </w:tc>
        <w:tc>
          <w:tcPr>
            <w:tcW w:w="9630" w:type="dxa"/>
          </w:tcPr>
          <w:p w:rsidR="00D774B0" w:rsidRDefault="000C4495" w:rsidP="00BE4AA5">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 xml:space="preserve"> NA – Implemented with high fidelity</w:t>
            </w:r>
          </w:p>
          <w:p w:rsidR="00D774B0" w:rsidRDefault="000C4495" w:rsidP="00BE4AA5">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 xml:space="preserve"> All components planned but not yet fully implemented</w:t>
            </w:r>
          </w:p>
          <w:p w:rsidR="00D774B0" w:rsidRPr="00202072" w:rsidRDefault="000C4495" w:rsidP="00BE4AA5">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 xml:space="preserve"> Some components were purposefully modified</w:t>
            </w:r>
            <w:r w:rsidR="00D774B0" w:rsidRPr="00202072">
              <w:rPr>
                <w:rFonts w:ascii="Times New Roman" w:hAnsi="Times New Roman" w:cs="Times New Roman"/>
                <w:sz w:val="20"/>
                <w:szCs w:val="20"/>
              </w:rPr>
              <w:t xml:space="preserve"> </w:t>
            </w:r>
          </w:p>
          <w:p w:rsidR="00D774B0" w:rsidRPr="00202072" w:rsidRDefault="00D774B0" w:rsidP="00505F59">
            <w:pPr>
              <w:rPr>
                <w:rFonts w:ascii="Times New Roman" w:hAnsi="Times New Roman" w:cs="Times New Roman"/>
                <w:sz w:val="20"/>
                <w:szCs w:val="20"/>
              </w:rPr>
            </w:pPr>
            <w:r w:rsidRPr="00852860">
              <w:rPr>
                <w:rFonts w:ascii="Times New Roman" w:hAnsi="Times New Roman" w:cs="Times New Roman"/>
                <w:b/>
                <w:bCs/>
                <w:sz w:val="20"/>
                <w:szCs w:val="20"/>
              </w:rPr>
              <w:t>If modified</w:t>
            </w:r>
            <w:r w:rsidRPr="00202072">
              <w:rPr>
                <w:rFonts w:ascii="Times New Roman" w:hAnsi="Times New Roman" w:cs="Times New Roman"/>
                <w:sz w:val="20"/>
                <w:szCs w:val="20"/>
              </w:rPr>
              <w:t>, describe how and why  (e.g., why certain components were not implemented or revised or new components added)</w:t>
            </w:r>
            <w:r w:rsidR="000C4495" w:rsidRPr="0063452D">
              <w:rPr>
                <w:rFonts w:ascii="Times New Roman" w:hAnsi="Times New Roman" w:cs="Times New Roman"/>
                <w:sz w:val="20"/>
                <w:szCs w:val="20"/>
                <w:u w:val="single"/>
              </w:rPr>
              <w:fldChar w:fldCharType="begin">
                <w:ffData>
                  <w:name w:val="Text2"/>
                  <w:enabled/>
                  <w:calcOnExit w:val="0"/>
                  <w:textInput/>
                </w:ffData>
              </w:fldChar>
            </w:r>
            <w:bookmarkStart w:id="2" w:name="Text2"/>
            <w:r w:rsidRPr="0063452D">
              <w:rPr>
                <w:rFonts w:ascii="Times New Roman" w:hAnsi="Times New Roman" w:cs="Times New Roman"/>
                <w:sz w:val="20"/>
                <w:szCs w:val="20"/>
                <w:u w:val="single"/>
              </w:rPr>
              <w:instrText xml:space="preserve"> FORMTEXT </w:instrText>
            </w:r>
            <w:r w:rsidR="000C4495" w:rsidRPr="0063452D">
              <w:rPr>
                <w:rFonts w:ascii="Times New Roman" w:hAnsi="Times New Roman" w:cs="Times New Roman"/>
                <w:sz w:val="20"/>
                <w:szCs w:val="20"/>
                <w:u w:val="single"/>
              </w:rPr>
            </w:r>
            <w:r w:rsidR="000C4495" w:rsidRPr="0063452D">
              <w:rPr>
                <w:rFonts w:ascii="Times New Roman" w:hAnsi="Times New Roman" w:cs="Times New Roman"/>
                <w:sz w:val="20"/>
                <w:szCs w:val="20"/>
                <w:u w:val="single"/>
              </w:rPr>
              <w:fldChar w:fldCharType="separate"/>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000C4495" w:rsidRPr="0063452D">
              <w:rPr>
                <w:rFonts w:ascii="Times New Roman" w:hAnsi="Times New Roman" w:cs="Times New Roman"/>
                <w:sz w:val="20"/>
                <w:szCs w:val="20"/>
                <w:u w:val="single"/>
              </w:rPr>
              <w:fldChar w:fldCharType="end"/>
            </w:r>
            <w:bookmarkEnd w:id="2"/>
            <w:r w:rsidRPr="00202072">
              <w:rPr>
                <w:rFonts w:ascii="Times New Roman" w:hAnsi="Times New Roman" w:cs="Times New Roman"/>
                <w:sz w:val="20"/>
                <w:szCs w:val="20"/>
              </w:rPr>
              <w:t xml:space="preserve"> </w:t>
            </w:r>
          </w:p>
        </w:tc>
      </w:tr>
      <w:tr w:rsidR="00D774B0" w:rsidTr="00F559F9">
        <w:trPr>
          <w:cantSplit/>
        </w:trPr>
        <w:tc>
          <w:tcPr>
            <w:tcW w:w="3528" w:type="dxa"/>
          </w:tcPr>
          <w:p w:rsidR="00D774B0" w:rsidRDefault="00D774B0" w:rsidP="007742D9">
            <w:pPr>
              <w:pStyle w:val="ListParagraph"/>
              <w:numPr>
                <w:ilvl w:val="0"/>
                <w:numId w:val="5"/>
              </w:numPr>
              <w:ind w:left="180" w:hanging="270"/>
              <w:rPr>
                <w:rFonts w:ascii="Times New Roman" w:hAnsi="Times New Roman" w:cs="Times New Roman"/>
                <w:sz w:val="20"/>
                <w:szCs w:val="20"/>
              </w:rPr>
            </w:pPr>
            <w:r>
              <w:rPr>
                <w:rFonts w:ascii="Times New Roman" w:hAnsi="Times New Roman" w:cs="Times New Roman"/>
                <w:sz w:val="20"/>
                <w:szCs w:val="20"/>
              </w:rPr>
              <w:t xml:space="preserve">Which of the following is true regarding the use of </w:t>
            </w:r>
            <w:r w:rsidRPr="00654E34">
              <w:rPr>
                <w:rFonts w:ascii="Times New Roman" w:hAnsi="Times New Roman" w:cs="Times New Roman"/>
                <w:sz w:val="20"/>
                <w:szCs w:val="20"/>
              </w:rPr>
              <w:t xml:space="preserve">fidelity </w:t>
            </w:r>
            <w:r>
              <w:rPr>
                <w:rFonts w:ascii="Times New Roman" w:hAnsi="Times New Roman" w:cs="Times New Roman"/>
                <w:sz w:val="20"/>
                <w:szCs w:val="20"/>
              </w:rPr>
              <w:t>performance data?</w:t>
            </w:r>
          </w:p>
          <w:p w:rsidR="00D774B0" w:rsidRPr="007742D9" w:rsidRDefault="00D774B0" w:rsidP="007742D9">
            <w:pPr>
              <w:pStyle w:val="ListParagraph"/>
              <w:ind w:left="180"/>
              <w:rPr>
                <w:rFonts w:ascii="Times New Roman" w:hAnsi="Times New Roman" w:cs="Times New Roman"/>
                <w:i/>
                <w:sz w:val="20"/>
                <w:szCs w:val="20"/>
              </w:rPr>
            </w:pPr>
            <w:r w:rsidRPr="007742D9">
              <w:rPr>
                <w:rFonts w:ascii="Times New Roman" w:hAnsi="Times New Roman" w:cs="Times New Roman"/>
                <w:i/>
                <w:sz w:val="20"/>
                <w:szCs w:val="20"/>
              </w:rPr>
              <w:t>(check all that apply)</w:t>
            </w:r>
          </w:p>
        </w:tc>
        <w:tc>
          <w:tcPr>
            <w:tcW w:w="9630" w:type="dxa"/>
          </w:tcPr>
          <w:p w:rsidR="00D774B0" w:rsidRDefault="000C4495" w:rsidP="007742D9">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Data is shared with program staff</w:t>
            </w:r>
          </w:p>
          <w:p w:rsidR="00D774B0" w:rsidRDefault="000C4495" w:rsidP="007742D9">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Data is shared with internal advisory groups, board members, etc.</w:t>
            </w:r>
          </w:p>
          <w:p w:rsidR="00D774B0" w:rsidRDefault="000C4495" w:rsidP="007742D9">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Data is shared publicly via the web, agency annual reports, etc.</w:t>
            </w:r>
          </w:p>
          <w:p w:rsidR="00D774B0" w:rsidRDefault="000C4495" w:rsidP="007742D9">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 xml:space="preserve">Data is used for quality improvement </w:t>
            </w:r>
          </w:p>
          <w:p w:rsidR="00D774B0" w:rsidRPr="007742D9" w:rsidRDefault="000C4495" w:rsidP="007742D9">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I</w:t>
            </w:r>
            <w:r w:rsidR="00D774B0" w:rsidRPr="00654E34">
              <w:rPr>
                <w:rFonts w:ascii="Times New Roman" w:hAnsi="Times New Roman" w:cs="Times New Roman"/>
                <w:sz w:val="20"/>
                <w:szCs w:val="20"/>
              </w:rPr>
              <w:t xml:space="preserve">mplementation adjustments </w:t>
            </w:r>
            <w:r w:rsidR="00D774B0">
              <w:rPr>
                <w:rFonts w:ascii="Times New Roman" w:hAnsi="Times New Roman" w:cs="Times New Roman"/>
                <w:sz w:val="20"/>
                <w:szCs w:val="20"/>
              </w:rPr>
              <w:t xml:space="preserve">have been made </w:t>
            </w:r>
            <w:r w:rsidR="00D774B0" w:rsidRPr="00654E34">
              <w:rPr>
                <w:rFonts w:ascii="Times New Roman" w:hAnsi="Times New Roman" w:cs="Times New Roman"/>
                <w:sz w:val="20"/>
                <w:szCs w:val="20"/>
              </w:rPr>
              <w:t xml:space="preserve">based on fidelity </w:t>
            </w:r>
            <w:r w:rsidR="00D774B0">
              <w:rPr>
                <w:rFonts w:ascii="Times New Roman" w:hAnsi="Times New Roman" w:cs="Times New Roman"/>
                <w:sz w:val="20"/>
                <w:szCs w:val="20"/>
              </w:rPr>
              <w:t>data</w:t>
            </w:r>
          </w:p>
        </w:tc>
      </w:tr>
      <w:tr w:rsidR="00D774B0" w:rsidTr="00F559F9">
        <w:trPr>
          <w:cantSplit/>
        </w:trPr>
        <w:tc>
          <w:tcPr>
            <w:tcW w:w="3528" w:type="dxa"/>
          </w:tcPr>
          <w:p w:rsidR="00D774B0" w:rsidRDefault="00D774B0" w:rsidP="007742D9">
            <w:pPr>
              <w:pStyle w:val="ListParagraph"/>
              <w:numPr>
                <w:ilvl w:val="0"/>
                <w:numId w:val="5"/>
              </w:numPr>
              <w:ind w:left="180" w:hanging="270"/>
              <w:rPr>
                <w:rFonts w:ascii="Times New Roman" w:hAnsi="Times New Roman" w:cs="Times New Roman"/>
                <w:sz w:val="20"/>
                <w:szCs w:val="20"/>
              </w:rPr>
            </w:pPr>
            <w:r>
              <w:rPr>
                <w:rFonts w:ascii="Times New Roman" w:hAnsi="Times New Roman" w:cs="Times New Roman"/>
                <w:sz w:val="20"/>
                <w:szCs w:val="20"/>
              </w:rPr>
              <w:t>Are there any plans to maintain fidelity to this practice beyond the grant period?</w:t>
            </w:r>
          </w:p>
        </w:tc>
        <w:tc>
          <w:tcPr>
            <w:tcW w:w="9630" w:type="dxa"/>
          </w:tcPr>
          <w:p w:rsidR="00D774B0" w:rsidRDefault="000C4495" w:rsidP="001144BC">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No</w:t>
            </w:r>
          </w:p>
          <w:p w:rsidR="00D774B0" w:rsidRDefault="000C4495" w:rsidP="001144BC">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Don’t know</w:t>
            </w:r>
          </w:p>
          <w:p w:rsidR="00D774B0" w:rsidRPr="00202072" w:rsidRDefault="000C4495" w:rsidP="001144BC">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sidRPr="00202072">
              <w:rPr>
                <w:rFonts w:ascii="Times New Roman" w:hAnsi="Times New Roman" w:cs="Times New Roman"/>
                <w:sz w:val="20"/>
                <w:szCs w:val="20"/>
              </w:rPr>
              <w:t>Yes</w:t>
            </w:r>
          </w:p>
          <w:p w:rsidR="00D774B0" w:rsidRPr="00202072" w:rsidRDefault="00D774B0" w:rsidP="001144BC">
            <w:pPr>
              <w:rPr>
                <w:rFonts w:ascii="Times New Roman" w:hAnsi="Times New Roman" w:cs="Times New Roman"/>
                <w:sz w:val="20"/>
                <w:szCs w:val="20"/>
              </w:rPr>
            </w:pPr>
            <w:r w:rsidRPr="00852860">
              <w:rPr>
                <w:rFonts w:ascii="Times New Roman" w:hAnsi="Times New Roman" w:cs="Times New Roman"/>
                <w:b/>
                <w:bCs/>
                <w:sz w:val="20"/>
                <w:szCs w:val="20"/>
              </w:rPr>
              <w:t>If yes</w:t>
            </w:r>
            <w:r w:rsidRPr="00202072">
              <w:rPr>
                <w:rFonts w:ascii="Times New Roman" w:hAnsi="Times New Roman" w:cs="Times New Roman"/>
                <w:sz w:val="20"/>
                <w:szCs w:val="20"/>
              </w:rPr>
              <w:t>, describ</w:t>
            </w:r>
            <w:r>
              <w:rPr>
                <w:rFonts w:ascii="Times New Roman" w:hAnsi="Times New Roman" w:cs="Times New Roman"/>
                <w:sz w:val="20"/>
                <w:szCs w:val="20"/>
              </w:rPr>
              <w:t>e</w:t>
            </w:r>
            <w:r w:rsidR="000C4495" w:rsidRPr="0063452D">
              <w:rPr>
                <w:rFonts w:ascii="Times New Roman" w:hAnsi="Times New Roman" w:cs="Times New Roman"/>
                <w:sz w:val="20"/>
                <w:szCs w:val="20"/>
                <w:u w:val="single"/>
              </w:rPr>
              <w:fldChar w:fldCharType="begin">
                <w:ffData>
                  <w:name w:val="Text2"/>
                  <w:enabled/>
                  <w:calcOnExit w:val="0"/>
                  <w:textInput/>
                </w:ffData>
              </w:fldChar>
            </w:r>
            <w:r w:rsidRPr="0063452D">
              <w:rPr>
                <w:rFonts w:ascii="Times New Roman" w:hAnsi="Times New Roman" w:cs="Times New Roman"/>
                <w:sz w:val="20"/>
                <w:szCs w:val="20"/>
                <w:u w:val="single"/>
              </w:rPr>
              <w:instrText xml:space="preserve"> FORMTEXT </w:instrText>
            </w:r>
            <w:r w:rsidR="000C4495" w:rsidRPr="0063452D">
              <w:rPr>
                <w:rFonts w:ascii="Times New Roman" w:hAnsi="Times New Roman" w:cs="Times New Roman"/>
                <w:sz w:val="20"/>
                <w:szCs w:val="20"/>
                <w:u w:val="single"/>
              </w:rPr>
            </w:r>
            <w:r w:rsidR="000C4495" w:rsidRPr="0063452D">
              <w:rPr>
                <w:rFonts w:ascii="Times New Roman" w:hAnsi="Times New Roman" w:cs="Times New Roman"/>
                <w:sz w:val="20"/>
                <w:szCs w:val="20"/>
                <w:u w:val="single"/>
              </w:rPr>
              <w:fldChar w:fldCharType="separate"/>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Pr="0063452D">
              <w:rPr>
                <w:rFonts w:ascii="Times New Roman" w:hAnsi="Times New Roman" w:cs="Times New Roman"/>
                <w:noProof/>
                <w:sz w:val="20"/>
                <w:szCs w:val="20"/>
                <w:u w:val="single"/>
              </w:rPr>
              <w:t> </w:t>
            </w:r>
            <w:r w:rsidR="000C4495" w:rsidRPr="0063452D">
              <w:rPr>
                <w:rFonts w:ascii="Times New Roman" w:hAnsi="Times New Roman" w:cs="Times New Roman"/>
                <w:sz w:val="20"/>
                <w:szCs w:val="20"/>
                <w:u w:val="single"/>
              </w:rPr>
              <w:fldChar w:fldCharType="end"/>
            </w:r>
          </w:p>
        </w:tc>
      </w:tr>
      <w:tr w:rsidR="00D774B0" w:rsidTr="00F559F9">
        <w:trPr>
          <w:cantSplit/>
        </w:trPr>
        <w:tc>
          <w:tcPr>
            <w:tcW w:w="3528" w:type="dxa"/>
          </w:tcPr>
          <w:p w:rsidR="00D774B0" w:rsidRDefault="00D774B0" w:rsidP="007359B0">
            <w:pPr>
              <w:pStyle w:val="ListParagraph"/>
              <w:numPr>
                <w:ilvl w:val="0"/>
                <w:numId w:val="5"/>
              </w:numPr>
              <w:ind w:left="180" w:hanging="270"/>
              <w:rPr>
                <w:rFonts w:ascii="Times New Roman" w:hAnsi="Times New Roman" w:cs="Times New Roman"/>
                <w:sz w:val="20"/>
                <w:szCs w:val="20"/>
              </w:rPr>
            </w:pPr>
            <w:r>
              <w:rPr>
                <w:rFonts w:ascii="Times New Roman" w:hAnsi="Times New Roman" w:cs="Times New Roman"/>
                <w:sz w:val="20"/>
                <w:szCs w:val="20"/>
              </w:rPr>
              <w:t xml:space="preserve"> Are outcome data (e.g. changes in client functioning, access to treatment, housing/homeless status) related to this EBP collected?</w:t>
            </w:r>
          </w:p>
        </w:tc>
        <w:tc>
          <w:tcPr>
            <w:tcW w:w="9630" w:type="dxa"/>
          </w:tcPr>
          <w:p w:rsidR="00D774B0" w:rsidRDefault="000C4495" w:rsidP="001144BC">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No</w:t>
            </w:r>
          </w:p>
          <w:p w:rsidR="00D774B0" w:rsidRDefault="000C4495" w:rsidP="001144BC">
            <w:pPr>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Yes</w:t>
            </w:r>
          </w:p>
          <w:p w:rsidR="00D774B0" w:rsidRDefault="00D774B0" w:rsidP="001144BC">
            <w:pPr>
              <w:rPr>
                <w:rFonts w:ascii="Times New Roman" w:hAnsi="Times New Roman" w:cs="Times New Roman"/>
                <w:sz w:val="20"/>
                <w:szCs w:val="20"/>
              </w:rPr>
            </w:pPr>
            <w:r w:rsidRPr="00852860">
              <w:rPr>
                <w:rFonts w:ascii="Times New Roman" w:hAnsi="Times New Roman" w:cs="Times New Roman"/>
                <w:b/>
                <w:bCs/>
                <w:sz w:val="20"/>
                <w:szCs w:val="20"/>
              </w:rPr>
              <w:t>If yes</w:t>
            </w:r>
            <w:r>
              <w:rPr>
                <w:rFonts w:ascii="Times New Roman" w:hAnsi="Times New Roman" w:cs="Times New Roman"/>
                <w:sz w:val="20"/>
                <w:szCs w:val="20"/>
              </w:rPr>
              <w:t>, how are these data used? (check all that apply)</w:t>
            </w:r>
          </w:p>
          <w:p w:rsidR="00D774B0" w:rsidRDefault="000C4495" w:rsidP="00852860">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Don’t know</w:t>
            </w:r>
          </w:p>
          <w:p w:rsidR="00D774B0" w:rsidRDefault="000C4495" w:rsidP="00852860">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Data are shared with practitioners to help them track/monitor client progress.</w:t>
            </w:r>
          </w:p>
          <w:p w:rsidR="00D774B0" w:rsidRDefault="000C4495" w:rsidP="00852860">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Data are shared with agency leadership to help inform implementation of the EBP.</w:t>
            </w:r>
          </w:p>
          <w:p w:rsidR="00D774B0" w:rsidRDefault="000C4495" w:rsidP="00852860">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 xml:space="preserve">Data are shared with stakeholders to solicit support (e.g. additional funding/ resources) for EBP implementation. </w:t>
            </w:r>
          </w:p>
          <w:p w:rsidR="00D774B0" w:rsidRPr="00202072" w:rsidRDefault="000C4495" w:rsidP="00852860">
            <w:pPr>
              <w:ind w:left="162"/>
              <w:rPr>
                <w:rFonts w:ascii="Times New Roman" w:hAnsi="Times New Roman" w:cs="Times New Roman"/>
                <w:sz w:val="20"/>
                <w:szCs w:val="20"/>
              </w:rPr>
            </w:pPr>
            <w:r w:rsidRPr="00202072">
              <w:rPr>
                <w:rFonts w:ascii="Times New Roman" w:hAnsi="Times New Roman" w:cs="Times New Roman"/>
                <w:sz w:val="20"/>
                <w:szCs w:val="20"/>
              </w:rPr>
              <w:fldChar w:fldCharType="begin">
                <w:ffData>
                  <w:name w:val=""/>
                  <w:enabled/>
                  <w:calcOnExit w:val="0"/>
                  <w:checkBox>
                    <w:sizeAuto/>
                    <w:default w:val="0"/>
                  </w:checkBox>
                </w:ffData>
              </w:fldChar>
            </w:r>
            <w:r w:rsidR="00D774B0" w:rsidRPr="00202072">
              <w:rPr>
                <w:rFonts w:ascii="Times New Roman" w:hAnsi="Times New Roman" w:cs="Times New Roman"/>
                <w:sz w:val="20"/>
                <w:szCs w:val="20"/>
              </w:rPr>
              <w:instrText xml:space="preserve"> FORMCHECKBOX </w:instrText>
            </w:r>
            <w:r w:rsidRPr="00202072">
              <w:rPr>
                <w:rFonts w:ascii="Times New Roman" w:hAnsi="Times New Roman" w:cs="Times New Roman"/>
                <w:sz w:val="20"/>
                <w:szCs w:val="20"/>
              </w:rPr>
            </w:r>
            <w:r w:rsidRPr="00202072">
              <w:rPr>
                <w:rFonts w:ascii="Times New Roman" w:hAnsi="Times New Roman" w:cs="Times New Roman"/>
                <w:sz w:val="20"/>
                <w:szCs w:val="20"/>
              </w:rPr>
              <w:fldChar w:fldCharType="end"/>
            </w:r>
            <w:r w:rsidR="00D774B0">
              <w:rPr>
                <w:rFonts w:ascii="Times New Roman" w:hAnsi="Times New Roman" w:cs="Times New Roman"/>
                <w:sz w:val="20"/>
                <w:szCs w:val="20"/>
              </w:rPr>
              <w:t xml:space="preserve">Other, specify: </w:t>
            </w:r>
            <w:r w:rsidRPr="0063452D">
              <w:rPr>
                <w:rFonts w:ascii="Times New Roman" w:hAnsi="Times New Roman" w:cs="Times New Roman"/>
                <w:sz w:val="20"/>
                <w:szCs w:val="20"/>
                <w:u w:val="single"/>
              </w:rPr>
              <w:fldChar w:fldCharType="begin">
                <w:ffData>
                  <w:name w:val="Text3"/>
                  <w:enabled/>
                  <w:calcOnExit w:val="0"/>
                  <w:textInput/>
                </w:ffData>
              </w:fldChar>
            </w:r>
            <w:bookmarkStart w:id="3" w:name="Text3"/>
            <w:r w:rsidR="00D774B0" w:rsidRPr="0063452D">
              <w:rPr>
                <w:rFonts w:ascii="Times New Roman" w:hAnsi="Times New Roman" w:cs="Times New Roman"/>
                <w:sz w:val="20"/>
                <w:szCs w:val="20"/>
                <w:u w:val="single"/>
              </w:rPr>
              <w:instrText xml:space="preserve"> FORMTEXT </w:instrText>
            </w:r>
            <w:r w:rsidRPr="0063452D">
              <w:rPr>
                <w:rFonts w:ascii="Times New Roman" w:hAnsi="Times New Roman" w:cs="Times New Roman"/>
                <w:sz w:val="20"/>
                <w:szCs w:val="20"/>
                <w:u w:val="single"/>
              </w:rPr>
            </w:r>
            <w:r w:rsidRPr="0063452D">
              <w:rPr>
                <w:rFonts w:ascii="Times New Roman" w:hAnsi="Times New Roman" w:cs="Times New Roman"/>
                <w:sz w:val="20"/>
                <w:szCs w:val="20"/>
                <w:u w:val="single"/>
              </w:rPr>
              <w:fldChar w:fldCharType="separate"/>
            </w:r>
            <w:r w:rsidR="00D774B0" w:rsidRPr="0063452D">
              <w:rPr>
                <w:rFonts w:ascii="Times New Roman" w:hAnsi="Times New Roman" w:cs="Times New Roman"/>
                <w:noProof/>
                <w:sz w:val="20"/>
                <w:szCs w:val="20"/>
                <w:u w:val="single"/>
              </w:rPr>
              <w:t> </w:t>
            </w:r>
            <w:r w:rsidR="00D774B0" w:rsidRPr="0063452D">
              <w:rPr>
                <w:rFonts w:ascii="Times New Roman" w:hAnsi="Times New Roman" w:cs="Times New Roman"/>
                <w:noProof/>
                <w:sz w:val="20"/>
                <w:szCs w:val="20"/>
                <w:u w:val="single"/>
              </w:rPr>
              <w:t> </w:t>
            </w:r>
            <w:r w:rsidR="00D774B0" w:rsidRPr="0063452D">
              <w:rPr>
                <w:rFonts w:ascii="Times New Roman" w:hAnsi="Times New Roman" w:cs="Times New Roman"/>
                <w:noProof/>
                <w:sz w:val="20"/>
                <w:szCs w:val="20"/>
                <w:u w:val="single"/>
              </w:rPr>
              <w:t> </w:t>
            </w:r>
            <w:r w:rsidR="00D774B0" w:rsidRPr="0063452D">
              <w:rPr>
                <w:rFonts w:ascii="Times New Roman" w:hAnsi="Times New Roman" w:cs="Times New Roman"/>
                <w:noProof/>
                <w:sz w:val="20"/>
                <w:szCs w:val="20"/>
                <w:u w:val="single"/>
              </w:rPr>
              <w:t> </w:t>
            </w:r>
            <w:r w:rsidR="00D774B0" w:rsidRPr="0063452D">
              <w:rPr>
                <w:rFonts w:ascii="Times New Roman" w:hAnsi="Times New Roman" w:cs="Times New Roman"/>
                <w:noProof/>
                <w:sz w:val="20"/>
                <w:szCs w:val="20"/>
                <w:u w:val="single"/>
              </w:rPr>
              <w:t> </w:t>
            </w:r>
            <w:r w:rsidRPr="0063452D">
              <w:rPr>
                <w:rFonts w:ascii="Times New Roman" w:hAnsi="Times New Roman" w:cs="Times New Roman"/>
                <w:sz w:val="20"/>
                <w:szCs w:val="20"/>
                <w:u w:val="single"/>
              </w:rPr>
              <w:fldChar w:fldCharType="end"/>
            </w:r>
            <w:bookmarkEnd w:id="3"/>
          </w:p>
        </w:tc>
      </w:tr>
      <w:tr w:rsidR="00C97EE6" w:rsidRPr="00E47E60" w:rsidTr="00852860">
        <w:trPr>
          <w:cantSplit/>
        </w:trPr>
        <w:tc>
          <w:tcPr>
            <w:tcW w:w="13158" w:type="dxa"/>
            <w:gridSpan w:val="2"/>
            <w:shd w:val="clear" w:color="auto" w:fill="BFBFBF" w:themeFill="background1" w:themeFillShade="BF"/>
          </w:tcPr>
          <w:p w:rsidR="00C97EE6" w:rsidRPr="00E7315D" w:rsidRDefault="00C97EE6" w:rsidP="00904D23">
            <w:pPr>
              <w:rPr>
                <w:rFonts w:ascii="Times New Roman" w:hAnsi="Times New Roman" w:cs="Times New Roman"/>
                <w:b/>
                <w:sz w:val="20"/>
                <w:szCs w:val="20"/>
                <w:u w:val="single"/>
              </w:rPr>
            </w:pPr>
            <w:r>
              <w:rPr>
                <w:rFonts w:ascii="Times New Roman" w:hAnsi="Times New Roman" w:cs="Times New Roman"/>
                <w:b/>
                <w:sz w:val="20"/>
                <w:szCs w:val="20"/>
                <w:u w:val="single"/>
              </w:rPr>
              <w:t xml:space="preserve">Overall </w:t>
            </w:r>
            <w:r w:rsidRPr="00E7315D">
              <w:rPr>
                <w:rFonts w:ascii="Times New Roman" w:hAnsi="Times New Roman" w:cs="Times New Roman"/>
                <w:b/>
                <w:sz w:val="20"/>
                <w:szCs w:val="20"/>
                <w:u w:val="single"/>
              </w:rPr>
              <w:t>Barriers/Facilitators</w:t>
            </w:r>
          </w:p>
        </w:tc>
      </w:tr>
      <w:tr w:rsidR="00D774B0" w:rsidRPr="00E47E60" w:rsidTr="00F559F9">
        <w:trPr>
          <w:cantSplit/>
        </w:trPr>
        <w:tc>
          <w:tcPr>
            <w:tcW w:w="3528" w:type="dxa"/>
          </w:tcPr>
          <w:p w:rsidR="00D774B0" w:rsidRPr="00E47E60" w:rsidRDefault="00D774B0" w:rsidP="00465E13">
            <w:pPr>
              <w:pStyle w:val="bullets"/>
              <w:numPr>
                <w:ilvl w:val="0"/>
                <w:numId w:val="5"/>
              </w:numPr>
              <w:ind w:left="180" w:hanging="270"/>
              <w:rPr>
                <w:sz w:val="20"/>
              </w:rPr>
            </w:pPr>
            <w:r>
              <w:rPr>
                <w:sz w:val="20"/>
              </w:rPr>
              <w:t>Overall, w</w:t>
            </w:r>
            <w:r w:rsidRPr="00E47E60">
              <w:rPr>
                <w:sz w:val="20"/>
              </w:rPr>
              <w:t xml:space="preserve">hat factors have served </w:t>
            </w:r>
            <w:r w:rsidR="006665C3" w:rsidRPr="00E47E60">
              <w:rPr>
                <w:sz w:val="20"/>
              </w:rPr>
              <w:t>as barriers</w:t>
            </w:r>
            <w:r w:rsidRPr="00E47E60">
              <w:rPr>
                <w:sz w:val="20"/>
              </w:rPr>
              <w:t xml:space="preserve"> to implementation of this EBP </w:t>
            </w:r>
            <w:r>
              <w:rPr>
                <w:sz w:val="20"/>
              </w:rPr>
              <w:t xml:space="preserve">during this project </w:t>
            </w:r>
            <w:r w:rsidRPr="00E47E60">
              <w:rPr>
                <w:sz w:val="20"/>
              </w:rPr>
              <w:t>(i.e. have hindered successful implementation)</w:t>
            </w:r>
            <w:r w:rsidR="00465E13">
              <w:rPr>
                <w:sz w:val="20"/>
              </w:rPr>
              <w:t>?</w:t>
            </w:r>
            <w:r>
              <w:rPr>
                <w:sz w:val="20"/>
              </w:rPr>
              <w:t xml:space="preserve">                                                           </w:t>
            </w:r>
            <w:r w:rsidRPr="002273FA">
              <w:rPr>
                <w:i/>
                <w:sz w:val="20"/>
              </w:rPr>
              <w:t>(check all that apply)</w:t>
            </w:r>
          </w:p>
        </w:tc>
        <w:tc>
          <w:tcPr>
            <w:tcW w:w="9630" w:type="dxa"/>
          </w:tcPr>
          <w:p w:rsidR="00D774B0" w:rsidRPr="00E47E60" w:rsidRDefault="000C4495" w:rsidP="00680FF5">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sidRPr="00E47E60">
              <w:rPr>
                <w:rFonts w:ascii="Times New Roman" w:hAnsi="Times New Roman" w:cs="Times New Roman"/>
                <w:sz w:val="20"/>
                <w:szCs w:val="20"/>
              </w:rPr>
              <w:t xml:space="preserve">Lack of clear strategic plan for implementing the </w:t>
            </w:r>
            <w:r w:rsidR="00D774B0">
              <w:rPr>
                <w:rFonts w:ascii="Times New Roman" w:hAnsi="Times New Roman" w:cs="Times New Roman"/>
                <w:sz w:val="20"/>
                <w:szCs w:val="20"/>
              </w:rPr>
              <w:t>EBP</w:t>
            </w:r>
          </w:p>
          <w:p w:rsidR="00D774B0" w:rsidRPr="00E47E60" w:rsidRDefault="000C4495" w:rsidP="00680FF5">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sidRPr="00E47E60">
              <w:rPr>
                <w:rFonts w:ascii="Times New Roman" w:hAnsi="Times New Roman" w:cs="Times New Roman"/>
                <w:sz w:val="20"/>
                <w:szCs w:val="20"/>
              </w:rPr>
              <w:t xml:space="preserve">Inadequate financing </w:t>
            </w:r>
            <w:r w:rsidR="00D774B0">
              <w:rPr>
                <w:rFonts w:ascii="Times New Roman" w:hAnsi="Times New Roman" w:cs="Times New Roman"/>
                <w:sz w:val="20"/>
                <w:szCs w:val="20"/>
              </w:rPr>
              <w:t>for the EBP</w:t>
            </w:r>
          </w:p>
          <w:p w:rsidR="00D774B0" w:rsidRDefault="000C4495" w:rsidP="00680FF5">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sidRPr="00E47E60">
              <w:rPr>
                <w:rFonts w:ascii="Times New Roman" w:hAnsi="Times New Roman" w:cs="Times New Roman"/>
                <w:sz w:val="20"/>
                <w:szCs w:val="20"/>
              </w:rPr>
              <w:t>Limited staff time/</w:t>
            </w:r>
            <w:r w:rsidR="00D774B0">
              <w:rPr>
                <w:rFonts w:ascii="Times New Roman" w:hAnsi="Times New Roman" w:cs="Times New Roman"/>
                <w:sz w:val="20"/>
                <w:szCs w:val="20"/>
              </w:rPr>
              <w:t xml:space="preserve">staff </w:t>
            </w:r>
            <w:r w:rsidR="00D774B0" w:rsidRPr="00E47E60">
              <w:rPr>
                <w:rFonts w:ascii="Times New Roman" w:hAnsi="Times New Roman" w:cs="Times New Roman"/>
                <w:sz w:val="20"/>
                <w:szCs w:val="20"/>
              </w:rPr>
              <w:t>resources</w:t>
            </w:r>
            <w:r w:rsidR="00D774B0">
              <w:rPr>
                <w:rFonts w:ascii="Times New Roman" w:hAnsi="Times New Roman" w:cs="Times New Roman"/>
                <w:sz w:val="20"/>
                <w:szCs w:val="20"/>
              </w:rPr>
              <w:t xml:space="preserve"> for EBP implementation</w:t>
            </w:r>
          </w:p>
          <w:p w:rsidR="00D774B0" w:rsidRDefault="000C4495" w:rsidP="00680FF5">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sidRPr="00E47E60">
              <w:rPr>
                <w:rFonts w:ascii="Times New Roman" w:hAnsi="Times New Roman" w:cs="Times New Roman"/>
                <w:sz w:val="20"/>
                <w:szCs w:val="20"/>
              </w:rPr>
              <w:t xml:space="preserve">Lack of on-going training, supervision, and consultation </w:t>
            </w:r>
            <w:r w:rsidR="00D774B0">
              <w:rPr>
                <w:rFonts w:ascii="Times New Roman" w:hAnsi="Times New Roman" w:cs="Times New Roman"/>
                <w:sz w:val="20"/>
                <w:szCs w:val="20"/>
              </w:rPr>
              <w:t>o</w:t>
            </w:r>
            <w:r w:rsidR="00D774B0" w:rsidRPr="00E47E60">
              <w:rPr>
                <w:rFonts w:ascii="Times New Roman" w:hAnsi="Times New Roman" w:cs="Times New Roman"/>
                <w:sz w:val="20"/>
                <w:szCs w:val="20"/>
              </w:rPr>
              <w:t xml:space="preserve">n the </w:t>
            </w:r>
            <w:r w:rsidR="00D774B0">
              <w:rPr>
                <w:rFonts w:ascii="Times New Roman" w:hAnsi="Times New Roman" w:cs="Times New Roman"/>
                <w:sz w:val="20"/>
                <w:szCs w:val="20"/>
              </w:rPr>
              <w:t>EBP</w:t>
            </w:r>
          </w:p>
          <w:p w:rsidR="00D774B0" w:rsidRDefault="000C4495" w:rsidP="00680FF5">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Lack of positive practitioner attitudes toward the EBP</w:t>
            </w:r>
          </w:p>
          <w:p w:rsidR="00D774B0" w:rsidRDefault="000C4495" w:rsidP="00680FF5">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Lack of prior experience with this EBP</w:t>
            </w:r>
          </w:p>
          <w:p w:rsidR="00D774B0" w:rsidRPr="00E47E60" w:rsidRDefault="000C4495" w:rsidP="00680FF5">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Lack of prior experience with other EBPs</w:t>
            </w:r>
          </w:p>
          <w:p w:rsidR="00D774B0" w:rsidRPr="00E47E60" w:rsidRDefault="000C4495" w:rsidP="00680FF5">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sidRPr="00E47E60">
              <w:rPr>
                <w:rFonts w:ascii="Times New Roman" w:hAnsi="Times New Roman" w:cs="Times New Roman"/>
                <w:sz w:val="20"/>
                <w:szCs w:val="20"/>
              </w:rPr>
              <w:t>State or local policy/regulations</w:t>
            </w:r>
          </w:p>
          <w:p w:rsidR="00D774B0" w:rsidRPr="00E47E60" w:rsidRDefault="000C4495" w:rsidP="00680FF5">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sidRPr="00E47E60">
              <w:rPr>
                <w:rFonts w:ascii="Times New Roman" w:hAnsi="Times New Roman" w:cs="Times New Roman"/>
                <w:sz w:val="20"/>
                <w:szCs w:val="20"/>
              </w:rPr>
              <w:t>Grantee or partner agency policies or practices</w:t>
            </w:r>
          </w:p>
          <w:p w:rsidR="00D774B0" w:rsidRPr="00E47E60" w:rsidRDefault="000C4495" w:rsidP="00680FF5">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sidRPr="00E47E60">
              <w:rPr>
                <w:rFonts w:ascii="Times New Roman" w:hAnsi="Times New Roman" w:cs="Times New Roman"/>
                <w:sz w:val="20"/>
                <w:szCs w:val="20"/>
              </w:rPr>
              <w:t>Lack of support for implementation from key leaders at grantee or partner agency</w:t>
            </w:r>
          </w:p>
          <w:p w:rsidR="00D774B0" w:rsidRPr="00E47E60" w:rsidRDefault="000C4495" w:rsidP="00680FF5">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sidRPr="00E47E60">
              <w:rPr>
                <w:rFonts w:ascii="Times New Roman" w:hAnsi="Times New Roman" w:cs="Times New Roman"/>
                <w:sz w:val="20"/>
                <w:szCs w:val="20"/>
              </w:rPr>
              <w:t>Lack of support for implementation from key external stakeholders</w:t>
            </w:r>
          </w:p>
          <w:p w:rsidR="00D774B0" w:rsidRDefault="000C4495" w:rsidP="00680FF5">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sidRPr="00E47E60">
              <w:rPr>
                <w:rFonts w:ascii="Times New Roman" w:hAnsi="Times New Roman" w:cs="Times New Roman"/>
                <w:sz w:val="20"/>
                <w:szCs w:val="20"/>
              </w:rPr>
              <w:t>Other, specify</w:t>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t>_______</w:t>
            </w:r>
          </w:p>
          <w:p w:rsidR="00D774B0" w:rsidRDefault="000C4495" w:rsidP="00680FF5">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sidRPr="00E47E60">
              <w:rPr>
                <w:rFonts w:ascii="Times New Roman" w:hAnsi="Times New Roman" w:cs="Times New Roman"/>
                <w:sz w:val="20"/>
                <w:szCs w:val="20"/>
              </w:rPr>
              <w:t>Other, specify</w:t>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t>_______</w:t>
            </w:r>
          </w:p>
          <w:p w:rsidR="006665C3" w:rsidRPr="00E47E60" w:rsidRDefault="006665C3" w:rsidP="00680FF5">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Pr>
                <w:rFonts w:ascii="Times New Roman" w:hAnsi="Times New Roman" w:cs="Times New Roman"/>
                <w:sz w:val="20"/>
                <w:szCs w:val="20"/>
              </w:rPr>
              <w:t>None</w:t>
            </w:r>
          </w:p>
        </w:tc>
      </w:tr>
      <w:tr w:rsidR="00D774B0" w:rsidRPr="00E47E60" w:rsidTr="00F559F9">
        <w:trPr>
          <w:cantSplit/>
        </w:trPr>
        <w:tc>
          <w:tcPr>
            <w:tcW w:w="3528" w:type="dxa"/>
          </w:tcPr>
          <w:p w:rsidR="00D774B0" w:rsidRPr="002273FA" w:rsidRDefault="00D774B0" w:rsidP="002C6F61">
            <w:pPr>
              <w:pStyle w:val="bullets"/>
              <w:numPr>
                <w:ilvl w:val="0"/>
                <w:numId w:val="5"/>
              </w:numPr>
              <w:ind w:left="180" w:hanging="270"/>
              <w:rPr>
                <w:sz w:val="20"/>
              </w:rPr>
            </w:pPr>
            <w:r>
              <w:rPr>
                <w:sz w:val="20"/>
              </w:rPr>
              <w:t>Overall, w</w:t>
            </w:r>
            <w:r w:rsidRPr="00E47E60">
              <w:rPr>
                <w:sz w:val="20"/>
              </w:rPr>
              <w:t xml:space="preserve">hat factors have served as </w:t>
            </w:r>
            <w:r w:rsidRPr="00680FF5">
              <w:rPr>
                <w:sz w:val="20"/>
                <w:u w:val="single"/>
              </w:rPr>
              <w:t>facilitators</w:t>
            </w:r>
            <w:r w:rsidRPr="00E47E60">
              <w:rPr>
                <w:sz w:val="20"/>
              </w:rPr>
              <w:t xml:space="preserve"> to implementation of this EBP </w:t>
            </w:r>
            <w:r>
              <w:rPr>
                <w:sz w:val="20"/>
              </w:rPr>
              <w:t xml:space="preserve">during this project </w:t>
            </w:r>
            <w:r w:rsidRPr="00E47E60">
              <w:rPr>
                <w:sz w:val="20"/>
              </w:rPr>
              <w:t>(i.e. have helped with successful implementation)</w:t>
            </w:r>
            <w:r w:rsidR="00465E13">
              <w:rPr>
                <w:sz w:val="20"/>
              </w:rPr>
              <w:t>?</w:t>
            </w:r>
            <w:r>
              <w:rPr>
                <w:sz w:val="20"/>
              </w:rPr>
              <w:t xml:space="preserve">                                              </w:t>
            </w:r>
            <w:r w:rsidRPr="002273FA">
              <w:rPr>
                <w:i/>
                <w:sz w:val="20"/>
              </w:rPr>
              <w:t>(check all that apply)</w:t>
            </w:r>
          </w:p>
        </w:tc>
        <w:tc>
          <w:tcPr>
            <w:tcW w:w="9630" w:type="dxa"/>
          </w:tcPr>
          <w:p w:rsidR="00D774B0" w:rsidRPr="00E47E60" w:rsidRDefault="000C4495" w:rsidP="00904D23">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sidRPr="00E47E60">
              <w:rPr>
                <w:rFonts w:ascii="Times New Roman" w:hAnsi="Times New Roman" w:cs="Times New Roman"/>
                <w:sz w:val="20"/>
                <w:szCs w:val="20"/>
              </w:rPr>
              <w:t xml:space="preserve">Clear strategic plan for implementing the </w:t>
            </w:r>
            <w:r w:rsidR="00D774B0">
              <w:rPr>
                <w:rFonts w:ascii="Times New Roman" w:hAnsi="Times New Roman" w:cs="Times New Roman"/>
                <w:sz w:val="20"/>
                <w:szCs w:val="20"/>
              </w:rPr>
              <w:t>EBP</w:t>
            </w:r>
          </w:p>
          <w:p w:rsidR="00D774B0" w:rsidRPr="00E47E60" w:rsidRDefault="000C4495" w:rsidP="00904D23">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sidRPr="00E47E60">
              <w:rPr>
                <w:rFonts w:ascii="Times New Roman" w:hAnsi="Times New Roman" w:cs="Times New Roman"/>
                <w:sz w:val="20"/>
                <w:szCs w:val="20"/>
              </w:rPr>
              <w:t xml:space="preserve">Adequate financing </w:t>
            </w:r>
            <w:r w:rsidR="00D774B0">
              <w:rPr>
                <w:rFonts w:ascii="Times New Roman" w:hAnsi="Times New Roman" w:cs="Times New Roman"/>
                <w:sz w:val="20"/>
                <w:szCs w:val="20"/>
              </w:rPr>
              <w:t>for the EBP</w:t>
            </w:r>
          </w:p>
          <w:p w:rsidR="00D774B0" w:rsidRPr="00E47E60" w:rsidRDefault="000C4495" w:rsidP="00904D23">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sidRPr="00E47E60">
              <w:rPr>
                <w:rFonts w:ascii="Times New Roman" w:hAnsi="Times New Roman" w:cs="Times New Roman"/>
                <w:sz w:val="20"/>
                <w:szCs w:val="20"/>
              </w:rPr>
              <w:t>Adequate allocation of staff time/</w:t>
            </w:r>
            <w:r w:rsidR="00D774B0">
              <w:rPr>
                <w:rFonts w:ascii="Times New Roman" w:hAnsi="Times New Roman" w:cs="Times New Roman"/>
                <w:sz w:val="20"/>
                <w:szCs w:val="20"/>
              </w:rPr>
              <w:t>staff resources for EBP implementation</w:t>
            </w:r>
          </w:p>
          <w:p w:rsidR="00D774B0" w:rsidRDefault="000C4495" w:rsidP="00904D23">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sidRPr="00E47E60">
              <w:rPr>
                <w:rFonts w:ascii="Times New Roman" w:hAnsi="Times New Roman" w:cs="Times New Roman"/>
                <w:sz w:val="20"/>
                <w:szCs w:val="20"/>
              </w:rPr>
              <w:t xml:space="preserve">Access to on-going training, supervision, </w:t>
            </w:r>
            <w:r w:rsidR="00D774B0">
              <w:rPr>
                <w:rFonts w:ascii="Times New Roman" w:hAnsi="Times New Roman" w:cs="Times New Roman"/>
                <w:sz w:val="20"/>
                <w:szCs w:val="20"/>
              </w:rPr>
              <w:t>and consultation o</w:t>
            </w:r>
            <w:r w:rsidR="00D774B0" w:rsidRPr="00E47E60">
              <w:rPr>
                <w:rFonts w:ascii="Times New Roman" w:hAnsi="Times New Roman" w:cs="Times New Roman"/>
                <w:sz w:val="20"/>
                <w:szCs w:val="20"/>
              </w:rPr>
              <w:t xml:space="preserve">n the </w:t>
            </w:r>
            <w:r w:rsidR="00D774B0">
              <w:rPr>
                <w:rFonts w:ascii="Times New Roman" w:hAnsi="Times New Roman" w:cs="Times New Roman"/>
                <w:sz w:val="20"/>
                <w:szCs w:val="20"/>
              </w:rPr>
              <w:t>EBP</w:t>
            </w:r>
          </w:p>
          <w:p w:rsidR="00D774B0" w:rsidRDefault="000C4495" w:rsidP="00AB4756">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Positive practitioner attitudes toward the EBP</w:t>
            </w:r>
          </w:p>
          <w:p w:rsidR="00D774B0" w:rsidRDefault="000C4495" w:rsidP="00FB5F70">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Prior experience with this EBP</w:t>
            </w:r>
          </w:p>
          <w:p w:rsidR="00D774B0" w:rsidRPr="00E47E60" w:rsidRDefault="000C4495" w:rsidP="00AB4756">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Pr>
                <w:rFonts w:ascii="Times New Roman" w:hAnsi="Times New Roman" w:cs="Times New Roman"/>
                <w:sz w:val="20"/>
                <w:szCs w:val="20"/>
              </w:rPr>
              <w:t>Prior experience with other EBPs</w:t>
            </w:r>
          </w:p>
          <w:p w:rsidR="00D774B0" w:rsidRPr="00E47E60" w:rsidRDefault="000C4495" w:rsidP="00904D23">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sidRPr="00E47E60">
              <w:rPr>
                <w:rFonts w:ascii="Times New Roman" w:hAnsi="Times New Roman" w:cs="Times New Roman"/>
                <w:sz w:val="20"/>
                <w:szCs w:val="20"/>
              </w:rPr>
              <w:t>Supportive state or local policy/regulations</w:t>
            </w:r>
          </w:p>
          <w:p w:rsidR="00D774B0" w:rsidRPr="00E47E60" w:rsidRDefault="000C4495" w:rsidP="00904D23">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sidRPr="00E47E60">
              <w:rPr>
                <w:rFonts w:ascii="Times New Roman" w:hAnsi="Times New Roman" w:cs="Times New Roman"/>
                <w:sz w:val="20"/>
                <w:szCs w:val="20"/>
              </w:rPr>
              <w:t>Supportive grantee or partner agency policies or practices</w:t>
            </w:r>
          </w:p>
          <w:p w:rsidR="00D774B0" w:rsidRPr="00E47E60" w:rsidRDefault="000C4495" w:rsidP="00904D23">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sidRPr="00E47E60">
              <w:rPr>
                <w:rFonts w:ascii="Times New Roman" w:hAnsi="Times New Roman" w:cs="Times New Roman"/>
                <w:sz w:val="20"/>
                <w:szCs w:val="20"/>
              </w:rPr>
              <w:t>Support for implementation from key leaders at grantee or partner agency</w:t>
            </w:r>
          </w:p>
          <w:p w:rsidR="00D774B0" w:rsidRPr="00E47E60" w:rsidRDefault="000C4495" w:rsidP="00904D23">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sidRPr="00E47E60">
              <w:rPr>
                <w:rFonts w:ascii="Times New Roman" w:hAnsi="Times New Roman" w:cs="Times New Roman"/>
                <w:sz w:val="20"/>
                <w:szCs w:val="20"/>
              </w:rPr>
              <w:t>Support for implementation from key external stakeholders</w:t>
            </w:r>
          </w:p>
          <w:p w:rsidR="00D774B0" w:rsidRDefault="000C4495" w:rsidP="00904D23">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sidRPr="00E47E60">
              <w:rPr>
                <w:rFonts w:ascii="Times New Roman" w:hAnsi="Times New Roman" w:cs="Times New Roman"/>
                <w:sz w:val="20"/>
                <w:szCs w:val="20"/>
              </w:rPr>
              <w:t>Other, specify</w:t>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t>_______</w:t>
            </w:r>
          </w:p>
          <w:p w:rsidR="00D774B0" w:rsidRDefault="000C4495" w:rsidP="00904D23">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00D774B0"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sidR="00D774B0" w:rsidRPr="00E47E60">
              <w:rPr>
                <w:rFonts w:ascii="Times New Roman" w:hAnsi="Times New Roman" w:cs="Times New Roman"/>
                <w:sz w:val="20"/>
                <w:szCs w:val="20"/>
              </w:rPr>
              <w:t>Other, specify</w:t>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r>
            <w:r w:rsidR="00D774B0" w:rsidRPr="00E47E60">
              <w:rPr>
                <w:rFonts w:ascii="Times New Roman" w:hAnsi="Times New Roman" w:cs="Times New Roman"/>
                <w:sz w:val="20"/>
                <w:szCs w:val="20"/>
              </w:rPr>
              <w:softHyphen/>
              <w:t>_______</w:t>
            </w:r>
          </w:p>
          <w:p w:rsidR="006665C3" w:rsidRPr="00E47E60" w:rsidRDefault="006665C3" w:rsidP="00904D23">
            <w:pPr>
              <w:rPr>
                <w:rFonts w:ascii="Times New Roman" w:hAnsi="Times New Roman" w:cs="Times New Roman"/>
                <w:sz w:val="20"/>
                <w:szCs w:val="20"/>
              </w:rPr>
            </w:pPr>
            <w:r w:rsidRPr="00E47E60">
              <w:rPr>
                <w:rFonts w:ascii="Times New Roman" w:hAnsi="Times New Roman" w:cs="Times New Roman"/>
                <w:sz w:val="20"/>
                <w:szCs w:val="20"/>
              </w:rPr>
              <w:fldChar w:fldCharType="begin">
                <w:ffData>
                  <w:name w:val=""/>
                  <w:enabled/>
                  <w:calcOnExit w:val="0"/>
                  <w:checkBox>
                    <w:sizeAuto/>
                    <w:default w:val="0"/>
                  </w:checkBox>
                </w:ffData>
              </w:fldChar>
            </w:r>
            <w:r w:rsidRPr="00E47E60">
              <w:rPr>
                <w:rFonts w:ascii="Times New Roman" w:hAnsi="Times New Roman" w:cs="Times New Roman"/>
                <w:sz w:val="20"/>
                <w:szCs w:val="20"/>
              </w:rPr>
              <w:instrText xml:space="preserve"> FORMCHECKBOX </w:instrText>
            </w:r>
            <w:r w:rsidRPr="00E47E60">
              <w:rPr>
                <w:rFonts w:ascii="Times New Roman" w:hAnsi="Times New Roman" w:cs="Times New Roman"/>
                <w:sz w:val="20"/>
                <w:szCs w:val="20"/>
              </w:rPr>
            </w:r>
            <w:r w:rsidRPr="00E47E60">
              <w:rPr>
                <w:rFonts w:ascii="Times New Roman" w:hAnsi="Times New Roman" w:cs="Times New Roman"/>
                <w:sz w:val="20"/>
                <w:szCs w:val="20"/>
              </w:rPr>
              <w:fldChar w:fldCharType="end"/>
            </w:r>
            <w:r>
              <w:rPr>
                <w:rFonts w:ascii="Times New Roman" w:hAnsi="Times New Roman" w:cs="Times New Roman"/>
                <w:sz w:val="20"/>
                <w:szCs w:val="20"/>
              </w:rPr>
              <w:t>None</w:t>
            </w:r>
          </w:p>
        </w:tc>
      </w:tr>
    </w:tbl>
    <w:p w:rsidR="00C626EF" w:rsidRDefault="00782D9E" w:rsidP="00F21704">
      <w:pPr>
        <w:rPr>
          <w:rFonts w:ascii="Times New Roman" w:hAnsi="Times New Roman" w:cs="Times New Roman"/>
          <w:b/>
        </w:rPr>
      </w:pPr>
      <w:r w:rsidRPr="00465E13">
        <w:rPr>
          <w:rFonts w:ascii="Times New Roman" w:hAnsi="Times New Roman" w:cs="Times New Roman"/>
          <w:b/>
        </w:rPr>
        <w:t>[</w:t>
      </w:r>
      <w:r w:rsidR="00C626EF" w:rsidRPr="00465E13">
        <w:rPr>
          <w:rFonts w:ascii="Times New Roman" w:hAnsi="Times New Roman" w:cs="Times New Roman"/>
          <w:b/>
        </w:rPr>
        <w:t>**</w:t>
      </w:r>
      <w:r w:rsidR="00465E13" w:rsidRPr="00465E13">
        <w:rPr>
          <w:rFonts w:ascii="Times New Roman" w:hAnsi="Times New Roman" w:cs="Times New Roman"/>
          <w:b/>
        </w:rPr>
        <w:t>Repeat s</w:t>
      </w:r>
      <w:r w:rsidR="00676CE5" w:rsidRPr="00465E13">
        <w:rPr>
          <w:rFonts w:ascii="Times New Roman" w:hAnsi="Times New Roman" w:cs="Times New Roman"/>
          <w:b/>
        </w:rPr>
        <w:t>ame q</w:t>
      </w:r>
      <w:r w:rsidR="00C626EF" w:rsidRPr="00465E13">
        <w:rPr>
          <w:rFonts w:ascii="Times New Roman" w:hAnsi="Times New Roman" w:cs="Times New Roman"/>
          <w:b/>
        </w:rPr>
        <w:t>uestions for up to 2 more primary EBPs</w:t>
      </w:r>
      <w:r w:rsidR="00A32A2C" w:rsidRPr="00465E13">
        <w:rPr>
          <w:rFonts w:ascii="Times New Roman" w:hAnsi="Times New Roman" w:cs="Times New Roman"/>
          <w:b/>
        </w:rPr>
        <w:t xml:space="preserve"> identified through the Project Director (PD) Interview</w:t>
      </w:r>
      <w:r w:rsidRPr="00465E13">
        <w:rPr>
          <w:rFonts w:ascii="Times New Roman" w:hAnsi="Times New Roman" w:cs="Times New Roman"/>
          <w:b/>
        </w:rPr>
        <w:t>]</w:t>
      </w:r>
    </w:p>
    <w:p w:rsidR="006665C3" w:rsidRDefault="006665C3" w:rsidP="00F21704">
      <w:pPr>
        <w:rPr>
          <w:rFonts w:ascii="Times New Roman" w:hAnsi="Times New Roman" w:cs="Times New Roman"/>
          <w:b/>
        </w:rPr>
        <w:sectPr w:rsidR="006665C3" w:rsidSect="006665C3">
          <w:footerReference w:type="default" r:id="rId11"/>
          <w:pgSz w:w="15840" w:h="12240" w:orient="landscape"/>
          <w:pgMar w:top="1152" w:right="1152" w:bottom="1152" w:left="1152" w:header="720" w:footer="720" w:gutter="0"/>
          <w:pgNumType w:start="1"/>
          <w:cols w:space="720"/>
          <w:docGrid w:linePitch="360"/>
        </w:sectPr>
      </w:pPr>
    </w:p>
    <w:p w:rsidR="006665C3" w:rsidRDefault="006665C3" w:rsidP="006665C3">
      <w:pPr>
        <w:spacing w:after="120"/>
        <w:jc w:val="center"/>
        <w:rPr>
          <w:rFonts w:ascii="Times New Roman" w:hAnsi="Times New Roman" w:cs="Times New Roman"/>
          <w:b/>
          <w:sz w:val="24"/>
          <w:szCs w:val="24"/>
        </w:rPr>
      </w:pPr>
      <w:r>
        <w:rPr>
          <w:rFonts w:ascii="Times New Roman" w:hAnsi="Times New Roman" w:cs="Times New Roman"/>
          <w:b/>
          <w:sz w:val="24"/>
          <w:szCs w:val="24"/>
        </w:rPr>
        <w:t>Substance Abuse and Mental Health Services Administration (SAMHSA)</w:t>
      </w:r>
    </w:p>
    <w:p w:rsidR="006665C3" w:rsidRDefault="006665C3" w:rsidP="006665C3">
      <w:pPr>
        <w:spacing w:after="120"/>
        <w:jc w:val="center"/>
        <w:rPr>
          <w:rFonts w:ascii="Times New Roman" w:hAnsi="Times New Roman" w:cs="Times New Roman"/>
          <w:b/>
          <w:sz w:val="24"/>
          <w:szCs w:val="24"/>
        </w:rPr>
      </w:pPr>
      <w:r>
        <w:rPr>
          <w:rFonts w:ascii="Times New Roman" w:hAnsi="Times New Roman" w:cs="Times New Roman"/>
          <w:b/>
          <w:sz w:val="24"/>
          <w:szCs w:val="24"/>
        </w:rPr>
        <w:t>National Evaluation of SAMHSA’s Homeless Programs</w:t>
      </w:r>
    </w:p>
    <w:p w:rsidR="006665C3" w:rsidRDefault="006665C3" w:rsidP="006665C3">
      <w:pPr>
        <w:spacing w:after="0"/>
        <w:jc w:val="center"/>
        <w:rPr>
          <w:rFonts w:ascii="Times New Roman" w:hAnsi="Times New Roman" w:cs="Times New Roman"/>
          <w:b/>
          <w:sz w:val="24"/>
          <w:szCs w:val="24"/>
        </w:rPr>
      </w:pPr>
      <w:r w:rsidRPr="00A9130E">
        <w:rPr>
          <w:rFonts w:ascii="Times New Roman" w:hAnsi="Times New Roman" w:cs="Times New Roman"/>
          <w:b/>
          <w:sz w:val="24"/>
          <w:szCs w:val="24"/>
        </w:rPr>
        <w:t>EBP Self-Assessment</w:t>
      </w:r>
      <w:r>
        <w:rPr>
          <w:rFonts w:ascii="Times New Roman" w:hAnsi="Times New Roman" w:cs="Times New Roman"/>
          <w:b/>
          <w:sz w:val="24"/>
          <w:szCs w:val="24"/>
        </w:rPr>
        <w:t xml:space="preserve"> Part 2 – Practice Specific Questions</w:t>
      </w:r>
    </w:p>
    <w:p w:rsidR="006665C3" w:rsidRDefault="006665C3" w:rsidP="006665C3">
      <w:pPr>
        <w:rPr>
          <w:rFonts w:ascii="Times New Roman" w:hAnsi="Times New Roman" w:cs="Times New Roman"/>
          <w:b/>
          <w:sz w:val="24"/>
          <w:szCs w:val="24"/>
          <w:u w:val="single"/>
        </w:rPr>
      </w:pPr>
    </w:p>
    <w:p w:rsidR="006665C3" w:rsidRPr="00A41580" w:rsidRDefault="006665C3" w:rsidP="006665C3">
      <w:pPr>
        <w:rPr>
          <w:rFonts w:ascii="Times New Roman" w:hAnsi="Times New Roman" w:cs="Times New Roman"/>
          <w:b/>
          <w:sz w:val="24"/>
          <w:szCs w:val="24"/>
          <w:u w:val="single"/>
        </w:rPr>
      </w:pPr>
      <w:r w:rsidRPr="00A41580">
        <w:rPr>
          <w:rFonts w:ascii="Times New Roman" w:hAnsi="Times New Roman" w:cs="Times New Roman"/>
          <w:b/>
          <w:sz w:val="24"/>
          <w:szCs w:val="24"/>
          <w:u w:val="single"/>
        </w:rPr>
        <w:t>Instructions</w:t>
      </w:r>
    </w:p>
    <w:p w:rsidR="006665C3" w:rsidRDefault="006665C3" w:rsidP="006665C3">
      <w:pPr>
        <w:rPr>
          <w:rFonts w:ascii="Times New Roman" w:hAnsi="Times New Roman" w:cs="Times New Roman"/>
        </w:rPr>
      </w:pPr>
      <w:r>
        <w:rPr>
          <w:rFonts w:ascii="Times New Roman" w:hAnsi="Times New Roman" w:cs="Times New Roman"/>
        </w:rPr>
        <w:t>The cross-program evaluation team is</w:t>
      </w:r>
      <w:r w:rsidRPr="005F0B1E">
        <w:rPr>
          <w:rFonts w:ascii="Times New Roman" w:hAnsi="Times New Roman" w:cs="Times New Roman"/>
        </w:rPr>
        <w:t xml:space="preserve"> interested in learning more about the </w:t>
      </w:r>
      <w:r w:rsidRPr="005F0B1E">
        <w:rPr>
          <w:rFonts w:ascii="Times New Roman" w:hAnsi="Times New Roman" w:cs="Times New Roman"/>
          <w:u w:val="single"/>
        </w:rPr>
        <w:t>primary</w:t>
      </w:r>
      <w:r w:rsidRPr="005F0B1E">
        <w:rPr>
          <w:rFonts w:ascii="Times New Roman" w:hAnsi="Times New Roman" w:cs="Times New Roman"/>
        </w:rPr>
        <w:t xml:space="preserve"> evidence-based service practices (EBPs) being implemented by SSH/GBHI/CABHI program grantees. We know some grantee pro</w:t>
      </w:r>
      <w:r>
        <w:rPr>
          <w:rFonts w:ascii="Times New Roman" w:hAnsi="Times New Roman" w:cs="Times New Roman"/>
        </w:rPr>
        <w:t xml:space="preserve">jects </w:t>
      </w:r>
      <w:r w:rsidRPr="005F0B1E">
        <w:rPr>
          <w:rFonts w:ascii="Times New Roman" w:hAnsi="Times New Roman" w:cs="Times New Roman"/>
        </w:rPr>
        <w:t xml:space="preserve">are implementing multiple EBPs. </w:t>
      </w:r>
      <w:r w:rsidRPr="005F0B1E">
        <w:rPr>
          <w:rFonts w:ascii="Times New Roman" w:hAnsi="Times New Roman" w:cs="Times New Roman"/>
          <w:u w:val="single"/>
        </w:rPr>
        <w:t>Primary</w:t>
      </w:r>
      <w:r w:rsidRPr="005F0B1E">
        <w:rPr>
          <w:rFonts w:ascii="Times New Roman" w:hAnsi="Times New Roman" w:cs="Times New Roman"/>
        </w:rPr>
        <w:t xml:space="preserve"> EBPs are defined as those that are received by the largest number of consumers or clients served by the SSH/GBHI/CABHI pro</w:t>
      </w:r>
      <w:r>
        <w:rPr>
          <w:rFonts w:ascii="Times New Roman" w:hAnsi="Times New Roman" w:cs="Times New Roman"/>
        </w:rPr>
        <w:t>ject</w:t>
      </w:r>
      <w:r w:rsidRPr="005F0B1E">
        <w:rPr>
          <w:rFonts w:ascii="Times New Roman" w:hAnsi="Times New Roman" w:cs="Times New Roman"/>
        </w:rPr>
        <w:t xml:space="preserve">. During the </w:t>
      </w:r>
      <w:r>
        <w:rPr>
          <w:rFonts w:ascii="Times New Roman" w:hAnsi="Times New Roman" w:cs="Times New Roman"/>
        </w:rPr>
        <w:t xml:space="preserve">grantee </w:t>
      </w:r>
      <w:r w:rsidRPr="005F0B1E">
        <w:rPr>
          <w:rFonts w:ascii="Times New Roman" w:hAnsi="Times New Roman" w:cs="Times New Roman"/>
        </w:rPr>
        <w:t xml:space="preserve">Project Director interview, </w:t>
      </w:r>
      <w:r>
        <w:rPr>
          <w:rFonts w:ascii="Times New Roman" w:hAnsi="Times New Roman" w:cs="Times New Roman"/>
        </w:rPr>
        <w:t xml:space="preserve">information was collected on the </w:t>
      </w:r>
      <w:r w:rsidRPr="000913B3">
        <w:rPr>
          <w:rFonts w:ascii="Times New Roman" w:hAnsi="Times New Roman" w:cs="Times New Roman"/>
        </w:rPr>
        <w:t>primary EBPs</w:t>
      </w:r>
      <w:r w:rsidRPr="0051431A">
        <w:rPr>
          <w:rFonts w:ascii="Times New Roman" w:hAnsi="Times New Roman" w:cs="Times New Roman"/>
        </w:rPr>
        <w:t xml:space="preserve"> </w:t>
      </w:r>
      <w:r>
        <w:rPr>
          <w:rFonts w:ascii="Times New Roman" w:hAnsi="Times New Roman" w:cs="Times New Roman"/>
        </w:rPr>
        <w:t xml:space="preserve">being implemented in your site, as well as who is delivering and receiving these EBPs.  </w:t>
      </w:r>
    </w:p>
    <w:p w:rsidR="006665C3" w:rsidRDefault="006665C3" w:rsidP="006665C3">
      <w:pPr>
        <w:rPr>
          <w:rFonts w:ascii="Times New Roman" w:hAnsi="Times New Roman" w:cs="Times New Roman"/>
        </w:rPr>
      </w:pPr>
      <w:r>
        <w:rPr>
          <w:rFonts w:ascii="Times New Roman" w:hAnsi="Times New Roman" w:cs="Times New Roman"/>
        </w:rPr>
        <w:t>Through a separate web-based self-assessment, data is being collected from all grantees</w:t>
      </w:r>
      <w:r w:rsidRPr="005F0B1E">
        <w:rPr>
          <w:rFonts w:ascii="Times New Roman" w:hAnsi="Times New Roman" w:cs="Times New Roman"/>
        </w:rPr>
        <w:t xml:space="preserve"> about </w:t>
      </w:r>
      <w:r>
        <w:rPr>
          <w:rFonts w:ascii="Times New Roman" w:hAnsi="Times New Roman" w:cs="Times New Roman"/>
        </w:rPr>
        <w:t xml:space="preserve">general </w:t>
      </w:r>
      <w:r w:rsidRPr="005F0B1E">
        <w:rPr>
          <w:rFonts w:ascii="Times New Roman" w:hAnsi="Times New Roman" w:cs="Times New Roman"/>
        </w:rPr>
        <w:t xml:space="preserve">implementation of </w:t>
      </w:r>
      <w:r>
        <w:rPr>
          <w:rFonts w:ascii="Times New Roman" w:hAnsi="Times New Roman" w:cs="Times New Roman"/>
        </w:rPr>
        <w:t>their site’s</w:t>
      </w:r>
      <w:r w:rsidRPr="005F0B1E">
        <w:rPr>
          <w:rFonts w:ascii="Times New Roman" w:hAnsi="Times New Roman" w:cs="Times New Roman"/>
        </w:rPr>
        <w:t xml:space="preserve"> primary EBPs</w:t>
      </w:r>
      <w:r>
        <w:rPr>
          <w:rFonts w:ascii="Times New Roman" w:hAnsi="Times New Roman" w:cs="Times New Roman"/>
        </w:rPr>
        <w:t>,</w:t>
      </w:r>
      <w:r w:rsidRPr="005F0B1E">
        <w:rPr>
          <w:rFonts w:ascii="Times New Roman" w:hAnsi="Times New Roman" w:cs="Times New Roman"/>
        </w:rPr>
        <w:t xml:space="preserve"> and factors that may serve as barriers or facilitators to implementation fidelity within grantee pro</w:t>
      </w:r>
      <w:r>
        <w:rPr>
          <w:rFonts w:ascii="Times New Roman" w:hAnsi="Times New Roman" w:cs="Times New Roman"/>
        </w:rPr>
        <w:t>jects,</w:t>
      </w:r>
      <w:r w:rsidRPr="005F0B1E">
        <w:rPr>
          <w:rFonts w:ascii="Times New Roman" w:hAnsi="Times New Roman" w:cs="Times New Roman"/>
        </w:rPr>
        <w:t xml:space="preserve"> such as </w:t>
      </w:r>
      <w:r>
        <w:rPr>
          <w:rFonts w:ascii="Times New Roman" w:hAnsi="Times New Roman" w:cs="Times New Roman"/>
        </w:rPr>
        <w:t xml:space="preserve">readiness to implement the EBP, leadership, funding, </w:t>
      </w:r>
      <w:r w:rsidRPr="005F0B1E">
        <w:rPr>
          <w:rFonts w:ascii="Times New Roman" w:hAnsi="Times New Roman" w:cs="Times New Roman"/>
        </w:rPr>
        <w:t>training</w:t>
      </w:r>
      <w:r>
        <w:rPr>
          <w:rFonts w:ascii="Times New Roman" w:hAnsi="Times New Roman" w:cs="Times New Roman"/>
        </w:rPr>
        <w:t xml:space="preserve"> and</w:t>
      </w:r>
      <w:r w:rsidRPr="005F0B1E">
        <w:rPr>
          <w:rFonts w:ascii="Times New Roman" w:hAnsi="Times New Roman" w:cs="Times New Roman"/>
        </w:rPr>
        <w:t xml:space="preserve"> supervision</w:t>
      </w:r>
      <w:r>
        <w:rPr>
          <w:rFonts w:ascii="Times New Roman" w:hAnsi="Times New Roman" w:cs="Times New Roman"/>
        </w:rPr>
        <w:t xml:space="preserve">, </w:t>
      </w:r>
      <w:r w:rsidRPr="005F0B1E">
        <w:rPr>
          <w:rFonts w:ascii="Times New Roman" w:hAnsi="Times New Roman" w:cs="Times New Roman"/>
        </w:rPr>
        <w:t>quality improvement</w:t>
      </w:r>
      <w:r>
        <w:rPr>
          <w:rFonts w:ascii="Times New Roman" w:hAnsi="Times New Roman" w:cs="Times New Roman"/>
        </w:rPr>
        <w:t>,</w:t>
      </w:r>
      <w:r w:rsidRPr="005F0B1E">
        <w:rPr>
          <w:rFonts w:ascii="Times New Roman" w:hAnsi="Times New Roman" w:cs="Times New Roman"/>
        </w:rPr>
        <w:t xml:space="preserve"> and outcomes.</w:t>
      </w:r>
      <w:r>
        <w:rPr>
          <w:rFonts w:ascii="Times New Roman" w:hAnsi="Times New Roman" w:cs="Times New Roman"/>
        </w:rPr>
        <w:t xml:space="preserve"> </w:t>
      </w:r>
    </w:p>
    <w:p w:rsidR="006665C3" w:rsidRDefault="006665C3" w:rsidP="006665C3">
      <w:pPr>
        <w:rPr>
          <w:rFonts w:ascii="Times New Roman" w:hAnsi="Times New Roman" w:cs="Times New Roman"/>
        </w:rPr>
      </w:pPr>
      <w:r>
        <w:rPr>
          <w:rFonts w:ascii="Times New Roman" w:hAnsi="Times New Roman" w:cs="Times New Roman"/>
        </w:rPr>
        <w:t xml:space="preserve">Here, we are </w:t>
      </w:r>
      <w:r w:rsidRPr="005F0B1E">
        <w:rPr>
          <w:rFonts w:ascii="Times New Roman" w:hAnsi="Times New Roman" w:cs="Times New Roman"/>
        </w:rPr>
        <w:t>interested in</w:t>
      </w:r>
      <w:r w:rsidRPr="00A223EE">
        <w:rPr>
          <w:rFonts w:ascii="Times New Roman" w:hAnsi="Times New Roman" w:cs="Times New Roman"/>
        </w:rPr>
        <w:t xml:space="preserve"> </w:t>
      </w:r>
      <w:r>
        <w:rPr>
          <w:rFonts w:ascii="Times New Roman" w:hAnsi="Times New Roman" w:cs="Times New Roman"/>
        </w:rPr>
        <w:t xml:space="preserve">confirming the extent to which </w:t>
      </w:r>
      <w:r w:rsidRPr="00F21704">
        <w:rPr>
          <w:rFonts w:ascii="Times New Roman" w:hAnsi="Times New Roman" w:cs="Times New Roman"/>
        </w:rPr>
        <w:t>key components of certain EBPs</w:t>
      </w:r>
      <w:r>
        <w:rPr>
          <w:rStyle w:val="FootnoteReference"/>
          <w:rFonts w:ascii="Times New Roman" w:hAnsi="Times New Roman" w:cs="Times New Roman"/>
        </w:rPr>
        <w:footnoteReference w:id="2"/>
      </w:r>
      <w:r w:rsidRPr="00F21704">
        <w:rPr>
          <w:rFonts w:ascii="Times New Roman" w:hAnsi="Times New Roman" w:cs="Times New Roman"/>
        </w:rPr>
        <w:t xml:space="preserve"> are being implemented, degree of implementation fidelity, and specific modifications that may have been made for use by local grantee programs.</w:t>
      </w:r>
      <w:r>
        <w:rPr>
          <w:rFonts w:ascii="Times New Roman" w:hAnsi="Times New Roman" w:cs="Times New Roman"/>
        </w:rPr>
        <w:t xml:space="preserve"> This self-assessment should only be responded to by </w:t>
      </w:r>
      <w:r w:rsidRPr="005F0B1E">
        <w:rPr>
          <w:rFonts w:ascii="Times New Roman" w:hAnsi="Times New Roman" w:cs="Times New Roman"/>
        </w:rPr>
        <w:t xml:space="preserve">SSH/GBHI/CABHI </w:t>
      </w:r>
      <w:r>
        <w:rPr>
          <w:rFonts w:ascii="Times New Roman" w:hAnsi="Times New Roman" w:cs="Times New Roman"/>
        </w:rPr>
        <w:t xml:space="preserve">grantees that identified one or more (up to 3) of the selected EBPs as their primary EBP(s) being implemented. Grantees meeting this criteria should have a key respondent which is typically the grantee Project Director or his/her appropriate designee (e.g., local site evaluator or other project staff familiar with EBP implementation at the site) or Program Manager/Supervisor at the provider agency implementing the primary EBP(s) complete the self-assessment. </w:t>
      </w:r>
      <w:r>
        <w:rPr>
          <w:rFonts w:ascii="Times New Roman" w:hAnsi="Times New Roman"/>
        </w:rPr>
        <w:t>If needed, the key respondent may ask questions of staff familiar with the characteristics and implementation of your project’s EBP(s).</w:t>
      </w:r>
    </w:p>
    <w:p w:rsidR="006665C3" w:rsidRPr="005F0B1E" w:rsidRDefault="006665C3" w:rsidP="006665C3">
      <w:pPr>
        <w:rPr>
          <w:rFonts w:ascii="Times New Roman" w:hAnsi="Times New Roman" w:cs="Times New Roman"/>
        </w:rPr>
      </w:pPr>
      <w:r>
        <w:rPr>
          <w:rFonts w:ascii="Times New Roman" w:hAnsi="Times New Roman" w:cs="Times New Roman"/>
        </w:rPr>
        <w:t>Practice-specific EBP implementation may</w:t>
      </w:r>
      <w:r w:rsidRPr="00F21704">
        <w:rPr>
          <w:rFonts w:ascii="Times New Roman" w:hAnsi="Times New Roman" w:cs="Times New Roman"/>
        </w:rPr>
        <w:t xml:space="preserve"> also be explored and verified during </w:t>
      </w:r>
      <w:r>
        <w:rPr>
          <w:rFonts w:ascii="Times New Roman" w:hAnsi="Times New Roman" w:cs="Times New Roman"/>
        </w:rPr>
        <w:t xml:space="preserve">key informant interviews and/or </w:t>
      </w:r>
      <w:r w:rsidRPr="00F21704">
        <w:rPr>
          <w:rFonts w:ascii="Times New Roman" w:hAnsi="Times New Roman" w:cs="Times New Roman"/>
        </w:rPr>
        <w:t>grantee site visits.</w:t>
      </w:r>
      <w:r>
        <w:rPr>
          <w:rFonts w:ascii="Times New Roman" w:hAnsi="Times New Roman" w:cs="Times New Roman"/>
        </w:rPr>
        <w:t xml:space="preserve">   </w:t>
      </w:r>
    </w:p>
    <w:p w:rsidR="006665C3" w:rsidRPr="00A41580" w:rsidRDefault="006665C3" w:rsidP="006665C3">
      <w:pPr>
        <w:keepNext/>
        <w:spacing w:after="0"/>
        <w:rPr>
          <w:rFonts w:ascii="Times New Roman" w:hAnsi="Times New Roman" w:cs="Times New Roman"/>
          <w:i/>
        </w:rPr>
      </w:pPr>
      <w:r w:rsidRPr="00496A4C">
        <w:rPr>
          <w:rFonts w:ascii="Times New Roman" w:hAnsi="Times New Roman" w:cs="Times New Roman"/>
          <w:b/>
        </w:rPr>
        <w:t>Basic Grantee/Program Information</w:t>
      </w:r>
      <w:r>
        <w:rPr>
          <w:rFonts w:ascii="Times New Roman" w:hAnsi="Times New Roman" w:cs="Times New Roman"/>
          <w:b/>
        </w:rPr>
        <w:t xml:space="preserve"> [PREPOPULATED FROM PD INTERVIEW &amp; VERIFIED]</w:t>
      </w:r>
    </w:p>
    <w:tbl>
      <w:tblPr>
        <w:tblStyle w:val="TableGrid"/>
        <w:tblW w:w="0" w:type="auto"/>
        <w:tblLayout w:type="fixed"/>
        <w:tblLook w:val="04A0" w:firstRow="1" w:lastRow="0" w:firstColumn="1" w:lastColumn="0" w:noHBand="0" w:noVBand="1"/>
      </w:tblPr>
      <w:tblGrid>
        <w:gridCol w:w="2538"/>
        <w:gridCol w:w="10440"/>
      </w:tblGrid>
      <w:tr w:rsidR="006665C3" w:rsidRPr="00025B38" w:rsidTr="00220EBF">
        <w:tc>
          <w:tcPr>
            <w:tcW w:w="2538" w:type="dxa"/>
            <w:shd w:val="clear" w:color="auto" w:fill="BFBFBF" w:themeFill="background1" w:themeFillShade="BF"/>
          </w:tcPr>
          <w:p w:rsidR="006665C3" w:rsidRPr="00595A5A" w:rsidRDefault="006665C3" w:rsidP="00220EBF">
            <w:pPr>
              <w:pStyle w:val="ListParagraph"/>
              <w:keepNext/>
              <w:ind w:left="0"/>
              <w:rPr>
                <w:rFonts w:ascii="Times New Roman" w:hAnsi="Times New Roman" w:cs="Times New Roman"/>
                <w:b/>
                <w:sz w:val="20"/>
                <w:szCs w:val="20"/>
                <w:u w:val="single"/>
              </w:rPr>
            </w:pPr>
            <w:r w:rsidRPr="00595A5A">
              <w:rPr>
                <w:rFonts w:ascii="Times New Roman" w:hAnsi="Times New Roman" w:cs="Times New Roman"/>
                <w:b/>
                <w:sz w:val="20"/>
                <w:szCs w:val="20"/>
                <w:u w:val="single"/>
              </w:rPr>
              <w:t>Question</w:t>
            </w:r>
            <w:r>
              <w:rPr>
                <w:rFonts w:ascii="Times New Roman" w:hAnsi="Times New Roman" w:cs="Times New Roman"/>
                <w:b/>
                <w:sz w:val="20"/>
                <w:szCs w:val="20"/>
                <w:u w:val="single"/>
              </w:rPr>
              <w:t>s</w:t>
            </w:r>
          </w:p>
        </w:tc>
        <w:tc>
          <w:tcPr>
            <w:tcW w:w="10440" w:type="dxa"/>
            <w:shd w:val="clear" w:color="auto" w:fill="BFBFBF" w:themeFill="background1" w:themeFillShade="BF"/>
          </w:tcPr>
          <w:p w:rsidR="006665C3" w:rsidRPr="00595A5A" w:rsidRDefault="006665C3" w:rsidP="00220EBF">
            <w:pPr>
              <w:keepNext/>
              <w:rPr>
                <w:rFonts w:ascii="Times New Roman" w:hAnsi="Times New Roman" w:cs="Times New Roman"/>
                <w:b/>
                <w:sz w:val="20"/>
                <w:szCs w:val="20"/>
                <w:u w:val="single"/>
              </w:rPr>
            </w:pPr>
            <w:r w:rsidRPr="00595A5A">
              <w:rPr>
                <w:rFonts w:ascii="Times New Roman" w:hAnsi="Times New Roman" w:cs="Times New Roman"/>
                <w:b/>
                <w:sz w:val="20"/>
                <w:szCs w:val="20"/>
                <w:u w:val="single"/>
              </w:rPr>
              <w:t>Response Options</w:t>
            </w:r>
          </w:p>
        </w:tc>
      </w:tr>
      <w:tr w:rsidR="006665C3" w:rsidRPr="00025B38" w:rsidTr="00220EBF">
        <w:trPr>
          <w:cantSplit/>
        </w:trPr>
        <w:tc>
          <w:tcPr>
            <w:tcW w:w="2538" w:type="dxa"/>
          </w:tcPr>
          <w:p w:rsidR="006665C3" w:rsidRPr="007C17F1" w:rsidRDefault="006665C3" w:rsidP="00220EBF">
            <w:pPr>
              <w:rPr>
                <w:rFonts w:ascii="Times New Roman" w:hAnsi="Times New Roman" w:cs="Times New Roman"/>
                <w:sz w:val="20"/>
                <w:szCs w:val="20"/>
              </w:rPr>
            </w:pPr>
            <w:r w:rsidRPr="007C17F1">
              <w:rPr>
                <w:rFonts w:ascii="Times New Roman" w:hAnsi="Times New Roman" w:cs="Times New Roman"/>
                <w:sz w:val="20"/>
                <w:szCs w:val="20"/>
              </w:rPr>
              <w:t xml:space="preserve">During the Project Director interview, the </w:t>
            </w:r>
            <w:r w:rsidRPr="007C17F1">
              <w:rPr>
                <w:rFonts w:ascii="Times New Roman" w:hAnsi="Times New Roman" w:cs="Times New Roman"/>
                <w:sz w:val="20"/>
                <w:szCs w:val="20"/>
                <w:u w:val="single"/>
              </w:rPr>
              <w:t>primary</w:t>
            </w:r>
            <w:r w:rsidRPr="007C17F1">
              <w:rPr>
                <w:rFonts w:ascii="Times New Roman" w:hAnsi="Times New Roman" w:cs="Times New Roman"/>
                <w:sz w:val="20"/>
                <w:szCs w:val="20"/>
              </w:rPr>
              <w:t xml:space="preserve"> EBPs identified for this grantee program included: </w:t>
            </w:r>
          </w:p>
        </w:tc>
        <w:tc>
          <w:tcPr>
            <w:tcW w:w="10440" w:type="dxa"/>
          </w:tcPr>
          <w:tbl>
            <w:tblPr>
              <w:tblStyle w:val="TableGrid"/>
              <w:tblW w:w="10335" w:type="dxa"/>
              <w:tblLayout w:type="fixed"/>
              <w:tblLook w:val="04A0" w:firstRow="1" w:lastRow="0" w:firstColumn="1" w:lastColumn="0" w:noHBand="0" w:noVBand="1"/>
            </w:tblPr>
            <w:tblGrid>
              <w:gridCol w:w="1528"/>
              <w:gridCol w:w="1309"/>
              <w:gridCol w:w="1263"/>
              <w:gridCol w:w="1265"/>
              <w:gridCol w:w="2006"/>
              <w:gridCol w:w="1308"/>
              <w:gridCol w:w="1656"/>
            </w:tblGrid>
            <w:tr w:rsidR="006665C3" w:rsidTr="00220EBF">
              <w:trPr>
                <w:trHeight w:val="808"/>
              </w:trPr>
              <w:tc>
                <w:tcPr>
                  <w:tcW w:w="1528" w:type="dxa"/>
                </w:tcPr>
                <w:p w:rsidR="006665C3" w:rsidRPr="00D37367" w:rsidRDefault="006665C3" w:rsidP="00220EBF">
                  <w:pPr>
                    <w:rPr>
                      <w:rFonts w:ascii="Times New Roman" w:hAnsi="Times New Roman" w:cs="Times New Roman"/>
                      <w:b/>
                      <w:sz w:val="16"/>
                      <w:szCs w:val="16"/>
                    </w:rPr>
                  </w:pPr>
                  <w:r w:rsidRPr="0051431A">
                    <w:rPr>
                      <w:rFonts w:ascii="Times New Roman" w:hAnsi="Times New Roman" w:cs="Times New Roman"/>
                    </w:rPr>
                    <w:t xml:space="preserve"> </w:t>
                  </w:r>
                  <w:r w:rsidRPr="00D37367">
                    <w:rPr>
                      <w:rFonts w:ascii="Times New Roman" w:hAnsi="Times New Roman" w:cs="Times New Roman"/>
                      <w:b/>
                      <w:sz w:val="16"/>
                      <w:szCs w:val="16"/>
                    </w:rPr>
                    <w:t>EBP</w:t>
                  </w:r>
                </w:p>
              </w:tc>
              <w:tc>
                <w:tcPr>
                  <w:tcW w:w="1309" w:type="dxa"/>
                </w:tcPr>
                <w:p w:rsidR="006665C3" w:rsidRPr="00D37367" w:rsidRDefault="006665C3" w:rsidP="00220EBF">
                  <w:pPr>
                    <w:rPr>
                      <w:rFonts w:ascii="Times New Roman" w:hAnsi="Times New Roman" w:cs="Times New Roman"/>
                      <w:b/>
                      <w:sz w:val="16"/>
                      <w:szCs w:val="16"/>
                    </w:rPr>
                  </w:pPr>
                  <w:r>
                    <w:rPr>
                      <w:rFonts w:ascii="Times New Roman" w:hAnsi="Times New Roman" w:cs="Times New Roman"/>
                      <w:b/>
                      <w:sz w:val="16"/>
                      <w:szCs w:val="16"/>
                    </w:rPr>
                    <w:t>Proposed for implementation in grant application?</w:t>
                  </w:r>
                </w:p>
              </w:tc>
              <w:tc>
                <w:tcPr>
                  <w:tcW w:w="1263" w:type="dxa"/>
                </w:tcPr>
                <w:p w:rsidR="006665C3" w:rsidRPr="00D37367" w:rsidRDefault="006665C3" w:rsidP="00220EBF">
                  <w:pPr>
                    <w:ind w:left="-88"/>
                    <w:rPr>
                      <w:rFonts w:ascii="Times New Roman" w:hAnsi="Times New Roman" w:cs="Times New Roman"/>
                      <w:b/>
                      <w:sz w:val="16"/>
                      <w:szCs w:val="16"/>
                    </w:rPr>
                  </w:pPr>
                  <w:r>
                    <w:rPr>
                      <w:rFonts w:ascii="Times New Roman" w:hAnsi="Times New Roman" w:cs="Times New Roman"/>
                      <w:b/>
                      <w:sz w:val="16"/>
                      <w:szCs w:val="16"/>
                    </w:rPr>
                    <w:t>Status of implementation</w:t>
                  </w:r>
                </w:p>
              </w:tc>
              <w:tc>
                <w:tcPr>
                  <w:tcW w:w="1265" w:type="dxa"/>
                </w:tcPr>
                <w:p w:rsidR="006665C3" w:rsidRPr="00D37367" w:rsidRDefault="006665C3" w:rsidP="00220EBF">
                  <w:pPr>
                    <w:rPr>
                      <w:rFonts w:ascii="Times New Roman" w:hAnsi="Times New Roman" w:cs="Times New Roman"/>
                      <w:b/>
                      <w:sz w:val="16"/>
                      <w:szCs w:val="16"/>
                    </w:rPr>
                  </w:pPr>
                  <w:r w:rsidRPr="00D37367">
                    <w:rPr>
                      <w:rFonts w:ascii="Times New Roman" w:hAnsi="Times New Roman" w:cs="Times New Roman"/>
                      <w:b/>
                      <w:sz w:val="16"/>
                      <w:szCs w:val="16"/>
                    </w:rPr>
                    <w:t>% program participants that receive</w:t>
                  </w:r>
                </w:p>
              </w:tc>
              <w:tc>
                <w:tcPr>
                  <w:tcW w:w="2006" w:type="dxa"/>
                </w:tcPr>
                <w:p w:rsidR="006665C3" w:rsidRPr="00D37367" w:rsidRDefault="006665C3" w:rsidP="00220EBF">
                  <w:pPr>
                    <w:rPr>
                      <w:rFonts w:ascii="Times New Roman" w:hAnsi="Times New Roman" w:cs="Times New Roman"/>
                      <w:b/>
                      <w:sz w:val="16"/>
                      <w:szCs w:val="16"/>
                    </w:rPr>
                  </w:pPr>
                  <w:r w:rsidRPr="00D37367">
                    <w:rPr>
                      <w:rFonts w:ascii="Times New Roman" w:hAnsi="Times New Roman" w:cs="Times New Roman"/>
                      <w:b/>
                      <w:sz w:val="16"/>
                      <w:szCs w:val="16"/>
                    </w:rPr>
                    <w:t>Who provides</w:t>
                  </w:r>
                </w:p>
                <w:p w:rsidR="006665C3" w:rsidRPr="00D37367" w:rsidRDefault="006665C3" w:rsidP="00220EBF">
                  <w:pPr>
                    <w:rPr>
                      <w:rFonts w:ascii="Times New Roman" w:hAnsi="Times New Roman" w:cs="Times New Roman"/>
                      <w:b/>
                      <w:sz w:val="16"/>
                      <w:szCs w:val="16"/>
                    </w:rPr>
                  </w:pPr>
                  <w:r w:rsidRPr="00D37367">
                    <w:rPr>
                      <w:rFonts w:ascii="Times New Roman" w:hAnsi="Times New Roman" w:cs="Times New Roman"/>
                      <w:b/>
                      <w:sz w:val="16"/>
                      <w:szCs w:val="16"/>
                    </w:rPr>
                    <w:t>(</w:t>
                  </w:r>
                  <w:r>
                    <w:rPr>
                      <w:rFonts w:ascii="Times New Roman" w:hAnsi="Times New Roman" w:cs="Times New Roman"/>
                      <w:b/>
                      <w:sz w:val="16"/>
                      <w:szCs w:val="16"/>
                    </w:rPr>
                    <w:t>g</w:t>
                  </w:r>
                  <w:r w:rsidRPr="00D37367">
                    <w:rPr>
                      <w:rFonts w:ascii="Times New Roman" w:hAnsi="Times New Roman" w:cs="Times New Roman"/>
                      <w:b/>
                      <w:sz w:val="16"/>
                      <w:szCs w:val="16"/>
                    </w:rPr>
                    <w:t>rantee or other agency)</w:t>
                  </w:r>
                  <w:r>
                    <w:rPr>
                      <w:rFonts w:ascii="Times New Roman" w:hAnsi="Times New Roman" w:cs="Times New Roman"/>
                      <w:b/>
                      <w:sz w:val="16"/>
                      <w:szCs w:val="16"/>
                    </w:rPr>
                    <w:t>; SAMHSA grant funds used</w:t>
                  </w:r>
                </w:p>
              </w:tc>
              <w:tc>
                <w:tcPr>
                  <w:tcW w:w="1308" w:type="dxa"/>
                </w:tcPr>
                <w:p w:rsidR="006665C3" w:rsidRPr="00D37367" w:rsidRDefault="006665C3" w:rsidP="00220EBF">
                  <w:pPr>
                    <w:rPr>
                      <w:rFonts w:ascii="Times New Roman" w:hAnsi="Times New Roman" w:cs="Times New Roman"/>
                      <w:b/>
                      <w:sz w:val="16"/>
                      <w:szCs w:val="16"/>
                    </w:rPr>
                  </w:pPr>
                  <w:r w:rsidRPr="00D37367">
                    <w:rPr>
                      <w:rFonts w:ascii="Times New Roman" w:hAnsi="Times New Roman" w:cs="Times New Roman"/>
                      <w:b/>
                      <w:sz w:val="16"/>
                      <w:szCs w:val="16"/>
                    </w:rPr>
                    <w:t>Where provided</w:t>
                  </w:r>
                </w:p>
              </w:tc>
              <w:tc>
                <w:tcPr>
                  <w:tcW w:w="1656" w:type="dxa"/>
                </w:tcPr>
                <w:p w:rsidR="006665C3" w:rsidRPr="00D37367" w:rsidRDefault="006665C3" w:rsidP="00220EBF">
                  <w:pPr>
                    <w:rPr>
                      <w:rFonts w:ascii="Times New Roman" w:hAnsi="Times New Roman" w:cs="Times New Roman"/>
                      <w:b/>
                      <w:sz w:val="16"/>
                      <w:szCs w:val="16"/>
                    </w:rPr>
                  </w:pPr>
                  <w:r>
                    <w:rPr>
                      <w:rFonts w:ascii="Times New Roman" w:hAnsi="Times New Roman" w:cs="Times New Roman"/>
                      <w:b/>
                      <w:sz w:val="16"/>
                      <w:szCs w:val="16"/>
                    </w:rPr>
                    <w:t>If grant has ended, still implementing?</w:t>
                  </w:r>
                </w:p>
              </w:tc>
            </w:tr>
            <w:tr w:rsidR="006665C3" w:rsidTr="00220EBF">
              <w:trPr>
                <w:trHeight w:val="279"/>
              </w:trPr>
              <w:tc>
                <w:tcPr>
                  <w:tcW w:w="1528" w:type="dxa"/>
                </w:tcPr>
                <w:p w:rsidR="006665C3" w:rsidRPr="00C46470" w:rsidRDefault="006665C3" w:rsidP="00220EBF">
                  <w:pPr>
                    <w:rPr>
                      <w:rFonts w:ascii="Times New Roman" w:hAnsi="Times New Roman" w:cs="Times New Roman"/>
                      <w:sz w:val="20"/>
                      <w:szCs w:val="20"/>
                    </w:rPr>
                  </w:pPr>
                  <w:r w:rsidRPr="00C46470">
                    <w:rPr>
                      <w:rFonts w:ascii="Times New Roman" w:hAnsi="Times New Roman" w:cs="Times New Roman"/>
                      <w:sz w:val="20"/>
                      <w:szCs w:val="20"/>
                    </w:rPr>
                    <w:t>1.</w:t>
                  </w:r>
                </w:p>
              </w:tc>
              <w:tc>
                <w:tcPr>
                  <w:tcW w:w="1309" w:type="dxa"/>
                </w:tcPr>
                <w:p w:rsidR="006665C3" w:rsidRDefault="006665C3" w:rsidP="00220EBF">
                  <w:pPr>
                    <w:rPr>
                      <w:rFonts w:ascii="Times New Roman" w:hAnsi="Times New Roman" w:cs="Times New Roman"/>
                    </w:rPr>
                  </w:pPr>
                </w:p>
              </w:tc>
              <w:tc>
                <w:tcPr>
                  <w:tcW w:w="1263" w:type="dxa"/>
                </w:tcPr>
                <w:p w:rsidR="006665C3" w:rsidRDefault="006665C3" w:rsidP="00220EBF">
                  <w:pPr>
                    <w:rPr>
                      <w:rFonts w:ascii="Times New Roman" w:hAnsi="Times New Roman" w:cs="Times New Roman"/>
                    </w:rPr>
                  </w:pPr>
                </w:p>
              </w:tc>
              <w:tc>
                <w:tcPr>
                  <w:tcW w:w="1265" w:type="dxa"/>
                </w:tcPr>
                <w:p w:rsidR="006665C3" w:rsidRDefault="006665C3" w:rsidP="00220EBF">
                  <w:pPr>
                    <w:rPr>
                      <w:rFonts w:ascii="Times New Roman" w:hAnsi="Times New Roman" w:cs="Times New Roman"/>
                    </w:rPr>
                  </w:pPr>
                </w:p>
              </w:tc>
              <w:tc>
                <w:tcPr>
                  <w:tcW w:w="2006" w:type="dxa"/>
                </w:tcPr>
                <w:p w:rsidR="006665C3" w:rsidRDefault="006665C3" w:rsidP="00220EBF">
                  <w:pPr>
                    <w:rPr>
                      <w:rFonts w:ascii="Times New Roman" w:hAnsi="Times New Roman" w:cs="Times New Roman"/>
                    </w:rPr>
                  </w:pPr>
                </w:p>
              </w:tc>
              <w:tc>
                <w:tcPr>
                  <w:tcW w:w="1308" w:type="dxa"/>
                </w:tcPr>
                <w:p w:rsidR="006665C3" w:rsidRDefault="006665C3" w:rsidP="00220EBF">
                  <w:pPr>
                    <w:rPr>
                      <w:rFonts w:ascii="Times New Roman" w:hAnsi="Times New Roman" w:cs="Times New Roman"/>
                    </w:rPr>
                  </w:pPr>
                </w:p>
              </w:tc>
              <w:tc>
                <w:tcPr>
                  <w:tcW w:w="1656" w:type="dxa"/>
                </w:tcPr>
                <w:p w:rsidR="006665C3" w:rsidRDefault="006665C3" w:rsidP="00220EBF">
                  <w:pPr>
                    <w:rPr>
                      <w:rFonts w:ascii="Times New Roman" w:hAnsi="Times New Roman" w:cs="Times New Roman"/>
                    </w:rPr>
                  </w:pPr>
                </w:p>
              </w:tc>
            </w:tr>
            <w:tr w:rsidR="006665C3" w:rsidTr="00220EBF">
              <w:trPr>
                <w:trHeight w:val="279"/>
              </w:trPr>
              <w:tc>
                <w:tcPr>
                  <w:tcW w:w="1528" w:type="dxa"/>
                </w:tcPr>
                <w:p w:rsidR="006665C3" w:rsidRPr="00C46470" w:rsidRDefault="006665C3" w:rsidP="00220EBF">
                  <w:pPr>
                    <w:rPr>
                      <w:rFonts w:ascii="Times New Roman" w:hAnsi="Times New Roman" w:cs="Times New Roman"/>
                      <w:sz w:val="20"/>
                      <w:szCs w:val="20"/>
                    </w:rPr>
                  </w:pPr>
                  <w:r w:rsidRPr="00C46470">
                    <w:rPr>
                      <w:rFonts w:ascii="Times New Roman" w:hAnsi="Times New Roman" w:cs="Times New Roman"/>
                      <w:sz w:val="20"/>
                      <w:szCs w:val="20"/>
                    </w:rPr>
                    <w:t>2.</w:t>
                  </w:r>
                </w:p>
              </w:tc>
              <w:tc>
                <w:tcPr>
                  <w:tcW w:w="1309" w:type="dxa"/>
                </w:tcPr>
                <w:p w:rsidR="006665C3" w:rsidRDefault="006665C3" w:rsidP="00220EBF">
                  <w:pPr>
                    <w:rPr>
                      <w:rFonts w:ascii="Times New Roman" w:hAnsi="Times New Roman" w:cs="Times New Roman"/>
                    </w:rPr>
                  </w:pPr>
                </w:p>
              </w:tc>
              <w:tc>
                <w:tcPr>
                  <w:tcW w:w="1263" w:type="dxa"/>
                </w:tcPr>
                <w:p w:rsidR="006665C3" w:rsidRDefault="006665C3" w:rsidP="00220EBF">
                  <w:pPr>
                    <w:rPr>
                      <w:rFonts w:ascii="Times New Roman" w:hAnsi="Times New Roman" w:cs="Times New Roman"/>
                    </w:rPr>
                  </w:pPr>
                </w:p>
              </w:tc>
              <w:tc>
                <w:tcPr>
                  <w:tcW w:w="1265" w:type="dxa"/>
                </w:tcPr>
                <w:p w:rsidR="006665C3" w:rsidRDefault="006665C3" w:rsidP="00220EBF">
                  <w:pPr>
                    <w:rPr>
                      <w:rFonts w:ascii="Times New Roman" w:hAnsi="Times New Roman" w:cs="Times New Roman"/>
                    </w:rPr>
                  </w:pPr>
                </w:p>
              </w:tc>
              <w:tc>
                <w:tcPr>
                  <w:tcW w:w="2006" w:type="dxa"/>
                </w:tcPr>
                <w:p w:rsidR="006665C3" w:rsidRDefault="006665C3" w:rsidP="00220EBF">
                  <w:pPr>
                    <w:rPr>
                      <w:rFonts w:ascii="Times New Roman" w:hAnsi="Times New Roman" w:cs="Times New Roman"/>
                    </w:rPr>
                  </w:pPr>
                </w:p>
              </w:tc>
              <w:tc>
                <w:tcPr>
                  <w:tcW w:w="1308" w:type="dxa"/>
                </w:tcPr>
                <w:p w:rsidR="006665C3" w:rsidRDefault="006665C3" w:rsidP="00220EBF">
                  <w:pPr>
                    <w:rPr>
                      <w:rFonts w:ascii="Times New Roman" w:hAnsi="Times New Roman" w:cs="Times New Roman"/>
                    </w:rPr>
                  </w:pPr>
                </w:p>
              </w:tc>
              <w:tc>
                <w:tcPr>
                  <w:tcW w:w="1656" w:type="dxa"/>
                </w:tcPr>
                <w:p w:rsidR="006665C3" w:rsidRDefault="006665C3" w:rsidP="00220EBF">
                  <w:pPr>
                    <w:rPr>
                      <w:rFonts w:ascii="Times New Roman" w:hAnsi="Times New Roman" w:cs="Times New Roman"/>
                    </w:rPr>
                  </w:pPr>
                </w:p>
              </w:tc>
            </w:tr>
            <w:tr w:rsidR="006665C3" w:rsidTr="00220EBF">
              <w:trPr>
                <w:trHeight w:val="279"/>
              </w:trPr>
              <w:tc>
                <w:tcPr>
                  <w:tcW w:w="1528" w:type="dxa"/>
                </w:tcPr>
                <w:p w:rsidR="006665C3" w:rsidRPr="00C46470" w:rsidRDefault="006665C3" w:rsidP="00220EBF">
                  <w:pPr>
                    <w:rPr>
                      <w:rFonts w:ascii="Times New Roman" w:hAnsi="Times New Roman" w:cs="Times New Roman"/>
                      <w:sz w:val="20"/>
                      <w:szCs w:val="20"/>
                    </w:rPr>
                  </w:pPr>
                  <w:r w:rsidRPr="00C46470">
                    <w:rPr>
                      <w:rFonts w:ascii="Times New Roman" w:hAnsi="Times New Roman" w:cs="Times New Roman"/>
                      <w:sz w:val="20"/>
                      <w:szCs w:val="20"/>
                    </w:rPr>
                    <w:t>3.</w:t>
                  </w:r>
                </w:p>
              </w:tc>
              <w:tc>
                <w:tcPr>
                  <w:tcW w:w="1309" w:type="dxa"/>
                </w:tcPr>
                <w:p w:rsidR="006665C3" w:rsidRDefault="006665C3" w:rsidP="00220EBF">
                  <w:pPr>
                    <w:rPr>
                      <w:rFonts w:ascii="Times New Roman" w:hAnsi="Times New Roman" w:cs="Times New Roman"/>
                    </w:rPr>
                  </w:pPr>
                </w:p>
              </w:tc>
              <w:tc>
                <w:tcPr>
                  <w:tcW w:w="1263" w:type="dxa"/>
                </w:tcPr>
                <w:p w:rsidR="006665C3" w:rsidRDefault="006665C3" w:rsidP="00220EBF">
                  <w:pPr>
                    <w:rPr>
                      <w:rFonts w:ascii="Times New Roman" w:hAnsi="Times New Roman" w:cs="Times New Roman"/>
                    </w:rPr>
                  </w:pPr>
                </w:p>
              </w:tc>
              <w:tc>
                <w:tcPr>
                  <w:tcW w:w="1265" w:type="dxa"/>
                </w:tcPr>
                <w:p w:rsidR="006665C3" w:rsidRDefault="006665C3" w:rsidP="00220EBF">
                  <w:pPr>
                    <w:rPr>
                      <w:rFonts w:ascii="Times New Roman" w:hAnsi="Times New Roman" w:cs="Times New Roman"/>
                    </w:rPr>
                  </w:pPr>
                </w:p>
              </w:tc>
              <w:tc>
                <w:tcPr>
                  <w:tcW w:w="2006" w:type="dxa"/>
                </w:tcPr>
                <w:p w:rsidR="006665C3" w:rsidRDefault="006665C3" w:rsidP="00220EBF">
                  <w:pPr>
                    <w:rPr>
                      <w:rFonts w:ascii="Times New Roman" w:hAnsi="Times New Roman" w:cs="Times New Roman"/>
                    </w:rPr>
                  </w:pPr>
                </w:p>
              </w:tc>
              <w:tc>
                <w:tcPr>
                  <w:tcW w:w="1308" w:type="dxa"/>
                </w:tcPr>
                <w:p w:rsidR="006665C3" w:rsidRDefault="006665C3" w:rsidP="00220EBF">
                  <w:pPr>
                    <w:rPr>
                      <w:rFonts w:ascii="Times New Roman" w:hAnsi="Times New Roman" w:cs="Times New Roman"/>
                    </w:rPr>
                  </w:pPr>
                </w:p>
              </w:tc>
              <w:tc>
                <w:tcPr>
                  <w:tcW w:w="1656" w:type="dxa"/>
                </w:tcPr>
                <w:p w:rsidR="006665C3" w:rsidRDefault="006665C3" w:rsidP="00220EBF">
                  <w:pPr>
                    <w:rPr>
                      <w:rFonts w:ascii="Times New Roman" w:hAnsi="Times New Roman" w:cs="Times New Roman"/>
                    </w:rPr>
                  </w:pPr>
                </w:p>
              </w:tc>
            </w:tr>
          </w:tbl>
          <w:p w:rsidR="006665C3" w:rsidRPr="0051431A" w:rsidRDefault="006665C3" w:rsidP="00220EBF">
            <w:pPr>
              <w:rPr>
                <w:rFonts w:ascii="Times New Roman" w:hAnsi="Times New Roman" w:cs="Times New Roman"/>
              </w:rPr>
            </w:pPr>
          </w:p>
        </w:tc>
      </w:tr>
    </w:tbl>
    <w:p w:rsidR="006665C3" w:rsidRDefault="006665C3" w:rsidP="006665C3">
      <w:pPr>
        <w:rPr>
          <w:rFonts w:ascii="Times New Roman" w:hAnsi="Times New Roman" w:cs="Times New Roman"/>
          <w:b/>
          <w:sz w:val="24"/>
          <w:szCs w:val="24"/>
          <w:u w:val="single"/>
        </w:rPr>
      </w:pPr>
    </w:p>
    <w:p w:rsidR="006665C3" w:rsidRPr="00782D9E" w:rsidRDefault="006665C3" w:rsidP="006665C3">
      <w:pPr>
        <w:rPr>
          <w:rFonts w:ascii="Times New Roman" w:hAnsi="Times New Roman" w:cs="Times New Roman"/>
          <w:b/>
          <w:sz w:val="24"/>
          <w:szCs w:val="24"/>
          <w:u w:val="single"/>
        </w:rPr>
      </w:pPr>
      <w:r>
        <w:rPr>
          <w:rFonts w:ascii="Times New Roman" w:hAnsi="Times New Roman" w:cs="Times New Roman"/>
          <w:b/>
          <w:sz w:val="24"/>
          <w:szCs w:val="24"/>
          <w:u w:val="single"/>
        </w:rPr>
        <w:t>Respondent Information</w:t>
      </w:r>
      <w:r w:rsidRPr="00782D9E">
        <w:rPr>
          <w:rFonts w:ascii="Times New Roman" w:hAnsi="Times New Roman" w:cs="Times New Roman"/>
          <w:b/>
          <w:sz w:val="24"/>
          <w:szCs w:val="24"/>
          <w:u w:val="single"/>
        </w:rPr>
        <w:t xml:space="preserve"> </w:t>
      </w:r>
    </w:p>
    <w:tbl>
      <w:tblPr>
        <w:tblStyle w:val="TableGrid"/>
        <w:tblW w:w="0" w:type="auto"/>
        <w:tblLook w:val="04A0" w:firstRow="1" w:lastRow="0" w:firstColumn="1" w:lastColumn="0" w:noHBand="0" w:noVBand="1"/>
      </w:tblPr>
      <w:tblGrid>
        <w:gridCol w:w="6588"/>
        <w:gridCol w:w="6588"/>
      </w:tblGrid>
      <w:tr w:rsidR="006665C3" w:rsidTr="00220EBF">
        <w:tc>
          <w:tcPr>
            <w:tcW w:w="6588" w:type="dxa"/>
            <w:tcBorders>
              <w:bottom w:val="single" w:sz="4" w:space="0" w:color="auto"/>
            </w:tcBorders>
          </w:tcPr>
          <w:p w:rsidR="006665C3" w:rsidRPr="000C0380" w:rsidRDefault="006665C3" w:rsidP="00220EBF">
            <w:pPr>
              <w:rPr>
                <w:rFonts w:ascii="Times New Roman" w:hAnsi="Times New Roman" w:cs="Times New Roman"/>
                <w:b/>
                <w:sz w:val="20"/>
                <w:szCs w:val="20"/>
              </w:rPr>
            </w:pPr>
            <w:r w:rsidRPr="000C0380">
              <w:rPr>
                <w:rFonts w:ascii="Times New Roman" w:hAnsi="Times New Roman" w:cs="Times New Roman"/>
                <w:b/>
                <w:sz w:val="20"/>
                <w:szCs w:val="20"/>
              </w:rPr>
              <w:t>Name/Title of Respondent</w:t>
            </w:r>
            <w:r>
              <w:rPr>
                <w:rFonts w:ascii="Times New Roman" w:hAnsi="Times New Roman" w:cs="Times New Roman"/>
                <w:b/>
                <w:sz w:val="20"/>
                <w:szCs w:val="20"/>
              </w:rPr>
              <w:t xml:space="preserve"> #1</w:t>
            </w:r>
            <w:r w:rsidRPr="000C0380">
              <w:rPr>
                <w:rFonts w:ascii="Times New Roman" w:hAnsi="Times New Roman" w:cs="Times New Roman"/>
                <w:b/>
                <w:sz w:val="20"/>
                <w:szCs w:val="20"/>
              </w:rPr>
              <w:t>:_____________</w:t>
            </w:r>
            <w:r>
              <w:rPr>
                <w:rFonts w:ascii="Times New Roman" w:hAnsi="Times New Roman" w:cs="Times New Roman"/>
                <w:b/>
                <w:sz w:val="20"/>
                <w:szCs w:val="20"/>
              </w:rPr>
              <w:t>________________</w:t>
            </w:r>
          </w:p>
          <w:p w:rsidR="006665C3" w:rsidRDefault="006665C3" w:rsidP="00220EBF">
            <w:pPr>
              <w:rPr>
                <w:rFonts w:ascii="Times New Roman" w:hAnsi="Times New Roman" w:cs="Times New Roman"/>
                <w:i/>
                <w:sz w:val="20"/>
                <w:szCs w:val="20"/>
              </w:rPr>
            </w:pPr>
            <w:r>
              <w:rPr>
                <w:rFonts w:ascii="Times New Roman" w:hAnsi="Times New Roman" w:cs="Times New Roman"/>
                <w:b/>
                <w:sz w:val="20"/>
                <w:szCs w:val="20"/>
                <w:u w:val="single"/>
              </w:rPr>
              <w:t>Primary</w:t>
            </w:r>
            <w:r>
              <w:rPr>
                <w:rFonts w:ascii="Times New Roman" w:hAnsi="Times New Roman" w:cs="Times New Roman"/>
                <w:b/>
                <w:sz w:val="20"/>
                <w:szCs w:val="20"/>
              </w:rPr>
              <w:t xml:space="preserve"> </w:t>
            </w:r>
            <w:r w:rsidRPr="000C0380">
              <w:rPr>
                <w:rFonts w:ascii="Times New Roman" w:hAnsi="Times New Roman" w:cs="Times New Roman"/>
                <w:b/>
                <w:sz w:val="20"/>
                <w:szCs w:val="20"/>
              </w:rPr>
              <w:t xml:space="preserve">Role in SAMHSA Grantee Project: </w:t>
            </w:r>
            <w:r w:rsidRPr="000C0380">
              <w:rPr>
                <w:rFonts w:ascii="Times New Roman" w:hAnsi="Times New Roman" w:cs="Times New Roman"/>
                <w:i/>
                <w:sz w:val="20"/>
                <w:szCs w:val="20"/>
              </w:rPr>
              <w:t>(</w:t>
            </w:r>
            <w:r>
              <w:rPr>
                <w:rFonts w:ascii="Times New Roman" w:hAnsi="Times New Roman" w:cs="Times New Roman"/>
                <w:i/>
                <w:sz w:val="20"/>
                <w:szCs w:val="20"/>
              </w:rPr>
              <w:t>check all that apply</w:t>
            </w:r>
            <w:r w:rsidRPr="000C0380">
              <w:rPr>
                <w:rFonts w:ascii="Times New Roman" w:hAnsi="Times New Roman" w:cs="Times New Roman"/>
                <w:i/>
                <w:sz w:val="20"/>
                <w:szCs w:val="20"/>
              </w:rPr>
              <w:t>)</w:t>
            </w:r>
          </w:p>
          <w:p w:rsidR="006665C3" w:rsidRPr="005101E2" w:rsidRDefault="006665C3" w:rsidP="00220EBF">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Project Director</w:t>
            </w:r>
          </w:p>
          <w:p w:rsidR="006665C3" w:rsidRPr="005101E2" w:rsidRDefault="006665C3" w:rsidP="00220EBF">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Project Coordinator</w:t>
            </w:r>
          </w:p>
          <w:p w:rsidR="006665C3" w:rsidRPr="005101E2" w:rsidRDefault="006665C3" w:rsidP="00220EBF">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Program Manager</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Local </w:t>
            </w:r>
            <w:r w:rsidRPr="005101E2">
              <w:rPr>
                <w:rFonts w:ascii="Times New Roman" w:hAnsi="Times New Roman" w:cs="Times New Roman"/>
                <w:sz w:val="20"/>
                <w:szCs w:val="20"/>
              </w:rPr>
              <w:t>Evaluator</w:t>
            </w:r>
          </w:p>
          <w:p w:rsidR="006665C3" w:rsidRDefault="006665C3" w:rsidP="00220EBF">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Pr>
                <w:rFonts w:ascii="Times New Roman" w:hAnsi="Times New Roman" w:cs="Times New Roman"/>
              </w:rPr>
              <w:t>Housing Provider</w:t>
            </w:r>
          </w:p>
          <w:p w:rsidR="006665C3" w:rsidRPr="005101E2" w:rsidRDefault="006665C3" w:rsidP="00220EBF">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Mental Health Counselor</w:t>
            </w:r>
            <w:r>
              <w:rPr>
                <w:rFonts w:ascii="Times New Roman" w:hAnsi="Times New Roman" w:cs="Times New Roman"/>
              </w:rPr>
              <w:t>/Treatment Provider/Supervisor</w:t>
            </w:r>
          </w:p>
          <w:p w:rsidR="006665C3" w:rsidRPr="005101E2" w:rsidRDefault="006665C3" w:rsidP="00220EBF">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Substance Abuse Counselor</w:t>
            </w:r>
            <w:r>
              <w:rPr>
                <w:rFonts w:ascii="Times New Roman" w:hAnsi="Times New Roman" w:cs="Times New Roman"/>
              </w:rPr>
              <w:t>/Treatment Provider/Supervisor</w:t>
            </w:r>
          </w:p>
          <w:p w:rsidR="006665C3" w:rsidRPr="005101E2" w:rsidRDefault="006665C3" w:rsidP="00220EBF">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Integrated Treatment</w:t>
            </w:r>
            <w:r>
              <w:rPr>
                <w:rFonts w:ascii="Times New Roman" w:hAnsi="Times New Roman" w:cs="Times New Roman"/>
              </w:rPr>
              <w:t xml:space="preserve"> (Mental Health &amp; Substance Abuse)</w:t>
            </w:r>
            <w:r w:rsidRPr="005101E2">
              <w:rPr>
                <w:rFonts w:ascii="Times New Roman" w:hAnsi="Times New Roman" w:cs="Times New Roman"/>
              </w:rPr>
              <w:t xml:space="preserve"> Counselor</w:t>
            </w:r>
          </w:p>
          <w:p w:rsidR="006665C3" w:rsidRPr="005101E2" w:rsidRDefault="006665C3" w:rsidP="00220EBF">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Trauma Specialist</w:t>
            </w:r>
          </w:p>
          <w:p w:rsidR="006665C3" w:rsidRPr="005101E2" w:rsidRDefault="006665C3" w:rsidP="00220EBF">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Pr>
                <w:rFonts w:ascii="Times New Roman" w:hAnsi="Times New Roman" w:cs="Times New Roman"/>
              </w:rPr>
              <w:t>Case Manager</w:t>
            </w:r>
          </w:p>
          <w:p w:rsidR="006665C3" w:rsidRDefault="006665C3" w:rsidP="00220EBF">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Pr>
                <w:rFonts w:ascii="Times New Roman" w:hAnsi="Times New Roman" w:cs="Times New Roman"/>
              </w:rPr>
              <w:t>Benefits Specialist</w:t>
            </w:r>
          </w:p>
          <w:p w:rsidR="006665C3" w:rsidRPr="005101E2" w:rsidRDefault="006665C3" w:rsidP="00220EBF">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Peer Specialist/Consumer</w:t>
            </w:r>
          </w:p>
          <w:p w:rsidR="006665C3" w:rsidRPr="005101E2" w:rsidRDefault="006665C3" w:rsidP="00220EBF">
            <w:pPr>
              <w:pStyle w:val="CommentText"/>
              <w:tabs>
                <w:tab w:val="left" w:pos="5310"/>
              </w:tabs>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Housing Specialist</w:t>
            </w:r>
            <w:r>
              <w:rPr>
                <w:rFonts w:ascii="Times New Roman" w:hAnsi="Times New Roman" w:cs="Times New Roman"/>
              </w:rPr>
              <w:tab/>
            </w:r>
          </w:p>
          <w:p w:rsidR="006665C3" w:rsidRPr="005101E2" w:rsidRDefault="006665C3" w:rsidP="00220EBF">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Vocational Specialist</w:t>
            </w:r>
          </w:p>
          <w:p w:rsidR="006665C3" w:rsidRPr="005101E2" w:rsidRDefault="006665C3" w:rsidP="00220EBF">
            <w:pPr>
              <w:pStyle w:val="CommentText"/>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Educational Specialist</w:t>
            </w:r>
          </w:p>
          <w:p w:rsidR="006665C3" w:rsidRPr="00D124FE" w:rsidRDefault="006665C3" w:rsidP="00220EBF">
            <w:pPr>
              <w:rPr>
                <w:rFonts w:ascii="Times New Roman" w:hAnsi="Times New Roman" w:cs="Times New Roman"/>
                <w:i/>
                <w:sz w:val="18"/>
                <w:szCs w:val="18"/>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Other: _______________________________________________</w:t>
            </w:r>
          </w:p>
        </w:tc>
        <w:tc>
          <w:tcPr>
            <w:tcW w:w="6588" w:type="dxa"/>
          </w:tcPr>
          <w:p w:rsidR="006665C3" w:rsidRDefault="006665C3" w:rsidP="00220EBF">
            <w:pPr>
              <w:rPr>
                <w:rFonts w:ascii="Times New Roman" w:hAnsi="Times New Roman" w:cs="Times New Roman"/>
                <w:b/>
                <w:sz w:val="20"/>
                <w:szCs w:val="20"/>
              </w:rPr>
            </w:pPr>
            <w:r w:rsidRPr="000C0380">
              <w:rPr>
                <w:rFonts w:ascii="Times New Roman" w:hAnsi="Times New Roman" w:cs="Times New Roman"/>
                <w:b/>
                <w:sz w:val="20"/>
                <w:szCs w:val="20"/>
              </w:rPr>
              <w:t>Respondent</w:t>
            </w:r>
            <w:r>
              <w:rPr>
                <w:rFonts w:ascii="Times New Roman" w:hAnsi="Times New Roman" w:cs="Times New Roman"/>
                <w:b/>
                <w:sz w:val="20"/>
                <w:szCs w:val="20"/>
              </w:rPr>
              <w:t xml:space="preserve"> </w:t>
            </w:r>
            <w:r w:rsidRPr="000C0380">
              <w:rPr>
                <w:rFonts w:ascii="Times New Roman" w:hAnsi="Times New Roman" w:cs="Times New Roman"/>
                <w:b/>
                <w:sz w:val="20"/>
                <w:szCs w:val="20"/>
              </w:rPr>
              <w:t>Agency/Organization:</w:t>
            </w:r>
            <w:r>
              <w:rPr>
                <w:rFonts w:ascii="Times New Roman" w:hAnsi="Times New Roman" w:cs="Times New Roman"/>
                <w:b/>
                <w:sz w:val="20"/>
                <w:szCs w:val="20"/>
              </w:rPr>
              <w:t>__________________________</w:t>
            </w:r>
          </w:p>
          <w:p w:rsidR="006665C3" w:rsidRPr="000C0380" w:rsidRDefault="006665C3" w:rsidP="00220EBF">
            <w:pPr>
              <w:rPr>
                <w:rFonts w:ascii="Times New Roman" w:hAnsi="Times New Roman" w:cs="Times New Roman"/>
                <w:i/>
                <w:sz w:val="20"/>
                <w:szCs w:val="20"/>
              </w:rPr>
            </w:pPr>
            <w:r w:rsidRPr="000C0380">
              <w:rPr>
                <w:rFonts w:ascii="Times New Roman" w:hAnsi="Times New Roman" w:cs="Times New Roman"/>
                <w:b/>
                <w:sz w:val="20"/>
                <w:szCs w:val="20"/>
              </w:rPr>
              <w:t>Agency</w:t>
            </w:r>
            <w:r>
              <w:rPr>
                <w:rFonts w:ascii="Times New Roman" w:hAnsi="Times New Roman" w:cs="Times New Roman"/>
                <w:b/>
                <w:sz w:val="20"/>
                <w:szCs w:val="20"/>
              </w:rPr>
              <w:t xml:space="preserve">’s </w:t>
            </w:r>
            <w:r>
              <w:rPr>
                <w:rFonts w:ascii="Times New Roman" w:hAnsi="Times New Roman" w:cs="Times New Roman"/>
                <w:b/>
                <w:sz w:val="20"/>
                <w:szCs w:val="20"/>
                <w:u w:val="single"/>
              </w:rPr>
              <w:t>Primary</w:t>
            </w:r>
            <w:r w:rsidRPr="000C0380">
              <w:rPr>
                <w:rFonts w:ascii="Times New Roman" w:hAnsi="Times New Roman" w:cs="Times New Roman"/>
                <w:b/>
                <w:sz w:val="20"/>
                <w:szCs w:val="20"/>
              </w:rPr>
              <w:t xml:space="preserve"> Role in SAMHSA Grantee Project: </w:t>
            </w:r>
            <w:r w:rsidRPr="000C0380">
              <w:rPr>
                <w:rFonts w:ascii="Times New Roman" w:hAnsi="Times New Roman" w:cs="Times New Roman"/>
                <w:i/>
                <w:sz w:val="20"/>
                <w:szCs w:val="20"/>
              </w:rPr>
              <w:t>(</w:t>
            </w:r>
            <w:r>
              <w:rPr>
                <w:rFonts w:ascii="Times New Roman" w:hAnsi="Times New Roman" w:cs="Times New Roman"/>
                <w:i/>
                <w:sz w:val="20"/>
                <w:szCs w:val="20"/>
              </w:rPr>
              <w:t>check all that apply</w:t>
            </w:r>
            <w:r w:rsidRPr="000C0380">
              <w:rPr>
                <w:rFonts w:ascii="Times New Roman" w:hAnsi="Times New Roman" w:cs="Times New Roman"/>
                <w:i/>
                <w:sz w:val="20"/>
                <w:szCs w:val="20"/>
              </w:rPr>
              <w:t>)</w:t>
            </w:r>
          </w:p>
          <w:p w:rsidR="006665C3" w:rsidRPr="00D124FE" w:rsidRDefault="006665C3" w:rsidP="00220EBF">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Grantee agency</w:t>
            </w:r>
          </w:p>
          <w:p w:rsidR="006665C3" w:rsidRPr="00D124FE" w:rsidRDefault="006665C3" w:rsidP="00220EBF">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Administrative/Project Coordination/Oversight</w:t>
            </w:r>
          </w:p>
          <w:p w:rsidR="006665C3" w:rsidRPr="00D124FE" w:rsidRDefault="006665C3" w:rsidP="00220EBF">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 xml:space="preserve">Research/Evaluation </w:t>
            </w:r>
          </w:p>
          <w:p w:rsidR="006665C3" w:rsidRPr="00D124FE" w:rsidRDefault="006665C3" w:rsidP="00220EBF">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Substance abuse treatment provider</w:t>
            </w:r>
          </w:p>
          <w:p w:rsidR="006665C3" w:rsidRPr="00D124FE" w:rsidRDefault="006665C3" w:rsidP="00220EBF">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Mental health treatment provider</w:t>
            </w:r>
          </w:p>
          <w:p w:rsidR="006665C3" w:rsidRPr="00D124FE" w:rsidRDefault="006665C3" w:rsidP="00220EBF">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 xml:space="preserve">Integrated treatment </w:t>
            </w:r>
            <w:r>
              <w:rPr>
                <w:rFonts w:ascii="Times New Roman" w:hAnsi="Times New Roman" w:cs="Times New Roman"/>
                <w:sz w:val="20"/>
                <w:szCs w:val="20"/>
              </w:rPr>
              <w:t xml:space="preserve">(Mental Health &amp; Substance Abuse) </w:t>
            </w:r>
            <w:r w:rsidRPr="00D124FE">
              <w:rPr>
                <w:rFonts w:ascii="Times New Roman" w:hAnsi="Times New Roman" w:cs="Times New Roman"/>
                <w:sz w:val="20"/>
                <w:szCs w:val="20"/>
              </w:rPr>
              <w:t>provider</w:t>
            </w:r>
          </w:p>
          <w:p w:rsidR="006665C3" w:rsidRPr="00D124FE" w:rsidRDefault="006665C3" w:rsidP="00220EBF">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Shelter</w:t>
            </w:r>
          </w:p>
          <w:p w:rsidR="006665C3" w:rsidRPr="00D124FE" w:rsidRDefault="006665C3" w:rsidP="00220EBF">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 xml:space="preserve">Housing provider </w:t>
            </w:r>
          </w:p>
          <w:p w:rsidR="006665C3" w:rsidRDefault="006665C3" w:rsidP="00220EBF">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Pr>
                <w:rFonts w:ascii="Times New Roman" w:hAnsi="Times New Roman" w:cs="Times New Roman"/>
                <w:sz w:val="20"/>
                <w:szCs w:val="20"/>
              </w:rPr>
              <w:t>Case management provider</w:t>
            </w:r>
          </w:p>
          <w:p w:rsidR="006665C3" w:rsidRPr="00D124FE" w:rsidRDefault="006665C3" w:rsidP="00220EBF">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Medical (primary/specialized) care provider</w:t>
            </w:r>
          </w:p>
          <w:p w:rsidR="006665C3" w:rsidRPr="00D124FE" w:rsidRDefault="006665C3" w:rsidP="00220EBF">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Benefits assistance provider</w:t>
            </w:r>
          </w:p>
          <w:p w:rsidR="006665C3" w:rsidRPr="00D124FE" w:rsidRDefault="006665C3" w:rsidP="00220EBF">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Education provider</w:t>
            </w:r>
          </w:p>
          <w:p w:rsidR="006665C3" w:rsidRPr="00D124FE" w:rsidRDefault="006665C3" w:rsidP="00220EBF">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Employment or job training provider</w:t>
            </w:r>
          </w:p>
          <w:p w:rsidR="006665C3" w:rsidRPr="00D124FE" w:rsidRDefault="006665C3" w:rsidP="00220EBF">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 xml:space="preserve">Veterans </w:t>
            </w:r>
            <w:r>
              <w:rPr>
                <w:rFonts w:ascii="Times New Roman" w:hAnsi="Times New Roman" w:cs="Times New Roman"/>
                <w:sz w:val="20"/>
                <w:szCs w:val="20"/>
              </w:rPr>
              <w:t xml:space="preserve">Administration (VA) </w:t>
            </w:r>
            <w:r w:rsidRPr="00D124FE">
              <w:rPr>
                <w:rFonts w:ascii="Times New Roman" w:hAnsi="Times New Roman" w:cs="Times New Roman"/>
                <w:sz w:val="20"/>
                <w:szCs w:val="20"/>
              </w:rPr>
              <w:t>services provider</w:t>
            </w:r>
          </w:p>
          <w:p w:rsidR="006665C3" w:rsidRPr="00D124FE" w:rsidRDefault="006665C3" w:rsidP="00220EBF">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Pr>
                <w:rFonts w:ascii="Times New Roman" w:hAnsi="Times New Roman" w:cs="Times New Roman"/>
                <w:sz w:val="20"/>
                <w:szCs w:val="20"/>
              </w:rPr>
              <w:t>Justice/c</w:t>
            </w:r>
            <w:r w:rsidRPr="00D124FE">
              <w:rPr>
                <w:rFonts w:ascii="Times New Roman" w:hAnsi="Times New Roman" w:cs="Times New Roman"/>
                <w:sz w:val="20"/>
                <w:szCs w:val="20"/>
              </w:rPr>
              <w:t>riminal justice services provider</w:t>
            </w:r>
          </w:p>
          <w:p w:rsidR="006665C3" w:rsidRDefault="006665C3" w:rsidP="00220EBF">
            <w:pPr>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Pr>
                <w:rFonts w:ascii="Times New Roman" w:hAnsi="Times New Roman" w:cs="Times New Roman"/>
                <w:sz w:val="20"/>
                <w:szCs w:val="20"/>
              </w:rPr>
              <w:t>Child and family services provider</w:t>
            </w:r>
          </w:p>
          <w:p w:rsidR="006665C3" w:rsidRPr="000C0380" w:rsidRDefault="006665C3" w:rsidP="00220EBF">
            <w:pPr>
              <w:rPr>
                <w:rFonts w:ascii="Times New Roman" w:hAnsi="Times New Roman" w:cs="Times New Roman"/>
                <w:b/>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Other:______________________________________</w:t>
            </w:r>
          </w:p>
        </w:tc>
      </w:tr>
    </w:tbl>
    <w:p w:rsidR="006665C3" w:rsidRDefault="006665C3" w:rsidP="006665C3">
      <w:pPr>
        <w:rPr>
          <w:rFonts w:ascii="Times New Roman" w:hAnsi="Times New Roman" w:cs="Times New Roman"/>
          <w:b/>
        </w:rPr>
      </w:pPr>
    </w:p>
    <w:p w:rsidR="006665C3" w:rsidRDefault="006665C3" w:rsidP="006665C3">
      <w:pPr>
        <w:rPr>
          <w:rFonts w:ascii="Times New Roman" w:hAnsi="Times New Roman" w:cs="Times New Roman"/>
          <w:b/>
        </w:rPr>
      </w:pPr>
      <w:r>
        <w:rPr>
          <w:rFonts w:ascii="Times New Roman" w:hAnsi="Times New Roman" w:cs="Times New Roman"/>
          <w:b/>
        </w:rPr>
        <w:br w:type="page"/>
      </w:r>
    </w:p>
    <w:p w:rsidR="006665C3" w:rsidRPr="00611BAA" w:rsidRDefault="006665C3" w:rsidP="006665C3">
      <w:pPr>
        <w:rPr>
          <w:rFonts w:ascii="Times New Roman" w:hAnsi="Times New Roman" w:cs="Times New Roman"/>
          <w:b/>
        </w:rPr>
      </w:pPr>
      <w:r>
        <w:rPr>
          <w:rFonts w:ascii="Times New Roman" w:hAnsi="Times New Roman" w:cs="Times New Roman"/>
          <w:b/>
        </w:rPr>
        <w:t xml:space="preserve">Assertive Community Treatment (ACT)/Intensive Case Management (ICM) Module </w:t>
      </w:r>
    </w:p>
    <w:tbl>
      <w:tblPr>
        <w:tblStyle w:val="TableGrid"/>
        <w:tblW w:w="13338" w:type="dxa"/>
        <w:tblLook w:val="04A0" w:firstRow="1" w:lastRow="0" w:firstColumn="1" w:lastColumn="0" w:noHBand="0" w:noVBand="1"/>
      </w:tblPr>
      <w:tblGrid>
        <w:gridCol w:w="1816"/>
        <w:gridCol w:w="1892"/>
        <w:gridCol w:w="4140"/>
        <w:gridCol w:w="2745"/>
        <w:gridCol w:w="2745"/>
      </w:tblGrid>
      <w:tr w:rsidR="006665C3" w:rsidTr="00220EBF">
        <w:trPr>
          <w:cantSplit/>
          <w:trHeight w:val="233"/>
          <w:tblHeader/>
        </w:trPr>
        <w:tc>
          <w:tcPr>
            <w:tcW w:w="1816" w:type="dxa"/>
            <w:tcBorders>
              <w:bottom w:val="single" w:sz="4" w:space="0" w:color="auto"/>
            </w:tcBorders>
            <w:shd w:val="clear" w:color="auto" w:fill="BFBFBF" w:themeFill="background1" w:themeFillShade="BF"/>
          </w:tcPr>
          <w:p w:rsidR="006665C3" w:rsidRPr="00E826B7" w:rsidRDefault="006665C3" w:rsidP="00220EBF">
            <w:pPr>
              <w:rPr>
                <w:rFonts w:ascii="Times New Roman" w:hAnsi="Times New Roman" w:cs="Times New Roman"/>
                <w:b/>
              </w:rPr>
            </w:pPr>
            <w:r>
              <w:rPr>
                <w:rFonts w:ascii="Times New Roman" w:hAnsi="Times New Roman" w:cs="Times New Roman"/>
                <w:b/>
              </w:rPr>
              <w:t>Dimension</w:t>
            </w:r>
          </w:p>
        </w:tc>
        <w:tc>
          <w:tcPr>
            <w:tcW w:w="1892" w:type="dxa"/>
            <w:tcBorders>
              <w:bottom w:val="single" w:sz="4" w:space="0" w:color="auto"/>
            </w:tcBorders>
            <w:shd w:val="clear" w:color="auto" w:fill="BFBFBF" w:themeFill="background1" w:themeFillShade="BF"/>
          </w:tcPr>
          <w:p w:rsidR="006665C3" w:rsidRPr="00E826B7" w:rsidRDefault="006665C3" w:rsidP="00220EBF">
            <w:pPr>
              <w:rPr>
                <w:rFonts w:ascii="Times New Roman" w:hAnsi="Times New Roman" w:cs="Times New Roman"/>
                <w:b/>
              </w:rPr>
            </w:pPr>
            <w:r>
              <w:rPr>
                <w:rFonts w:ascii="Times New Roman" w:hAnsi="Times New Roman" w:cs="Times New Roman"/>
                <w:b/>
              </w:rPr>
              <w:t>Measure</w:t>
            </w:r>
          </w:p>
        </w:tc>
        <w:tc>
          <w:tcPr>
            <w:tcW w:w="4140" w:type="dxa"/>
            <w:vMerge w:val="restart"/>
            <w:shd w:val="clear" w:color="auto" w:fill="BFBFBF" w:themeFill="background1" w:themeFillShade="BF"/>
            <w:vAlign w:val="bottom"/>
          </w:tcPr>
          <w:p w:rsidR="006665C3" w:rsidRPr="00E826B7" w:rsidRDefault="006665C3" w:rsidP="00220EBF">
            <w:pPr>
              <w:rPr>
                <w:rFonts w:ascii="Times New Roman" w:hAnsi="Times New Roman" w:cs="Times New Roman"/>
                <w:b/>
              </w:rPr>
            </w:pPr>
            <w:r w:rsidRPr="00E826B7">
              <w:rPr>
                <w:rFonts w:ascii="Times New Roman" w:hAnsi="Times New Roman" w:cs="Times New Roman"/>
                <w:b/>
              </w:rPr>
              <w:t>Question</w:t>
            </w:r>
          </w:p>
        </w:tc>
        <w:tc>
          <w:tcPr>
            <w:tcW w:w="5490" w:type="dxa"/>
            <w:gridSpan w:val="2"/>
            <w:vMerge w:val="restart"/>
            <w:shd w:val="clear" w:color="auto" w:fill="BFBFBF" w:themeFill="background1" w:themeFillShade="BF"/>
            <w:vAlign w:val="bottom"/>
          </w:tcPr>
          <w:p w:rsidR="006665C3" w:rsidRPr="00E826B7" w:rsidRDefault="006665C3" w:rsidP="00220EBF">
            <w:pPr>
              <w:rPr>
                <w:rFonts w:ascii="Times New Roman" w:hAnsi="Times New Roman" w:cs="Times New Roman"/>
                <w:b/>
              </w:rPr>
            </w:pPr>
            <w:r w:rsidRPr="00E826B7">
              <w:rPr>
                <w:rFonts w:ascii="Times New Roman" w:hAnsi="Times New Roman" w:cs="Times New Roman"/>
                <w:b/>
              </w:rPr>
              <w:t>Response</w:t>
            </w:r>
          </w:p>
        </w:tc>
      </w:tr>
      <w:tr w:rsidR="006665C3" w:rsidTr="00220EBF">
        <w:trPr>
          <w:cantSplit/>
          <w:trHeight w:val="233"/>
          <w:tblHeader/>
        </w:trPr>
        <w:tc>
          <w:tcPr>
            <w:tcW w:w="3708" w:type="dxa"/>
            <w:gridSpan w:val="2"/>
            <w:tcBorders>
              <w:bottom w:val="single" w:sz="4" w:space="0" w:color="auto"/>
            </w:tcBorders>
            <w:shd w:val="clear" w:color="auto" w:fill="BFBFBF" w:themeFill="background1" w:themeFillShade="BF"/>
            <w:vAlign w:val="center"/>
          </w:tcPr>
          <w:p w:rsidR="006665C3" w:rsidRPr="001151D2" w:rsidRDefault="006665C3" w:rsidP="00220EBF">
            <w:pPr>
              <w:jc w:val="center"/>
              <w:rPr>
                <w:rFonts w:ascii="Times New Roman" w:hAnsi="Times New Roman" w:cs="Times New Roman"/>
                <w:bCs/>
                <w:i/>
                <w:iCs/>
              </w:rPr>
            </w:pPr>
            <w:r w:rsidRPr="001151D2">
              <w:rPr>
                <w:rFonts w:ascii="Times New Roman" w:hAnsi="Times New Roman" w:cs="Times New Roman"/>
                <w:bCs/>
                <w:i/>
                <w:iCs/>
              </w:rPr>
              <w:t>(Not visible to respondents)</w:t>
            </w:r>
          </w:p>
        </w:tc>
        <w:tc>
          <w:tcPr>
            <w:tcW w:w="4140" w:type="dxa"/>
            <w:vMerge/>
            <w:tcBorders>
              <w:bottom w:val="single" w:sz="4" w:space="0" w:color="auto"/>
            </w:tcBorders>
            <w:shd w:val="clear" w:color="auto" w:fill="BFBFBF" w:themeFill="background1" w:themeFillShade="BF"/>
          </w:tcPr>
          <w:p w:rsidR="006665C3" w:rsidRPr="00E826B7" w:rsidRDefault="006665C3" w:rsidP="00220EBF">
            <w:pPr>
              <w:rPr>
                <w:rFonts w:ascii="Times New Roman" w:hAnsi="Times New Roman" w:cs="Times New Roman"/>
                <w:b/>
              </w:rPr>
            </w:pPr>
          </w:p>
        </w:tc>
        <w:tc>
          <w:tcPr>
            <w:tcW w:w="5490" w:type="dxa"/>
            <w:gridSpan w:val="2"/>
            <w:vMerge/>
            <w:tcBorders>
              <w:bottom w:val="single" w:sz="4" w:space="0" w:color="auto"/>
            </w:tcBorders>
            <w:shd w:val="clear" w:color="auto" w:fill="BFBFBF" w:themeFill="background1" w:themeFillShade="BF"/>
          </w:tcPr>
          <w:p w:rsidR="006665C3" w:rsidRPr="00E826B7" w:rsidRDefault="006665C3" w:rsidP="00220EBF">
            <w:pPr>
              <w:rPr>
                <w:rFonts w:ascii="Times New Roman" w:hAnsi="Times New Roman" w:cs="Times New Roman"/>
                <w:b/>
              </w:rPr>
            </w:pPr>
          </w:p>
        </w:tc>
      </w:tr>
      <w:tr w:rsidR="006665C3" w:rsidTr="00220EBF">
        <w:trPr>
          <w:cantSplit/>
        </w:trPr>
        <w:tc>
          <w:tcPr>
            <w:tcW w:w="1816" w:type="dxa"/>
          </w:tcPr>
          <w:p w:rsidR="006665C3" w:rsidRPr="009F68DA" w:rsidRDefault="006665C3" w:rsidP="00220EBF">
            <w:pPr>
              <w:rPr>
                <w:rFonts w:ascii="Times New Roman" w:hAnsi="Times New Roman" w:cs="Times New Roman"/>
                <w:sz w:val="20"/>
                <w:szCs w:val="20"/>
              </w:rPr>
            </w:pPr>
            <w:r w:rsidRPr="009F68DA">
              <w:rPr>
                <w:rFonts w:ascii="Times New Roman" w:hAnsi="Times New Roman" w:cs="Times New Roman"/>
                <w:sz w:val="20"/>
                <w:szCs w:val="20"/>
              </w:rPr>
              <w:t>Human Resources:</w:t>
            </w:r>
          </w:p>
          <w:p w:rsidR="006665C3" w:rsidRPr="005A18BE" w:rsidRDefault="006665C3" w:rsidP="00220EBF">
            <w:pPr>
              <w:rPr>
                <w:rFonts w:ascii="Times New Roman" w:hAnsi="Times New Roman" w:cs="Times New Roman"/>
                <w:i/>
                <w:sz w:val="20"/>
                <w:szCs w:val="20"/>
              </w:rPr>
            </w:pPr>
            <w:r>
              <w:rPr>
                <w:rFonts w:ascii="Times New Roman" w:hAnsi="Times New Roman" w:cs="Times New Roman"/>
                <w:i/>
                <w:sz w:val="20"/>
                <w:szCs w:val="20"/>
              </w:rPr>
              <w:t xml:space="preserve">Small caseload  </w:t>
            </w:r>
          </w:p>
          <w:p w:rsidR="006665C3" w:rsidRDefault="006665C3" w:rsidP="00220EBF">
            <w:pPr>
              <w:rPr>
                <w:rFonts w:ascii="Times New Roman" w:hAnsi="Times New Roman" w:cs="Times New Roman"/>
                <w:i/>
                <w:sz w:val="20"/>
                <w:szCs w:val="20"/>
              </w:rPr>
            </w:pPr>
          </w:p>
          <w:p w:rsidR="006665C3" w:rsidRPr="003D0C88" w:rsidRDefault="006665C3" w:rsidP="00220EBF">
            <w:pPr>
              <w:rPr>
                <w:rFonts w:ascii="Times New Roman" w:hAnsi="Times New Roman" w:cs="Times New Roman"/>
                <w:sz w:val="20"/>
                <w:szCs w:val="20"/>
              </w:rPr>
            </w:pPr>
          </w:p>
        </w:tc>
        <w:tc>
          <w:tcPr>
            <w:tcW w:w="1892" w:type="dxa"/>
          </w:tcPr>
          <w:p w:rsidR="006665C3" w:rsidRPr="003D0C88" w:rsidRDefault="006665C3" w:rsidP="00220EBF">
            <w:pPr>
              <w:rPr>
                <w:rFonts w:ascii="Times New Roman" w:hAnsi="Times New Roman" w:cs="Times New Roman"/>
                <w:sz w:val="20"/>
                <w:szCs w:val="20"/>
              </w:rPr>
            </w:pPr>
            <w:r>
              <w:rPr>
                <w:rFonts w:ascii="Times New Roman" w:hAnsi="Times New Roman" w:cs="Times New Roman"/>
                <w:sz w:val="20"/>
                <w:szCs w:val="20"/>
              </w:rPr>
              <w:t>ACT consumer/ provider ratio = 10:1</w:t>
            </w:r>
          </w:p>
        </w:tc>
        <w:tc>
          <w:tcPr>
            <w:tcW w:w="4140" w:type="dxa"/>
          </w:tcPr>
          <w:p w:rsidR="006665C3" w:rsidRPr="00D3717F" w:rsidRDefault="006665C3" w:rsidP="00220EBF">
            <w:pPr>
              <w:pStyle w:val="ListParagraph"/>
              <w:numPr>
                <w:ilvl w:val="0"/>
                <w:numId w:val="11"/>
              </w:numPr>
              <w:ind w:left="162" w:hanging="270"/>
              <w:rPr>
                <w:rFonts w:ascii="Times New Roman" w:hAnsi="Times New Roman" w:cs="Times New Roman"/>
                <w:sz w:val="20"/>
                <w:szCs w:val="20"/>
              </w:rPr>
            </w:pPr>
            <w:r w:rsidRPr="00D3717F">
              <w:rPr>
                <w:rFonts w:ascii="Times New Roman" w:hAnsi="Times New Roman" w:cs="Times New Roman"/>
                <w:sz w:val="20"/>
                <w:szCs w:val="20"/>
              </w:rPr>
              <w:t>What is the average case load size per ACT team member/ICM staff?</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50 consumers or more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35 to 49 consumers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21 to 34 consumers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11 to 20 consumers </w:t>
            </w:r>
          </w:p>
          <w:p w:rsidR="006665C3" w:rsidRPr="004677CB"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10 or fewer consumers </w:t>
            </w:r>
          </w:p>
        </w:tc>
      </w:tr>
      <w:tr w:rsidR="006665C3" w:rsidTr="00220EBF">
        <w:trPr>
          <w:cantSplit/>
          <w:trHeight w:val="1052"/>
        </w:trPr>
        <w:tc>
          <w:tcPr>
            <w:tcW w:w="1816" w:type="dxa"/>
            <w:vMerge w:val="restart"/>
          </w:tcPr>
          <w:p w:rsidR="006665C3" w:rsidRPr="009F68DA" w:rsidRDefault="006665C3" w:rsidP="00220EBF">
            <w:pPr>
              <w:rPr>
                <w:rFonts w:ascii="Times New Roman" w:hAnsi="Times New Roman" w:cs="Times New Roman"/>
                <w:sz w:val="20"/>
                <w:szCs w:val="20"/>
              </w:rPr>
            </w:pPr>
            <w:r w:rsidRPr="009F68DA">
              <w:rPr>
                <w:rFonts w:ascii="Times New Roman" w:hAnsi="Times New Roman" w:cs="Times New Roman"/>
                <w:sz w:val="20"/>
                <w:szCs w:val="20"/>
              </w:rPr>
              <w:t>Human Resources:</w:t>
            </w:r>
          </w:p>
          <w:p w:rsidR="006665C3" w:rsidRPr="003D0C88" w:rsidRDefault="006665C3" w:rsidP="00220EBF">
            <w:pPr>
              <w:rPr>
                <w:rFonts w:ascii="Times New Roman" w:hAnsi="Times New Roman" w:cs="Times New Roman"/>
                <w:i/>
                <w:sz w:val="20"/>
                <w:szCs w:val="20"/>
              </w:rPr>
            </w:pPr>
            <w:r>
              <w:rPr>
                <w:rFonts w:ascii="Times New Roman" w:hAnsi="Times New Roman" w:cs="Times New Roman"/>
                <w:i/>
                <w:sz w:val="20"/>
                <w:szCs w:val="20"/>
              </w:rPr>
              <w:t>Team approach</w:t>
            </w:r>
          </w:p>
        </w:tc>
        <w:tc>
          <w:tcPr>
            <w:tcW w:w="1892" w:type="dxa"/>
            <w:vMerge w:val="restart"/>
          </w:tcPr>
          <w:p w:rsidR="006665C3" w:rsidRPr="003D0C88" w:rsidRDefault="006665C3" w:rsidP="00220EBF">
            <w:pPr>
              <w:rPr>
                <w:rFonts w:ascii="Times New Roman" w:hAnsi="Times New Roman" w:cs="Times New Roman"/>
                <w:sz w:val="20"/>
                <w:szCs w:val="20"/>
              </w:rPr>
            </w:pPr>
            <w:r>
              <w:rPr>
                <w:rFonts w:ascii="Times New Roman" w:hAnsi="Times New Roman" w:cs="Times New Roman"/>
                <w:sz w:val="20"/>
                <w:szCs w:val="20"/>
              </w:rPr>
              <w:t>Provider group functions as a team; team members know and work with all consumers.</w:t>
            </w:r>
          </w:p>
        </w:tc>
        <w:tc>
          <w:tcPr>
            <w:tcW w:w="4140" w:type="dxa"/>
          </w:tcPr>
          <w:p w:rsidR="006665C3" w:rsidRPr="00427941" w:rsidRDefault="006665C3" w:rsidP="00220EBF">
            <w:pPr>
              <w:pStyle w:val="ListParagraph"/>
              <w:numPr>
                <w:ilvl w:val="0"/>
                <w:numId w:val="11"/>
              </w:numPr>
              <w:ind w:left="162" w:hanging="270"/>
              <w:rPr>
                <w:rFonts w:ascii="Times New Roman" w:hAnsi="Times New Roman" w:cs="Times New Roman"/>
                <w:sz w:val="20"/>
                <w:szCs w:val="20"/>
              </w:rPr>
            </w:pPr>
            <w:r>
              <w:rPr>
                <w:rFonts w:ascii="Times New Roman" w:hAnsi="Times New Roman" w:cs="Times New Roman"/>
                <w:sz w:val="20"/>
                <w:szCs w:val="20"/>
              </w:rPr>
              <w:t>Do ACT/ICM clients see the same staff person over and over (i.e. staff carry individual caseloads) or do they see different people (i.e. team shares caseload and members work with all clients)?</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Staff members carry individual caseloads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Staff members share caseload and members work with all clients </w:t>
            </w:r>
          </w:p>
          <w:p w:rsidR="006665C3" w:rsidRPr="004677CB" w:rsidRDefault="006665C3" w:rsidP="00220EBF">
            <w:pPr>
              <w:rPr>
                <w:rFonts w:ascii="Times New Roman" w:hAnsi="Times New Roman" w:cs="Times New Roman"/>
                <w:sz w:val="20"/>
                <w:szCs w:val="20"/>
              </w:rPr>
            </w:pPr>
          </w:p>
        </w:tc>
      </w:tr>
      <w:tr w:rsidR="006665C3" w:rsidTr="00220EBF">
        <w:trPr>
          <w:cantSplit/>
          <w:trHeight w:val="1147"/>
        </w:trPr>
        <w:tc>
          <w:tcPr>
            <w:tcW w:w="1816" w:type="dxa"/>
            <w:vMerge/>
          </w:tcPr>
          <w:p w:rsidR="006665C3" w:rsidRDefault="006665C3" w:rsidP="00220EBF">
            <w:pPr>
              <w:rPr>
                <w:rFonts w:ascii="Times New Roman" w:hAnsi="Times New Roman" w:cs="Times New Roman"/>
                <w:i/>
                <w:sz w:val="20"/>
                <w:szCs w:val="20"/>
              </w:rPr>
            </w:pPr>
          </w:p>
        </w:tc>
        <w:tc>
          <w:tcPr>
            <w:tcW w:w="1892" w:type="dxa"/>
            <w:vMerge/>
          </w:tcPr>
          <w:p w:rsidR="006665C3" w:rsidRDefault="006665C3" w:rsidP="00220EBF">
            <w:pPr>
              <w:rPr>
                <w:rFonts w:ascii="Times New Roman" w:hAnsi="Times New Roman" w:cs="Times New Roman"/>
                <w:sz w:val="20"/>
                <w:szCs w:val="20"/>
              </w:rPr>
            </w:pPr>
          </w:p>
        </w:tc>
        <w:tc>
          <w:tcPr>
            <w:tcW w:w="4140" w:type="dxa"/>
          </w:tcPr>
          <w:p w:rsidR="006665C3" w:rsidRPr="00427941" w:rsidRDefault="006665C3" w:rsidP="00220EBF">
            <w:pPr>
              <w:pStyle w:val="ListParagraph"/>
              <w:numPr>
                <w:ilvl w:val="0"/>
                <w:numId w:val="11"/>
              </w:numPr>
              <w:ind w:left="162" w:hanging="270"/>
              <w:rPr>
                <w:rFonts w:ascii="Times New Roman" w:hAnsi="Times New Roman" w:cs="Times New Roman"/>
                <w:sz w:val="20"/>
                <w:szCs w:val="20"/>
              </w:rPr>
            </w:pPr>
            <w:r>
              <w:rPr>
                <w:rFonts w:ascii="Times New Roman" w:hAnsi="Times New Roman" w:cs="Times New Roman"/>
                <w:sz w:val="20"/>
                <w:szCs w:val="20"/>
              </w:rPr>
              <w:t>In a typical 2-week period, what percentage of consumers has face-to-face contact with more than one member of the team?</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90%  - 100%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64 - 89%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37 - 63%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11 - 36% </w:t>
            </w:r>
          </w:p>
          <w:p w:rsidR="006665C3" w:rsidRPr="004677CB"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0 - 10% </w:t>
            </w:r>
          </w:p>
        </w:tc>
      </w:tr>
      <w:tr w:rsidR="006665C3" w:rsidTr="00220EBF">
        <w:trPr>
          <w:cantSplit/>
        </w:trPr>
        <w:tc>
          <w:tcPr>
            <w:tcW w:w="1816" w:type="dxa"/>
            <w:vMerge w:val="restart"/>
          </w:tcPr>
          <w:p w:rsidR="006665C3" w:rsidRPr="009F68DA" w:rsidRDefault="006665C3" w:rsidP="00220EBF">
            <w:pPr>
              <w:rPr>
                <w:rFonts w:ascii="Times New Roman" w:hAnsi="Times New Roman" w:cs="Times New Roman"/>
                <w:sz w:val="20"/>
                <w:szCs w:val="20"/>
              </w:rPr>
            </w:pPr>
            <w:r w:rsidRPr="009F68DA">
              <w:rPr>
                <w:rFonts w:ascii="Times New Roman" w:hAnsi="Times New Roman" w:cs="Times New Roman"/>
                <w:sz w:val="20"/>
                <w:szCs w:val="20"/>
              </w:rPr>
              <w:t>Human Resources:</w:t>
            </w:r>
          </w:p>
          <w:p w:rsidR="006665C3" w:rsidRPr="003D0C88" w:rsidRDefault="006665C3" w:rsidP="00220EBF">
            <w:pPr>
              <w:rPr>
                <w:rFonts w:ascii="Times New Roman" w:hAnsi="Times New Roman" w:cs="Times New Roman"/>
                <w:i/>
                <w:sz w:val="20"/>
                <w:szCs w:val="20"/>
              </w:rPr>
            </w:pPr>
            <w:r>
              <w:rPr>
                <w:rFonts w:ascii="Times New Roman" w:hAnsi="Times New Roman" w:cs="Times New Roman"/>
                <w:i/>
                <w:sz w:val="20"/>
                <w:szCs w:val="20"/>
              </w:rPr>
              <w:t>Program meeting</w:t>
            </w:r>
          </w:p>
        </w:tc>
        <w:tc>
          <w:tcPr>
            <w:tcW w:w="1892" w:type="dxa"/>
            <w:vMerge w:val="restart"/>
          </w:tcPr>
          <w:p w:rsidR="006665C3" w:rsidRPr="003D0C88" w:rsidRDefault="006665C3" w:rsidP="00220EBF">
            <w:pPr>
              <w:rPr>
                <w:rFonts w:ascii="Times New Roman" w:hAnsi="Times New Roman" w:cs="Times New Roman"/>
                <w:sz w:val="20"/>
                <w:szCs w:val="20"/>
              </w:rPr>
            </w:pPr>
            <w:r>
              <w:rPr>
                <w:rFonts w:ascii="Times New Roman" w:hAnsi="Times New Roman" w:cs="Times New Roman"/>
                <w:sz w:val="20"/>
                <w:szCs w:val="20"/>
              </w:rPr>
              <w:t>Program meets frequently to plan and review services for each consumer.</w:t>
            </w:r>
          </w:p>
        </w:tc>
        <w:tc>
          <w:tcPr>
            <w:tcW w:w="4140" w:type="dxa"/>
          </w:tcPr>
          <w:p w:rsidR="006665C3" w:rsidRPr="00695EC7" w:rsidRDefault="006665C3" w:rsidP="00220EBF">
            <w:pPr>
              <w:pStyle w:val="ListParagraph"/>
              <w:numPr>
                <w:ilvl w:val="0"/>
                <w:numId w:val="11"/>
              </w:numPr>
              <w:ind w:left="162" w:hanging="270"/>
              <w:rPr>
                <w:rFonts w:ascii="Times New Roman" w:hAnsi="Times New Roman" w:cs="Times New Roman"/>
                <w:sz w:val="20"/>
                <w:szCs w:val="20"/>
              </w:rPr>
            </w:pPr>
            <w:r>
              <w:rPr>
                <w:rFonts w:ascii="Times New Roman" w:hAnsi="Times New Roman" w:cs="Times New Roman"/>
                <w:sz w:val="20"/>
                <w:szCs w:val="20"/>
              </w:rPr>
              <w:t xml:space="preserve">How often do the ACT team/ICM staff members meet as a full group </w:t>
            </w:r>
            <w:r w:rsidRPr="00695EC7">
              <w:rPr>
                <w:rFonts w:ascii="Times New Roman" w:hAnsi="Times New Roman" w:cs="Times New Roman"/>
                <w:sz w:val="20"/>
                <w:szCs w:val="20"/>
              </w:rPr>
              <w:t>to review services provided to consumers?</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14"/>
                  <w:enabled/>
                  <w:calcOnExit w:val="0"/>
                  <w:checkBox>
                    <w:sizeAuto/>
                    <w:default w:val="0"/>
                  </w:checkBox>
                </w:ffData>
              </w:fldChar>
            </w:r>
            <w:bookmarkStart w:id="4" w:name="Check14"/>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bookmarkEnd w:id="4"/>
            <w:r>
              <w:rPr>
                <w:rFonts w:ascii="Times New Roman" w:hAnsi="Times New Roman" w:cs="Times New Roman"/>
                <w:sz w:val="20"/>
                <w:szCs w:val="20"/>
              </w:rPr>
              <w:t xml:space="preserve"> At least 4 days/week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15"/>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At least 2 days/week but less than 4 times/week </w:t>
            </w:r>
          </w:p>
          <w:p w:rsidR="006665C3" w:rsidRPr="009E78FD"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15"/>
                  <w:enabled/>
                  <w:calcOnExit w:val="0"/>
                  <w:checkBox>
                    <w:sizeAuto/>
                    <w:default w:val="0"/>
                  </w:checkBox>
                </w:ffData>
              </w:fldChar>
            </w:r>
            <w:bookmarkStart w:id="5" w:name="Check15"/>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bookmarkEnd w:id="5"/>
            <w:r>
              <w:rPr>
                <w:rFonts w:ascii="Times New Roman" w:hAnsi="Times New Roman" w:cs="Times New Roman"/>
                <w:sz w:val="20"/>
                <w:szCs w:val="20"/>
              </w:rPr>
              <w:t xml:space="preserve"> 1 day per week </w:t>
            </w:r>
          </w:p>
          <w:p w:rsidR="006665C3" w:rsidRPr="009E78FD"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16"/>
                  <w:enabled/>
                  <w:calcOnExit w:val="0"/>
                  <w:checkBox>
                    <w:sizeAuto/>
                    <w:default w:val="0"/>
                  </w:checkBox>
                </w:ffData>
              </w:fldChar>
            </w:r>
            <w:bookmarkStart w:id="6" w:name="Check16"/>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bookmarkEnd w:id="6"/>
            <w:r>
              <w:rPr>
                <w:rFonts w:ascii="Times New Roman" w:hAnsi="Times New Roman" w:cs="Times New Roman"/>
                <w:sz w:val="20"/>
                <w:szCs w:val="20"/>
              </w:rPr>
              <w:t xml:space="preserve"> At least twice per month but less than 1day/ week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17"/>
                  <w:enabled/>
                  <w:calcOnExit w:val="0"/>
                  <w:checkBox>
                    <w:sizeAuto/>
                    <w:default w:val="0"/>
                  </w:checkBox>
                </w:ffData>
              </w:fldChar>
            </w:r>
            <w:bookmarkStart w:id="7" w:name="Check17"/>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bookmarkEnd w:id="7"/>
            <w:r>
              <w:rPr>
                <w:rFonts w:ascii="Times New Roman" w:hAnsi="Times New Roman" w:cs="Times New Roman"/>
                <w:sz w:val="20"/>
                <w:szCs w:val="20"/>
              </w:rPr>
              <w:t xml:space="preserve">Once per month or less </w:t>
            </w:r>
          </w:p>
          <w:p w:rsidR="006665C3" w:rsidRPr="004677CB"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17"/>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Staff do not meet as a full group to discuss consumers </w:t>
            </w:r>
          </w:p>
        </w:tc>
      </w:tr>
      <w:tr w:rsidR="006665C3" w:rsidTr="00220EBF">
        <w:trPr>
          <w:cantSplit/>
        </w:trPr>
        <w:tc>
          <w:tcPr>
            <w:tcW w:w="1816" w:type="dxa"/>
            <w:vMerge/>
          </w:tcPr>
          <w:p w:rsidR="006665C3" w:rsidRDefault="006665C3" w:rsidP="00220EBF">
            <w:pPr>
              <w:rPr>
                <w:rFonts w:ascii="Times New Roman" w:hAnsi="Times New Roman" w:cs="Times New Roman"/>
                <w:i/>
                <w:sz w:val="20"/>
                <w:szCs w:val="20"/>
              </w:rPr>
            </w:pPr>
          </w:p>
        </w:tc>
        <w:tc>
          <w:tcPr>
            <w:tcW w:w="1892"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220EBF">
            <w:pPr>
              <w:pStyle w:val="ListParagraph"/>
              <w:numPr>
                <w:ilvl w:val="0"/>
                <w:numId w:val="11"/>
              </w:numPr>
              <w:ind w:left="162" w:hanging="270"/>
              <w:rPr>
                <w:rFonts w:ascii="Times New Roman" w:hAnsi="Times New Roman" w:cs="Times New Roman"/>
                <w:sz w:val="20"/>
                <w:szCs w:val="20"/>
              </w:rPr>
            </w:pPr>
            <w:r>
              <w:rPr>
                <w:rFonts w:ascii="Times New Roman" w:hAnsi="Times New Roman" w:cs="Times New Roman"/>
                <w:sz w:val="20"/>
                <w:szCs w:val="20"/>
              </w:rPr>
              <w:t>How many consumers are reviewed at each meeting?</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14"/>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Each consumer reviewed at each meeting, even if briefly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15"/>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Each consumer is not discussed each time staff meet </w:t>
            </w:r>
          </w:p>
          <w:p w:rsidR="006665C3" w:rsidRPr="009E78FD"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17"/>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Staff do not meet as a full group to discuss consumers </w:t>
            </w:r>
          </w:p>
        </w:tc>
      </w:tr>
      <w:tr w:rsidR="006665C3" w:rsidTr="00220EBF">
        <w:trPr>
          <w:cantSplit/>
          <w:trHeight w:val="530"/>
        </w:trPr>
        <w:tc>
          <w:tcPr>
            <w:tcW w:w="1816" w:type="dxa"/>
            <w:vMerge w:val="restart"/>
          </w:tcPr>
          <w:p w:rsidR="006665C3" w:rsidRPr="009F68DA" w:rsidRDefault="006665C3" w:rsidP="00220EBF">
            <w:pPr>
              <w:rPr>
                <w:rFonts w:ascii="Times New Roman" w:hAnsi="Times New Roman" w:cs="Times New Roman"/>
                <w:sz w:val="20"/>
                <w:szCs w:val="20"/>
              </w:rPr>
            </w:pPr>
            <w:r w:rsidRPr="009F68DA">
              <w:rPr>
                <w:rFonts w:ascii="Times New Roman" w:hAnsi="Times New Roman" w:cs="Times New Roman"/>
                <w:sz w:val="20"/>
                <w:szCs w:val="20"/>
              </w:rPr>
              <w:t>Human Resources:</w:t>
            </w:r>
          </w:p>
          <w:p w:rsidR="006665C3" w:rsidRPr="00695EC7" w:rsidRDefault="006665C3" w:rsidP="00220EBF">
            <w:pPr>
              <w:rPr>
                <w:rFonts w:ascii="Times New Roman" w:hAnsi="Times New Roman" w:cs="Times New Roman"/>
                <w:i/>
                <w:sz w:val="20"/>
                <w:szCs w:val="20"/>
              </w:rPr>
            </w:pPr>
            <w:r w:rsidRPr="00695EC7">
              <w:rPr>
                <w:rFonts w:ascii="Times New Roman" w:hAnsi="Times New Roman" w:cs="Times New Roman"/>
                <w:i/>
                <w:sz w:val="20"/>
                <w:szCs w:val="20"/>
              </w:rPr>
              <w:t xml:space="preserve">Practicing ACT </w:t>
            </w:r>
            <w:r>
              <w:rPr>
                <w:rFonts w:ascii="Times New Roman" w:hAnsi="Times New Roman" w:cs="Times New Roman"/>
                <w:i/>
                <w:sz w:val="20"/>
                <w:szCs w:val="20"/>
              </w:rPr>
              <w:t>l</w:t>
            </w:r>
            <w:r w:rsidRPr="00695EC7">
              <w:rPr>
                <w:rFonts w:ascii="Times New Roman" w:hAnsi="Times New Roman" w:cs="Times New Roman"/>
                <w:i/>
                <w:sz w:val="20"/>
                <w:szCs w:val="20"/>
              </w:rPr>
              <w:t>ead</w:t>
            </w:r>
          </w:p>
        </w:tc>
        <w:tc>
          <w:tcPr>
            <w:tcW w:w="1892" w:type="dxa"/>
            <w:vMerge w:val="restart"/>
          </w:tcPr>
          <w:p w:rsidR="006665C3" w:rsidRPr="006A439A" w:rsidRDefault="006665C3" w:rsidP="00220EBF">
            <w:pPr>
              <w:rPr>
                <w:rFonts w:ascii="Times New Roman" w:hAnsi="Times New Roman" w:cs="Times New Roman"/>
                <w:sz w:val="20"/>
                <w:szCs w:val="20"/>
              </w:rPr>
            </w:pPr>
            <w:r>
              <w:rPr>
                <w:rFonts w:ascii="Times New Roman" w:hAnsi="Times New Roman" w:cs="Times New Roman"/>
                <w:sz w:val="20"/>
                <w:szCs w:val="20"/>
              </w:rPr>
              <w:t>Supervisor of front-line ACT team members provides direct service.</w:t>
            </w:r>
          </w:p>
        </w:tc>
        <w:tc>
          <w:tcPr>
            <w:tcW w:w="4140" w:type="dxa"/>
          </w:tcPr>
          <w:p w:rsidR="006665C3" w:rsidRPr="009C1191" w:rsidRDefault="006665C3" w:rsidP="00220EBF">
            <w:pPr>
              <w:pStyle w:val="ListParagraph"/>
              <w:numPr>
                <w:ilvl w:val="0"/>
                <w:numId w:val="11"/>
              </w:numPr>
              <w:ind w:left="162" w:hanging="270"/>
              <w:rPr>
                <w:rFonts w:ascii="Times New Roman" w:hAnsi="Times New Roman" w:cs="Times New Roman"/>
                <w:sz w:val="20"/>
                <w:szCs w:val="20"/>
              </w:rPr>
            </w:pPr>
            <w:r>
              <w:rPr>
                <w:rFonts w:ascii="Times New Roman" w:hAnsi="Times New Roman" w:cs="Times New Roman"/>
                <w:sz w:val="20"/>
                <w:szCs w:val="20"/>
              </w:rPr>
              <w:t>Does the ACT team leader/ICM supervisor provide direct services to consumers?</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14"/>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Yes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15"/>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No </w:t>
            </w:r>
          </w:p>
          <w:p w:rsidR="006665C3" w:rsidRPr="003D5AB0" w:rsidRDefault="006665C3" w:rsidP="00220EBF">
            <w:pPr>
              <w:rPr>
                <w:rFonts w:ascii="Times New Roman" w:hAnsi="Times New Roman" w:cs="Times New Roman"/>
                <w:sz w:val="20"/>
                <w:szCs w:val="20"/>
              </w:rPr>
            </w:pPr>
          </w:p>
        </w:tc>
      </w:tr>
      <w:tr w:rsidR="006665C3" w:rsidTr="00220EBF">
        <w:trPr>
          <w:cantSplit/>
          <w:trHeight w:val="1380"/>
        </w:trPr>
        <w:tc>
          <w:tcPr>
            <w:tcW w:w="1816" w:type="dxa"/>
            <w:vMerge/>
          </w:tcPr>
          <w:p w:rsidR="006665C3" w:rsidRDefault="006665C3" w:rsidP="00220EBF">
            <w:pPr>
              <w:rPr>
                <w:rFonts w:ascii="Times New Roman" w:hAnsi="Times New Roman" w:cs="Times New Roman"/>
                <w:i/>
                <w:sz w:val="20"/>
                <w:szCs w:val="20"/>
              </w:rPr>
            </w:pPr>
          </w:p>
        </w:tc>
        <w:tc>
          <w:tcPr>
            <w:tcW w:w="1892" w:type="dxa"/>
            <w:vMerge/>
          </w:tcPr>
          <w:p w:rsidR="006665C3" w:rsidRDefault="006665C3" w:rsidP="00220EBF">
            <w:pPr>
              <w:rPr>
                <w:rFonts w:ascii="Times New Roman" w:hAnsi="Times New Roman" w:cs="Times New Roman"/>
                <w:sz w:val="20"/>
                <w:szCs w:val="20"/>
              </w:rPr>
            </w:pPr>
          </w:p>
        </w:tc>
        <w:tc>
          <w:tcPr>
            <w:tcW w:w="4140" w:type="dxa"/>
          </w:tcPr>
          <w:p w:rsidR="006665C3" w:rsidRPr="009C1191" w:rsidRDefault="006665C3" w:rsidP="00220EBF">
            <w:pPr>
              <w:pStyle w:val="ListParagraph"/>
              <w:numPr>
                <w:ilvl w:val="0"/>
                <w:numId w:val="11"/>
              </w:numPr>
              <w:ind w:left="162" w:hanging="270"/>
              <w:rPr>
                <w:rFonts w:ascii="Times New Roman" w:hAnsi="Times New Roman" w:cs="Times New Roman"/>
                <w:sz w:val="20"/>
                <w:szCs w:val="20"/>
              </w:rPr>
            </w:pPr>
            <w:r>
              <w:rPr>
                <w:rFonts w:ascii="Times New Roman" w:hAnsi="Times New Roman" w:cs="Times New Roman"/>
                <w:sz w:val="20"/>
                <w:szCs w:val="20"/>
              </w:rPr>
              <w:t>What percentage of the ACT team leader/ICM supervisor’s time is devoted to direct services?</w:t>
            </w:r>
          </w:p>
          <w:p w:rsidR="006665C3" w:rsidRDefault="006665C3" w:rsidP="00220EBF">
            <w:pPr>
              <w:rPr>
                <w:rFonts w:ascii="Times New Roman" w:hAnsi="Times New Roman" w:cs="Times New Roman"/>
                <w:sz w:val="20"/>
                <w:szCs w:val="20"/>
              </w:rPr>
            </w:pPr>
          </w:p>
          <w:p w:rsidR="006665C3" w:rsidRDefault="006665C3" w:rsidP="00220EBF">
            <w:pPr>
              <w:rPr>
                <w:rFonts w:ascii="Times New Roman" w:hAnsi="Times New Roman" w:cs="Times New Roman"/>
                <w:sz w:val="20"/>
                <w:szCs w:val="20"/>
              </w:rPr>
            </w:pPr>
          </w:p>
          <w:p w:rsidR="006665C3" w:rsidRDefault="006665C3" w:rsidP="00220EBF">
            <w:pPr>
              <w:rPr>
                <w:rFonts w:ascii="Times New Roman" w:hAnsi="Times New Roman" w:cs="Times New Roman"/>
                <w:sz w:val="20"/>
                <w:szCs w:val="20"/>
              </w:rPr>
            </w:pPr>
          </w:p>
        </w:tc>
        <w:tc>
          <w:tcPr>
            <w:tcW w:w="5490" w:type="dxa"/>
            <w:gridSpan w:val="2"/>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Over 50% of the time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25- 50% of the time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Less than 25% of the time or routinely as back-up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No regular percentage; only on rare occasions as back-up</w:t>
            </w:r>
          </w:p>
          <w:p w:rsidR="006665C3" w:rsidRPr="003D5AB0"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Team leader/Supervisor does not provide direct services </w:t>
            </w:r>
          </w:p>
        </w:tc>
      </w:tr>
      <w:tr w:rsidR="006665C3" w:rsidTr="00220EBF">
        <w:trPr>
          <w:cantSplit/>
          <w:trHeight w:val="710"/>
        </w:trPr>
        <w:tc>
          <w:tcPr>
            <w:tcW w:w="1816" w:type="dxa"/>
            <w:vMerge w:val="restart"/>
          </w:tcPr>
          <w:p w:rsidR="006665C3" w:rsidRPr="009F68DA" w:rsidRDefault="006665C3" w:rsidP="00220EBF">
            <w:pPr>
              <w:rPr>
                <w:rFonts w:ascii="Times New Roman" w:hAnsi="Times New Roman" w:cs="Times New Roman"/>
                <w:sz w:val="20"/>
                <w:szCs w:val="20"/>
              </w:rPr>
            </w:pPr>
            <w:r w:rsidRPr="009F68DA">
              <w:rPr>
                <w:rFonts w:ascii="Times New Roman" w:hAnsi="Times New Roman" w:cs="Times New Roman"/>
                <w:sz w:val="20"/>
                <w:szCs w:val="20"/>
              </w:rPr>
              <w:t>Human Resources:</w:t>
            </w:r>
          </w:p>
          <w:p w:rsidR="006665C3" w:rsidRPr="00B869A2" w:rsidRDefault="006665C3" w:rsidP="00220EBF">
            <w:pPr>
              <w:rPr>
                <w:rFonts w:ascii="Times New Roman" w:hAnsi="Times New Roman" w:cs="Times New Roman"/>
                <w:i/>
                <w:sz w:val="20"/>
                <w:szCs w:val="20"/>
              </w:rPr>
            </w:pPr>
            <w:r w:rsidRPr="00B869A2">
              <w:rPr>
                <w:rFonts w:ascii="Times New Roman" w:hAnsi="Times New Roman" w:cs="Times New Roman"/>
                <w:i/>
                <w:sz w:val="20"/>
                <w:szCs w:val="20"/>
              </w:rPr>
              <w:t>Continuity of staff</w:t>
            </w:r>
            <w:r>
              <w:rPr>
                <w:rFonts w:ascii="Times New Roman" w:hAnsi="Times New Roman" w:cs="Times New Roman"/>
                <w:i/>
                <w:sz w:val="20"/>
                <w:szCs w:val="20"/>
              </w:rPr>
              <w:t>ing</w:t>
            </w:r>
          </w:p>
        </w:tc>
        <w:tc>
          <w:tcPr>
            <w:tcW w:w="1892" w:type="dxa"/>
            <w:vMerge w:val="restart"/>
          </w:tcPr>
          <w:p w:rsidR="006665C3" w:rsidRPr="0079389A" w:rsidRDefault="006665C3" w:rsidP="00220EBF">
            <w:pPr>
              <w:rPr>
                <w:rFonts w:ascii="Times New Roman" w:hAnsi="Times New Roman" w:cs="Times New Roman"/>
                <w:sz w:val="20"/>
                <w:szCs w:val="20"/>
              </w:rPr>
            </w:pPr>
            <w:r>
              <w:rPr>
                <w:rFonts w:ascii="Times New Roman" w:hAnsi="Times New Roman" w:cs="Times New Roman"/>
                <w:sz w:val="20"/>
                <w:szCs w:val="20"/>
              </w:rPr>
              <w:t>Program maintains the same staffing over time.</w:t>
            </w:r>
          </w:p>
        </w:tc>
        <w:tc>
          <w:tcPr>
            <w:tcW w:w="4140" w:type="dxa"/>
          </w:tcPr>
          <w:p w:rsidR="006665C3" w:rsidRPr="00E92F6D" w:rsidRDefault="006665C3" w:rsidP="00220EBF">
            <w:pPr>
              <w:pStyle w:val="ListParagraph"/>
              <w:numPr>
                <w:ilvl w:val="0"/>
                <w:numId w:val="11"/>
              </w:numPr>
              <w:ind w:left="162" w:hanging="270"/>
              <w:rPr>
                <w:rFonts w:ascii="Times New Roman" w:hAnsi="Times New Roman" w:cs="Times New Roman"/>
                <w:sz w:val="20"/>
                <w:szCs w:val="20"/>
              </w:rPr>
            </w:pPr>
            <w:r>
              <w:rPr>
                <w:rFonts w:ascii="Times New Roman" w:hAnsi="Times New Roman" w:cs="Times New Roman"/>
                <w:sz w:val="20"/>
                <w:szCs w:val="20"/>
              </w:rPr>
              <w:t>What is the total number of staff positions on the ACT team/in the ICM program?</w:t>
            </w:r>
          </w:p>
        </w:tc>
        <w:tc>
          <w:tcPr>
            <w:tcW w:w="5490" w:type="dxa"/>
            <w:gridSpan w:val="2"/>
          </w:tcPr>
          <w:p w:rsidR="006665C3" w:rsidRDefault="006665C3" w:rsidP="00220EBF">
            <w:pPr>
              <w:rPr>
                <w:rFonts w:ascii="Times New Roman" w:hAnsi="Times New Roman" w:cs="Times New Roman"/>
                <w:sz w:val="20"/>
                <w:szCs w:val="20"/>
              </w:rPr>
            </w:pPr>
          </w:p>
          <w:p w:rsidR="006665C3" w:rsidRPr="003D5AB0" w:rsidRDefault="006665C3" w:rsidP="00220EBF">
            <w:pPr>
              <w:rPr>
                <w:rFonts w:ascii="Times New Roman" w:hAnsi="Times New Roman" w:cs="Times New Roman"/>
                <w:sz w:val="20"/>
                <w:szCs w:val="20"/>
              </w:rPr>
            </w:pPr>
            <w:r>
              <w:rPr>
                <w:rFonts w:ascii="Times New Roman" w:hAnsi="Times New Roman" w:cs="Times New Roman"/>
                <w:sz w:val="20"/>
                <w:szCs w:val="20"/>
              </w:rPr>
              <w:t>___________</w:t>
            </w:r>
          </w:p>
        </w:tc>
      </w:tr>
      <w:tr w:rsidR="006665C3" w:rsidTr="00220EBF">
        <w:trPr>
          <w:cantSplit/>
        </w:trPr>
        <w:tc>
          <w:tcPr>
            <w:tcW w:w="1816" w:type="dxa"/>
            <w:vMerge/>
          </w:tcPr>
          <w:p w:rsidR="006665C3" w:rsidRPr="00B869A2" w:rsidRDefault="006665C3" w:rsidP="00220EBF">
            <w:pPr>
              <w:rPr>
                <w:rFonts w:ascii="Times New Roman" w:hAnsi="Times New Roman" w:cs="Times New Roman"/>
                <w:i/>
                <w:sz w:val="20"/>
                <w:szCs w:val="20"/>
              </w:rPr>
            </w:pPr>
          </w:p>
        </w:tc>
        <w:tc>
          <w:tcPr>
            <w:tcW w:w="1892"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220EBF">
            <w:pPr>
              <w:pStyle w:val="ListParagraph"/>
              <w:numPr>
                <w:ilvl w:val="0"/>
                <w:numId w:val="11"/>
              </w:numPr>
              <w:ind w:left="162" w:hanging="270"/>
              <w:rPr>
                <w:rFonts w:ascii="Times New Roman" w:hAnsi="Times New Roman" w:cs="Times New Roman"/>
                <w:sz w:val="20"/>
                <w:szCs w:val="20"/>
              </w:rPr>
            </w:pPr>
            <w:r>
              <w:rPr>
                <w:rFonts w:ascii="Times New Roman" w:hAnsi="Times New Roman" w:cs="Times New Roman"/>
                <w:sz w:val="20"/>
                <w:szCs w:val="20"/>
              </w:rPr>
              <w:t>How many staff people have left the team/program?</w:t>
            </w:r>
          </w:p>
        </w:tc>
        <w:tc>
          <w:tcPr>
            <w:tcW w:w="5490" w:type="dxa"/>
            <w:gridSpan w:val="2"/>
          </w:tcPr>
          <w:p w:rsidR="006665C3" w:rsidRPr="00E92F6D" w:rsidRDefault="006665C3" w:rsidP="00220EBF">
            <w:pPr>
              <w:spacing w:line="276" w:lineRule="auto"/>
              <w:rPr>
                <w:rFonts w:ascii="Times New Roman" w:hAnsi="Times New Roman" w:cs="Times New Roman"/>
                <w:i/>
                <w:sz w:val="20"/>
                <w:szCs w:val="20"/>
              </w:rPr>
            </w:pPr>
            <w:r w:rsidRPr="00E92F6D">
              <w:rPr>
                <w:rFonts w:ascii="Times New Roman" w:hAnsi="Times New Roman" w:cs="Times New Roman"/>
                <w:i/>
                <w:sz w:val="20"/>
                <w:szCs w:val="20"/>
              </w:rPr>
              <w:t>If team/program has been existence for at least 2 years:</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_____(#)  staff who have left over the last 2 years</w:t>
            </w:r>
          </w:p>
          <w:p w:rsidR="006665C3" w:rsidRPr="00E92F6D" w:rsidRDefault="006665C3" w:rsidP="00220EBF">
            <w:pPr>
              <w:spacing w:line="276" w:lineRule="auto"/>
              <w:rPr>
                <w:rFonts w:ascii="Times New Roman" w:hAnsi="Times New Roman" w:cs="Times New Roman"/>
                <w:i/>
                <w:sz w:val="20"/>
                <w:szCs w:val="20"/>
              </w:rPr>
            </w:pPr>
            <w:r w:rsidRPr="00E92F6D">
              <w:rPr>
                <w:rFonts w:ascii="Times New Roman" w:hAnsi="Times New Roman" w:cs="Times New Roman"/>
                <w:i/>
                <w:sz w:val="20"/>
                <w:szCs w:val="20"/>
              </w:rPr>
              <w:t>If team/program has been existence for less than 2 years:</w:t>
            </w:r>
          </w:p>
          <w:p w:rsidR="006665C3" w:rsidRPr="003D5AB0"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_____(#)  staff who have left over the last _____ (# months) since the team/program began</w:t>
            </w:r>
          </w:p>
        </w:tc>
      </w:tr>
      <w:tr w:rsidR="006665C3" w:rsidTr="00220EBF">
        <w:trPr>
          <w:cantSplit/>
          <w:trHeight w:val="1358"/>
        </w:trPr>
        <w:tc>
          <w:tcPr>
            <w:tcW w:w="1816" w:type="dxa"/>
          </w:tcPr>
          <w:p w:rsidR="006665C3" w:rsidRPr="009F68DA" w:rsidRDefault="006665C3" w:rsidP="00220EBF">
            <w:pPr>
              <w:rPr>
                <w:rFonts w:ascii="Times New Roman" w:hAnsi="Times New Roman" w:cs="Times New Roman"/>
                <w:sz w:val="20"/>
                <w:szCs w:val="20"/>
              </w:rPr>
            </w:pPr>
            <w:r w:rsidRPr="009F68DA">
              <w:rPr>
                <w:rFonts w:ascii="Times New Roman" w:hAnsi="Times New Roman" w:cs="Times New Roman"/>
                <w:sz w:val="20"/>
                <w:szCs w:val="20"/>
              </w:rPr>
              <w:t>Human Resources:</w:t>
            </w:r>
          </w:p>
          <w:p w:rsidR="006665C3" w:rsidRPr="00B869A2" w:rsidRDefault="006665C3" w:rsidP="00220EBF">
            <w:pPr>
              <w:rPr>
                <w:rFonts w:ascii="Times New Roman" w:hAnsi="Times New Roman" w:cs="Times New Roman"/>
                <w:i/>
                <w:sz w:val="20"/>
                <w:szCs w:val="20"/>
              </w:rPr>
            </w:pPr>
            <w:r>
              <w:rPr>
                <w:rFonts w:ascii="Times New Roman" w:hAnsi="Times New Roman" w:cs="Times New Roman"/>
                <w:i/>
                <w:sz w:val="20"/>
                <w:szCs w:val="20"/>
              </w:rPr>
              <w:t>Staff capacity</w:t>
            </w:r>
          </w:p>
        </w:tc>
        <w:tc>
          <w:tcPr>
            <w:tcW w:w="1892"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Program operates at full staffing.</w:t>
            </w:r>
          </w:p>
        </w:tc>
        <w:tc>
          <w:tcPr>
            <w:tcW w:w="4140" w:type="dxa"/>
          </w:tcPr>
          <w:p w:rsidR="006665C3" w:rsidRPr="00C91E1C" w:rsidRDefault="006665C3" w:rsidP="00220EBF">
            <w:pPr>
              <w:pStyle w:val="ListParagraph"/>
              <w:numPr>
                <w:ilvl w:val="0"/>
                <w:numId w:val="11"/>
              </w:numPr>
              <w:ind w:left="162" w:hanging="270"/>
              <w:rPr>
                <w:rFonts w:ascii="Times New Roman" w:hAnsi="Times New Roman" w:cs="Times New Roman"/>
                <w:sz w:val="20"/>
                <w:szCs w:val="20"/>
              </w:rPr>
            </w:pPr>
            <w:r>
              <w:rPr>
                <w:rFonts w:ascii="Times New Roman" w:hAnsi="Times New Roman" w:cs="Times New Roman"/>
                <w:sz w:val="20"/>
                <w:szCs w:val="20"/>
              </w:rPr>
              <w:t xml:space="preserve"> Which of the following best represents ACT team/ICM program staffing capacity over the past 12 months?</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Operated at 95% or more of full staffing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Operated at 80-94% of full staffing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Operated at 65-79% of full staffing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Operated at 50-64% of full staffing</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Operated at less than 50% of full staffing</w:t>
            </w:r>
          </w:p>
        </w:tc>
      </w:tr>
      <w:tr w:rsidR="006665C3" w:rsidTr="00220EBF">
        <w:trPr>
          <w:cantSplit/>
          <w:trHeight w:val="530"/>
        </w:trPr>
        <w:tc>
          <w:tcPr>
            <w:tcW w:w="1816" w:type="dxa"/>
            <w:vMerge w:val="restart"/>
          </w:tcPr>
          <w:p w:rsidR="006665C3" w:rsidRPr="009F68DA" w:rsidRDefault="006665C3" w:rsidP="00220EBF">
            <w:pPr>
              <w:rPr>
                <w:rFonts w:ascii="Times New Roman" w:hAnsi="Times New Roman" w:cs="Times New Roman"/>
                <w:sz w:val="20"/>
                <w:szCs w:val="20"/>
              </w:rPr>
            </w:pPr>
            <w:r w:rsidRPr="009F68DA">
              <w:rPr>
                <w:rFonts w:ascii="Times New Roman" w:hAnsi="Times New Roman" w:cs="Times New Roman"/>
                <w:sz w:val="20"/>
                <w:szCs w:val="20"/>
              </w:rPr>
              <w:t>Human Resources:</w:t>
            </w:r>
          </w:p>
          <w:p w:rsidR="006665C3" w:rsidRPr="00C91E1C" w:rsidRDefault="006665C3" w:rsidP="00220EBF">
            <w:pPr>
              <w:rPr>
                <w:rFonts w:ascii="Times New Roman" w:hAnsi="Times New Roman" w:cs="Times New Roman"/>
                <w:i/>
                <w:sz w:val="20"/>
                <w:szCs w:val="20"/>
              </w:rPr>
            </w:pPr>
            <w:r>
              <w:rPr>
                <w:rFonts w:ascii="Times New Roman" w:hAnsi="Times New Roman" w:cs="Times New Roman"/>
                <w:i/>
                <w:sz w:val="20"/>
                <w:szCs w:val="20"/>
              </w:rPr>
              <w:t>Psychiatrist on staff</w:t>
            </w:r>
          </w:p>
        </w:tc>
        <w:tc>
          <w:tcPr>
            <w:tcW w:w="1892" w:type="dxa"/>
            <w:vMerge w:val="restart"/>
          </w:tcPr>
          <w:p w:rsidR="006665C3" w:rsidRPr="0068114E" w:rsidRDefault="006665C3" w:rsidP="00220EBF">
            <w:pPr>
              <w:rPr>
                <w:rFonts w:ascii="Times New Roman" w:hAnsi="Times New Roman" w:cs="Times New Roman"/>
                <w:sz w:val="20"/>
                <w:szCs w:val="20"/>
              </w:rPr>
            </w:pPr>
            <w:r>
              <w:rPr>
                <w:rFonts w:ascii="Times New Roman" w:hAnsi="Times New Roman" w:cs="Times New Roman"/>
                <w:sz w:val="20"/>
                <w:szCs w:val="20"/>
              </w:rPr>
              <w:t>For 100 consumers, at least 1 full-time psychiatrist is assigned to work with the program.</w:t>
            </w:r>
          </w:p>
        </w:tc>
        <w:tc>
          <w:tcPr>
            <w:tcW w:w="4140" w:type="dxa"/>
          </w:tcPr>
          <w:p w:rsidR="006665C3" w:rsidRPr="00556F68"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How many consumers are served by the ACT/ICM program?</w:t>
            </w:r>
          </w:p>
        </w:tc>
        <w:tc>
          <w:tcPr>
            <w:tcW w:w="5490" w:type="dxa"/>
            <w:gridSpan w:val="2"/>
          </w:tcPr>
          <w:p w:rsidR="006665C3" w:rsidRDefault="006665C3" w:rsidP="00220EBF">
            <w:pPr>
              <w:rPr>
                <w:rFonts w:ascii="Times New Roman" w:hAnsi="Times New Roman" w:cs="Times New Roman"/>
                <w:sz w:val="20"/>
                <w:szCs w:val="20"/>
              </w:rPr>
            </w:pPr>
          </w:p>
          <w:p w:rsidR="006665C3" w:rsidRPr="009E78FD" w:rsidRDefault="006665C3" w:rsidP="00220EBF">
            <w:pPr>
              <w:rPr>
                <w:rFonts w:ascii="Times New Roman" w:hAnsi="Times New Roman" w:cs="Times New Roman"/>
                <w:sz w:val="20"/>
                <w:szCs w:val="20"/>
              </w:rPr>
            </w:pPr>
            <w:r>
              <w:rPr>
                <w:rFonts w:ascii="Times New Roman" w:hAnsi="Times New Roman" w:cs="Times New Roman"/>
                <w:sz w:val="20"/>
                <w:szCs w:val="20"/>
              </w:rPr>
              <w:t>_____# consumers served by ACT team/ICM program</w:t>
            </w:r>
          </w:p>
        </w:tc>
      </w:tr>
      <w:tr w:rsidR="006665C3" w:rsidTr="00220EBF">
        <w:trPr>
          <w:cantSplit/>
          <w:trHeight w:val="593"/>
        </w:trPr>
        <w:tc>
          <w:tcPr>
            <w:tcW w:w="1816" w:type="dxa"/>
            <w:vMerge/>
          </w:tcPr>
          <w:p w:rsidR="006665C3" w:rsidRDefault="006665C3" w:rsidP="00220EBF">
            <w:pPr>
              <w:rPr>
                <w:rFonts w:ascii="Times New Roman" w:hAnsi="Times New Roman" w:cs="Times New Roman"/>
                <w:i/>
                <w:sz w:val="20"/>
                <w:szCs w:val="20"/>
              </w:rPr>
            </w:pPr>
          </w:p>
        </w:tc>
        <w:tc>
          <w:tcPr>
            <w:tcW w:w="1892" w:type="dxa"/>
            <w:vMerge/>
          </w:tcPr>
          <w:p w:rsidR="006665C3" w:rsidRDefault="006665C3" w:rsidP="00220EBF">
            <w:pPr>
              <w:rPr>
                <w:rFonts w:ascii="Times New Roman" w:hAnsi="Times New Roman" w:cs="Times New Roman"/>
                <w:sz w:val="20"/>
                <w:szCs w:val="20"/>
              </w:rPr>
            </w:pPr>
          </w:p>
        </w:tc>
        <w:tc>
          <w:tcPr>
            <w:tcW w:w="4140" w:type="dxa"/>
          </w:tcPr>
          <w:p w:rsidR="006665C3" w:rsidRPr="00556F68"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How many full-time equivalent (FTE) psychiatrists are assigned to work with the ACT/ICM program?</w:t>
            </w:r>
          </w:p>
        </w:tc>
        <w:tc>
          <w:tcPr>
            <w:tcW w:w="5490" w:type="dxa"/>
            <w:gridSpan w:val="2"/>
          </w:tcPr>
          <w:p w:rsidR="006665C3" w:rsidRDefault="006665C3" w:rsidP="00220EBF">
            <w:pPr>
              <w:spacing w:line="276" w:lineRule="auto"/>
              <w:rPr>
                <w:rFonts w:ascii="Times New Roman" w:hAnsi="Times New Roman" w:cs="Times New Roman"/>
                <w:sz w:val="20"/>
                <w:szCs w:val="20"/>
              </w:rPr>
            </w:pPr>
            <w:r>
              <w:rPr>
                <w:rFonts w:ascii="Times New Roman" w:hAnsi="Times New Roman" w:cs="Times New Roman"/>
                <w:sz w:val="20"/>
                <w:szCs w:val="20"/>
              </w:rPr>
              <w:t>_____ FTE</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A psychiatrist is not assigned to work with the program</w:t>
            </w:r>
          </w:p>
          <w:p w:rsidR="006665C3" w:rsidRDefault="006665C3" w:rsidP="00220EBF">
            <w:pPr>
              <w:rPr>
                <w:rFonts w:ascii="Times New Roman" w:hAnsi="Times New Roman" w:cs="Times New Roman"/>
                <w:sz w:val="20"/>
                <w:szCs w:val="20"/>
              </w:rPr>
            </w:pPr>
          </w:p>
        </w:tc>
      </w:tr>
      <w:tr w:rsidR="006665C3" w:rsidTr="00220EBF">
        <w:trPr>
          <w:cantSplit/>
          <w:trHeight w:val="1007"/>
        </w:trPr>
        <w:tc>
          <w:tcPr>
            <w:tcW w:w="1816" w:type="dxa"/>
          </w:tcPr>
          <w:p w:rsidR="006665C3" w:rsidRPr="009F68DA" w:rsidRDefault="006665C3" w:rsidP="00220EBF">
            <w:pPr>
              <w:rPr>
                <w:rFonts w:ascii="Times New Roman" w:hAnsi="Times New Roman" w:cs="Times New Roman"/>
                <w:sz w:val="20"/>
                <w:szCs w:val="20"/>
              </w:rPr>
            </w:pPr>
            <w:r w:rsidRPr="009F68DA">
              <w:rPr>
                <w:rFonts w:ascii="Times New Roman" w:hAnsi="Times New Roman" w:cs="Times New Roman"/>
                <w:sz w:val="20"/>
                <w:szCs w:val="20"/>
              </w:rPr>
              <w:t>Human Resources:</w:t>
            </w:r>
          </w:p>
          <w:p w:rsidR="006665C3" w:rsidRPr="00556F68" w:rsidRDefault="006665C3" w:rsidP="00220EBF">
            <w:pPr>
              <w:rPr>
                <w:rFonts w:ascii="Times New Roman" w:hAnsi="Times New Roman" w:cs="Times New Roman"/>
                <w:i/>
                <w:sz w:val="20"/>
                <w:szCs w:val="20"/>
              </w:rPr>
            </w:pPr>
            <w:r w:rsidRPr="00556F68">
              <w:rPr>
                <w:rFonts w:ascii="Times New Roman" w:hAnsi="Times New Roman" w:cs="Times New Roman"/>
                <w:i/>
                <w:sz w:val="20"/>
                <w:szCs w:val="20"/>
              </w:rPr>
              <w:t xml:space="preserve">Nurse on </w:t>
            </w:r>
            <w:r>
              <w:rPr>
                <w:rFonts w:ascii="Times New Roman" w:hAnsi="Times New Roman" w:cs="Times New Roman"/>
                <w:i/>
                <w:sz w:val="20"/>
                <w:szCs w:val="20"/>
              </w:rPr>
              <w:t>staff</w:t>
            </w:r>
          </w:p>
        </w:tc>
        <w:tc>
          <w:tcPr>
            <w:tcW w:w="1892" w:type="dxa"/>
          </w:tcPr>
          <w:p w:rsidR="006665C3" w:rsidRPr="005E1225" w:rsidRDefault="006665C3" w:rsidP="00220EBF">
            <w:pPr>
              <w:rPr>
                <w:rFonts w:ascii="Times New Roman" w:hAnsi="Times New Roman" w:cs="Times New Roman"/>
                <w:sz w:val="20"/>
                <w:szCs w:val="20"/>
              </w:rPr>
            </w:pPr>
            <w:r>
              <w:rPr>
                <w:rFonts w:ascii="Times New Roman" w:hAnsi="Times New Roman" w:cs="Times New Roman"/>
                <w:sz w:val="20"/>
                <w:szCs w:val="20"/>
              </w:rPr>
              <w:t>At least 2 full-time nurses are assigned to work with a 100 consumer program.</w:t>
            </w:r>
          </w:p>
        </w:tc>
        <w:tc>
          <w:tcPr>
            <w:tcW w:w="4140" w:type="dxa"/>
          </w:tcPr>
          <w:p w:rsidR="006665C3" w:rsidRPr="00556F68"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How many full-time equivalent (FTE) nurses are assigned to work with the ACT/ICM program?</w:t>
            </w:r>
          </w:p>
        </w:tc>
        <w:tc>
          <w:tcPr>
            <w:tcW w:w="5490" w:type="dxa"/>
            <w:gridSpan w:val="2"/>
          </w:tcPr>
          <w:p w:rsidR="006665C3" w:rsidRDefault="006665C3" w:rsidP="00220EBF">
            <w:pPr>
              <w:spacing w:line="276" w:lineRule="auto"/>
              <w:rPr>
                <w:rFonts w:ascii="Times New Roman" w:hAnsi="Times New Roman" w:cs="Times New Roman"/>
                <w:sz w:val="20"/>
                <w:szCs w:val="20"/>
              </w:rPr>
            </w:pPr>
            <w:r>
              <w:rPr>
                <w:rFonts w:ascii="Times New Roman" w:hAnsi="Times New Roman" w:cs="Times New Roman"/>
                <w:sz w:val="20"/>
                <w:szCs w:val="20"/>
              </w:rPr>
              <w:t>_____ FTE</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A nurse is not assigned to work with the program</w:t>
            </w:r>
          </w:p>
          <w:p w:rsidR="006665C3" w:rsidRDefault="006665C3" w:rsidP="00220EBF">
            <w:pPr>
              <w:rPr>
                <w:rFonts w:ascii="Times New Roman" w:hAnsi="Times New Roman" w:cs="Times New Roman"/>
                <w:sz w:val="20"/>
                <w:szCs w:val="20"/>
              </w:rPr>
            </w:pPr>
          </w:p>
        </w:tc>
      </w:tr>
      <w:tr w:rsidR="006665C3" w:rsidTr="00220EBF">
        <w:trPr>
          <w:cantSplit/>
          <w:trHeight w:val="1007"/>
        </w:trPr>
        <w:tc>
          <w:tcPr>
            <w:tcW w:w="1816" w:type="dxa"/>
            <w:vMerge w:val="restart"/>
          </w:tcPr>
          <w:p w:rsidR="006665C3" w:rsidRPr="009F68DA" w:rsidRDefault="006665C3" w:rsidP="00220EBF">
            <w:pPr>
              <w:rPr>
                <w:rFonts w:ascii="Times New Roman" w:hAnsi="Times New Roman" w:cs="Times New Roman"/>
                <w:sz w:val="20"/>
                <w:szCs w:val="20"/>
              </w:rPr>
            </w:pPr>
            <w:r w:rsidRPr="009F68DA">
              <w:rPr>
                <w:rFonts w:ascii="Times New Roman" w:hAnsi="Times New Roman" w:cs="Times New Roman"/>
                <w:sz w:val="20"/>
                <w:szCs w:val="20"/>
              </w:rPr>
              <w:t>Human Resources:</w:t>
            </w:r>
          </w:p>
          <w:p w:rsidR="006665C3" w:rsidRPr="00B75B33" w:rsidRDefault="006665C3" w:rsidP="00220EBF">
            <w:pPr>
              <w:rPr>
                <w:rFonts w:ascii="Times New Roman" w:hAnsi="Times New Roman" w:cs="Times New Roman"/>
                <w:i/>
                <w:sz w:val="20"/>
                <w:szCs w:val="20"/>
              </w:rPr>
            </w:pPr>
            <w:r w:rsidRPr="00B75B33">
              <w:rPr>
                <w:rFonts w:ascii="Times New Roman" w:hAnsi="Times New Roman" w:cs="Times New Roman"/>
                <w:i/>
                <w:sz w:val="20"/>
                <w:szCs w:val="20"/>
              </w:rPr>
              <w:t xml:space="preserve">Substance abuse specialist on </w:t>
            </w:r>
            <w:r>
              <w:rPr>
                <w:rFonts w:ascii="Times New Roman" w:hAnsi="Times New Roman" w:cs="Times New Roman"/>
                <w:i/>
                <w:sz w:val="20"/>
                <w:szCs w:val="20"/>
              </w:rPr>
              <w:t>staff</w:t>
            </w:r>
          </w:p>
        </w:tc>
        <w:tc>
          <w:tcPr>
            <w:tcW w:w="1892" w:type="dxa"/>
            <w:vMerge w:val="restart"/>
          </w:tcPr>
          <w:p w:rsidR="006665C3" w:rsidRPr="00E87E04" w:rsidRDefault="006665C3" w:rsidP="00220EBF">
            <w:pPr>
              <w:rPr>
                <w:rFonts w:ascii="Times New Roman" w:hAnsi="Times New Roman" w:cs="Times New Roman"/>
                <w:sz w:val="20"/>
                <w:szCs w:val="20"/>
              </w:rPr>
            </w:pPr>
            <w:r>
              <w:rPr>
                <w:rFonts w:ascii="Times New Roman" w:hAnsi="Times New Roman" w:cs="Times New Roman"/>
                <w:sz w:val="20"/>
                <w:szCs w:val="20"/>
              </w:rPr>
              <w:t>At least 2 staff members with at least 1 year of training or clinical experience in substance abuse treatment per 100 consumer program.</w:t>
            </w:r>
          </w:p>
        </w:tc>
        <w:tc>
          <w:tcPr>
            <w:tcW w:w="4140" w:type="dxa"/>
          </w:tcPr>
          <w:p w:rsidR="006665C3" w:rsidRPr="00556F68"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How many full-time equivalent (FTE) substance abuse specialists are assigned to work with the ACT/ICM program?</w:t>
            </w:r>
          </w:p>
        </w:tc>
        <w:tc>
          <w:tcPr>
            <w:tcW w:w="5490" w:type="dxa"/>
            <w:gridSpan w:val="2"/>
          </w:tcPr>
          <w:p w:rsidR="006665C3" w:rsidRDefault="006665C3" w:rsidP="00220EBF">
            <w:pPr>
              <w:spacing w:line="276" w:lineRule="auto"/>
              <w:rPr>
                <w:rFonts w:ascii="Times New Roman" w:hAnsi="Times New Roman" w:cs="Times New Roman"/>
                <w:sz w:val="20"/>
                <w:szCs w:val="20"/>
              </w:rPr>
            </w:pPr>
            <w:r>
              <w:rPr>
                <w:rFonts w:ascii="Times New Roman" w:hAnsi="Times New Roman" w:cs="Times New Roman"/>
                <w:sz w:val="20"/>
                <w:szCs w:val="20"/>
              </w:rPr>
              <w:t>_____ FTE</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A substance abuse specialist is not assigned to work with the program</w:t>
            </w:r>
          </w:p>
          <w:p w:rsidR="006665C3" w:rsidRDefault="006665C3" w:rsidP="00220EBF">
            <w:pPr>
              <w:rPr>
                <w:rFonts w:ascii="Times New Roman" w:hAnsi="Times New Roman" w:cs="Times New Roman"/>
                <w:sz w:val="20"/>
                <w:szCs w:val="20"/>
              </w:rPr>
            </w:pPr>
          </w:p>
        </w:tc>
      </w:tr>
      <w:tr w:rsidR="006665C3" w:rsidTr="00220EBF">
        <w:trPr>
          <w:cantSplit/>
          <w:trHeight w:val="2123"/>
        </w:trPr>
        <w:tc>
          <w:tcPr>
            <w:tcW w:w="1816" w:type="dxa"/>
            <w:vMerge/>
          </w:tcPr>
          <w:p w:rsidR="006665C3" w:rsidRDefault="006665C3" w:rsidP="00220EBF">
            <w:pPr>
              <w:rPr>
                <w:rFonts w:ascii="Times New Roman" w:hAnsi="Times New Roman" w:cs="Times New Roman"/>
                <w:i/>
                <w:sz w:val="20"/>
                <w:szCs w:val="20"/>
              </w:rPr>
            </w:pPr>
          </w:p>
        </w:tc>
        <w:tc>
          <w:tcPr>
            <w:tcW w:w="1892"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What types of training or clinical experience are assigned substance abuse specialists required to have? (check all that apply)</w:t>
            </w:r>
          </w:p>
          <w:p w:rsidR="006665C3" w:rsidRDefault="006665C3" w:rsidP="00220EBF">
            <w:pPr>
              <w:pStyle w:val="ListParagraph"/>
              <w:ind w:left="252"/>
              <w:rPr>
                <w:rFonts w:ascii="Times New Roman" w:hAnsi="Times New Roman" w:cs="Times New Roman"/>
                <w:sz w:val="20"/>
                <w:szCs w:val="20"/>
              </w:rPr>
            </w:pPr>
          </w:p>
        </w:tc>
        <w:tc>
          <w:tcPr>
            <w:tcW w:w="5490" w:type="dxa"/>
            <w:gridSpan w:val="2"/>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At least one year of substance abuse training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Less than one year of substance abuse training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At least one year of supervised substance abuse treatment experience</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Less than one year of supervised substance abuse treatment experience</w:t>
            </w:r>
          </w:p>
          <w:p w:rsidR="006665C3" w:rsidRPr="009E78FD"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A substance abuse specialist is not assigned to work with the program</w:t>
            </w:r>
          </w:p>
        </w:tc>
      </w:tr>
      <w:tr w:rsidR="006665C3" w:rsidTr="00220EBF">
        <w:trPr>
          <w:cantSplit/>
          <w:trHeight w:val="782"/>
        </w:trPr>
        <w:tc>
          <w:tcPr>
            <w:tcW w:w="1816" w:type="dxa"/>
            <w:vMerge w:val="restart"/>
          </w:tcPr>
          <w:p w:rsidR="006665C3" w:rsidRPr="009F68DA" w:rsidRDefault="006665C3" w:rsidP="00220EBF">
            <w:pPr>
              <w:rPr>
                <w:rFonts w:ascii="Times New Roman" w:hAnsi="Times New Roman" w:cs="Times New Roman"/>
                <w:sz w:val="20"/>
                <w:szCs w:val="20"/>
              </w:rPr>
            </w:pPr>
            <w:r w:rsidRPr="009F68DA">
              <w:rPr>
                <w:rFonts w:ascii="Times New Roman" w:hAnsi="Times New Roman" w:cs="Times New Roman"/>
                <w:sz w:val="20"/>
                <w:szCs w:val="20"/>
              </w:rPr>
              <w:t>Human Resources:</w:t>
            </w:r>
          </w:p>
          <w:p w:rsidR="006665C3" w:rsidRPr="000C2ACD" w:rsidRDefault="006665C3" w:rsidP="00220EBF">
            <w:pPr>
              <w:rPr>
                <w:rFonts w:ascii="Times New Roman" w:hAnsi="Times New Roman" w:cs="Times New Roman"/>
                <w:i/>
                <w:sz w:val="20"/>
                <w:szCs w:val="20"/>
              </w:rPr>
            </w:pPr>
            <w:r w:rsidRPr="000C2ACD">
              <w:rPr>
                <w:rFonts w:ascii="Times New Roman" w:hAnsi="Times New Roman" w:cs="Times New Roman"/>
                <w:i/>
                <w:sz w:val="20"/>
                <w:szCs w:val="20"/>
              </w:rPr>
              <w:t>Vocational specialist on staff</w:t>
            </w:r>
          </w:p>
        </w:tc>
        <w:tc>
          <w:tcPr>
            <w:tcW w:w="1892" w:type="dxa"/>
            <w:vMerge w:val="restart"/>
          </w:tcPr>
          <w:p w:rsidR="006665C3" w:rsidRPr="00637CB1" w:rsidRDefault="006665C3" w:rsidP="00220EBF">
            <w:pPr>
              <w:rPr>
                <w:rFonts w:ascii="Times New Roman" w:hAnsi="Times New Roman" w:cs="Times New Roman"/>
                <w:sz w:val="20"/>
                <w:szCs w:val="20"/>
              </w:rPr>
            </w:pPr>
            <w:r>
              <w:rPr>
                <w:rFonts w:ascii="Times New Roman" w:hAnsi="Times New Roman" w:cs="Times New Roman"/>
                <w:sz w:val="20"/>
                <w:szCs w:val="20"/>
              </w:rPr>
              <w:t>At least 2 team members with 1 year training/ experience in vocational rehabilitation and support.</w:t>
            </w:r>
          </w:p>
        </w:tc>
        <w:tc>
          <w:tcPr>
            <w:tcW w:w="4140" w:type="dxa"/>
          </w:tcPr>
          <w:p w:rsidR="006665C3" w:rsidRPr="0011440F"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How many full-time equivalent (FTE) vocational specialists are assigned to work with the ACT/ICM program?</w:t>
            </w:r>
          </w:p>
        </w:tc>
        <w:tc>
          <w:tcPr>
            <w:tcW w:w="5490" w:type="dxa"/>
            <w:gridSpan w:val="2"/>
          </w:tcPr>
          <w:p w:rsidR="006665C3" w:rsidRDefault="006665C3" w:rsidP="00220EBF">
            <w:pPr>
              <w:spacing w:line="276" w:lineRule="auto"/>
              <w:rPr>
                <w:rFonts w:ascii="Times New Roman" w:hAnsi="Times New Roman" w:cs="Times New Roman"/>
                <w:sz w:val="20"/>
                <w:szCs w:val="20"/>
              </w:rPr>
            </w:pPr>
            <w:r>
              <w:rPr>
                <w:rFonts w:ascii="Times New Roman" w:hAnsi="Times New Roman" w:cs="Times New Roman"/>
                <w:sz w:val="20"/>
                <w:szCs w:val="20"/>
              </w:rPr>
              <w:t>_____ FTE</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A vocational specialist is not assigned to work with the program</w:t>
            </w:r>
          </w:p>
          <w:p w:rsidR="006665C3" w:rsidRDefault="006665C3" w:rsidP="00220EBF">
            <w:pPr>
              <w:rPr>
                <w:rFonts w:ascii="Times New Roman" w:hAnsi="Times New Roman" w:cs="Times New Roman"/>
                <w:sz w:val="20"/>
                <w:szCs w:val="20"/>
              </w:rPr>
            </w:pPr>
          </w:p>
        </w:tc>
      </w:tr>
      <w:tr w:rsidR="006665C3" w:rsidTr="00220EBF">
        <w:trPr>
          <w:cantSplit/>
          <w:trHeight w:val="1025"/>
        </w:trPr>
        <w:tc>
          <w:tcPr>
            <w:tcW w:w="1816" w:type="dxa"/>
            <w:vMerge/>
          </w:tcPr>
          <w:p w:rsidR="006665C3" w:rsidRDefault="006665C3" w:rsidP="00220EBF">
            <w:pPr>
              <w:rPr>
                <w:rFonts w:ascii="Times New Roman" w:hAnsi="Times New Roman" w:cs="Times New Roman"/>
                <w:i/>
                <w:sz w:val="20"/>
                <w:szCs w:val="20"/>
              </w:rPr>
            </w:pPr>
          </w:p>
        </w:tc>
        <w:tc>
          <w:tcPr>
            <w:tcW w:w="1892" w:type="dxa"/>
            <w:vMerge/>
          </w:tcPr>
          <w:p w:rsidR="006665C3" w:rsidRDefault="006665C3" w:rsidP="00220EBF">
            <w:pPr>
              <w:rPr>
                <w:rFonts w:ascii="Times New Roman" w:hAnsi="Times New Roman" w:cs="Times New Roman"/>
                <w:sz w:val="20"/>
                <w:szCs w:val="20"/>
              </w:rPr>
            </w:pPr>
          </w:p>
        </w:tc>
        <w:tc>
          <w:tcPr>
            <w:tcW w:w="4140" w:type="dxa"/>
          </w:tcPr>
          <w:p w:rsidR="006665C3" w:rsidRPr="000B7CEA" w:rsidRDefault="006665C3" w:rsidP="00220EBF">
            <w:pPr>
              <w:pStyle w:val="ListParagraph"/>
              <w:numPr>
                <w:ilvl w:val="0"/>
                <w:numId w:val="11"/>
              </w:numPr>
              <w:ind w:left="252"/>
              <w:rPr>
                <w:rFonts w:ascii="Times New Roman" w:hAnsi="Times New Roman" w:cs="Times New Roman"/>
                <w:i/>
                <w:sz w:val="20"/>
                <w:szCs w:val="20"/>
              </w:rPr>
            </w:pPr>
            <w:r>
              <w:rPr>
                <w:rFonts w:ascii="Times New Roman" w:hAnsi="Times New Roman" w:cs="Times New Roman"/>
                <w:sz w:val="20"/>
                <w:szCs w:val="20"/>
              </w:rPr>
              <w:t>Are</w:t>
            </w:r>
            <w:r w:rsidRPr="004B1EE1">
              <w:rPr>
                <w:rFonts w:ascii="Times New Roman" w:hAnsi="Times New Roman" w:cs="Times New Roman"/>
                <w:sz w:val="20"/>
                <w:szCs w:val="20"/>
              </w:rPr>
              <w:t xml:space="preserve"> assigned vocational specialists </w:t>
            </w:r>
            <w:r>
              <w:rPr>
                <w:rFonts w:ascii="Times New Roman" w:hAnsi="Times New Roman" w:cs="Times New Roman"/>
                <w:sz w:val="20"/>
                <w:szCs w:val="20"/>
              </w:rPr>
              <w:t xml:space="preserve">required to </w:t>
            </w:r>
            <w:r w:rsidRPr="004B1EE1">
              <w:rPr>
                <w:rFonts w:ascii="Times New Roman" w:hAnsi="Times New Roman" w:cs="Times New Roman"/>
                <w:sz w:val="20"/>
                <w:szCs w:val="20"/>
              </w:rPr>
              <w:t>have at least one year of training/experience in vocational rehabilitation and support</w:t>
            </w:r>
            <w:r>
              <w:rPr>
                <w:rFonts w:ascii="Times New Roman" w:hAnsi="Times New Roman" w:cs="Times New Roman"/>
                <w:sz w:val="20"/>
                <w:szCs w:val="20"/>
              </w:rPr>
              <w:t>?</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Yes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No </w:t>
            </w:r>
          </w:p>
          <w:p w:rsidR="006665C3" w:rsidRPr="009E78FD"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A vocational specialist is not assigned to work with the program</w:t>
            </w:r>
          </w:p>
        </w:tc>
      </w:tr>
      <w:tr w:rsidR="006665C3" w:rsidTr="00220EBF">
        <w:trPr>
          <w:cantSplit/>
          <w:trHeight w:val="800"/>
        </w:trPr>
        <w:tc>
          <w:tcPr>
            <w:tcW w:w="1816" w:type="dxa"/>
          </w:tcPr>
          <w:p w:rsidR="006665C3" w:rsidRPr="009F68DA" w:rsidRDefault="006665C3" w:rsidP="00220EBF">
            <w:pPr>
              <w:rPr>
                <w:rFonts w:ascii="Times New Roman" w:hAnsi="Times New Roman" w:cs="Times New Roman"/>
                <w:sz w:val="20"/>
                <w:szCs w:val="20"/>
              </w:rPr>
            </w:pPr>
            <w:r w:rsidRPr="009F68DA">
              <w:rPr>
                <w:rFonts w:ascii="Times New Roman" w:hAnsi="Times New Roman" w:cs="Times New Roman"/>
                <w:sz w:val="20"/>
                <w:szCs w:val="20"/>
              </w:rPr>
              <w:t>Human Resources:</w:t>
            </w:r>
          </w:p>
          <w:p w:rsidR="006665C3" w:rsidRPr="007855B8" w:rsidRDefault="006665C3" w:rsidP="00220EBF">
            <w:pPr>
              <w:rPr>
                <w:rFonts w:ascii="Times New Roman" w:hAnsi="Times New Roman" w:cs="Times New Roman"/>
                <w:i/>
                <w:sz w:val="20"/>
                <w:szCs w:val="20"/>
              </w:rPr>
            </w:pPr>
            <w:r w:rsidRPr="007855B8">
              <w:rPr>
                <w:rFonts w:ascii="Times New Roman" w:hAnsi="Times New Roman" w:cs="Times New Roman"/>
                <w:i/>
                <w:sz w:val="20"/>
                <w:szCs w:val="20"/>
              </w:rPr>
              <w:t>Program size</w:t>
            </w:r>
          </w:p>
        </w:tc>
        <w:tc>
          <w:tcPr>
            <w:tcW w:w="1892" w:type="dxa"/>
          </w:tcPr>
          <w:p w:rsidR="006665C3" w:rsidRPr="003F71F8" w:rsidRDefault="006665C3" w:rsidP="00220EBF">
            <w:pPr>
              <w:rPr>
                <w:rFonts w:ascii="Times New Roman" w:hAnsi="Times New Roman" w:cs="Times New Roman"/>
                <w:sz w:val="20"/>
                <w:szCs w:val="20"/>
              </w:rPr>
            </w:pPr>
            <w:r>
              <w:rPr>
                <w:rFonts w:ascii="Times New Roman" w:hAnsi="Times New Roman" w:cs="Times New Roman"/>
                <w:sz w:val="20"/>
                <w:szCs w:val="20"/>
              </w:rPr>
              <w:t>Program is of sufficient size to consistently provide necessary staffing diversity and coverage.</w:t>
            </w:r>
          </w:p>
        </w:tc>
        <w:tc>
          <w:tcPr>
            <w:tcW w:w="4140" w:type="dxa"/>
          </w:tcPr>
          <w:p w:rsidR="006665C3" w:rsidRPr="009E7315" w:rsidRDefault="006665C3" w:rsidP="00220EBF">
            <w:pPr>
              <w:pStyle w:val="ListParagraph"/>
              <w:numPr>
                <w:ilvl w:val="0"/>
                <w:numId w:val="11"/>
              </w:numPr>
              <w:ind w:left="252"/>
              <w:rPr>
                <w:rFonts w:ascii="Times New Roman" w:hAnsi="Times New Roman" w:cs="Times New Roman"/>
                <w:sz w:val="20"/>
                <w:szCs w:val="20"/>
              </w:rPr>
            </w:pPr>
            <w:r w:rsidRPr="009E7315">
              <w:rPr>
                <w:rFonts w:ascii="Times New Roman" w:hAnsi="Times New Roman" w:cs="Times New Roman"/>
                <w:sz w:val="20"/>
                <w:szCs w:val="20"/>
              </w:rPr>
              <w:t xml:space="preserve">How many </w:t>
            </w:r>
            <w:r>
              <w:rPr>
                <w:rFonts w:ascii="Times New Roman" w:hAnsi="Times New Roman" w:cs="Times New Roman"/>
                <w:sz w:val="20"/>
                <w:szCs w:val="20"/>
              </w:rPr>
              <w:t xml:space="preserve">full-time equivalent (FTE) </w:t>
            </w:r>
            <w:r w:rsidRPr="009E7315">
              <w:rPr>
                <w:rFonts w:ascii="Times New Roman" w:hAnsi="Times New Roman" w:cs="Times New Roman"/>
                <w:sz w:val="20"/>
                <w:szCs w:val="20"/>
              </w:rPr>
              <w:t>staff does the program have?</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At least 10 FTE staff</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7.5- 9.9 FTE staff</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5.0- 7.4 FTE staff</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2.5- 4.9 FTE staff</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Less than 2.5 FTE staff</w:t>
            </w:r>
          </w:p>
        </w:tc>
      </w:tr>
      <w:tr w:rsidR="006665C3" w:rsidTr="00220EBF">
        <w:trPr>
          <w:cantSplit/>
          <w:trHeight w:val="593"/>
        </w:trPr>
        <w:tc>
          <w:tcPr>
            <w:tcW w:w="1816" w:type="dxa"/>
            <w:vMerge w:val="restart"/>
          </w:tcPr>
          <w:p w:rsidR="006665C3" w:rsidRPr="009F68DA" w:rsidRDefault="006665C3" w:rsidP="00220EBF">
            <w:pPr>
              <w:rPr>
                <w:rFonts w:ascii="Times New Roman" w:hAnsi="Times New Roman" w:cs="Times New Roman"/>
                <w:sz w:val="20"/>
                <w:szCs w:val="20"/>
              </w:rPr>
            </w:pPr>
            <w:r w:rsidRPr="009F68DA">
              <w:rPr>
                <w:rFonts w:ascii="Times New Roman" w:hAnsi="Times New Roman" w:cs="Times New Roman"/>
                <w:sz w:val="20"/>
                <w:szCs w:val="20"/>
              </w:rPr>
              <w:t>Organizational Boundaries:</w:t>
            </w:r>
          </w:p>
          <w:p w:rsidR="006665C3" w:rsidRDefault="006665C3" w:rsidP="00220EBF">
            <w:pPr>
              <w:rPr>
                <w:rFonts w:ascii="Times New Roman" w:hAnsi="Times New Roman" w:cs="Times New Roman"/>
                <w:i/>
                <w:sz w:val="20"/>
                <w:szCs w:val="20"/>
              </w:rPr>
            </w:pPr>
            <w:r>
              <w:rPr>
                <w:rFonts w:ascii="Times New Roman" w:hAnsi="Times New Roman" w:cs="Times New Roman"/>
                <w:i/>
                <w:sz w:val="20"/>
                <w:szCs w:val="20"/>
              </w:rPr>
              <w:t>Explicit admission criteria</w:t>
            </w:r>
          </w:p>
          <w:p w:rsidR="006665C3" w:rsidRDefault="006665C3" w:rsidP="00220EBF">
            <w:pPr>
              <w:rPr>
                <w:rFonts w:ascii="Times New Roman" w:hAnsi="Times New Roman" w:cs="Times New Roman"/>
                <w:sz w:val="20"/>
                <w:szCs w:val="20"/>
              </w:rPr>
            </w:pPr>
          </w:p>
          <w:p w:rsidR="006665C3" w:rsidRPr="00C23E18" w:rsidRDefault="006665C3" w:rsidP="00220EBF">
            <w:pPr>
              <w:rPr>
                <w:rFonts w:ascii="Times New Roman" w:hAnsi="Times New Roman" w:cs="Times New Roman"/>
                <w:sz w:val="20"/>
                <w:szCs w:val="20"/>
              </w:rPr>
            </w:pPr>
          </w:p>
        </w:tc>
        <w:tc>
          <w:tcPr>
            <w:tcW w:w="1892" w:type="dxa"/>
            <w:vMerge w:val="restart"/>
          </w:tcPr>
          <w:p w:rsidR="006665C3" w:rsidRPr="00C23E18" w:rsidRDefault="006665C3" w:rsidP="00220EBF">
            <w:pPr>
              <w:rPr>
                <w:rFonts w:ascii="Times New Roman" w:hAnsi="Times New Roman" w:cs="Times New Roman"/>
                <w:sz w:val="20"/>
                <w:szCs w:val="20"/>
              </w:rPr>
            </w:pPr>
            <w:r>
              <w:rPr>
                <w:rFonts w:ascii="Times New Roman" w:hAnsi="Times New Roman" w:cs="Times New Roman"/>
                <w:sz w:val="20"/>
                <w:szCs w:val="20"/>
              </w:rPr>
              <w:t>Clearly identified mission to serve a particular population; has and uses measureable, operationally defined criteria to screen out inappropriate referrals.</w:t>
            </w:r>
          </w:p>
        </w:tc>
        <w:tc>
          <w:tcPr>
            <w:tcW w:w="4140" w:type="dxa"/>
          </w:tcPr>
          <w:p w:rsidR="006665C3"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 xml:space="preserve">Are there </w:t>
            </w:r>
            <w:r w:rsidRPr="00AD2A0E">
              <w:rPr>
                <w:rFonts w:ascii="Times New Roman" w:hAnsi="Times New Roman" w:cs="Times New Roman"/>
                <w:sz w:val="20"/>
                <w:szCs w:val="20"/>
              </w:rPr>
              <w:t>formal admission</w:t>
            </w:r>
            <w:r>
              <w:rPr>
                <w:rFonts w:ascii="Times New Roman" w:hAnsi="Times New Roman" w:cs="Times New Roman"/>
                <w:sz w:val="20"/>
                <w:szCs w:val="20"/>
              </w:rPr>
              <w:t xml:space="preserve"> criteria the ACT/ICM program uses to screen potential consumers?</w:t>
            </w:r>
          </w:p>
          <w:p w:rsidR="006665C3" w:rsidRPr="00004988" w:rsidRDefault="006665C3" w:rsidP="00220EBF">
            <w:pPr>
              <w:rPr>
                <w:rFonts w:ascii="Times New Roman" w:hAnsi="Times New Roman" w:cs="Times New Roman"/>
                <w:i/>
                <w:sz w:val="20"/>
                <w:szCs w:val="20"/>
              </w:rPr>
            </w:pPr>
          </w:p>
        </w:tc>
        <w:tc>
          <w:tcPr>
            <w:tcW w:w="5490" w:type="dxa"/>
            <w:gridSpan w:val="2"/>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No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Yes </w:t>
            </w:r>
          </w:p>
          <w:p w:rsidR="006665C3" w:rsidRDefault="006665C3" w:rsidP="00220EBF">
            <w:pPr>
              <w:spacing w:line="276" w:lineRule="auto"/>
              <w:rPr>
                <w:rFonts w:ascii="Times New Roman" w:hAnsi="Times New Roman" w:cs="Times New Roman"/>
                <w:sz w:val="20"/>
                <w:szCs w:val="20"/>
              </w:rPr>
            </w:pPr>
            <w:r w:rsidRPr="001151D2">
              <w:rPr>
                <w:rFonts w:ascii="Times New Roman" w:hAnsi="Times New Roman" w:cs="Times New Roman"/>
                <w:b/>
                <w:bCs/>
                <w:sz w:val="20"/>
                <w:szCs w:val="20"/>
              </w:rPr>
              <w:t>If yes</w:t>
            </w:r>
            <w:r>
              <w:rPr>
                <w:rFonts w:ascii="Times New Roman" w:hAnsi="Times New Roman" w:cs="Times New Roman"/>
                <w:sz w:val="20"/>
                <w:szCs w:val="20"/>
              </w:rPr>
              <w:t xml:space="preserve">, which of the following criteria are used </w:t>
            </w:r>
            <w:r w:rsidRPr="00004988">
              <w:rPr>
                <w:rFonts w:ascii="Times New Roman" w:hAnsi="Times New Roman" w:cs="Times New Roman"/>
                <w:i/>
                <w:sz w:val="20"/>
                <w:szCs w:val="20"/>
              </w:rPr>
              <w:t>(check all that apply)</w:t>
            </w:r>
            <w:r>
              <w:rPr>
                <w:rFonts w:ascii="Times New Roman" w:hAnsi="Times New Roman" w:cs="Times New Roman"/>
                <w:i/>
                <w:sz w:val="20"/>
                <w:szCs w:val="20"/>
              </w:rPr>
              <w:t>?</w:t>
            </w:r>
          </w:p>
          <w:p w:rsidR="006665C3"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Diagnosis of serious mental illness</w:t>
            </w:r>
          </w:p>
          <w:p w:rsidR="006665C3"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Diagnosis of co-occurring substance use disorder</w:t>
            </w:r>
          </w:p>
          <w:p w:rsidR="006665C3"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Pattern of frequent hospital admissions</w:t>
            </w:r>
          </w:p>
          <w:p w:rsidR="006665C3"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Frequent use of emergency services</w:t>
            </w:r>
          </w:p>
          <w:p w:rsidR="006665C3"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Consumers discharged from long-term hospitalization</w:t>
            </w:r>
          </w:p>
          <w:p w:rsidR="006665C3"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Homelessness</w:t>
            </w:r>
          </w:p>
          <w:p w:rsidR="006665C3"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Involvement with the criminal justice system</w:t>
            </w:r>
          </w:p>
          <w:p w:rsidR="006665C3"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Not adhering to medications as prescribed</w:t>
            </w:r>
          </w:p>
          <w:p w:rsidR="006665C3"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Not benefitting from usual mental health services (e.g. day treatment)</w:t>
            </w:r>
          </w:p>
          <w:p w:rsidR="006665C3"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Other, specify:________________</w:t>
            </w:r>
          </w:p>
        </w:tc>
      </w:tr>
      <w:tr w:rsidR="006665C3" w:rsidTr="00220EBF">
        <w:trPr>
          <w:cantSplit/>
          <w:trHeight w:val="1070"/>
        </w:trPr>
        <w:tc>
          <w:tcPr>
            <w:tcW w:w="1816" w:type="dxa"/>
            <w:vMerge/>
          </w:tcPr>
          <w:p w:rsidR="006665C3" w:rsidRDefault="006665C3" w:rsidP="00220EBF">
            <w:pPr>
              <w:rPr>
                <w:rFonts w:ascii="Times New Roman" w:hAnsi="Times New Roman" w:cs="Times New Roman"/>
                <w:i/>
                <w:sz w:val="20"/>
                <w:szCs w:val="20"/>
              </w:rPr>
            </w:pPr>
          </w:p>
        </w:tc>
        <w:tc>
          <w:tcPr>
            <w:tcW w:w="1892" w:type="dxa"/>
            <w:vMerge/>
          </w:tcPr>
          <w:p w:rsidR="006665C3" w:rsidRDefault="006665C3" w:rsidP="00220EBF">
            <w:pPr>
              <w:rPr>
                <w:rFonts w:ascii="Times New Roman" w:hAnsi="Times New Roman" w:cs="Times New Roman"/>
                <w:sz w:val="20"/>
                <w:szCs w:val="20"/>
              </w:rPr>
            </w:pPr>
          </w:p>
        </w:tc>
        <w:tc>
          <w:tcPr>
            <w:tcW w:w="4140" w:type="dxa"/>
          </w:tcPr>
          <w:p w:rsidR="006665C3" w:rsidRPr="00AD2A0E"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 xml:space="preserve">Do all consumers served by the program meet the admission criteria you indicated in your response to Question 19? </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Yes, all cases comply with this admission criteria</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Sometimes we accept clients who do not meet these criteria</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We accept most referrals</w:t>
            </w:r>
          </w:p>
          <w:p w:rsidR="006665C3" w:rsidRPr="009E78FD"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There are no formal admission criteria for  the program</w:t>
            </w:r>
            <w:r w:rsidRPr="003D5AB0">
              <w:rPr>
                <w:rFonts w:ascii="Times New Roman" w:hAnsi="Times New Roman" w:cs="Times New Roman"/>
                <w:sz w:val="20"/>
                <w:szCs w:val="20"/>
              </w:rPr>
              <w:t xml:space="preserve"> </w:t>
            </w:r>
          </w:p>
        </w:tc>
      </w:tr>
      <w:tr w:rsidR="006665C3" w:rsidTr="00220EBF">
        <w:trPr>
          <w:cantSplit/>
          <w:trHeight w:val="578"/>
        </w:trPr>
        <w:tc>
          <w:tcPr>
            <w:tcW w:w="1816" w:type="dxa"/>
          </w:tcPr>
          <w:p w:rsidR="006665C3" w:rsidRPr="009F68DA" w:rsidRDefault="006665C3" w:rsidP="00220EBF">
            <w:pPr>
              <w:rPr>
                <w:rFonts w:ascii="Times New Roman" w:hAnsi="Times New Roman" w:cs="Times New Roman"/>
                <w:sz w:val="20"/>
                <w:szCs w:val="20"/>
              </w:rPr>
            </w:pPr>
            <w:r w:rsidRPr="009F68DA">
              <w:rPr>
                <w:rFonts w:ascii="Times New Roman" w:hAnsi="Times New Roman" w:cs="Times New Roman"/>
                <w:sz w:val="20"/>
                <w:szCs w:val="20"/>
              </w:rPr>
              <w:t>Organizational Boundaries:</w:t>
            </w:r>
          </w:p>
          <w:p w:rsidR="006665C3" w:rsidRPr="00E34183" w:rsidRDefault="006665C3" w:rsidP="00220EBF">
            <w:pPr>
              <w:rPr>
                <w:rFonts w:ascii="Times New Roman" w:hAnsi="Times New Roman" w:cs="Times New Roman"/>
                <w:i/>
                <w:sz w:val="20"/>
                <w:szCs w:val="20"/>
              </w:rPr>
            </w:pPr>
            <w:r w:rsidRPr="00E34183">
              <w:rPr>
                <w:rFonts w:ascii="Times New Roman" w:hAnsi="Times New Roman" w:cs="Times New Roman"/>
                <w:i/>
                <w:sz w:val="20"/>
                <w:szCs w:val="20"/>
              </w:rPr>
              <w:t>Intake rate</w:t>
            </w:r>
          </w:p>
        </w:tc>
        <w:tc>
          <w:tcPr>
            <w:tcW w:w="1892" w:type="dxa"/>
          </w:tcPr>
          <w:p w:rsidR="006665C3" w:rsidRPr="00414F37" w:rsidRDefault="006665C3" w:rsidP="00220EBF">
            <w:pPr>
              <w:rPr>
                <w:rFonts w:ascii="Times New Roman" w:hAnsi="Times New Roman" w:cs="Times New Roman"/>
                <w:sz w:val="20"/>
                <w:szCs w:val="20"/>
              </w:rPr>
            </w:pPr>
            <w:r>
              <w:rPr>
                <w:rFonts w:ascii="Times New Roman" w:hAnsi="Times New Roman" w:cs="Times New Roman"/>
                <w:sz w:val="20"/>
                <w:szCs w:val="20"/>
              </w:rPr>
              <w:t>Takes consumers in at a low rate to maintain stable service environment.</w:t>
            </w:r>
          </w:p>
        </w:tc>
        <w:tc>
          <w:tcPr>
            <w:tcW w:w="4140" w:type="dxa"/>
          </w:tcPr>
          <w:p w:rsidR="006665C3" w:rsidRPr="004B546C"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On average, how many new consumers has the ACT/ICM program taken on per month during the last six months?</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6 or fewer consumers per month</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7-9 consumers per month</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10-12 consumers per month</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13-15 consumers per month</w:t>
            </w:r>
          </w:p>
          <w:p w:rsidR="006665C3" w:rsidRPr="009E78FD"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16 or more consumers per month</w:t>
            </w:r>
          </w:p>
        </w:tc>
      </w:tr>
      <w:tr w:rsidR="006665C3" w:rsidTr="00220EBF">
        <w:trPr>
          <w:cantSplit/>
          <w:trHeight w:val="1250"/>
        </w:trPr>
        <w:tc>
          <w:tcPr>
            <w:tcW w:w="1816" w:type="dxa"/>
          </w:tcPr>
          <w:p w:rsidR="006665C3" w:rsidRPr="009F68DA" w:rsidRDefault="006665C3" w:rsidP="00220EBF">
            <w:pPr>
              <w:rPr>
                <w:rFonts w:ascii="Times New Roman" w:hAnsi="Times New Roman" w:cs="Times New Roman"/>
                <w:sz w:val="20"/>
                <w:szCs w:val="20"/>
              </w:rPr>
            </w:pPr>
            <w:r w:rsidRPr="009F68DA">
              <w:rPr>
                <w:rFonts w:ascii="Times New Roman" w:hAnsi="Times New Roman" w:cs="Times New Roman"/>
                <w:sz w:val="20"/>
                <w:szCs w:val="20"/>
              </w:rPr>
              <w:t>Organizational Boundaries:</w:t>
            </w:r>
          </w:p>
          <w:p w:rsidR="006665C3" w:rsidRPr="00D626CF" w:rsidRDefault="006665C3" w:rsidP="00220EBF">
            <w:pPr>
              <w:rPr>
                <w:rFonts w:ascii="Times New Roman" w:hAnsi="Times New Roman" w:cs="Times New Roman"/>
                <w:i/>
                <w:sz w:val="20"/>
                <w:szCs w:val="20"/>
              </w:rPr>
            </w:pPr>
            <w:r w:rsidRPr="00D626CF">
              <w:rPr>
                <w:rFonts w:ascii="Times New Roman" w:hAnsi="Times New Roman" w:cs="Times New Roman"/>
                <w:i/>
                <w:sz w:val="20"/>
                <w:szCs w:val="20"/>
              </w:rPr>
              <w:t>Full responsibility for treatment services</w:t>
            </w:r>
          </w:p>
        </w:tc>
        <w:tc>
          <w:tcPr>
            <w:tcW w:w="1892" w:type="dxa"/>
          </w:tcPr>
          <w:p w:rsidR="006665C3" w:rsidRPr="00824394" w:rsidRDefault="006665C3" w:rsidP="00220EBF">
            <w:pPr>
              <w:rPr>
                <w:rFonts w:ascii="Times New Roman" w:hAnsi="Times New Roman" w:cs="Times New Roman"/>
                <w:sz w:val="20"/>
                <w:szCs w:val="20"/>
              </w:rPr>
            </w:pPr>
            <w:r>
              <w:rPr>
                <w:rFonts w:ascii="Times New Roman" w:hAnsi="Times New Roman" w:cs="Times New Roman"/>
                <w:sz w:val="20"/>
                <w:szCs w:val="20"/>
              </w:rPr>
              <w:t>In addition to case management, directly provides psychiatric services, counseling/ psychotherapy, housing support, substance abuse treatment, employment and rehabilitative services.</w:t>
            </w:r>
          </w:p>
        </w:tc>
        <w:tc>
          <w:tcPr>
            <w:tcW w:w="4140" w:type="dxa"/>
          </w:tcPr>
          <w:p w:rsidR="006665C3"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Which of the following services are delivered to ACT/ICM program consumers directly by program staff, and which are delivered by another department or agency?</w:t>
            </w:r>
          </w:p>
          <w:p w:rsidR="006665C3" w:rsidRPr="00DD1660" w:rsidRDefault="006665C3" w:rsidP="00220EBF">
            <w:pPr>
              <w:pStyle w:val="ListParagraph"/>
              <w:ind w:left="252"/>
              <w:rPr>
                <w:rFonts w:ascii="Times New Roman" w:hAnsi="Times New Roman" w:cs="Times New Roman"/>
                <w:i/>
                <w:sz w:val="20"/>
                <w:szCs w:val="20"/>
              </w:rPr>
            </w:pPr>
            <w:r w:rsidRPr="00DD1660">
              <w:rPr>
                <w:rFonts w:ascii="Times New Roman" w:hAnsi="Times New Roman" w:cs="Times New Roman"/>
                <w:i/>
                <w:sz w:val="20"/>
                <w:szCs w:val="20"/>
              </w:rPr>
              <w:t>(check all that apply)</w:t>
            </w:r>
          </w:p>
        </w:tc>
        <w:tc>
          <w:tcPr>
            <w:tcW w:w="2745" w:type="dxa"/>
          </w:tcPr>
          <w:p w:rsidR="006665C3" w:rsidRDefault="006665C3" w:rsidP="00220EBF">
            <w:pPr>
              <w:rPr>
                <w:rFonts w:ascii="Times New Roman" w:hAnsi="Times New Roman" w:cs="Times New Roman"/>
                <w:sz w:val="20"/>
                <w:szCs w:val="20"/>
              </w:rPr>
            </w:pPr>
            <w:r w:rsidRPr="001151D2">
              <w:rPr>
                <w:rFonts w:ascii="Times New Roman" w:hAnsi="Times New Roman" w:cs="Times New Roman"/>
                <w:sz w:val="20"/>
                <w:szCs w:val="20"/>
                <w:u w:val="single"/>
              </w:rPr>
              <w:t>Directly by program staff</w:t>
            </w:r>
            <w:r>
              <w:rPr>
                <w:rFonts w:ascii="Times New Roman" w:hAnsi="Times New Roman" w:cs="Times New Roman"/>
                <w:sz w:val="20"/>
                <w:szCs w:val="20"/>
              </w:rPr>
              <w:t>:</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Case management</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Medication prescription, administration, monitoring, and documentation</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Counseling/individual supportive therapy</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Housing support</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Substance abuse treatment</w:t>
            </w:r>
          </w:p>
          <w:p w:rsidR="006665C3" w:rsidRPr="009E78FD"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Employment or other rehabilitative services (e.g., ADLs)</w:t>
            </w:r>
          </w:p>
        </w:tc>
        <w:tc>
          <w:tcPr>
            <w:tcW w:w="2745" w:type="dxa"/>
          </w:tcPr>
          <w:p w:rsidR="006665C3" w:rsidRDefault="006665C3" w:rsidP="00220EBF">
            <w:pPr>
              <w:rPr>
                <w:rFonts w:ascii="Times New Roman" w:hAnsi="Times New Roman" w:cs="Times New Roman"/>
                <w:sz w:val="20"/>
                <w:szCs w:val="20"/>
              </w:rPr>
            </w:pPr>
            <w:r w:rsidRPr="001151D2">
              <w:rPr>
                <w:rFonts w:ascii="Times New Roman" w:hAnsi="Times New Roman" w:cs="Times New Roman"/>
                <w:sz w:val="20"/>
                <w:szCs w:val="20"/>
                <w:u w:val="single"/>
              </w:rPr>
              <w:t>By other department/agency</w:t>
            </w:r>
            <w:r>
              <w:rPr>
                <w:rFonts w:ascii="Times New Roman" w:hAnsi="Times New Roman" w:cs="Times New Roman"/>
                <w:sz w:val="20"/>
                <w:szCs w:val="20"/>
              </w:rPr>
              <w:t>:</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Case management</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Medication prescription, administration, monitoring, and documentation</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Counseling/individual supportive therapy</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Housing support</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Substance abuse treatment</w:t>
            </w:r>
          </w:p>
          <w:p w:rsidR="006665C3" w:rsidRPr="009E78FD"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Employment or other rehabilitative services (e.g., ADLs)</w:t>
            </w:r>
          </w:p>
        </w:tc>
      </w:tr>
      <w:tr w:rsidR="006665C3" w:rsidTr="00220EBF">
        <w:trPr>
          <w:cantSplit/>
          <w:trHeight w:val="1250"/>
        </w:trPr>
        <w:tc>
          <w:tcPr>
            <w:tcW w:w="1816" w:type="dxa"/>
          </w:tcPr>
          <w:p w:rsidR="006665C3" w:rsidRPr="009F68DA" w:rsidRDefault="006665C3" w:rsidP="00220EBF">
            <w:pPr>
              <w:rPr>
                <w:rFonts w:ascii="Times New Roman" w:hAnsi="Times New Roman" w:cs="Times New Roman"/>
                <w:sz w:val="20"/>
                <w:szCs w:val="20"/>
              </w:rPr>
            </w:pPr>
            <w:r w:rsidRPr="009F68DA">
              <w:rPr>
                <w:rFonts w:ascii="Times New Roman" w:hAnsi="Times New Roman" w:cs="Times New Roman"/>
                <w:sz w:val="20"/>
                <w:szCs w:val="20"/>
              </w:rPr>
              <w:t>Organizational Boundaries:</w:t>
            </w:r>
          </w:p>
          <w:p w:rsidR="006665C3" w:rsidRPr="00225526" w:rsidRDefault="006665C3" w:rsidP="00220EBF">
            <w:pPr>
              <w:rPr>
                <w:rFonts w:ascii="Times New Roman" w:hAnsi="Times New Roman" w:cs="Times New Roman"/>
                <w:i/>
                <w:sz w:val="20"/>
                <w:szCs w:val="20"/>
              </w:rPr>
            </w:pPr>
            <w:r w:rsidRPr="00225526">
              <w:rPr>
                <w:rFonts w:ascii="Times New Roman" w:hAnsi="Times New Roman" w:cs="Times New Roman"/>
                <w:i/>
                <w:sz w:val="20"/>
                <w:szCs w:val="20"/>
              </w:rPr>
              <w:t>Responsibility for crisis services</w:t>
            </w:r>
          </w:p>
        </w:tc>
        <w:tc>
          <w:tcPr>
            <w:tcW w:w="1892" w:type="dxa"/>
          </w:tcPr>
          <w:p w:rsidR="006665C3" w:rsidRPr="00303FB2" w:rsidRDefault="006665C3" w:rsidP="00220EBF">
            <w:pPr>
              <w:rPr>
                <w:rFonts w:ascii="Times New Roman" w:hAnsi="Times New Roman" w:cs="Times New Roman"/>
                <w:sz w:val="20"/>
                <w:szCs w:val="20"/>
              </w:rPr>
            </w:pPr>
            <w:r w:rsidRPr="00303FB2">
              <w:rPr>
                <w:rFonts w:ascii="Times New Roman" w:hAnsi="Times New Roman" w:cs="Times New Roman"/>
                <w:sz w:val="20"/>
                <w:szCs w:val="20"/>
              </w:rPr>
              <w:t>Has 24-hour responsibility for covering psychiatric crises.</w:t>
            </w:r>
          </w:p>
        </w:tc>
        <w:tc>
          <w:tcPr>
            <w:tcW w:w="4140" w:type="dxa"/>
          </w:tcPr>
          <w:p w:rsidR="006665C3" w:rsidRPr="00303FB2" w:rsidRDefault="006665C3" w:rsidP="00220EBF">
            <w:pPr>
              <w:pStyle w:val="ListParagraph"/>
              <w:numPr>
                <w:ilvl w:val="0"/>
                <w:numId w:val="11"/>
              </w:numPr>
              <w:ind w:left="252"/>
              <w:rPr>
                <w:rFonts w:ascii="Times New Roman" w:hAnsi="Times New Roman" w:cs="Times New Roman"/>
                <w:sz w:val="20"/>
                <w:szCs w:val="20"/>
              </w:rPr>
            </w:pPr>
            <w:r w:rsidRPr="00303FB2">
              <w:rPr>
                <w:rFonts w:ascii="Times New Roman" w:hAnsi="Times New Roman" w:cs="Times New Roman"/>
                <w:sz w:val="20"/>
                <w:szCs w:val="20"/>
              </w:rPr>
              <w:t>What is the ACT team/ICM program staff role in providing 24 hour emergency services?</w:t>
            </w:r>
          </w:p>
        </w:tc>
        <w:tc>
          <w:tcPr>
            <w:tcW w:w="5490" w:type="dxa"/>
            <w:gridSpan w:val="2"/>
          </w:tcPr>
          <w:p w:rsidR="006665C3" w:rsidRPr="00303FB2" w:rsidRDefault="006665C3" w:rsidP="00220EBF">
            <w:pPr>
              <w:rPr>
                <w:rFonts w:ascii="Times New Roman" w:hAnsi="Times New Roman" w:cs="Times New Roman"/>
                <w:sz w:val="20"/>
                <w:szCs w:val="20"/>
              </w:rPr>
            </w:pPr>
            <w:r w:rsidRPr="00303FB2">
              <w:rPr>
                <w:rFonts w:ascii="Times New Roman" w:hAnsi="Times New Roman" w:cs="Times New Roman"/>
                <w:sz w:val="20"/>
                <w:szCs w:val="20"/>
              </w:rPr>
              <w:fldChar w:fldCharType="begin">
                <w:ffData>
                  <w:name w:val="Check22"/>
                  <w:enabled/>
                  <w:calcOnExit w:val="0"/>
                  <w:checkBox>
                    <w:sizeAuto/>
                    <w:default w:val="0"/>
                  </w:checkBox>
                </w:ffData>
              </w:fldChar>
            </w:r>
            <w:r w:rsidRPr="00303FB2">
              <w:rPr>
                <w:rFonts w:ascii="Times New Roman" w:hAnsi="Times New Roman" w:cs="Times New Roman"/>
                <w:sz w:val="20"/>
                <w:szCs w:val="20"/>
              </w:rPr>
              <w:instrText xml:space="preserve"> FORMCHECKBOX </w:instrText>
            </w:r>
            <w:r w:rsidRPr="00303FB2">
              <w:rPr>
                <w:rFonts w:ascii="Times New Roman" w:hAnsi="Times New Roman" w:cs="Times New Roman"/>
                <w:sz w:val="20"/>
                <w:szCs w:val="20"/>
              </w:rPr>
            </w:r>
            <w:r w:rsidRPr="00303FB2">
              <w:rPr>
                <w:rFonts w:ascii="Times New Roman" w:hAnsi="Times New Roman" w:cs="Times New Roman"/>
                <w:sz w:val="20"/>
                <w:szCs w:val="20"/>
              </w:rPr>
              <w:fldChar w:fldCharType="end"/>
            </w:r>
            <w:r w:rsidRPr="00303FB2">
              <w:rPr>
                <w:rFonts w:ascii="Times New Roman" w:hAnsi="Times New Roman" w:cs="Times New Roman"/>
                <w:sz w:val="20"/>
                <w:szCs w:val="20"/>
              </w:rPr>
              <w:t>Provides 24 hour crisis coverage directly (i.e. a staff member is on-call at all times)</w:t>
            </w:r>
          </w:p>
          <w:p w:rsidR="006665C3" w:rsidRPr="00303FB2" w:rsidRDefault="006665C3" w:rsidP="00220EBF">
            <w:pPr>
              <w:rPr>
                <w:rFonts w:ascii="Times New Roman" w:hAnsi="Times New Roman" w:cs="Times New Roman"/>
                <w:sz w:val="20"/>
                <w:szCs w:val="20"/>
              </w:rPr>
            </w:pPr>
            <w:r w:rsidRPr="00303FB2">
              <w:rPr>
                <w:rFonts w:ascii="Times New Roman" w:hAnsi="Times New Roman" w:cs="Times New Roman"/>
                <w:sz w:val="20"/>
                <w:szCs w:val="20"/>
              </w:rPr>
              <w:fldChar w:fldCharType="begin">
                <w:ffData>
                  <w:name w:val="Check22"/>
                  <w:enabled/>
                  <w:calcOnExit w:val="0"/>
                  <w:checkBox>
                    <w:sizeAuto/>
                    <w:default w:val="0"/>
                  </w:checkBox>
                </w:ffData>
              </w:fldChar>
            </w:r>
            <w:r w:rsidRPr="00303FB2">
              <w:rPr>
                <w:rFonts w:ascii="Times New Roman" w:hAnsi="Times New Roman" w:cs="Times New Roman"/>
                <w:sz w:val="20"/>
                <w:szCs w:val="20"/>
              </w:rPr>
              <w:instrText xml:space="preserve"> FORMCHECKBOX </w:instrText>
            </w:r>
            <w:r w:rsidRPr="00303FB2">
              <w:rPr>
                <w:rFonts w:ascii="Times New Roman" w:hAnsi="Times New Roman" w:cs="Times New Roman"/>
                <w:sz w:val="20"/>
                <w:szCs w:val="20"/>
              </w:rPr>
            </w:r>
            <w:r w:rsidRPr="00303FB2">
              <w:rPr>
                <w:rFonts w:ascii="Times New Roman" w:hAnsi="Times New Roman" w:cs="Times New Roman"/>
                <w:sz w:val="20"/>
                <w:szCs w:val="20"/>
              </w:rPr>
              <w:fldChar w:fldCharType="end"/>
            </w:r>
            <w:r w:rsidRPr="00303FB2">
              <w:rPr>
                <w:rFonts w:ascii="Times New Roman" w:hAnsi="Times New Roman" w:cs="Times New Roman"/>
                <w:sz w:val="20"/>
                <w:szCs w:val="20"/>
              </w:rPr>
              <w:t>Provides back-up support to emergency/on-call service (e.g., crisis program is called first, makes decision about need for direct ACT/ICM program involvement)</w:t>
            </w:r>
          </w:p>
          <w:p w:rsidR="006665C3" w:rsidRPr="00303FB2" w:rsidRDefault="006665C3" w:rsidP="00220EBF">
            <w:pPr>
              <w:rPr>
                <w:rFonts w:ascii="Times New Roman" w:hAnsi="Times New Roman" w:cs="Times New Roman"/>
                <w:sz w:val="20"/>
                <w:szCs w:val="20"/>
              </w:rPr>
            </w:pPr>
            <w:r w:rsidRPr="00303FB2">
              <w:rPr>
                <w:rFonts w:ascii="Times New Roman" w:hAnsi="Times New Roman" w:cs="Times New Roman"/>
                <w:sz w:val="20"/>
                <w:szCs w:val="20"/>
              </w:rPr>
              <w:fldChar w:fldCharType="begin">
                <w:ffData>
                  <w:name w:val="Check22"/>
                  <w:enabled/>
                  <w:calcOnExit w:val="0"/>
                  <w:checkBox>
                    <w:sizeAuto/>
                    <w:default w:val="0"/>
                  </w:checkBox>
                </w:ffData>
              </w:fldChar>
            </w:r>
            <w:r w:rsidRPr="00303FB2">
              <w:rPr>
                <w:rFonts w:ascii="Times New Roman" w:hAnsi="Times New Roman" w:cs="Times New Roman"/>
                <w:sz w:val="20"/>
                <w:szCs w:val="20"/>
              </w:rPr>
              <w:instrText xml:space="preserve"> FORMCHECKBOX </w:instrText>
            </w:r>
            <w:r w:rsidRPr="00303FB2">
              <w:rPr>
                <w:rFonts w:ascii="Times New Roman" w:hAnsi="Times New Roman" w:cs="Times New Roman"/>
                <w:sz w:val="20"/>
                <w:szCs w:val="20"/>
              </w:rPr>
            </w:r>
            <w:r w:rsidRPr="00303FB2">
              <w:rPr>
                <w:rFonts w:ascii="Times New Roman" w:hAnsi="Times New Roman" w:cs="Times New Roman"/>
                <w:sz w:val="20"/>
                <w:szCs w:val="20"/>
              </w:rPr>
              <w:fldChar w:fldCharType="end"/>
            </w:r>
            <w:r w:rsidRPr="00303FB2">
              <w:rPr>
                <w:rFonts w:ascii="Times New Roman" w:hAnsi="Times New Roman" w:cs="Times New Roman"/>
                <w:sz w:val="20"/>
                <w:szCs w:val="20"/>
              </w:rPr>
              <w:t>Is available by phone, mostly in consulting role</w:t>
            </w:r>
          </w:p>
          <w:p w:rsidR="006665C3" w:rsidRPr="00303FB2" w:rsidRDefault="006665C3" w:rsidP="00220EBF">
            <w:pPr>
              <w:rPr>
                <w:rFonts w:ascii="Times New Roman" w:hAnsi="Times New Roman" w:cs="Times New Roman"/>
                <w:sz w:val="20"/>
                <w:szCs w:val="20"/>
              </w:rPr>
            </w:pPr>
            <w:r w:rsidRPr="00303FB2">
              <w:rPr>
                <w:rFonts w:ascii="Times New Roman" w:hAnsi="Times New Roman" w:cs="Times New Roman"/>
                <w:sz w:val="20"/>
                <w:szCs w:val="20"/>
              </w:rPr>
              <w:fldChar w:fldCharType="begin">
                <w:ffData>
                  <w:name w:val="Check22"/>
                  <w:enabled/>
                  <w:calcOnExit w:val="0"/>
                  <w:checkBox>
                    <w:sizeAuto/>
                    <w:default w:val="0"/>
                  </w:checkBox>
                </w:ffData>
              </w:fldChar>
            </w:r>
            <w:r w:rsidRPr="00303FB2">
              <w:rPr>
                <w:rFonts w:ascii="Times New Roman" w:hAnsi="Times New Roman" w:cs="Times New Roman"/>
                <w:sz w:val="20"/>
                <w:szCs w:val="20"/>
              </w:rPr>
              <w:instrText xml:space="preserve"> FORMCHECKBOX </w:instrText>
            </w:r>
            <w:r w:rsidRPr="00303FB2">
              <w:rPr>
                <w:rFonts w:ascii="Times New Roman" w:hAnsi="Times New Roman" w:cs="Times New Roman"/>
                <w:sz w:val="20"/>
                <w:szCs w:val="20"/>
              </w:rPr>
            </w:r>
            <w:r w:rsidRPr="00303FB2">
              <w:rPr>
                <w:rFonts w:ascii="Times New Roman" w:hAnsi="Times New Roman" w:cs="Times New Roman"/>
                <w:sz w:val="20"/>
                <w:szCs w:val="20"/>
              </w:rPr>
              <w:fldChar w:fldCharType="end"/>
            </w:r>
            <w:r w:rsidRPr="00303FB2">
              <w:rPr>
                <w:rFonts w:ascii="Times New Roman" w:hAnsi="Times New Roman" w:cs="Times New Roman"/>
                <w:sz w:val="20"/>
                <w:szCs w:val="20"/>
              </w:rPr>
              <w:t>Emergency service has program-generated protocol to follow for program consumers</w:t>
            </w:r>
          </w:p>
          <w:p w:rsidR="006665C3" w:rsidRPr="00303FB2" w:rsidRDefault="006665C3" w:rsidP="00220EBF">
            <w:pPr>
              <w:rPr>
                <w:rFonts w:ascii="Times New Roman" w:hAnsi="Times New Roman" w:cs="Times New Roman"/>
                <w:sz w:val="20"/>
                <w:szCs w:val="20"/>
              </w:rPr>
            </w:pPr>
            <w:r w:rsidRPr="00303FB2">
              <w:rPr>
                <w:rFonts w:ascii="Times New Roman" w:hAnsi="Times New Roman" w:cs="Times New Roman"/>
                <w:sz w:val="20"/>
                <w:szCs w:val="20"/>
              </w:rPr>
              <w:fldChar w:fldCharType="begin">
                <w:ffData>
                  <w:name w:val="Check22"/>
                  <w:enabled/>
                  <w:calcOnExit w:val="0"/>
                  <w:checkBox>
                    <w:sizeAuto/>
                    <w:default w:val="0"/>
                  </w:checkBox>
                </w:ffData>
              </w:fldChar>
            </w:r>
            <w:r w:rsidRPr="00303FB2">
              <w:rPr>
                <w:rFonts w:ascii="Times New Roman" w:hAnsi="Times New Roman" w:cs="Times New Roman"/>
                <w:sz w:val="20"/>
                <w:szCs w:val="20"/>
              </w:rPr>
              <w:instrText xml:space="preserve"> FORMCHECKBOX </w:instrText>
            </w:r>
            <w:r w:rsidRPr="00303FB2">
              <w:rPr>
                <w:rFonts w:ascii="Times New Roman" w:hAnsi="Times New Roman" w:cs="Times New Roman"/>
                <w:sz w:val="20"/>
                <w:szCs w:val="20"/>
              </w:rPr>
            </w:r>
            <w:r w:rsidRPr="00303FB2">
              <w:rPr>
                <w:rFonts w:ascii="Times New Roman" w:hAnsi="Times New Roman" w:cs="Times New Roman"/>
                <w:sz w:val="20"/>
                <w:szCs w:val="20"/>
              </w:rPr>
              <w:fldChar w:fldCharType="end"/>
            </w:r>
            <w:r w:rsidRPr="00303FB2">
              <w:rPr>
                <w:rFonts w:ascii="Times New Roman" w:hAnsi="Times New Roman" w:cs="Times New Roman"/>
                <w:sz w:val="20"/>
                <w:szCs w:val="20"/>
              </w:rPr>
              <w:t>Has no responsibility for handling crises after hours</w:t>
            </w:r>
          </w:p>
        </w:tc>
      </w:tr>
      <w:tr w:rsidR="006665C3" w:rsidTr="00220EBF">
        <w:trPr>
          <w:cantSplit/>
          <w:trHeight w:val="1250"/>
        </w:trPr>
        <w:tc>
          <w:tcPr>
            <w:tcW w:w="1816" w:type="dxa"/>
          </w:tcPr>
          <w:p w:rsidR="006665C3" w:rsidRPr="009F68DA" w:rsidRDefault="006665C3" w:rsidP="00220EBF">
            <w:pPr>
              <w:rPr>
                <w:rFonts w:ascii="Times New Roman" w:hAnsi="Times New Roman" w:cs="Times New Roman"/>
                <w:sz w:val="20"/>
                <w:szCs w:val="20"/>
              </w:rPr>
            </w:pPr>
            <w:r w:rsidRPr="009F68DA">
              <w:rPr>
                <w:rFonts w:ascii="Times New Roman" w:hAnsi="Times New Roman" w:cs="Times New Roman"/>
                <w:sz w:val="20"/>
                <w:szCs w:val="20"/>
              </w:rPr>
              <w:t>Organizational Boundaries:</w:t>
            </w:r>
          </w:p>
          <w:p w:rsidR="006665C3" w:rsidRPr="00225526" w:rsidRDefault="006665C3" w:rsidP="00220EBF">
            <w:pPr>
              <w:rPr>
                <w:rFonts w:ascii="Times New Roman" w:hAnsi="Times New Roman" w:cs="Times New Roman"/>
                <w:i/>
                <w:sz w:val="20"/>
                <w:szCs w:val="20"/>
              </w:rPr>
            </w:pPr>
            <w:r w:rsidRPr="00225526">
              <w:rPr>
                <w:rFonts w:ascii="Times New Roman" w:hAnsi="Times New Roman" w:cs="Times New Roman"/>
                <w:i/>
                <w:sz w:val="20"/>
                <w:szCs w:val="20"/>
              </w:rPr>
              <w:t>Responsibility for hospital admissions</w:t>
            </w:r>
          </w:p>
        </w:tc>
        <w:tc>
          <w:tcPr>
            <w:tcW w:w="1892"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Is closely involved in hospital admissions</w:t>
            </w:r>
          </w:p>
        </w:tc>
        <w:tc>
          <w:tcPr>
            <w:tcW w:w="4140" w:type="dxa"/>
          </w:tcPr>
          <w:p w:rsidR="006665C3"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 xml:space="preserve">How often </w:t>
            </w:r>
            <w:proofErr w:type="gramStart"/>
            <w:r>
              <w:rPr>
                <w:rFonts w:ascii="Times New Roman" w:hAnsi="Times New Roman" w:cs="Times New Roman"/>
                <w:sz w:val="20"/>
                <w:szCs w:val="20"/>
              </w:rPr>
              <w:t>are program staff</w:t>
            </w:r>
            <w:proofErr w:type="gramEnd"/>
            <w:r>
              <w:rPr>
                <w:rFonts w:ascii="Times New Roman" w:hAnsi="Times New Roman" w:cs="Times New Roman"/>
                <w:sz w:val="20"/>
                <w:szCs w:val="20"/>
              </w:rPr>
              <w:t xml:space="preserve"> involved in the decision to admit consumers for psychiatric hospitalization?</w:t>
            </w:r>
          </w:p>
        </w:tc>
        <w:tc>
          <w:tcPr>
            <w:tcW w:w="5490" w:type="dxa"/>
            <w:gridSpan w:val="2"/>
          </w:tcPr>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Program staff are involved in 95% or more of admissions</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Program staff are involved in 65-94% of admissions</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Program staff are involved in 35-64% of admissions</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Program staff are involved in 5-34% of admissions</w:t>
            </w:r>
          </w:p>
          <w:p w:rsidR="006665C3" w:rsidRPr="003D5AB0"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Program staff are involved in less than 5%  of admissions</w:t>
            </w:r>
          </w:p>
        </w:tc>
      </w:tr>
      <w:tr w:rsidR="006665C3" w:rsidTr="00220EBF">
        <w:trPr>
          <w:cantSplit/>
          <w:trHeight w:val="1250"/>
        </w:trPr>
        <w:tc>
          <w:tcPr>
            <w:tcW w:w="1816" w:type="dxa"/>
          </w:tcPr>
          <w:p w:rsidR="006665C3" w:rsidRPr="009F68DA" w:rsidRDefault="006665C3" w:rsidP="00220EBF">
            <w:pPr>
              <w:rPr>
                <w:rFonts w:ascii="Times New Roman" w:hAnsi="Times New Roman" w:cs="Times New Roman"/>
                <w:sz w:val="20"/>
                <w:szCs w:val="20"/>
              </w:rPr>
            </w:pPr>
            <w:r w:rsidRPr="009F68DA">
              <w:rPr>
                <w:rFonts w:ascii="Times New Roman" w:hAnsi="Times New Roman" w:cs="Times New Roman"/>
                <w:sz w:val="20"/>
                <w:szCs w:val="20"/>
              </w:rPr>
              <w:t>Organizational Boundaries:</w:t>
            </w:r>
          </w:p>
          <w:p w:rsidR="006665C3" w:rsidRPr="00225526" w:rsidRDefault="006665C3" w:rsidP="00220EBF">
            <w:pPr>
              <w:rPr>
                <w:rFonts w:ascii="Times New Roman" w:hAnsi="Times New Roman" w:cs="Times New Roman"/>
                <w:i/>
                <w:sz w:val="20"/>
                <w:szCs w:val="20"/>
              </w:rPr>
            </w:pPr>
            <w:r w:rsidRPr="00225526">
              <w:rPr>
                <w:rFonts w:ascii="Times New Roman" w:hAnsi="Times New Roman" w:cs="Times New Roman"/>
                <w:i/>
                <w:sz w:val="20"/>
                <w:szCs w:val="20"/>
              </w:rPr>
              <w:t xml:space="preserve">Responsibility for hospital </w:t>
            </w:r>
            <w:r>
              <w:rPr>
                <w:rFonts w:ascii="Times New Roman" w:hAnsi="Times New Roman" w:cs="Times New Roman"/>
                <w:i/>
                <w:sz w:val="20"/>
                <w:szCs w:val="20"/>
              </w:rPr>
              <w:t>discharge planning</w:t>
            </w:r>
          </w:p>
        </w:tc>
        <w:tc>
          <w:tcPr>
            <w:tcW w:w="1892"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Is involved in planning for  hospital discharges</w:t>
            </w:r>
          </w:p>
        </w:tc>
        <w:tc>
          <w:tcPr>
            <w:tcW w:w="4140" w:type="dxa"/>
          </w:tcPr>
          <w:p w:rsidR="006665C3"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How often is program staff involved with discharge planning when consumers are hospitalized for psychiatric or substance abuse reasons?</w:t>
            </w:r>
          </w:p>
        </w:tc>
        <w:tc>
          <w:tcPr>
            <w:tcW w:w="5490" w:type="dxa"/>
            <w:gridSpan w:val="2"/>
          </w:tcPr>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95% or more of discharges planned jointly with program staff</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65-94% of discharges planned jointly with program staff </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35-64% of discharges planned jointly with program staff </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5-34% of discharges planned jointly with program staff </w:t>
            </w:r>
          </w:p>
          <w:p w:rsidR="006665C3" w:rsidRPr="003D5AB0"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Less than5% of discharges planned jointly with program staff </w:t>
            </w:r>
          </w:p>
        </w:tc>
      </w:tr>
      <w:tr w:rsidR="006665C3" w:rsidTr="00220EBF">
        <w:trPr>
          <w:cantSplit/>
          <w:trHeight w:val="1250"/>
        </w:trPr>
        <w:tc>
          <w:tcPr>
            <w:tcW w:w="1816" w:type="dxa"/>
            <w:vMerge w:val="restart"/>
          </w:tcPr>
          <w:p w:rsidR="006665C3" w:rsidRPr="009F68DA" w:rsidRDefault="006665C3" w:rsidP="00220EBF">
            <w:pPr>
              <w:rPr>
                <w:rFonts w:ascii="Times New Roman" w:hAnsi="Times New Roman" w:cs="Times New Roman"/>
                <w:sz w:val="20"/>
                <w:szCs w:val="20"/>
              </w:rPr>
            </w:pPr>
            <w:r w:rsidRPr="009F68DA">
              <w:rPr>
                <w:rFonts w:ascii="Times New Roman" w:hAnsi="Times New Roman" w:cs="Times New Roman"/>
                <w:sz w:val="20"/>
                <w:szCs w:val="20"/>
              </w:rPr>
              <w:t>Organizational Boundaries:</w:t>
            </w:r>
          </w:p>
          <w:p w:rsidR="006665C3" w:rsidRPr="00E506DB" w:rsidRDefault="006665C3" w:rsidP="00220EBF">
            <w:pPr>
              <w:rPr>
                <w:rFonts w:ascii="Times New Roman" w:hAnsi="Times New Roman" w:cs="Times New Roman"/>
                <w:i/>
                <w:sz w:val="20"/>
                <w:szCs w:val="20"/>
              </w:rPr>
            </w:pPr>
            <w:r w:rsidRPr="00E506DB">
              <w:rPr>
                <w:rFonts w:ascii="Times New Roman" w:hAnsi="Times New Roman" w:cs="Times New Roman"/>
                <w:i/>
                <w:sz w:val="20"/>
                <w:szCs w:val="20"/>
              </w:rPr>
              <w:t>Time-unlimited services</w:t>
            </w:r>
          </w:p>
        </w:tc>
        <w:tc>
          <w:tcPr>
            <w:tcW w:w="1892" w:type="dxa"/>
            <w:vMerge w:val="restart"/>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Rarely closes cases; remains the point of contact for all consumers indefinitely as needed.</w:t>
            </w:r>
          </w:p>
        </w:tc>
        <w:tc>
          <w:tcPr>
            <w:tcW w:w="4140" w:type="dxa"/>
          </w:tcPr>
          <w:p w:rsidR="006665C3"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 xml:space="preserve">Which of the following happens when </w:t>
            </w:r>
            <w:proofErr w:type="spellStart"/>
            <w:proofErr w:type="gramStart"/>
            <w:r>
              <w:rPr>
                <w:rFonts w:ascii="Times New Roman" w:hAnsi="Times New Roman" w:cs="Times New Roman"/>
                <w:sz w:val="20"/>
                <w:szCs w:val="20"/>
              </w:rPr>
              <w:t>a</w:t>
            </w:r>
            <w:proofErr w:type="spellEnd"/>
            <w:proofErr w:type="gramEnd"/>
            <w:r>
              <w:rPr>
                <w:rFonts w:ascii="Times New Roman" w:hAnsi="Times New Roman" w:cs="Times New Roman"/>
                <w:sz w:val="20"/>
                <w:szCs w:val="20"/>
              </w:rPr>
              <w:t xml:space="preserve"> ACT/ICM consumer’s need for services is reduced?</w:t>
            </w:r>
          </w:p>
        </w:tc>
        <w:tc>
          <w:tcPr>
            <w:tcW w:w="5490" w:type="dxa"/>
            <w:gridSpan w:val="2"/>
          </w:tcPr>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They continue to be served on a time-unlimited basis</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They are discharged because they have graduated from services </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They are stepped down to less intensive services (specify:______)</w:t>
            </w:r>
          </w:p>
          <w:p w:rsidR="006665C3" w:rsidRPr="003D5AB0"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Other, specify:_______________________</w:t>
            </w:r>
          </w:p>
        </w:tc>
      </w:tr>
      <w:tr w:rsidR="006665C3" w:rsidRPr="003D5AB0" w:rsidTr="00220EBF">
        <w:trPr>
          <w:cantSplit/>
          <w:trHeight w:val="1250"/>
        </w:trPr>
        <w:tc>
          <w:tcPr>
            <w:tcW w:w="1816" w:type="dxa"/>
            <w:vMerge/>
          </w:tcPr>
          <w:p w:rsidR="006665C3" w:rsidRPr="00E506DB" w:rsidRDefault="006665C3" w:rsidP="00220EBF">
            <w:pPr>
              <w:rPr>
                <w:rFonts w:ascii="Times New Roman" w:hAnsi="Times New Roman" w:cs="Times New Roman"/>
                <w:i/>
                <w:sz w:val="20"/>
                <w:szCs w:val="20"/>
              </w:rPr>
            </w:pPr>
          </w:p>
        </w:tc>
        <w:tc>
          <w:tcPr>
            <w:tcW w:w="1892"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What percentage of consumers is expected to graduate from the program within the next 12 months?</w:t>
            </w:r>
          </w:p>
        </w:tc>
        <w:tc>
          <w:tcPr>
            <w:tcW w:w="5490" w:type="dxa"/>
            <w:gridSpan w:val="2"/>
          </w:tcPr>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Less than 5%</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5-17 %</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18-37% </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38-90%</w:t>
            </w:r>
          </w:p>
          <w:p w:rsidR="006665C3" w:rsidRPr="003D5AB0"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More than 90%</w:t>
            </w:r>
          </w:p>
        </w:tc>
      </w:tr>
      <w:tr w:rsidR="006665C3" w:rsidRPr="003D5AB0" w:rsidTr="00220EBF">
        <w:trPr>
          <w:cantSplit/>
          <w:trHeight w:val="1250"/>
        </w:trPr>
        <w:tc>
          <w:tcPr>
            <w:tcW w:w="1816"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Nature of Services:</w:t>
            </w:r>
          </w:p>
          <w:p w:rsidR="006665C3" w:rsidRPr="002441BC" w:rsidRDefault="006665C3" w:rsidP="00220EBF">
            <w:pPr>
              <w:rPr>
                <w:rFonts w:ascii="Times New Roman" w:hAnsi="Times New Roman" w:cs="Times New Roman"/>
                <w:i/>
                <w:sz w:val="20"/>
                <w:szCs w:val="20"/>
              </w:rPr>
            </w:pPr>
            <w:r w:rsidRPr="002441BC">
              <w:rPr>
                <w:rFonts w:ascii="Times New Roman" w:hAnsi="Times New Roman" w:cs="Times New Roman"/>
                <w:i/>
                <w:sz w:val="20"/>
                <w:szCs w:val="20"/>
              </w:rPr>
              <w:t>Community-based services</w:t>
            </w:r>
          </w:p>
        </w:tc>
        <w:tc>
          <w:tcPr>
            <w:tcW w:w="1892"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Program works to monitor status, develop community living skills in community rather than in office.</w:t>
            </w:r>
          </w:p>
        </w:tc>
        <w:tc>
          <w:tcPr>
            <w:tcW w:w="4140" w:type="dxa"/>
          </w:tcPr>
          <w:p w:rsidR="006665C3"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What percentage of face-to-face contacts with program consumers occur in the community (vs. in an office setting)?</w:t>
            </w:r>
          </w:p>
        </w:tc>
        <w:tc>
          <w:tcPr>
            <w:tcW w:w="5490" w:type="dxa"/>
            <w:gridSpan w:val="2"/>
          </w:tcPr>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80% or more</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60-79%</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40-59%</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20-39%</w:t>
            </w:r>
          </w:p>
          <w:p w:rsidR="006665C3" w:rsidRPr="003D5AB0"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Less than 20%</w:t>
            </w:r>
          </w:p>
        </w:tc>
      </w:tr>
      <w:tr w:rsidR="006665C3" w:rsidRPr="003D5AB0" w:rsidTr="00220EBF">
        <w:trPr>
          <w:cantSplit/>
          <w:trHeight w:val="1250"/>
        </w:trPr>
        <w:tc>
          <w:tcPr>
            <w:tcW w:w="1816"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Nature of Services:</w:t>
            </w:r>
          </w:p>
          <w:p w:rsidR="006665C3" w:rsidRPr="002441BC" w:rsidRDefault="006665C3" w:rsidP="00220EBF">
            <w:pPr>
              <w:rPr>
                <w:rFonts w:ascii="Times New Roman" w:hAnsi="Times New Roman" w:cs="Times New Roman"/>
                <w:i/>
                <w:sz w:val="20"/>
                <w:szCs w:val="20"/>
              </w:rPr>
            </w:pPr>
            <w:r>
              <w:rPr>
                <w:rFonts w:ascii="Times New Roman" w:hAnsi="Times New Roman" w:cs="Times New Roman"/>
                <w:i/>
                <w:sz w:val="20"/>
                <w:szCs w:val="20"/>
              </w:rPr>
              <w:t>No dropout policy</w:t>
            </w:r>
          </w:p>
        </w:tc>
        <w:tc>
          <w:tcPr>
            <w:tcW w:w="1892"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Program retains high percentage of consumers.</w:t>
            </w:r>
          </w:p>
        </w:tc>
        <w:tc>
          <w:tcPr>
            <w:tcW w:w="4140" w:type="dxa"/>
          </w:tcPr>
          <w:p w:rsidR="006665C3"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How many consumers dropped out of the program over the last 12 months for the following reasons?  Do not include consumers who graduated because their services needs were reduced.</w:t>
            </w:r>
          </w:p>
        </w:tc>
        <w:tc>
          <w:tcPr>
            <w:tcW w:w="5490" w:type="dxa"/>
            <w:gridSpan w:val="2"/>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_____# who refused services</w:t>
            </w:r>
          </w:p>
          <w:p w:rsidR="006665C3" w:rsidRPr="003D5AB0" w:rsidRDefault="006665C3" w:rsidP="00220EBF">
            <w:pPr>
              <w:rPr>
                <w:rFonts w:ascii="Times New Roman" w:hAnsi="Times New Roman" w:cs="Times New Roman"/>
                <w:sz w:val="20"/>
                <w:szCs w:val="20"/>
              </w:rPr>
            </w:pPr>
            <w:r>
              <w:rPr>
                <w:rFonts w:ascii="Times New Roman" w:hAnsi="Times New Roman" w:cs="Times New Roman"/>
                <w:sz w:val="20"/>
                <w:szCs w:val="20"/>
              </w:rPr>
              <w:t>_____# who cannot be located</w:t>
            </w:r>
            <w:r w:rsidRPr="003D5AB0">
              <w:rPr>
                <w:rFonts w:ascii="Times New Roman" w:hAnsi="Times New Roman" w:cs="Times New Roman"/>
                <w:sz w:val="20"/>
                <w:szCs w:val="20"/>
              </w:rPr>
              <w:t xml:space="preserve"> </w:t>
            </w:r>
          </w:p>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 xml:space="preserve">_____# who have been closed because staff determined they could not serve them </w:t>
            </w:r>
          </w:p>
          <w:p w:rsidR="006665C3" w:rsidRPr="003D5AB0" w:rsidRDefault="006665C3" w:rsidP="00220EBF">
            <w:pPr>
              <w:rPr>
                <w:rFonts w:ascii="Times New Roman" w:hAnsi="Times New Roman" w:cs="Times New Roman"/>
                <w:sz w:val="20"/>
                <w:szCs w:val="20"/>
              </w:rPr>
            </w:pPr>
            <w:r>
              <w:rPr>
                <w:rFonts w:ascii="Times New Roman" w:hAnsi="Times New Roman" w:cs="Times New Roman"/>
                <w:sz w:val="20"/>
                <w:szCs w:val="20"/>
              </w:rPr>
              <w:t>_____#who dropped out for other reasons (specify:_________)</w:t>
            </w:r>
            <w:r w:rsidRPr="003D5AB0">
              <w:rPr>
                <w:rFonts w:ascii="Times New Roman" w:hAnsi="Times New Roman" w:cs="Times New Roman"/>
                <w:sz w:val="20"/>
                <w:szCs w:val="20"/>
              </w:rPr>
              <w:t xml:space="preserve"> </w:t>
            </w:r>
          </w:p>
        </w:tc>
      </w:tr>
      <w:tr w:rsidR="006665C3" w:rsidRPr="003D5AB0" w:rsidTr="00220EBF">
        <w:trPr>
          <w:cantSplit/>
          <w:trHeight w:val="1250"/>
        </w:trPr>
        <w:tc>
          <w:tcPr>
            <w:tcW w:w="1816" w:type="dxa"/>
            <w:vMerge w:val="restart"/>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Nature of Services:</w:t>
            </w:r>
          </w:p>
          <w:p w:rsidR="006665C3" w:rsidRDefault="006665C3" w:rsidP="00220EBF">
            <w:pPr>
              <w:rPr>
                <w:rFonts w:ascii="Times New Roman" w:hAnsi="Times New Roman" w:cs="Times New Roman"/>
                <w:sz w:val="20"/>
                <w:szCs w:val="20"/>
              </w:rPr>
            </w:pPr>
            <w:r>
              <w:rPr>
                <w:rFonts w:ascii="Times New Roman" w:hAnsi="Times New Roman" w:cs="Times New Roman"/>
                <w:i/>
                <w:sz w:val="20"/>
                <w:szCs w:val="20"/>
              </w:rPr>
              <w:t>Assertive engagement mechanisms</w:t>
            </w:r>
          </w:p>
        </w:tc>
        <w:tc>
          <w:tcPr>
            <w:tcW w:w="1892" w:type="dxa"/>
            <w:vMerge w:val="restart"/>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Program uses street outreach, legal mechanisms, or other techniques to ensure ongoing engagement.</w:t>
            </w:r>
          </w:p>
        </w:tc>
        <w:tc>
          <w:tcPr>
            <w:tcW w:w="4140" w:type="dxa"/>
          </w:tcPr>
          <w:p w:rsidR="006665C3"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What happens if a consumer continually refuses or does not comply with (e.g., misses appointments for) program services?</w:t>
            </w:r>
          </w:p>
          <w:p w:rsidR="006665C3" w:rsidRPr="006C106B" w:rsidRDefault="006665C3" w:rsidP="00220EBF">
            <w:pPr>
              <w:pStyle w:val="ListParagraph"/>
              <w:ind w:left="252"/>
              <w:rPr>
                <w:rFonts w:ascii="Times New Roman" w:hAnsi="Times New Roman" w:cs="Times New Roman"/>
                <w:i/>
                <w:sz w:val="20"/>
                <w:szCs w:val="20"/>
              </w:rPr>
            </w:pPr>
            <w:r w:rsidRPr="006C106B">
              <w:rPr>
                <w:rFonts w:ascii="Times New Roman" w:hAnsi="Times New Roman" w:cs="Times New Roman"/>
                <w:i/>
                <w:sz w:val="20"/>
                <w:szCs w:val="20"/>
              </w:rPr>
              <w:t>(check all that apply)</w:t>
            </w:r>
          </w:p>
        </w:tc>
        <w:tc>
          <w:tcPr>
            <w:tcW w:w="5490" w:type="dxa"/>
            <w:gridSpan w:val="2"/>
          </w:tcPr>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They are immediately discharged from the program</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Staff initially attempts to engage but may eventually discharge</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Staff attempt to engage using assertive techniques as much as possible</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Staff consistently use assertive techniques to keep consumers involved in services</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Other, specify:__________</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None of the above</w:t>
            </w:r>
          </w:p>
        </w:tc>
      </w:tr>
      <w:tr w:rsidR="006665C3" w:rsidRPr="003D5AB0" w:rsidTr="00220EBF">
        <w:trPr>
          <w:cantSplit/>
          <w:trHeight w:val="1250"/>
        </w:trPr>
        <w:tc>
          <w:tcPr>
            <w:tcW w:w="1816" w:type="dxa"/>
            <w:vMerge/>
          </w:tcPr>
          <w:p w:rsidR="006665C3" w:rsidRDefault="006665C3" w:rsidP="00220EBF">
            <w:pPr>
              <w:rPr>
                <w:rFonts w:ascii="Times New Roman" w:hAnsi="Times New Roman" w:cs="Times New Roman"/>
                <w:sz w:val="20"/>
                <w:szCs w:val="20"/>
              </w:rPr>
            </w:pPr>
          </w:p>
        </w:tc>
        <w:tc>
          <w:tcPr>
            <w:tcW w:w="1892"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 xml:space="preserve">What methods </w:t>
            </w:r>
            <w:proofErr w:type="gramStart"/>
            <w:r>
              <w:rPr>
                <w:rFonts w:ascii="Times New Roman" w:hAnsi="Times New Roman" w:cs="Times New Roman"/>
                <w:sz w:val="20"/>
                <w:szCs w:val="20"/>
              </w:rPr>
              <w:t>do program staff</w:t>
            </w:r>
            <w:proofErr w:type="gramEnd"/>
            <w:r>
              <w:rPr>
                <w:rFonts w:ascii="Times New Roman" w:hAnsi="Times New Roman" w:cs="Times New Roman"/>
                <w:sz w:val="20"/>
                <w:szCs w:val="20"/>
              </w:rPr>
              <w:t xml:space="preserve"> use to keep consumers involved in services?</w:t>
            </w:r>
          </w:p>
          <w:p w:rsidR="006665C3" w:rsidRPr="006C106B" w:rsidRDefault="006665C3" w:rsidP="00220EBF">
            <w:pPr>
              <w:pStyle w:val="ListParagraph"/>
              <w:ind w:left="252"/>
              <w:rPr>
                <w:rFonts w:ascii="Times New Roman" w:hAnsi="Times New Roman" w:cs="Times New Roman"/>
                <w:i/>
                <w:sz w:val="20"/>
                <w:szCs w:val="20"/>
              </w:rPr>
            </w:pPr>
            <w:r w:rsidRPr="006C106B">
              <w:rPr>
                <w:rFonts w:ascii="Times New Roman" w:hAnsi="Times New Roman" w:cs="Times New Roman"/>
                <w:i/>
                <w:sz w:val="20"/>
                <w:szCs w:val="20"/>
              </w:rPr>
              <w:t>(check all that apply)</w:t>
            </w:r>
          </w:p>
        </w:tc>
        <w:tc>
          <w:tcPr>
            <w:tcW w:w="5490" w:type="dxa"/>
            <w:gridSpan w:val="2"/>
          </w:tcPr>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Outpatient commitment</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Representative payee services</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Contacts with probation/parole</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Street/Shelter outreach after enrollment</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Other, specify:__________</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None of the above</w:t>
            </w:r>
          </w:p>
        </w:tc>
      </w:tr>
      <w:tr w:rsidR="006665C3" w:rsidRPr="003D5AB0" w:rsidTr="00220EBF">
        <w:trPr>
          <w:cantSplit/>
          <w:trHeight w:val="1250"/>
        </w:trPr>
        <w:tc>
          <w:tcPr>
            <w:tcW w:w="1816"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Nature of Services:</w:t>
            </w:r>
          </w:p>
          <w:p w:rsidR="006665C3" w:rsidRPr="006C106B" w:rsidRDefault="006665C3" w:rsidP="00220EBF">
            <w:pPr>
              <w:rPr>
                <w:rFonts w:ascii="Times New Roman" w:hAnsi="Times New Roman" w:cs="Times New Roman"/>
                <w:i/>
                <w:sz w:val="20"/>
                <w:szCs w:val="20"/>
              </w:rPr>
            </w:pPr>
            <w:r>
              <w:rPr>
                <w:rFonts w:ascii="Times New Roman" w:hAnsi="Times New Roman" w:cs="Times New Roman"/>
                <w:i/>
                <w:sz w:val="20"/>
                <w:szCs w:val="20"/>
              </w:rPr>
              <w:t>Intensity of service</w:t>
            </w:r>
          </w:p>
        </w:tc>
        <w:tc>
          <w:tcPr>
            <w:tcW w:w="1892"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High amount of face-to-face service time as needed.</w:t>
            </w:r>
          </w:p>
        </w:tc>
        <w:tc>
          <w:tcPr>
            <w:tcW w:w="4140" w:type="dxa"/>
          </w:tcPr>
          <w:p w:rsidR="006665C3"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On average, how much face-to-face time do program staff have with consumers per week?</w:t>
            </w:r>
          </w:p>
        </w:tc>
        <w:tc>
          <w:tcPr>
            <w:tcW w:w="5490" w:type="dxa"/>
            <w:gridSpan w:val="2"/>
          </w:tcPr>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2 hours/week or more</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85-119 minutes/week</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50-84 minutes/week</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15-49 minutes/week</w:t>
            </w:r>
          </w:p>
          <w:p w:rsidR="006665C3" w:rsidRPr="003D5AB0"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Less than 15 minutes/week </w:t>
            </w:r>
          </w:p>
        </w:tc>
      </w:tr>
      <w:tr w:rsidR="006665C3" w:rsidRPr="003D5AB0" w:rsidTr="00220EBF">
        <w:trPr>
          <w:cantSplit/>
          <w:trHeight w:val="1250"/>
        </w:trPr>
        <w:tc>
          <w:tcPr>
            <w:tcW w:w="1816"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Nature of Services:</w:t>
            </w:r>
          </w:p>
          <w:p w:rsidR="006665C3" w:rsidRPr="00D87390" w:rsidRDefault="006665C3" w:rsidP="00220EBF">
            <w:pPr>
              <w:rPr>
                <w:rFonts w:ascii="Times New Roman" w:hAnsi="Times New Roman" w:cs="Times New Roman"/>
                <w:i/>
                <w:sz w:val="20"/>
                <w:szCs w:val="20"/>
              </w:rPr>
            </w:pPr>
            <w:r w:rsidRPr="00D87390">
              <w:rPr>
                <w:rFonts w:ascii="Times New Roman" w:hAnsi="Times New Roman" w:cs="Times New Roman"/>
                <w:i/>
                <w:sz w:val="20"/>
                <w:szCs w:val="20"/>
              </w:rPr>
              <w:t>Frequency of contact</w:t>
            </w:r>
          </w:p>
        </w:tc>
        <w:tc>
          <w:tcPr>
            <w:tcW w:w="1892"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High amount of face-to-face service contacts as needed.</w:t>
            </w:r>
          </w:p>
        </w:tc>
        <w:tc>
          <w:tcPr>
            <w:tcW w:w="4140" w:type="dxa"/>
          </w:tcPr>
          <w:p w:rsidR="006665C3"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 xml:space="preserve">On average, how many face-to-face contacts </w:t>
            </w:r>
            <w:proofErr w:type="gramStart"/>
            <w:r>
              <w:rPr>
                <w:rFonts w:ascii="Times New Roman" w:hAnsi="Times New Roman" w:cs="Times New Roman"/>
                <w:sz w:val="20"/>
                <w:szCs w:val="20"/>
              </w:rPr>
              <w:t>do program staff</w:t>
            </w:r>
            <w:proofErr w:type="gramEnd"/>
            <w:r>
              <w:rPr>
                <w:rFonts w:ascii="Times New Roman" w:hAnsi="Times New Roman" w:cs="Times New Roman"/>
                <w:sz w:val="20"/>
                <w:szCs w:val="20"/>
              </w:rPr>
              <w:t xml:space="preserve"> have with consumers per week?</w:t>
            </w:r>
          </w:p>
        </w:tc>
        <w:tc>
          <w:tcPr>
            <w:tcW w:w="5490" w:type="dxa"/>
            <w:gridSpan w:val="2"/>
          </w:tcPr>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5 or more contacts/week</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3-4 contacts/week</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1-2 contacts/week</w:t>
            </w:r>
          </w:p>
          <w:p w:rsidR="006665C3" w:rsidRPr="003D5AB0"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No contacts/week</w:t>
            </w:r>
          </w:p>
        </w:tc>
      </w:tr>
      <w:tr w:rsidR="006665C3" w:rsidRPr="003D5AB0" w:rsidTr="00220EBF">
        <w:trPr>
          <w:cantSplit/>
          <w:trHeight w:val="1250"/>
        </w:trPr>
        <w:tc>
          <w:tcPr>
            <w:tcW w:w="1816"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Nature of Services:</w:t>
            </w:r>
          </w:p>
          <w:p w:rsidR="006665C3" w:rsidRPr="00E56481" w:rsidRDefault="006665C3" w:rsidP="00220EBF">
            <w:pPr>
              <w:rPr>
                <w:rFonts w:ascii="Times New Roman" w:hAnsi="Times New Roman" w:cs="Times New Roman"/>
                <w:i/>
                <w:sz w:val="20"/>
                <w:szCs w:val="20"/>
              </w:rPr>
            </w:pPr>
            <w:r w:rsidRPr="00E56481">
              <w:rPr>
                <w:rFonts w:ascii="Times New Roman" w:hAnsi="Times New Roman" w:cs="Times New Roman"/>
                <w:i/>
                <w:sz w:val="20"/>
                <w:szCs w:val="20"/>
              </w:rPr>
              <w:t>Work with informal support system</w:t>
            </w:r>
          </w:p>
        </w:tc>
        <w:tc>
          <w:tcPr>
            <w:tcW w:w="1892"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Program provides support and skills for consumers’ informal support network.</w:t>
            </w:r>
          </w:p>
        </w:tc>
        <w:tc>
          <w:tcPr>
            <w:tcW w:w="4140" w:type="dxa"/>
          </w:tcPr>
          <w:p w:rsidR="006665C3"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 xml:space="preserve">On average, how often </w:t>
            </w:r>
            <w:proofErr w:type="gramStart"/>
            <w:r>
              <w:rPr>
                <w:rFonts w:ascii="Times New Roman" w:hAnsi="Times New Roman" w:cs="Times New Roman"/>
                <w:sz w:val="20"/>
                <w:szCs w:val="20"/>
              </w:rPr>
              <w:t>do program staff</w:t>
            </w:r>
            <w:proofErr w:type="gramEnd"/>
            <w:r>
              <w:rPr>
                <w:rFonts w:ascii="Times New Roman" w:hAnsi="Times New Roman" w:cs="Times New Roman"/>
                <w:sz w:val="20"/>
                <w:szCs w:val="20"/>
              </w:rPr>
              <w:t xml:space="preserve"> work with the family, landlord, employer, or other informal support network members for each consumer with a support system in the community?</w:t>
            </w:r>
          </w:p>
        </w:tc>
        <w:tc>
          <w:tcPr>
            <w:tcW w:w="5490" w:type="dxa"/>
            <w:gridSpan w:val="2"/>
          </w:tcPr>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5 or more contacts/month</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3-4 contacts/month</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1-2 contacts/month</w:t>
            </w:r>
          </w:p>
          <w:p w:rsidR="006665C3" w:rsidRPr="003D5AB0"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No contacts/month</w:t>
            </w:r>
          </w:p>
        </w:tc>
      </w:tr>
      <w:tr w:rsidR="006665C3" w:rsidRPr="003D5AB0" w:rsidTr="00220EBF">
        <w:trPr>
          <w:cantSplit/>
          <w:trHeight w:val="1250"/>
        </w:trPr>
        <w:tc>
          <w:tcPr>
            <w:tcW w:w="1816"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Nature of Services:</w:t>
            </w:r>
          </w:p>
          <w:p w:rsidR="006665C3" w:rsidRPr="00E56481" w:rsidRDefault="006665C3" w:rsidP="00220EBF">
            <w:pPr>
              <w:rPr>
                <w:rFonts w:ascii="Times New Roman" w:hAnsi="Times New Roman" w:cs="Times New Roman"/>
                <w:i/>
                <w:sz w:val="20"/>
                <w:szCs w:val="20"/>
              </w:rPr>
            </w:pPr>
            <w:r w:rsidRPr="00E56481">
              <w:rPr>
                <w:rFonts w:ascii="Times New Roman" w:hAnsi="Times New Roman" w:cs="Times New Roman"/>
                <w:i/>
                <w:sz w:val="20"/>
                <w:szCs w:val="20"/>
              </w:rPr>
              <w:t>Individualized substance abuse treatment</w:t>
            </w:r>
          </w:p>
        </w:tc>
        <w:tc>
          <w:tcPr>
            <w:tcW w:w="1892"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 xml:space="preserve">One or more team members provide direct substance abuse treatment for consumers with substance use disorders. </w:t>
            </w:r>
          </w:p>
        </w:tc>
        <w:tc>
          <w:tcPr>
            <w:tcW w:w="4140" w:type="dxa"/>
          </w:tcPr>
          <w:p w:rsidR="006665C3"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 xml:space="preserve">Do program consumers with substance use disorders receive formal individual counseling for substance use from a team/program staff member? </w:t>
            </w:r>
          </w:p>
        </w:tc>
        <w:tc>
          <w:tcPr>
            <w:tcW w:w="5490" w:type="dxa"/>
            <w:gridSpan w:val="2"/>
          </w:tcPr>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Yes, on weekly basis or more</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Yes, but not regularly</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No </w:t>
            </w:r>
          </w:p>
          <w:p w:rsidR="006665C3" w:rsidRPr="003D5AB0" w:rsidRDefault="006665C3" w:rsidP="00220EBF">
            <w:pPr>
              <w:rPr>
                <w:rFonts w:ascii="Times New Roman" w:hAnsi="Times New Roman" w:cs="Times New Roman"/>
                <w:sz w:val="20"/>
                <w:szCs w:val="20"/>
              </w:rPr>
            </w:pPr>
          </w:p>
        </w:tc>
      </w:tr>
      <w:tr w:rsidR="006665C3" w:rsidRPr="003D5AB0" w:rsidTr="00220EBF">
        <w:trPr>
          <w:cantSplit/>
          <w:trHeight w:val="1250"/>
        </w:trPr>
        <w:tc>
          <w:tcPr>
            <w:tcW w:w="1816"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Nature of Services:</w:t>
            </w:r>
          </w:p>
          <w:p w:rsidR="006665C3" w:rsidRPr="005048F4" w:rsidRDefault="006665C3" w:rsidP="00220EBF">
            <w:pPr>
              <w:rPr>
                <w:rFonts w:ascii="Times New Roman" w:hAnsi="Times New Roman" w:cs="Times New Roman"/>
                <w:i/>
                <w:sz w:val="20"/>
                <w:szCs w:val="20"/>
              </w:rPr>
            </w:pPr>
            <w:r w:rsidRPr="005048F4">
              <w:rPr>
                <w:rFonts w:ascii="Times New Roman" w:hAnsi="Times New Roman" w:cs="Times New Roman"/>
                <w:i/>
                <w:sz w:val="20"/>
                <w:szCs w:val="20"/>
              </w:rPr>
              <w:t>Co-occurring disorder treatment groups</w:t>
            </w:r>
          </w:p>
        </w:tc>
        <w:tc>
          <w:tcPr>
            <w:tcW w:w="1892"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Program uses group modalities as a treatment strategy for consumers with dual disorders.</w:t>
            </w:r>
          </w:p>
        </w:tc>
        <w:tc>
          <w:tcPr>
            <w:tcW w:w="4140" w:type="dxa"/>
          </w:tcPr>
          <w:p w:rsidR="006665C3"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What percentage of consumers with substance use disorders attend at least one substance abuse treatment group per month that is run by program staff?</w:t>
            </w:r>
          </w:p>
        </w:tc>
        <w:tc>
          <w:tcPr>
            <w:tcW w:w="5490" w:type="dxa"/>
            <w:gridSpan w:val="2"/>
          </w:tcPr>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50% or more</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35-49%</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20-34%</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5-19%</w:t>
            </w:r>
          </w:p>
          <w:p w:rsidR="006665C3" w:rsidRPr="003D5AB0"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less than 5%</w:t>
            </w:r>
          </w:p>
        </w:tc>
      </w:tr>
      <w:tr w:rsidR="006665C3" w:rsidRPr="003D5AB0" w:rsidTr="00220EBF">
        <w:trPr>
          <w:cantSplit/>
          <w:trHeight w:val="1250"/>
        </w:trPr>
        <w:tc>
          <w:tcPr>
            <w:tcW w:w="1816"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Nature of Services:</w:t>
            </w:r>
          </w:p>
          <w:p w:rsidR="006665C3" w:rsidRPr="005048F4" w:rsidRDefault="006665C3" w:rsidP="00220EBF">
            <w:pPr>
              <w:rPr>
                <w:rFonts w:ascii="Times New Roman" w:hAnsi="Times New Roman" w:cs="Times New Roman"/>
                <w:i/>
                <w:sz w:val="20"/>
                <w:szCs w:val="20"/>
              </w:rPr>
            </w:pPr>
            <w:r w:rsidRPr="005048F4">
              <w:rPr>
                <w:rFonts w:ascii="Times New Roman" w:hAnsi="Times New Roman" w:cs="Times New Roman"/>
                <w:i/>
                <w:sz w:val="20"/>
                <w:szCs w:val="20"/>
              </w:rPr>
              <w:t>Co-occurring disorders model</w:t>
            </w:r>
          </w:p>
        </w:tc>
        <w:tc>
          <w:tcPr>
            <w:tcW w:w="1892"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Program uses no-confrontational, stage wise treatment model, follows behavioral principles, consider interactions of mental illness and substance use, has gradual expectations for abstinence</w:t>
            </w:r>
          </w:p>
        </w:tc>
        <w:tc>
          <w:tcPr>
            <w:tcW w:w="4140" w:type="dxa"/>
          </w:tcPr>
          <w:p w:rsidR="006665C3"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Which of the following principles and approaches does the program use to treat consumers with substance use issues?</w:t>
            </w:r>
          </w:p>
          <w:p w:rsidR="006665C3" w:rsidRPr="00097C19" w:rsidRDefault="006665C3" w:rsidP="00220EBF">
            <w:pPr>
              <w:pStyle w:val="ListParagraph"/>
              <w:ind w:left="252"/>
              <w:rPr>
                <w:rFonts w:ascii="Times New Roman" w:hAnsi="Times New Roman" w:cs="Times New Roman"/>
                <w:i/>
                <w:sz w:val="20"/>
                <w:szCs w:val="20"/>
              </w:rPr>
            </w:pPr>
            <w:r w:rsidRPr="00097C19">
              <w:rPr>
                <w:rFonts w:ascii="Times New Roman" w:hAnsi="Times New Roman" w:cs="Times New Roman"/>
                <w:i/>
                <w:sz w:val="20"/>
                <w:szCs w:val="20"/>
              </w:rPr>
              <w:t>(check all that apply)</w:t>
            </w:r>
          </w:p>
        </w:tc>
        <w:tc>
          <w:tcPr>
            <w:tcW w:w="5490" w:type="dxa"/>
            <w:gridSpan w:val="2"/>
          </w:tcPr>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Confrontation</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Abstinence only</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Reduction of use (i.e. harm reduction)</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Stage wise approach</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Referrals to rehab </w:t>
            </w:r>
          </w:p>
          <w:p w:rsidR="006665C3" w:rsidRDefault="006665C3" w:rsidP="00220EBF">
            <w:pPr>
              <w:rPr>
                <w:rFonts w:ascii="Times New Roman" w:hAnsi="Times New Roman" w:cs="Times New Roman"/>
                <w:sz w:val="20"/>
                <w:szCs w:val="20"/>
              </w:rPr>
            </w:pPr>
            <w:r w:rsidRPr="008757E0">
              <w:rPr>
                <w:rFonts w:ascii="Times New Roman" w:hAnsi="Times New Roman" w:cs="Times New Roman"/>
                <w:sz w:val="20"/>
                <w:szCs w:val="20"/>
              </w:rPr>
              <w:fldChar w:fldCharType="begin">
                <w:ffData>
                  <w:name w:val="Check22"/>
                  <w:enabled/>
                  <w:calcOnExit w:val="0"/>
                  <w:checkBox>
                    <w:sizeAuto/>
                    <w:default w:val="0"/>
                  </w:checkBox>
                </w:ffData>
              </w:fldChar>
            </w:r>
            <w:r w:rsidRPr="008757E0">
              <w:rPr>
                <w:rFonts w:ascii="Times New Roman" w:hAnsi="Times New Roman" w:cs="Times New Roman"/>
                <w:sz w:val="20"/>
                <w:szCs w:val="20"/>
              </w:rPr>
              <w:instrText xml:space="preserve"> FORMCHECKBOX </w:instrText>
            </w:r>
            <w:r w:rsidRPr="008757E0">
              <w:rPr>
                <w:rFonts w:ascii="Times New Roman" w:hAnsi="Times New Roman" w:cs="Times New Roman"/>
                <w:sz w:val="20"/>
                <w:szCs w:val="20"/>
              </w:rPr>
            </w:r>
            <w:r w:rsidRPr="008757E0">
              <w:rPr>
                <w:rFonts w:ascii="Times New Roman" w:hAnsi="Times New Roman" w:cs="Times New Roman"/>
                <w:sz w:val="20"/>
                <w:szCs w:val="20"/>
              </w:rPr>
              <w:fldChar w:fldCharType="end"/>
            </w:r>
            <w:r w:rsidRPr="008757E0">
              <w:rPr>
                <w:rFonts w:ascii="Times New Roman" w:hAnsi="Times New Roman" w:cs="Times New Roman"/>
                <w:sz w:val="20"/>
                <w:szCs w:val="20"/>
              </w:rPr>
              <w:t>Referrals to detox - only when medically necessary</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Referrals to detox for other purposes</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Referrals to AA, NA, etc. </w:t>
            </w:r>
          </w:p>
          <w:p w:rsidR="006665C3" w:rsidRPr="003D5AB0"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Other, specify:_________</w:t>
            </w:r>
          </w:p>
        </w:tc>
      </w:tr>
      <w:tr w:rsidR="006665C3" w:rsidRPr="003D5AB0" w:rsidTr="00220EBF">
        <w:trPr>
          <w:cantSplit/>
          <w:trHeight w:val="1250"/>
        </w:trPr>
        <w:tc>
          <w:tcPr>
            <w:tcW w:w="1816"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Nature of Services:</w:t>
            </w:r>
          </w:p>
          <w:p w:rsidR="006665C3" w:rsidRPr="00A45F3E" w:rsidRDefault="006665C3" w:rsidP="00220EBF">
            <w:pPr>
              <w:rPr>
                <w:rFonts w:ascii="Times New Roman" w:hAnsi="Times New Roman" w:cs="Times New Roman"/>
                <w:i/>
                <w:sz w:val="20"/>
                <w:szCs w:val="20"/>
              </w:rPr>
            </w:pPr>
            <w:r w:rsidRPr="00A45F3E">
              <w:rPr>
                <w:rFonts w:ascii="Times New Roman" w:hAnsi="Times New Roman" w:cs="Times New Roman"/>
                <w:i/>
                <w:sz w:val="20"/>
                <w:szCs w:val="20"/>
              </w:rPr>
              <w:t>Role of consumers on team</w:t>
            </w:r>
          </w:p>
        </w:tc>
        <w:tc>
          <w:tcPr>
            <w:tcW w:w="1892"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Consumers are members of the team who provides direct services.</w:t>
            </w:r>
          </w:p>
        </w:tc>
        <w:tc>
          <w:tcPr>
            <w:tcW w:w="4140" w:type="dxa"/>
          </w:tcPr>
          <w:p w:rsidR="006665C3"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How are consumers involved as team/program staff members?</w:t>
            </w:r>
          </w:p>
          <w:p w:rsidR="006665C3" w:rsidRPr="00B75935" w:rsidRDefault="006665C3" w:rsidP="00220EBF">
            <w:pPr>
              <w:pStyle w:val="ListParagraph"/>
              <w:ind w:left="252"/>
              <w:rPr>
                <w:rFonts w:ascii="Times New Roman" w:hAnsi="Times New Roman" w:cs="Times New Roman"/>
                <w:i/>
                <w:sz w:val="20"/>
                <w:szCs w:val="20"/>
              </w:rPr>
            </w:pPr>
            <w:r w:rsidRPr="00B75935">
              <w:rPr>
                <w:rFonts w:ascii="Times New Roman" w:hAnsi="Times New Roman" w:cs="Times New Roman"/>
                <w:i/>
                <w:sz w:val="20"/>
                <w:szCs w:val="20"/>
              </w:rPr>
              <w:t>(check all that apply)</w:t>
            </w:r>
          </w:p>
        </w:tc>
        <w:tc>
          <w:tcPr>
            <w:tcW w:w="5490" w:type="dxa"/>
            <w:gridSpan w:val="2"/>
          </w:tcPr>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As full-time paid employees</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As part-time paid employees</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As volunteers</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As full professional team members/staff </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As case managers with reduced responsibilities</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As aides to the team/program staff</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In consumer-specific roles (e.g., self-help) </w:t>
            </w:r>
          </w:p>
          <w:p w:rsidR="006665C3" w:rsidRPr="003D5AB0"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Not at all</w:t>
            </w:r>
          </w:p>
        </w:tc>
      </w:tr>
      <w:tr w:rsidR="006665C3" w:rsidRPr="009E78FD" w:rsidTr="00220EBF">
        <w:trPr>
          <w:cantSplit/>
        </w:trPr>
        <w:tc>
          <w:tcPr>
            <w:tcW w:w="1816" w:type="dxa"/>
          </w:tcPr>
          <w:p w:rsidR="006665C3" w:rsidRPr="00824394" w:rsidRDefault="006665C3" w:rsidP="00220EBF">
            <w:pPr>
              <w:rPr>
                <w:rFonts w:ascii="Times New Roman" w:hAnsi="Times New Roman" w:cs="Times New Roman"/>
                <w:sz w:val="20"/>
                <w:szCs w:val="20"/>
              </w:rPr>
            </w:pPr>
          </w:p>
        </w:tc>
        <w:tc>
          <w:tcPr>
            <w:tcW w:w="1892" w:type="dxa"/>
          </w:tcPr>
          <w:p w:rsidR="006665C3" w:rsidRPr="00824394" w:rsidRDefault="006665C3" w:rsidP="00220EBF">
            <w:pPr>
              <w:rPr>
                <w:rFonts w:ascii="Times New Roman" w:hAnsi="Times New Roman" w:cs="Times New Roman"/>
                <w:sz w:val="20"/>
                <w:szCs w:val="20"/>
              </w:rPr>
            </w:pPr>
          </w:p>
        </w:tc>
        <w:tc>
          <w:tcPr>
            <w:tcW w:w="4140" w:type="dxa"/>
          </w:tcPr>
          <w:p w:rsidR="006665C3" w:rsidRPr="001C0961" w:rsidRDefault="006665C3" w:rsidP="00220EBF">
            <w:pPr>
              <w:pStyle w:val="ListParagraph"/>
              <w:numPr>
                <w:ilvl w:val="0"/>
                <w:numId w:val="11"/>
              </w:numPr>
              <w:ind w:left="252"/>
              <w:rPr>
                <w:rFonts w:ascii="Times New Roman" w:hAnsi="Times New Roman" w:cs="Times New Roman"/>
                <w:sz w:val="20"/>
                <w:szCs w:val="20"/>
              </w:rPr>
            </w:pPr>
            <w:r w:rsidRPr="001C0961">
              <w:rPr>
                <w:rFonts w:ascii="Times New Roman" w:hAnsi="Times New Roman" w:cs="Times New Roman"/>
                <w:sz w:val="20"/>
                <w:szCs w:val="20"/>
              </w:rPr>
              <w:t>Were any co</w:t>
            </w:r>
            <w:r>
              <w:rPr>
                <w:rFonts w:ascii="Times New Roman" w:hAnsi="Times New Roman" w:cs="Times New Roman"/>
                <w:sz w:val="20"/>
                <w:szCs w:val="20"/>
              </w:rPr>
              <w:t xml:space="preserve">mponents of the ACT program model </w:t>
            </w:r>
            <w:r w:rsidRPr="001C0961">
              <w:rPr>
                <w:rFonts w:ascii="Times New Roman" w:hAnsi="Times New Roman" w:cs="Times New Roman"/>
                <w:sz w:val="20"/>
                <w:szCs w:val="20"/>
              </w:rPr>
              <w:t>difficult to implement?</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No</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Yes</w:t>
            </w:r>
          </w:p>
          <w:p w:rsidR="006665C3" w:rsidRDefault="006665C3" w:rsidP="00220EBF">
            <w:pPr>
              <w:spacing w:line="276" w:lineRule="auto"/>
              <w:rPr>
                <w:rFonts w:ascii="Times New Roman" w:hAnsi="Times New Roman" w:cs="Times New Roman"/>
                <w:sz w:val="20"/>
                <w:szCs w:val="20"/>
              </w:rPr>
            </w:pPr>
            <w:r w:rsidRPr="001151D2">
              <w:rPr>
                <w:rFonts w:ascii="Times New Roman" w:hAnsi="Times New Roman" w:cs="Times New Roman"/>
                <w:b/>
                <w:bCs/>
                <w:sz w:val="20"/>
                <w:szCs w:val="20"/>
              </w:rPr>
              <w:t>If yes</w:t>
            </w:r>
            <w:r>
              <w:rPr>
                <w:rFonts w:ascii="Times New Roman" w:hAnsi="Times New Roman" w:cs="Times New Roman"/>
                <w:sz w:val="20"/>
                <w:szCs w:val="20"/>
              </w:rPr>
              <w:t xml:space="preserve">, which ones? </w:t>
            </w:r>
            <w:r w:rsidRPr="001C0961">
              <w:rPr>
                <w:rFonts w:ascii="Times New Roman" w:hAnsi="Times New Roman" w:cs="Times New Roman"/>
                <w:i/>
                <w:sz w:val="20"/>
                <w:szCs w:val="20"/>
              </w:rPr>
              <w:t>(check all that apply)</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Small caseload size (10:1) </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Team approach</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Frequent program meetings to review each consumer</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Practicing program lead</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Continuity of staffing</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Operating at full staff capacity</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1 FTE psychiatrist on staff per 100 consumers</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2 FTE nurses on staff per 100 consumers</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2 substance use specialists on staff per 100 consumers</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2 vocational specialists on staff per 100 consumers</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Program size (appropriate # of FTE staff)</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Explicit admission criteria</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Low intake rate</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Full responsibility of treatment services</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24 hour responsibility for crisis services</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Responsibility for hospital admission</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Responsibility for hospital discharge planning</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Time-unlimited services</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Services delivered in community (vs. office based settings)</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No dropout policy</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Assertive engagement mechanisms used</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High intensity of services</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High frequency of contacts</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Work with informal support system</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Direct provision of individualized substance abuse treatment</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Co-Occurring disorder treatment groups provided</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Co-occurring disorder model used</w:t>
            </w:r>
          </w:p>
          <w:p w:rsidR="006665C3" w:rsidRPr="009E78FD"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Consumers provide direct services</w:t>
            </w:r>
          </w:p>
        </w:tc>
      </w:tr>
      <w:tr w:rsidR="006665C3" w:rsidRPr="009E78FD" w:rsidTr="00220EBF">
        <w:trPr>
          <w:cantSplit/>
        </w:trPr>
        <w:tc>
          <w:tcPr>
            <w:tcW w:w="1816" w:type="dxa"/>
          </w:tcPr>
          <w:p w:rsidR="006665C3" w:rsidRPr="00824394" w:rsidRDefault="006665C3" w:rsidP="00220EBF">
            <w:pPr>
              <w:rPr>
                <w:rFonts w:ascii="Times New Roman" w:hAnsi="Times New Roman" w:cs="Times New Roman"/>
                <w:sz w:val="20"/>
                <w:szCs w:val="20"/>
              </w:rPr>
            </w:pPr>
          </w:p>
        </w:tc>
        <w:tc>
          <w:tcPr>
            <w:tcW w:w="1892" w:type="dxa"/>
          </w:tcPr>
          <w:p w:rsidR="006665C3" w:rsidRPr="00824394" w:rsidRDefault="006665C3" w:rsidP="00220EBF">
            <w:pPr>
              <w:rPr>
                <w:rFonts w:ascii="Times New Roman" w:hAnsi="Times New Roman" w:cs="Times New Roman"/>
                <w:sz w:val="20"/>
                <w:szCs w:val="20"/>
              </w:rPr>
            </w:pPr>
          </w:p>
        </w:tc>
        <w:tc>
          <w:tcPr>
            <w:tcW w:w="4140" w:type="dxa"/>
          </w:tcPr>
          <w:p w:rsidR="006665C3" w:rsidRPr="001C0961" w:rsidRDefault="006665C3" w:rsidP="00220EBF">
            <w:pPr>
              <w:pStyle w:val="ListParagraph"/>
              <w:numPr>
                <w:ilvl w:val="0"/>
                <w:numId w:val="11"/>
              </w:numPr>
              <w:ind w:left="252"/>
              <w:rPr>
                <w:rFonts w:ascii="Times New Roman" w:hAnsi="Times New Roman" w:cs="Times New Roman"/>
                <w:sz w:val="20"/>
                <w:szCs w:val="20"/>
              </w:rPr>
            </w:pPr>
            <w:r w:rsidRPr="001C0961">
              <w:rPr>
                <w:rFonts w:ascii="Times New Roman" w:hAnsi="Times New Roman" w:cs="Times New Roman"/>
                <w:sz w:val="20"/>
                <w:szCs w:val="20"/>
              </w:rPr>
              <w:t xml:space="preserve">Did you make any adjustments or modifications to the </w:t>
            </w:r>
            <w:r>
              <w:rPr>
                <w:rFonts w:ascii="Times New Roman" w:hAnsi="Times New Roman" w:cs="Times New Roman"/>
                <w:sz w:val="20"/>
                <w:szCs w:val="20"/>
              </w:rPr>
              <w:t>program model</w:t>
            </w:r>
            <w:r w:rsidRPr="001C0961">
              <w:rPr>
                <w:rFonts w:ascii="Times New Roman" w:hAnsi="Times New Roman" w:cs="Times New Roman"/>
                <w:sz w:val="20"/>
                <w:szCs w:val="20"/>
              </w:rPr>
              <w:t>?</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No</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Yes</w:t>
            </w:r>
          </w:p>
          <w:p w:rsidR="006665C3" w:rsidRPr="009E78FD" w:rsidRDefault="006665C3" w:rsidP="00220EBF">
            <w:pPr>
              <w:spacing w:line="276" w:lineRule="auto"/>
              <w:rPr>
                <w:rFonts w:ascii="Times New Roman" w:hAnsi="Times New Roman" w:cs="Times New Roman"/>
                <w:sz w:val="20"/>
                <w:szCs w:val="20"/>
              </w:rPr>
            </w:pPr>
            <w:r>
              <w:rPr>
                <w:rFonts w:ascii="Times New Roman" w:hAnsi="Times New Roman" w:cs="Times New Roman"/>
                <w:sz w:val="20"/>
                <w:szCs w:val="20"/>
              </w:rPr>
              <w:t>If yes, please describe</w:t>
            </w:r>
            <w:r w:rsidRPr="009A11BD">
              <w:rPr>
                <w:rFonts w:ascii="Times New Roman" w:hAnsi="Times New Roman" w:cs="Times New Roman"/>
                <w:sz w:val="20"/>
                <w:szCs w:val="20"/>
                <w:u w:val="single"/>
              </w:rPr>
              <w:fldChar w:fldCharType="begin">
                <w:ffData>
                  <w:name w:val="Text1"/>
                  <w:enabled/>
                  <w:calcOnExit w:val="0"/>
                  <w:textInput/>
                </w:ffData>
              </w:fldChar>
            </w:r>
            <w:bookmarkStart w:id="8" w:name="Text1"/>
            <w:r w:rsidRPr="009A11BD">
              <w:rPr>
                <w:rFonts w:ascii="Times New Roman" w:hAnsi="Times New Roman" w:cs="Times New Roman"/>
                <w:sz w:val="20"/>
                <w:szCs w:val="20"/>
                <w:u w:val="single"/>
              </w:rPr>
              <w:instrText xml:space="preserve"> FORMTEXT </w:instrText>
            </w:r>
            <w:r w:rsidRPr="009A11BD">
              <w:rPr>
                <w:rFonts w:ascii="Times New Roman" w:hAnsi="Times New Roman" w:cs="Times New Roman"/>
                <w:sz w:val="20"/>
                <w:szCs w:val="20"/>
                <w:u w:val="single"/>
              </w:rPr>
            </w:r>
            <w:r w:rsidRPr="009A11BD">
              <w:rPr>
                <w:rFonts w:ascii="Times New Roman" w:hAnsi="Times New Roman" w:cs="Times New Roman"/>
                <w:sz w:val="20"/>
                <w:szCs w:val="20"/>
                <w:u w:val="single"/>
              </w:rPr>
              <w:fldChar w:fldCharType="separate"/>
            </w:r>
            <w:r w:rsidRPr="009A11BD">
              <w:rPr>
                <w:rFonts w:ascii="Times New Roman" w:hAnsi="Times New Roman" w:cs="Times New Roman"/>
                <w:noProof/>
                <w:sz w:val="20"/>
                <w:szCs w:val="20"/>
                <w:u w:val="single"/>
              </w:rPr>
              <w:t> </w:t>
            </w:r>
            <w:r w:rsidRPr="009A11BD">
              <w:rPr>
                <w:rFonts w:ascii="Times New Roman" w:hAnsi="Times New Roman" w:cs="Times New Roman"/>
                <w:noProof/>
                <w:sz w:val="20"/>
                <w:szCs w:val="20"/>
                <w:u w:val="single"/>
              </w:rPr>
              <w:t> </w:t>
            </w:r>
            <w:r w:rsidRPr="009A11BD">
              <w:rPr>
                <w:rFonts w:ascii="Times New Roman" w:hAnsi="Times New Roman" w:cs="Times New Roman"/>
                <w:noProof/>
                <w:sz w:val="20"/>
                <w:szCs w:val="20"/>
                <w:u w:val="single"/>
              </w:rPr>
              <w:t> </w:t>
            </w:r>
            <w:r w:rsidRPr="009A11BD">
              <w:rPr>
                <w:rFonts w:ascii="Times New Roman" w:hAnsi="Times New Roman" w:cs="Times New Roman"/>
                <w:noProof/>
                <w:sz w:val="20"/>
                <w:szCs w:val="20"/>
                <w:u w:val="single"/>
              </w:rPr>
              <w:t> </w:t>
            </w:r>
            <w:r w:rsidRPr="009A11BD">
              <w:rPr>
                <w:rFonts w:ascii="Times New Roman" w:hAnsi="Times New Roman" w:cs="Times New Roman"/>
                <w:noProof/>
                <w:sz w:val="20"/>
                <w:szCs w:val="20"/>
                <w:u w:val="single"/>
              </w:rPr>
              <w:t> </w:t>
            </w:r>
            <w:r w:rsidRPr="009A11BD">
              <w:rPr>
                <w:rFonts w:ascii="Times New Roman" w:hAnsi="Times New Roman" w:cs="Times New Roman"/>
                <w:sz w:val="20"/>
                <w:szCs w:val="20"/>
                <w:u w:val="single"/>
              </w:rPr>
              <w:fldChar w:fldCharType="end"/>
            </w:r>
            <w:bookmarkEnd w:id="8"/>
          </w:p>
        </w:tc>
      </w:tr>
      <w:tr w:rsidR="006665C3" w:rsidRPr="009E78FD" w:rsidTr="00220EBF">
        <w:trPr>
          <w:cantSplit/>
        </w:trPr>
        <w:tc>
          <w:tcPr>
            <w:tcW w:w="1816" w:type="dxa"/>
          </w:tcPr>
          <w:p w:rsidR="006665C3" w:rsidRPr="00824394" w:rsidRDefault="006665C3" w:rsidP="00220EBF">
            <w:pPr>
              <w:rPr>
                <w:rFonts w:ascii="Times New Roman" w:hAnsi="Times New Roman" w:cs="Times New Roman"/>
                <w:sz w:val="20"/>
                <w:szCs w:val="20"/>
              </w:rPr>
            </w:pPr>
          </w:p>
        </w:tc>
        <w:tc>
          <w:tcPr>
            <w:tcW w:w="1892" w:type="dxa"/>
          </w:tcPr>
          <w:p w:rsidR="006665C3" w:rsidRPr="00824394" w:rsidRDefault="006665C3" w:rsidP="00220EBF">
            <w:pPr>
              <w:rPr>
                <w:rFonts w:ascii="Times New Roman" w:hAnsi="Times New Roman" w:cs="Times New Roman"/>
                <w:sz w:val="20"/>
                <w:szCs w:val="20"/>
              </w:rPr>
            </w:pPr>
          </w:p>
        </w:tc>
        <w:tc>
          <w:tcPr>
            <w:tcW w:w="4140" w:type="dxa"/>
          </w:tcPr>
          <w:p w:rsidR="006665C3" w:rsidRPr="001C0961"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Were any of the following types of evidence-based service interventions fully imbedded within your implementation of the ACT/ICM program model?</w:t>
            </w:r>
          </w:p>
        </w:tc>
        <w:tc>
          <w:tcPr>
            <w:tcW w:w="5490" w:type="dxa"/>
            <w:gridSpan w:val="2"/>
          </w:tcPr>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Motivational Interviewing</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Cognitive Behavioral Therapy (CBT)</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Motivational Enhancement Therapy (MET)</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Peer Support</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Strengths-Based Case Management/Approach</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SSI/DI Outreach, Access &amp; Recovery (SOAR)</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Trauma-Specific Intervention (specify:___________)</w:t>
            </w:r>
          </w:p>
          <w:p w:rsidR="006665C3" w:rsidRPr="009E78FD"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Other (specify:___________________)</w:t>
            </w:r>
          </w:p>
        </w:tc>
      </w:tr>
    </w:tbl>
    <w:p w:rsidR="006665C3" w:rsidRDefault="006665C3" w:rsidP="006665C3"/>
    <w:p w:rsidR="006665C3" w:rsidRDefault="006665C3" w:rsidP="006665C3">
      <w:pPr>
        <w:rPr>
          <w:rFonts w:ascii="Times New Roman" w:hAnsi="Times New Roman" w:cs="Times New Roman"/>
          <w:b/>
        </w:rPr>
      </w:pPr>
    </w:p>
    <w:p w:rsidR="006665C3" w:rsidRDefault="006665C3" w:rsidP="006665C3">
      <w:pPr>
        <w:rPr>
          <w:rFonts w:ascii="Times New Roman" w:hAnsi="Times New Roman" w:cs="Times New Roman"/>
          <w:b/>
        </w:rPr>
      </w:pPr>
    </w:p>
    <w:p w:rsidR="006665C3" w:rsidRDefault="006665C3" w:rsidP="006665C3">
      <w:pPr>
        <w:rPr>
          <w:rFonts w:ascii="Times New Roman" w:hAnsi="Times New Roman" w:cs="Times New Roman"/>
          <w:b/>
        </w:rPr>
      </w:pPr>
    </w:p>
    <w:p w:rsidR="006665C3" w:rsidRDefault="006665C3" w:rsidP="006665C3">
      <w:pPr>
        <w:rPr>
          <w:rFonts w:ascii="Times New Roman" w:hAnsi="Times New Roman" w:cs="Times New Roman"/>
          <w:b/>
        </w:rPr>
      </w:pPr>
    </w:p>
    <w:p w:rsidR="006665C3" w:rsidRDefault="006665C3" w:rsidP="006665C3">
      <w:pPr>
        <w:rPr>
          <w:rFonts w:ascii="Times New Roman" w:hAnsi="Times New Roman" w:cs="Times New Roman"/>
          <w:b/>
        </w:rPr>
        <w:sectPr w:rsidR="006665C3" w:rsidSect="00B57AE6">
          <w:pgSz w:w="15840" w:h="12240" w:orient="landscape"/>
          <w:pgMar w:top="1440" w:right="1440" w:bottom="1440" w:left="1440" w:header="720" w:footer="720" w:gutter="0"/>
          <w:cols w:space="720"/>
          <w:docGrid w:linePitch="360"/>
        </w:sectPr>
      </w:pPr>
    </w:p>
    <w:p w:rsidR="006665C3" w:rsidRDefault="006665C3" w:rsidP="006665C3">
      <w:pPr>
        <w:rPr>
          <w:rFonts w:ascii="Times New Roman" w:hAnsi="Times New Roman" w:cs="Times New Roman"/>
          <w:b/>
        </w:rPr>
      </w:pPr>
      <w:r>
        <w:rPr>
          <w:rFonts w:ascii="Times New Roman" w:hAnsi="Times New Roman" w:cs="Times New Roman"/>
          <w:b/>
        </w:rPr>
        <w:t xml:space="preserve">Integrated Dual Disorders Treatment (IDDT) Module </w:t>
      </w:r>
    </w:p>
    <w:tbl>
      <w:tblPr>
        <w:tblStyle w:val="TableGrid"/>
        <w:tblW w:w="13338" w:type="dxa"/>
        <w:tblLook w:val="04A0" w:firstRow="1" w:lastRow="0" w:firstColumn="1" w:lastColumn="0" w:noHBand="0" w:noVBand="1"/>
      </w:tblPr>
      <w:tblGrid>
        <w:gridCol w:w="1818"/>
        <w:gridCol w:w="1890"/>
        <w:gridCol w:w="4140"/>
        <w:gridCol w:w="5490"/>
      </w:tblGrid>
      <w:tr w:rsidR="006665C3" w:rsidRPr="00E826B7" w:rsidTr="00220EBF">
        <w:trPr>
          <w:cantSplit/>
          <w:tblHeader/>
        </w:trPr>
        <w:tc>
          <w:tcPr>
            <w:tcW w:w="1818" w:type="dxa"/>
            <w:shd w:val="clear" w:color="auto" w:fill="BFBFBF" w:themeFill="background1" w:themeFillShade="BF"/>
          </w:tcPr>
          <w:p w:rsidR="006665C3" w:rsidRPr="00E826B7" w:rsidRDefault="006665C3" w:rsidP="00220EBF">
            <w:pPr>
              <w:rPr>
                <w:rFonts w:ascii="Times New Roman" w:hAnsi="Times New Roman" w:cs="Times New Roman"/>
                <w:b/>
              </w:rPr>
            </w:pPr>
            <w:r>
              <w:rPr>
                <w:rFonts w:ascii="Times New Roman" w:hAnsi="Times New Roman" w:cs="Times New Roman"/>
                <w:b/>
              </w:rPr>
              <w:t>Dimension</w:t>
            </w:r>
          </w:p>
        </w:tc>
        <w:tc>
          <w:tcPr>
            <w:tcW w:w="1890" w:type="dxa"/>
            <w:shd w:val="clear" w:color="auto" w:fill="BFBFBF" w:themeFill="background1" w:themeFillShade="BF"/>
          </w:tcPr>
          <w:p w:rsidR="006665C3" w:rsidRPr="00E826B7" w:rsidRDefault="006665C3" w:rsidP="00220EBF">
            <w:pPr>
              <w:rPr>
                <w:rFonts w:ascii="Times New Roman" w:hAnsi="Times New Roman" w:cs="Times New Roman"/>
                <w:b/>
              </w:rPr>
            </w:pPr>
            <w:r>
              <w:rPr>
                <w:rFonts w:ascii="Times New Roman" w:hAnsi="Times New Roman" w:cs="Times New Roman"/>
                <w:b/>
              </w:rPr>
              <w:t>Measure</w:t>
            </w:r>
          </w:p>
        </w:tc>
        <w:tc>
          <w:tcPr>
            <w:tcW w:w="4140" w:type="dxa"/>
            <w:vMerge w:val="restart"/>
            <w:shd w:val="clear" w:color="auto" w:fill="BFBFBF" w:themeFill="background1" w:themeFillShade="BF"/>
            <w:vAlign w:val="bottom"/>
          </w:tcPr>
          <w:p w:rsidR="006665C3" w:rsidRPr="00E826B7" w:rsidRDefault="006665C3" w:rsidP="00220EBF">
            <w:pPr>
              <w:rPr>
                <w:rFonts w:ascii="Times New Roman" w:hAnsi="Times New Roman" w:cs="Times New Roman"/>
                <w:b/>
              </w:rPr>
            </w:pPr>
            <w:r w:rsidRPr="00E826B7">
              <w:rPr>
                <w:rFonts w:ascii="Times New Roman" w:hAnsi="Times New Roman" w:cs="Times New Roman"/>
                <w:b/>
              </w:rPr>
              <w:t>Question</w:t>
            </w:r>
          </w:p>
        </w:tc>
        <w:tc>
          <w:tcPr>
            <w:tcW w:w="5490" w:type="dxa"/>
            <w:vMerge w:val="restart"/>
            <w:shd w:val="clear" w:color="auto" w:fill="BFBFBF" w:themeFill="background1" w:themeFillShade="BF"/>
            <w:vAlign w:val="bottom"/>
          </w:tcPr>
          <w:p w:rsidR="006665C3" w:rsidRPr="00E826B7" w:rsidRDefault="006665C3" w:rsidP="00220EBF">
            <w:pPr>
              <w:rPr>
                <w:rFonts w:ascii="Times New Roman" w:hAnsi="Times New Roman" w:cs="Times New Roman"/>
                <w:b/>
              </w:rPr>
            </w:pPr>
            <w:r w:rsidRPr="00E826B7">
              <w:rPr>
                <w:rFonts w:ascii="Times New Roman" w:hAnsi="Times New Roman" w:cs="Times New Roman"/>
                <w:b/>
              </w:rPr>
              <w:t>Response</w:t>
            </w:r>
          </w:p>
        </w:tc>
      </w:tr>
      <w:tr w:rsidR="006665C3" w:rsidRPr="00E826B7" w:rsidTr="00220EBF">
        <w:trPr>
          <w:cantSplit/>
          <w:tblHeader/>
        </w:trPr>
        <w:tc>
          <w:tcPr>
            <w:tcW w:w="3708" w:type="dxa"/>
            <w:gridSpan w:val="2"/>
            <w:shd w:val="clear" w:color="auto" w:fill="BFBFBF" w:themeFill="background1" w:themeFillShade="BF"/>
          </w:tcPr>
          <w:p w:rsidR="006665C3" w:rsidRPr="001151D2" w:rsidRDefault="006665C3" w:rsidP="00220EBF">
            <w:pPr>
              <w:jc w:val="center"/>
              <w:rPr>
                <w:rFonts w:ascii="Times New Roman" w:hAnsi="Times New Roman" w:cs="Times New Roman"/>
                <w:bCs/>
                <w:i/>
                <w:iCs/>
              </w:rPr>
            </w:pPr>
            <w:r>
              <w:rPr>
                <w:rFonts w:ascii="Times New Roman" w:hAnsi="Times New Roman" w:cs="Times New Roman"/>
                <w:bCs/>
                <w:i/>
                <w:iCs/>
              </w:rPr>
              <w:t>(Not visible to respondents)</w:t>
            </w:r>
          </w:p>
        </w:tc>
        <w:tc>
          <w:tcPr>
            <w:tcW w:w="4140" w:type="dxa"/>
            <w:vMerge/>
            <w:shd w:val="clear" w:color="auto" w:fill="BFBFBF" w:themeFill="background1" w:themeFillShade="BF"/>
          </w:tcPr>
          <w:p w:rsidR="006665C3" w:rsidRPr="00E826B7" w:rsidRDefault="006665C3" w:rsidP="00220EBF">
            <w:pPr>
              <w:rPr>
                <w:rFonts w:ascii="Times New Roman" w:hAnsi="Times New Roman" w:cs="Times New Roman"/>
                <w:b/>
              </w:rPr>
            </w:pPr>
          </w:p>
        </w:tc>
        <w:tc>
          <w:tcPr>
            <w:tcW w:w="5490" w:type="dxa"/>
            <w:vMerge/>
            <w:shd w:val="clear" w:color="auto" w:fill="BFBFBF" w:themeFill="background1" w:themeFillShade="BF"/>
          </w:tcPr>
          <w:p w:rsidR="006665C3" w:rsidRPr="00E826B7" w:rsidRDefault="006665C3" w:rsidP="00220EBF">
            <w:pPr>
              <w:rPr>
                <w:rFonts w:ascii="Times New Roman" w:hAnsi="Times New Roman" w:cs="Times New Roman"/>
                <w:b/>
              </w:rPr>
            </w:pPr>
          </w:p>
        </w:tc>
      </w:tr>
      <w:tr w:rsidR="006665C3" w:rsidRPr="004677CB" w:rsidTr="00220EBF">
        <w:trPr>
          <w:cantSplit/>
          <w:trHeight w:val="773"/>
        </w:trPr>
        <w:tc>
          <w:tcPr>
            <w:tcW w:w="1818" w:type="dxa"/>
            <w:vMerge w:val="restart"/>
          </w:tcPr>
          <w:p w:rsidR="006665C3" w:rsidRPr="005A18BE" w:rsidRDefault="006665C3" w:rsidP="00220EBF">
            <w:pPr>
              <w:rPr>
                <w:rFonts w:ascii="Times New Roman" w:hAnsi="Times New Roman" w:cs="Times New Roman"/>
                <w:i/>
                <w:sz w:val="20"/>
                <w:szCs w:val="20"/>
              </w:rPr>
            </w:pPr>
            <w:r>
              <w:rPr>
                <w:rFonts w:ascii="Times New Roman" w:hAnsi="Times New Roman" w:cs="Times New Roman"/>
                <w:i/>
                <w:sz w:val="20"/>
                <w:szCs w:val="20"/>
              </w:rPr>
              <w:t>Multidisciplinary team (MDT)</w:t>
            </w:r>
          </w:p>
          <w:p w:rsidR="006665C3" w:rsidRDefault="006665C3" w:rsidP="00220EBF">
            <w:pPr>
              <w:rPr>
                <w:rFonts w:ascii="Times New Roman" w:hAnsi="Times New Roman" w:cs="Times New Roman"/>
                <w:i/>
                <w:sz w:val="20"/>
                <w:szCs w:val="20"/>
              </w:rPr>
            </w:pPr>
          </w:p>
          <w:p w:rsidR="006665C3" w:rsidRPr="00111AD9" w:rsidRDefault="006665C3" w:rsidP="00220EBF">
            <w:pPr>
              <w:rPr>
                <w:rFonts w:ascii="Times New Roman" w:hAnsi="Times New Roman" w:cs="Times New Roman"/>
                <w:sz w:val="20"/>
                <w:szCs w:val="20"/>
              </w:rPr>
            </w:pPr>
          </w:p>
        </w:tc>
        <w:tc>
          <w:tcPr>
            <w:tcW w:w="1890" w:type="dxa"/>
            <w:vMerge w:val="restart"/>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Case managers, psychiatrist, nurses, residential staff, employment specialists, and rehab specialists work collaboratively on mental health treatment team.</w:t>
            </w:r>
          </w:p>
        </w:tc>
        <w:tc>
          <w:tcPr>
            <w:tcW w:w="4140" w:type="dxa"/>
          </w:tcPr>
          <w:p w:rsidR="006665C3" w:rsidRPr="000C0380" w:rsidRDefault="006665C3" w:rsidP="00220EBF">
            <w:pPr>
              <w:pStyle w:val="ListParagraph"/>
              <w:numPr>
                <w:ilvl w:val="0"/>
                <w:numId w:val="17"/>
              </w:numPr>
              <w:ind w:left="252"/>
              <w:rPr>
                <w:rFonts w:ascii="Times New Roman" w:hAnsi="Times New Roman" w:cs="Times New Roman"/>
                <w:sz w:val="20"/>
                <w:szCs w:val="20"/>
              </w:rPr>
            </w:pPr>
            <w:r>
              <w:rPr>
                <w:rFonts w:ascii="Times New Roman" w:hAnsi="Times New Roman" w:cs="Times New Roman"/>
                <w:sz w:val="20"/>
                <w:szCs w:val="20"/>
              </w:rPr>
              <w:t>Do staff work with consumers individually or as part of a multidisciplinary team (MDT)?</w:t>
            </w:r>
          </w:p>
        </w:tc>
        <w:tc>
          <w:tcPr>
            <w:tcW w:w="5490" w:type="dxa"/>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Individually  </w:t>
            </w:r>
            <w:r w:rsidRPr="008E595A">
              <w:rPr>
                <w:rFonts w:ascii="Times New Roman" w:hAnsi="Times New Roman" w:cs="Times New Roman"/>
                <w:b/>
                <w:bCs/>
                <w:sz w:val="20"/>
                <w:szCs w:val="20"/>
              </w:rPr>
              <w:t>(Skip to Q #4)</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As a MDT</w:t>
            </w:r>
          </w:p>
          <w:p w:rsidR="006665C3" w:rsidRPr="004677CB"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Other (explain:___________________)</w:t>
            </w:r>
          </w:p>
        </w:tc>
      </w:tr>
      <w:tr w:rsidR="006665C3" w:rsidRPr="004677CB" w:rsidTr="00220EBF">
        <w:trPr>
          <w:cantSplit/>
          <w:trHeight w:val="260"/>
        </w:trPr>
        <w:tc>
          <w:tcPr>
            <w:tcW w:w="1818" w:type="dxa"/>
            <w:vMerge/>
          </w:tcPr>
          <w:p w:rsidR="006665C3"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Pr="000C0380" w:rsidRDefault="006665C3" w:rsidP="00220EBF">
            <w:pPr>
              <w:pStyle w:val="ListParagraph"/>
              <w:numPr>
                <w:ilvl w:val="0"/>
                <w:numId w:val="17"/>
              </w:numPr>
              <w:ind w:left="252"/>
              <w:rPr>
                <w:rFonts w:ascii="Times New Roman" w:hAnsi="Times New Roman" w:cs="Times New Roman"/>
                <w:sz w:val="20"/>
                <w:szCs w:val="20"/>
              </w:rPr>
            </w:pPr>
            <w:r w:rsidRPr="000C0380">
              <w:rPr>
                <w:rFonts w:ascii="Times New Roman" w:hAnsi="Times New Roman" w:cs="Times New Roman"/>
                <w:sz w:val="20"/>
                <w:szCs w:val="20"/>
              </w:rPr>
              <w:t xml:space="preserve">What staff members comprise the MDT? </w:t>
            </w:r>
            <w:r w:rsidRPr="000C0380">
              <w:rPr>
                <w:rFonts w:ascii="Times New Roman" w:hAnsi="Times New Roman" w:cs="Times New Roman"/>
                <w:i/>
                <w:sz w:val="20"/>
                <w:szCs w:val="20"/>
              </w:rPr>
              <w:t>(check all that apply)</w:t>
            </w:r>
          </w:p>
        </w:tc>
        <w:tc>
          <w:tcPr>
            <w:tcW w:w="5490" w:type="dxa"/>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Psychiatrist</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Nurse</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Case manager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Employment specialist(s)</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Integrated treatment specialist</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Clinicians (e.g. psychologist, licensed social worker, etc.)</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Practitioners of other ancillary rehabilitation services</w:t>
            </w:r>
          </w:p>
          <w:p w:rsidR="006665C3" w:rsidRPr="004677CB"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Other (specify:_____________________)</w:t>
            </w:r>
          </w:p>
        </w:tc>
      </w:tr>
      <w:tr w:rsidR="006665C3" w:rsidRPr="004677CB" w:rsidTr="00220EBF">
        <w:trPr>
          <w:cantSplit/>
          <w:trHeight w:val="530"/>
        </w:trPr>
        <w:tc>
          <w:tcPr>
            <w:tcW w:w="1818" w:type="dxa"/>
            <w:vMerge/>
          </w:tcPr>
          <w:p w:rsidR="006665C3"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Pr="000C0380" w:rsidRDefault="006665C3" w:rsidP="00220EBF">
            <w:pPr>
              <w:pStyle w:val="ListParagraph"/>
              <w:numPr>
                <w:ilvl w:val="0"/>
                <w:numId w:val="17"/>
              </w:numPr>
              <w:ind w:left="252"/>
              <w:rPr>
                <w:rFonts w:ascii="Times New Roman" w:hAnsi="Times New Roman" w:cs="Times New Roman"/>
                <w:sz w:val="20"/>
                <w:szCs w:val="20"/>
              </w:rPr>
            </w:pPr>
            <w:r w:rsidRPr="000C0380">
              <w:rPr>
                <w:rFonts w:ascii="Times New Roman" w:hAnsi="Times New Roman" w:cs="Times New Roman"/>
                <w:sz w:val="20"/>
                <w:szCs w:val="20"/>
              </w:rPr>
              <w:t>Are all members of the MDT required to attend treatment team meetings?</w:t>
            </w:r>
          </w:p>
        </w:tc>
        <w:tc>
          <w:tcPr>
            <w:tcW w:w="5490" w:type="dxa"/>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Yes </w:t>
            </w:r>
          </w:p>
          <w:p w:rsidR="006665C3" w:rsidRPr="004677CB"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No </w:t>
            </w:r>
          </w:p>
        </w:tc>
      </w:tr>
      <w:tr w:rsidR="006665C3" w:rsidRPr="004677CB" w:rsidTr="00220EBF">
        <w:trPr>
          <w:cantSplit/>
          <w:trHeight w:val="620"/>
        </w:trPr>
        <w:tc>
          <w:tcPr>
            <w:tcW w:w="1818" w:type="dxa"/>
            <w:vMerge w:val="restart"/>
          </w:tcPr>
          <w:p w:rsidR="006665C3" w:rsidRPr="005D67A0" w:rsidRDefault="006665C3" w:rsidP="00220EBF">
            <w:pPr>
              <w:rPr>
                <w:rFonts w:ascii="Times New Roman" w:hAnsi="Times New Roman" w:cs="Times New Roman"/>
                <w:i/>
                <w:sz w:val="20"/>
                <w:szCs w:val="20"/>
              </w:rPr>
            </w:pPr>
            <w:r w:rsidRPr="005D67A0">
              <w:rPr>
                <w:rFonts w:ascii="Times New Roman" w:hAnsi="Times New Roman" w:cs="Times New Roman"/>
                <w:i/>
                <w:sz w:val="20"/>
                <w:szCs w:val="20"/>
              </w:rPr>
              <w:t>Integrated treatment specialists</w:t>
            </w:r>
          </w:p>
          <w:p w:rsidR="006665C3" w:rsidRPr="005D67A0" w:rsidRDefault="006665C3" w:rsidP="00220EBF">
            <w:pPr>
              <w:rPr>
                <w:rFonts w:ascii="Times New Roman" w:hAnsi="Times New Roman" w:cs="Times New Roman"/>
                <w:sz w:val="20"/>
                <w:szCs w:val="20"/>
              </w:rPr>
            </w:pPr>
          </w:p>
          <w:p w:rsidR="006665C3" w:rsidRPr="005D67A0" w:rsidRDefault="006665C3" w:rsidP="00220EBF">
            <w:pPr>
              <w:rPr>
                <w:rFonts w:ascii="Times New Roman" w:hAnsi="Times New Roman" w:cs="Times New Roman"/>
                <w:sz w:val="20"/>
                <w:szCs w:val="20"/>
              </w:rPr>
            </w:pPr>
          </w:p>
        </w:tc>
        <w:tc>
          <w:tcPr>
            <w:tcW w:w="1890" w:type="dxa"/>
            <w:vMerge w:val="restart"/>
          </w:tcPr>
          <w:p w:rsidR="006665C3" w:rsidRDefault="006665C3" w:rsidP="00220EBF">
            <w:pPr>
              <w:rPr>
                <w:rFonts w:ascii="Times New Roman" w:hAnsi="Times New Roman" w:cs="Times New Roman"/>
                <w:sz w:val="20"/>
                <w:szCs w:val="20"/>
              </w:rPr>
            </w:pPr>
            <w:r w:rsidRPr="005D67A0">
              <w:rPr>
                <w:rFonts w:ascii="Times New Roman" w:hAnsi="Times New Roman" w:cs="Times New Roman"/>
                <w:sz w:val="20"/>
                <w:szCs w:val="20"/>
              </w:rPr>
              <w:t xml:space="preserve">Integrated treatment specialists work collaboratively with the MDT, modeling integrated treatment skills and training other staff in evidence-based practice principles and practice.  </w:t>
            </w:r>
          </w:p>
        </w:tc>
        <w:tc>
          <w:tcPr>
            <w:tcW w:w="4140" w:type="dxa"/>
          </w:tcPr>
          <w:p w:rsidR="006665C3" w:rsidRPr="005C2C45" w:rsidRDefault="006665C3" w:rsidP="00220EBF">
            <w:pPr>
              <w:pStyle w:val="ListParagraph"/>
              <w:numPr>
                <w:ilvl w:val="0"/>
                <w:numId w:val="17"/>
              </w:numPr>
              <w:ind w:left="252"/>
              <w:rPr>
                <w:rFonts w:ascii="Times New Roman" w:hAnsi="Times New Roman" w:cs="Times New Roman"/>
                <w:sz w:val="20"/>
                <w:szCs w:val="20"/>
              </w:rPr>
            </w:pPr>
            <w:r>
              <w:rPr>
                <w:rFonts w:ascii="Times New Roman" w:hAnsi="Times New Roman" w:cs="Times New Roman"/>
                <w:sz w:val="20"/>
                <w:szCs w:val="20"/>
              </w:rPr>
              <w:t>Does your agency assign integrated treatment specialists to the program or are consumers referred to integrated treatment specialists (e.g., through a separate program within the agency)?</w:t>
            </w:r>
          </w:p>
        </w:tc>
        <w:tc>
          <w:tcPr>
            <w:tcW w:w="5490" w:type="dxa"/>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Integrated treatment specialists are assigned to program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Consumers are referred to integrated treatment specialists</w:t>
            </w:r>
          </w:p>
          <w:p w:rsidR="006665C3" w:rsidRPr="004677CB"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No integrated treatment specialists connected with the agency</w:t>
            </w:r>
          </w:p>
        </w:tc>
      </w:tr>
      <w:tr w:rsidR="006665C3" w:rsidRPr="004677CB" w:rsidTr="00220EBF">
        <w:trPr>
          <w:cantSplit/>
          <w:trHeight w:val="922"/>
        </w:trPr>
        <w:tc>
          <w:tcPr>
            <w:tcW w:w="1818" w:type="dxa"/>
            <w:vMerge/>
          </w:tcPr>
          <w:p w:rsidR="006665C3" w:rsidRPr="005D67A0" w:rsidRDefault="006665C3" w:rsidP="00220EBF">
            <w:pPr>
              <w:rPr>
                <w:rFonts w:ascii="Times New Roman" w:hAnsi="Times New Roman" w:cs="Times New Roman"/>
                <w:i/>
                <w:sz w:val="20"/>
                <w:szCs w:val="20"/>
              </w:rPr>
            </w:pPr>
          </w:p>
        </w:tc>
        <w:tc>
          <w:tcPr>
            <w:tcW w:w="1890" w:type="dxa"/>
            <w:vMerge/>
          </w:tcPr>
          <w:p w:rsidR="006665C3" w:rsidRPr="005D67A0" w:rsidRDefault="006665C3" w:rsidP="00220EBF">
            <w:pPr>
              <w:rPr>
                <w:rFonts w:ascii="Times New Roman" w:hAnsi="Times New Roman" w:cs="Times New Roman"/>
                <w:sz w:val="20"/>
                <w:szCs w:val="20"/>
              </w:rPr>
            </w:pPr>
          </w:p>
        </w:tc>
        <w:tc>
          <w:tcPr>
            <w:tcW w:w="4140" w:type="dxa"/>
          </w:tcPr>
          <w:p w:rsidR="006665C3" w:rsidRPr="000C0380" w:rsidRDefault="006665C3" w:rsidP="00220EBF">
            <w:pPr>
              <w:pStyle w:val="ListParagraph"/>
              <w:numPr>
                <w:ilvl w:val="0"/>
                <w:numId w:val="17"/>
              </w:numPr>
              <w:ind w:left="252"/>
              <w:rPr>
                <w:rFonts w:ascii="Times New Roman" w:hAnsi="Times New Roman" w:cs="Times New Roman"/>
                <w:sz w:val="20"/>
                <w:szCs w:val="20"/>
              </w:rPr>
            </w:pPr>
            <w:r w:rsidRPr="000C0380">
              <w:rPr>
                <w:rFonts w:ascii="Times New Roman" w:hAnsi="Times New Roman" w:cs="Times New Roman"/>
                <w:sz w:val="20"/>
                <w:szCs w:val="20"/>
              </w:rPr>
              <w:t>How often do integrated treatment specialists attend MDT meetings?</w:t>
            </w:r>
          </w:p>
          <w:p w:rsidR="006665C3" w:rsidRPr="000C0380" w:rsidRDefault="006665C3" w:rsidP="00220EBF">
            <w:pPr>
              <w:pStyle w:val="ListParagraph"/>
              <w:ind w:left="252"/>
              <w:rPr>
                <w:rFonts w:ascii="Times New Roman" w:hAnsi="Times New Roman" w:cs="Times New Roman"/>
                <w:sz w:val="20"/>
                <w:szCs w:val="20"/>
              </w:rPr>
            </w:pPr>
          </w:p>
        </w:tc>
        <w:tc>
          <w:tcPr>
            <w:tcW w:w="5490" w:type="dxa"/>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Always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Frequently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Sometimes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Rarely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Never </w:t>
            </w:r>
          </w:p>
          <w:p w:rsidR="006665C3" w:rsidRPr="004677CB" w:rsidRDefault="006665C3" w:rsidP="00220EBF">
            <w:pPr>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NA</w:t>
            </w:r>
          </w:p>
        </w:tc>
      </w:tr>
      <w:tr w:rsidR="006665C3" w:rsidRPr="004677CB" w:rsidTr="00220EBF">
        <w:trPr>
          <w:cantSplit/>
          <w:trHeight w:val="782"/>
        </w:trPr>
        <w:tc>
          <w:tcPr>
            <w:tcW w:w="1818" w:type="dxa"/>
            <w:vMerge/>
          </w:tcPr>
          <w:p w:rsidR="006665C3" w:rsidRPr="005D67A0" w:rsidRDefault="006665C3" w:rsidP="00220EBF">
            <w:pPr>
              <w:rPr>
                <w:rFonts w:ascii="Times New Roman" w:hAnsi="Times New Roman" w:cs="Times New Roman"/>
                <w:i/>
                <w:sz w:val="20"/>
                <w:szCs w:val="20"/>
              </w:rPr>
            </w:pPr>
          </w:p>
        </w:tc>
        <w:tc>
          <w:tcPr>
            <w:tcW w:w="1890" w:type="dxa"/>
            <w:vMerge/>
          </w:tcPr>
          <w:p w:rsidR="006665C3" w:rsidRPr="005D67A0" w:rsidRDefault="006665C3" w:rsidP="00220EBF">
            <w:pPr>
              <w:rPr>
                <w:rFonts w:ascii="Times New Roman" w:hAnsi="Times New Roman" w:cs="Times New Roman"/>
                <w:sz w:val="20"/>
                <w:szCs w:val="20"/>
              </w:rPr>
            </w:pPr>
          </w:p>
        </w:tc>
        <w:tc>
          <w:tcPr>
            <w:tcW w:w="4140" w:type="dxa"/>
          </w:tcPr>
          <w:p w:rsidR="006665C3" w:rsidRPr="000C0380" w:rsidRDefault="006665C3" w:rsidP="00220EBF">
            <w:pPr>
              <w:pStyle w:val="ListParagraph"/>
              <w:numPr>
                <w:ilvl w:val="0"/>
                <w:numId w:val="17"/>
              </w:numPr>
              <w:ind w:left="252"/>
              <w:rPr>
                <w:rFonts w:ascii="Times New Roman" w:hAnsi="Times New Roman" w:cs="Times New Roman"/>
                <w:sz w:val="20"/>
                <w:szCs w:val="20"/>
              </w:rPr>
            </w:pPr>
            <w:r w:rsidRPr="000C0380">
              <w:rPr>
                <w:rFonts w:ascii="Times New Roman" w:hAnsi="Times New Roman" w:cs="Times New Roman"/>
                <w:sz w:val="20"/>
                <w:szCs w:val="20"/>
              </w:rPr>
              <w:t xml:space="preserve">How involved </w:t>
            </w:r>
            <w:r>
              <w:rPr>
                <w:rFonts w:ascii="Times New Roman" w:hAnsi="Times New Roman" w:cs="Times New Roman"/>
                <w:sz w:val="20"/>
                <w:szCs w:val="20"/>
              </w:rPr>
              <w:t>are</w:t>
            </w:r>
            <w:r w:rsidRPr="000C0380">
              <w:rPr>
                <w:rFonts w:ascii="Times New Roman" w:hAnsi="Times New Roman" w:cs="Times New Roman"/>
                <w:sz w:val="20"/>
                <w:szCs w:val="20"/>
              </w:rPr>
              <w:t xml:space="preserve"> integrated treatment specialist</w:t>
            </w:r>
            <w:r>
              <w:rPr>
                <w:rFonts w:ascii="Times New Roman" w:hAnsi="Times New Roman" w:cs="Times New Roman"/>
                <w:sz w:val="20"/>
                <w:szCs w:val="20"/>
              </w:rPr>
              <w:t>s</w:t>
            </w:r>
            <w:r w:rsidRPr="000C0380">
              <w:rPr>
                <w:rFonts w:ascii="Times New Roman" w:hAnsi="Times New Roman" w:cs="Times New Roman"/>
                <w:sz w:val="20"/>
                <w:szCs w:val="20"/>
              </w:rPr>
              <w:t xml:space="preserve"> in treatment planning with other members of the treatment team?</w:t>
            </w:r>
          </w:p>
        </w:tc>
        <w:tc>
          <w:tcPr>
            <w:tcW w:w="5490" w:type="dxa"/>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Very involved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Somewhat involved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Not at all involved </w:t>
            </w:r>
          </w:p>
          <w:p w:rsidR="006665C3" w:rsidRPr="004677CB"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NA</w:t>
            </w:r>
          </w:p>
        </w:tc>
      </w:tr>
      <w:tr w:rsidR="006665C3" w:rsidTr="00220EBF">
        <w:trPr>
          <w:cantSplit/>
          <w:trHeight w:val="1412"/>
        </w:trPr>
        <w:tc>
          <w:tcPr>
            <w:tcW w:w="1818" w:type="dxa"/>
            <w:vMerge w:val="restart"/>
          </w:tcPr>
          <w:p w:rsidR="006665C3" w:rsidRPr="005D67A0" w:rsidRDefault="006665C3" w:rsidP="00220EBF">
            <w:pPr>
              <w:rPr>
                <w:rFonts w:ascii="Times New Roman" w:hAnsi="Times New Roman" w:cs="Times New Roman"/>
                <w:i/>
                <w:sz w:val="20"/>
                <w:szCs w:val="20"/>
              </w:rPr>
            </w:pPr>
            <w:r w:rsidRPr="005D67A0">
              <w:rPr>
                <w:rFonts w:ascii="Times New Roman" w:hAnsi="Times New Roman" w:cs="Times New Roman"/>
                <w:i/>
                <w:sz w:val="20"/>
                <w:szCs w:val="20"/>
              </w:rPr>
              <w:t>Stage-wise interventions</w:t>
            </w:r>
          </w:p>
          <w:p w:rsidR="006665C3" w:rsidRPr="00C1067A" w:rsidRDefault="006665C3" w:rsidP="00220EBF">
            <w:pPr>
              <w:rPr>
                <w:rFonts w:ascii="Times New Roman" w:hAnsi="Times New Roman" w:cs="Times New Roman"/>
                <w:sz w:val="20"/>
                <w:szCs w:val="20"/>
              </w:rPr>
            </w:pPr>
          </w:p>
        </w:tc>
        <w:tc>
          <w:tcPr>
            <w:tcW w:w="1890" w:type="dxa"/>
            <w:vMerge w:val="restart"/>
          </w:tcPr>
          <w:p w:rsidR="006665C3" w:rsidRPr="005D67A0" w:rsidRDefault="006665C3" w:rsidP="00220EBF">
            <w:pPr>
              <w:rPr>
                <w:rFonts w:ascii="Times New Roman" w:hAnsi="Times New Roman" w:cs="Times New Roman"/>
                <w:sz w:val="20"/>
                <w:szCs w:val="20"/>
              </w:rPr>
            </w:pPr>
            <w:r w:rsidRPr="005D67A0">
              <w:rPr>
                <w:rFonts w:ascii="Times New Roman" w:hAnsi="Times New Roman" w:cs="Times New Roman"/>
                <w:sz w:val="20"/>
                <w:szCs w:val="20"/>
              </w:rPr>
              <w:t>All services are consistent with and determined by each consumer’s stage of treatment. The stages of treatment include the following:</w:t>
            </w:r>
          </w:p>
          <w:p w:rsidR="006665C3" w:rsidRDefault="006665C3" w:rsidP="00220EBF">
            <w:pPr>
              <w:pStyle w:val="ListParagraph"/>
              <w:numPr>
                <w:ilvl w:val="0"/>
                <w:numId w:val="18"/>
              </w:numPr>
              <w:ind w:left="162" w:hanging="162"/>
              <w:rPr>
                <w:rFonts w:ascii="Times New Roman" w:hAnsi="Times New Roman" w:cs="Times New Roman"/>
                <w:sz w:val="20"/>
                <w:szCs w:val="20"/>
              </w:rPr>
            </w:pPr>
            <w:r w:rsidRPr="00634F0B">
              <w:rPr>
                <w:rFonts w:ascii="Times New Roman" w:hAnsi="Times New Roman" w:cs="Times New Roman"/>
                <w:sz w:val="20"/>
                <w:szCs w:val="20"/>
              </w:rPr>
              <w:t>Engagement</w:t>
            </w:r>
          </w:p>
          <w:p w:rsidR="006665C3" w:rsidRDefault="006665C3" w:rsidP="00220EBF">
            <w:pPr>
              <w:pStyle w:val="ListParagraph"/>
              <w:numPr>
                <w:ilvl w:val="0"/>
                <w:numId w:val="18"/>
              </w:numPr>
              <w:ind w:left="162" w:hanging="162"/>
              <w:rPr>
                <w:rFonts w:ascii="Times New Roman" w:hAnsi="Times New Roman" w:cs="Times New Roman"/>
                <w:sz w:val="20"/>
                <w:szCs w:val="20"/>
              </w:rPr>
            </w:pPr>
            <w:r w:rsidRPr="00634F0B">
              <w:rPr>
                <w:rFonts w:ascii="Times New Roman" w:hAnsi="Times New Roman" w:cs="Times New Roman"/>
                <w:sz w:val="20"/>
                <w:szCs w:val="20"/>
              </w:rPr>
              <w:t>Persuasion</w:t>
            </w:r>
          </w:p>
          <w:p w:rsidR="006665C3" w:rsidRDefault="006665C3" w:rsidP="00220EBF">
            <w:pPr>
              <w:pStyle w:val="ListParagraph"/>
              <w:numPr>
                <w:ilvl w:val="0"/>
                <w:numId w:val="18"/>
              </w:numPr>
              <w:ind w:left="162" w:hanging="162"/>
              <w:rPr>
                <w:rFonts w:ascii="Times New Roman" w:hAnsi="Times New Roman" w:cs="Times New Roman"/>
                <w:sz w:val="20"/>
                <w:szCs w:val="20"/>
              </w:rPr>
            </w:pPr>
            <w:r w:rsidRPr="00634F0B">
              <w:rPr>
                <w:rFonts w:ascii="Times New Roman" w:hAnsi="Times New Roman" w:cs="Times New Roman"/>
                <w:sz w:val="20"/>
                <w:szCs w:val="20"/>
              </w:rPr>
              <w:t>Active treatment</w:t>
            </w:r>
          </w:p>
          <w:p w:rsidR="006665C3" w:rsidRPr="00634F0B" w:rsidRDefault="006665C3" w:rsidP="00220EBF">
            <w:pPr>
              <w:pStyle w:val="ListParagraph"/>
              <w:numPr>
                <w:ilvl w:val="0"/>
                <w:numId w:val="18"/>
              </w:numPr>
              <w:ind w:left="162" w:hanging="162"/>
              <w:rPr>
                <w:rFonts w:ascii="Times New Roman" w:hAnsi="Times New Roman" w:cs="Times New Roman"/>
                <w:sz w:val="20"/>
                <w:szCs w:val="20"/>
              </w:rPr>
            </w:pPr>
            <w:r w:rsidRPr="00634F0B">
              <w:rPr>
                <w:rFonts w:ascii="Times New Roman" w:hAnsi="Times New Roman" w:cs="Times New Roman"/>
                <w:sz w:val="20"/>
                <w:szCs w:val="20"/>
              </w:rPr>
              <w:t>Relapse prevention</w:t>
            </w:r>
          </w:p>
          <w:p w:rsidR="006665C3" w:rsidRDefault="006665C3" w:rsidP="00220EBF">
            <w:pPr>
              <w:rPr>
                <w:rFonts w:ascii="Times New Roman" w:hAnsi="Times New Roman" w:cs="Times New Roman"/>
                <w:sz w:val="20"/>
                <w:szCs w:val="20"/>
              </w:rPr>
            </w:pPr>
          </w:p>
        </w:tc>
        <w:tc>
          <w:tcPr>
            <w:tcW w:w="4140" w:type="dxa"/>
          </w:tcPr>
          <w:p w:rsidR="006665C3" w:rsidRPr="0049079C" w:rsidRDefault="006665C3" w:rsidP="00220EBF">
            <w:pPr>
              <w:pStyle w:val="ListParagraph"/>
              <w:numPr>
                <w:ilvl w:val="0"/>
                <w:numId w:val="17"/>
              </w:numPr>
              <w:ind w:left="252"/>
              <w:rPr>
                <w:rFonts w:ascii="Times New Roman" w:hAnsi="Times New Roman" w:cs="Times New Roman"/>
                <w:sz w:val="20"/>
                <w:szCs w:val="20"/>
              </w:rPr>
            </w:pPr>
            <w:r>
              <w:rPr>
                <w:rFonts w:ascii="Times New Roman" w:hAnsi="Times New Roman" w:cs="Times New Roman"/>
                <w:sz w:val="20"/>
                <w:szCs w:val="20"/>
              </w:rPr>
              <w:t>Which of the following philosophies or goals are used by staff when treating individuals with co-occurring disorders?</w:t>
            </w:r>
          </w:p>
        </w:tc>
        <w:tc>
          <w:tcPr>
            <w:tcW w:w="5490" w:type="dxa"/>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Confrontation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Abstinence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Stages of change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Reduction of use</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Relapse prevention</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Other (specify:____________)</w:t>
            </w:r>
          </w:p>
        </w:tc>
      </w:tr>
      <w:tr w:rsidR="006665C3" w:rsidTr="00220EBF">
        <w:trPr>
          <w:cantSplit/>
          <w:trHeight w:val="350"/>
        </w:trPr>
        <w:tc>
          <w:tcPr>
            <w:tcW w:w="1818" w:type="dxa"/>
            <w:vMerge/>
          </w:tcPr>
          <w:p w:rsidR="006665C3" w:rsidRPr="00372C63" w:rsidRDefault="006665C3" w:rsidP="00220EBF">
            <w:pPr>
              <w:rPr>
                <w:rFonts w:ascii="Times New Roman" w:hAnsi="Times New Roman" w:cs="Times New Roman"/>
                <w:i/>
                <w:sz w:val="20"/>
                <w:szCs w:val="20"/>
                <w:highlight w:val="yellow"/>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Pr="00E9140E" w:rsidRDefault="006665C3" w:rsidP="00220EBF">
            <w:pPr>
              <w:pStyle w:val="ListParagraph"/>
              <w:numPr>
                <w:ilvl w:val="0"/>
                <w:numId w:val="17"/>
              </w:numPr>
              <w:ind w:left="252"/>
              <w:rPr>
                <w:rFonts w:ascii="Times New Roman" w:hAnsi="Times New Roman" w:cs="Times New Roman"/>
                <w:sz w:val="20"/>
                <w:szCs w:val="20"/>
              </w:rPr>
            </w:pPr>
            <w:r w:rsidRPr="00E9140E">
              <w:rPr>
                <w:rFonts w:ascii="Times New Roman" w:hAnsi="Times New Roman" w:cs="Times New Roman"/>
                <w:sz w:val="20"/>
                <w:szCs w:val="20"/>
              </w:rPr>
              <w:t>How often would you say that interventions are consistent with the individual’s stage of treatment?</w:t>
            </w:r>
          </w:p>
          <w:p w:rsidR="006665C3" w:rsidRDefault="006665C3" w:rsidP="00220EBF">
            <w:pPr>
              <w:rPr>
                <w:rFonts w:ascii="Times New Roman" w:hAnsi="Times New Roman" w:cs="Times New Roman"/>
                <w:sz w:val="20"/>
                <w:szCs w:val="20"/>
              </w:rPr>
            </w:pPr>
          </w:p>
        </w:tc>
        <w:tc>
          <w:tcPr>
            <w:tcW w:w="5490" w:type="dxa"/>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80-100% of the time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61-79% of the time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41-60% of the time</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21-40% of the time</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0-20% of the time </w:t>
            </w:r>
          </w:p>
        </w:tc>
      </w:tr>
      <w:tr w:rsidR="006665C3" w:rsidRPr="004677CB" w:rsidTr="00220EBF">
        <w:trPr>
          <w:cantSplit/>
          <w:trHeight w:val="577"/>
        </w:trPr>
        <w:tc>
          <w:tcPr>
            <w:tcW w:w="1818" w:type="dxa"/>
            <w:vMerge/>
          </w:tcPr>
          <w:p w:rsidR="006665C3" w:rsidRPr="00372C63" w:rsidRDefault="006665C3" w:rsidP="00220EBF">
            <w:pPr>
              <w:rPr>
                <w:rFonts w:ascii="Times New Roman" w:hAnsi="Times New Roman" w:cs="Times New Roman"/>
                <w:i/>
                <w:sz w:val="20"/>
                <w:szCs w:val="20"/>
                <w:highlight w:val="yellow"/>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Pr="00E9140E" w:rsidRDefault="006665C3" w:rsidP="00220EBF">
            <w:pPr>
              <w:pStyle w:val="ListParagraph"/>
              <w:numPr>
                <w:ilvl w:val="0"/>
                <w:numId w:val="17"/>
              </w:numPr>
              <w:ind w:left="252"/>
              <w:rPr>
                <w:rFonts w:ascii="Times New Roman" w:hAnsi="Times New Roman" w:cs="Times New Roman"/>
                <w:sz w:val="20"/>
                <w:szCs w:val="20"/>
              </w:rPr>
            </w:pPr>
            <w:proofErr w:type="gramStart"/>
            <w:r>
              <w:rPr>
                <w:rFonts w:ascii="Times New Roman" w:hAnsi="Times New Roman" w:cs="Times New Roman"/>
                <w:sz w:val="20"/>
                <w:szCs w:val="20"/>
              </w:rPr>
              <w:t>Are program staff</w:t>
            </w:r>
            <w:proofErr w:type="gramEnd"/>
            <w:r>
              <w:rPr>
                <w:rFonts w:ascii="Times New Roman" w:hAnsi="Times New Roman" w:cs="Times New Roman"/>
                <w:sz w:val="20"/>
                <w:szCs w:val="20"/>
              </w:rPr>
              <w:t xml:space="preserve"> offered training on stages of change and the stages of treatment?</w:t>
            </w:r>
          </w:p>
        </w:tc>
        <w:tc>
          <w:tcPr>
            <w:tcW w:w="5490" w:type="dxa"/>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Yes </w:t>
            </w:r>
          </w:p>
          <w:p w:rsidR="006665C3" w:rsidRPr="004677CB"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No </w:t>
            </w:r>
          </w:p>
        </w:tc>
      </w:tr>
      <w:tr w:rsidR="006665C3" w:rsidRPr="003D5AB0" w:rsidTr="00220EBF">
        <w:trPr>
          <w:cantSplit/>
          <w:trHeight w:val="260"/>
        </w:trPr>
        <w:tc>
          <w:tcPr>
            <w:tcW w:w="1818" w:type="dxa"/>
          </w:tcPr>
          <w:p w:rsidR="006665C3" w:rsidRPr="00A509DE" w:rsidRDefault="006665C3" w:rsidP="00220EBF">
            <w:pPr>
              <w:rPr>
                <w:rFonts w:ascii="Times New Roman" w:hAnsi="Times New Roman" w:cs="Times New Roman"/>
                <w:i/>
                <w:sz w:val="20"/>
                <w:szCs w:val="20"/>
              </w:rPr>
            </w:pPr>
            <w:r>
              <w:rPr>
                <w:rFonts w:ascii="Times New Roman" w:hAnsi="Times New Roman" w:cs="Times New Roman"/>
                <w:i/>
                <w:sz w:val="20"/>
                <w:szCs w:val="20"/>
              </w:rPr>
              <w:t>Access to comprehensive services</w:t>
            </w:r>
          </w:p>
          <w:p w:rsidR="006665C3" w:rsidRDefault="006665C3" w:rsidP="00220EBF">
            <w:pPr>
              <w:rPr>
                <w:rFonts w:ascii="Times New Roman" w:hAnsi="Times New Roman" w:cs="Times New Roman"/>
                <w:sz w:val="20"/>
                <w:szCs w:val="20"/>
              </w:rPr>
            </w:pPr>
          </w:p>
          <w:p w:rsidR="006665C3" w:rsidRPr="00C1067A" w:rsidRDefault="006665C3" w:rsidP="00220EBF">
            <w:pPr>
              <w:rPr>
                <w:rFonts w:ascii="Times New Roman" w:hAnsi="Times New Roman" w:cs="Times New Roman"/>
                <w:sz w:val="20"/>
                <w:szCs w:val="20"/>
              </w:rPr>
            </w:pPr>
          </w:p>
        </w:tc>
        <w:tc>
          <w:tcPr>
            <w:tcW w:w="1890"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Individuals in the program have access to comprehensive services including:</w:t>
            </w:r>
          </w:p>
          <w:p w:rsidR="006665C3" w:rsidRPr="00634F0B" w:rsidRDefault="006665C3" w:rsidP="00220EBF">
            <w:pPr>
              <w:pStyle w:val="ListParagraph"/>
              <w:numPr>
                <w:ilvl w:val="0"/>
                <w:numId w:val="19"/>
              </w:numPr>
              <w:ind w:left="72" w:hanging="180"/>
              <w:rPr>
                <w:rFonts w:ascii="Times New Roman" w:hAnsi="Times New Roman" w:cs="Times New Roman"/>
                <w:sz w:val="20"/>
                <w:szCs w:val="20"/>
              </w:rPr>
            </w:pPr>
            <w:r w:rsidRPr="00634F0B">
              <w:rPr>
                <w:rFonts w:ascii="Times New Roman" w:hAnsi="Times New Roman" w:cs="Times New Roman"/>
                <w:sz w:val="20"/>
                <w:szCs w:val="20"/>
              </w:rPr>
              <w:t>Residential services</w:t>
            </w:r>
          </w:p>
          <w:p w:rsidR="006665C3" w:rsidRPr="00634F0B" w:rsidRDefault="006665C3" w:rsidP="00220EBF">
            <w:pPr>
              <w:pStyle w:val="ListParagraph"/>
              <w:numPr>
                <w:ilvl w:val="0"/>
                <w:numId w:val="19"/>
              </w:numPr>
              <w:ind w:left="72" w:hanging="180"/>
              <w:rPr>
                <w:rFonts w:ascii="Times New Roman" w:hAnsi="Times New Roman" w:cs="Times New Roman"/>
                <w:sz w:val="20"/>
                <w:szCs w:val="20"/>
              </w:rPr>
            </w:pPr>
            <w:r w:rsidRPr="00634F0B">
              <w:rPr>
                <w:rFonts w:ascii="Times New Roman" w:hAnsi="Times New Roman" w:cs="Times New Roman"/>
                <w:sz w:val="20"/>
                <w:szCs w:val="20"/>
              </w:rPr>
              <w:t>S</w:t>
            </w:r>
            <w:r>
              <w:rPr>
                <w:rFonts w:ascii="Times New Roman" w:hAnsi="Times New Roman" w:cs="Times New Roman"/>
                <w:sz w:val="20"/>
                <w:szCs w:val="20"/>
              </w:rPr>
              <w:t>E</w:t>
            </w:r>
          </w:p>
          <w:p w:rsidR="006665C3" w:rsidRPr="00634F0B" w:rsidRDefault="006665C3" w:rsidP="00220EBF">
            <w:pPr>
              <w:pStyle w:val="ListParagraph"/>
              <w:numPr>
                <w:ilvl w:val="0"/>
                <w:numId w:val="19"/>
              </w:numPr>
              <w:ind w:left="72" w:hanging="180"/>
              <w:rPr>
                <w:rFonts w:ascii="Times New Roman" w:hAnsi="Times New Roman" w:cs="Times New Roman"/>
                <w:sz w:val="20"/>
                <w:szCs w:val="20"/>
              </w:rPr>
            </w:pPr>
            <w:r w:rsidRPr="00634F0B">
              <w:rPr>
                <w:rFonts w:ascii="Times New Roman" w:hAnsi="Times New Roman" w:cs="Times New Roman"/>
                <w:sz w:val="20"/>
                <w:szCs w:val="20"/>
              </w:rPr>
              <w:t>Family interventions</w:t>
            </w:r>
          </w:p>
          <w:p w:rsidR="006665C3" w:rsidRPr="00634F0B" w:rsidRDefault="006665C3" w:rsidP="00220EBF">
            <w:pPr>
              <w:pStyle w:val="ListParagraph"/>
              <w:numPr>
                <w:ilvl w:val="0"/>
                <w:numId w:val="19"/>
              </w:numPr>
              <w:ind w:left="72" w:hanging="180"/>
              <w:rPr>
                <w:rFonts w:ascii="Times New Roman" w:hAnsi="Times New Roman" w:cs="Times New Roman"/>
                <w:sz w:val="20"/>
                <w:szCs w:val="20"/>
              </w:rPr>
            </w:pPr>
            <w:r w:rsidRPr="00634F0B">
              <w:rPr>
                <w:rFonts w:ascii="Times New Roman" w:hAnsi="Times New Roman" w:cs="Times New Roman"/>
                <w:sz w:val="20"/>
                <w:szCs w:val="20"/>
              </w:rPr>
              <w:t>I</w:t>
            </w:r>
            <w:r>
              <w:rPr>
                <w:rFonts w:ascii="Times New Roman" w:hAnsi="Times New Roman" w:cs="Times New Roman"/>
                <w:sz w:val="20"/>
                <w:szCs w:val="20"/>
              </w:rPr>
              <w:t>MR</w:t>
            </w:r>
          </w:p>
          <w:p w:rsidR="006665C3" w:rsidRPr="00634F0B" w:rsidRDefault="006665C3" w:rsidP="00220EBF">
            <w:pPr>
              <w:pStyle w:val="ListParagraph"/>
              <w:numPr>
                <w:ilvl w:val="0"/>
                <w:numId w:val="19"/>
              </w:numPr>
              <w:ind w:left="72" w:hanging="180"/>
              <w:rPr>
                <w:rFonts w:ascii="Times New Roman" w:hAnsi="Times New Roman" w:cs="Times New Roman"/>
                <w:sz w:val="20"/>
                <w:szCs w:val="20"/>
              </w:rPr>
            </w:pPr>
            <w:r w:rsidRPr="00634F0B">
              <w:rPr>
                <w:rFonts w:ascii="Times New Roman" w:hAnsi="Times New Roman" w:cs="Times New Roman"/>
                <w:sz w:val="20"/>
                <w:szCs w:val="20"/>
              </w:rPr>
              <w:t>A</w:t>
            </w:r>
            <w:r>
              <w:rPr>
                <w:rFonts w:ascii="Times New Roman" w:hAnsi="Times New Roman" w:cs="Times New Roman"/>
                <w:sz w:val="20"/>
                <w:szCs w:val="20"/>
              </w:rPr>
              <w:t>CT</w:t>
            </w:r>
          </w:p>
        </w:tc>
        <w:tc>
          <w:tcPr>
            <w:tcW w:w="4140" w:type="dxa"/>
          </w:tcPr>
          <w:p w:rsidR="006665C3" w:rsidRPr="00E9140E" w:rsidRDefault="006665C3" w:rsidP="00220EBF">
            <w:pPr>
              <w:pStyle w:val="ListParagraph"/>
              <w:numPr>
                <w:ilvl w:val="0"/>
                <w:numId w:val="17"/>
              </w:numPr>
              <w:ind w:left="252"/>
              <w:rPr>
                <w:rFonts w:ascii="Times New Roman" w:hAnsi="Times New Roman" w:cs="Times New Roman"/>
                <w:sz w:val="20"/>
                <w:szCs w:val="20"/>
              </w:rPr>
            </w:pPr>
            <w:r w:rsidRPr="00E9140E">
              <w:rPr>
                <w:rFonts w:ascii="Times New Roman" w:hAnsi="Times New Roman" w:cs="Times New Roman"/>
                <w:sz w:val="20"/>
                <w:szCs w:val="20"/>
              </w:rPr>
              <w:t>Whi</w:t>
            </w:r>
            <w:r>
              <w:rPr>
                <w:rFonts w:ascii="Times New Roman" w:hAnsi="Times New Roman" w:cs="Times New Roman"/>
                <w:sz w:val="20"/>
                <w:szCs w:val="20"/>
              </w:rPr>
              <w:t xml:space="preserve">ch of the following services do program </w:t>
            </w:r>
            <w:r w:rsidRPr="00E9140E">
              <w:rPr>
                <w:rFonts w:ascii="Times New Roman" w:hAnsi="Times New Roman" w:cs="Times New Roman"/>
                <w:sz w:val="20"/>
                <w:szCs w:val="20"/>
              </w:rPr>
              <w:t xml:space="preserve">consumers have </w:t>
            </w:r>
            <w:r>
              <w:rPr>
                <w:rFonts w:ascii="Times New Roman" w:hAnsi="Times New Roman" w:cs="Times New Roman"/>
                <w:sz w:val="20"/>
                <w:szCs w:val="20"/>
              </w:rPr>
              <w:t xml:space="preserve">genuine </w:t>
            </w:r>
            <w:r w:rsidRPr="00E9140E">
              <w:rPr>
                <w:rFonts w:ascii="Times New Roman" w:hAnsi="Times New Roman" w:cs="Times New Roman"/>
                <w:sz w:val="20"/>
                <w:szCs w:val="20"/>
              </w:rPr>
              <w:t xml:space="preserve">access to at the agency? </w:t>
            </w:r>
            <w:r w:rsidRPr="00E9140E">
              <w:rPr>
                <w:rFonts w:ascii="Times New Roman" w:hAnsi="Times New Roman" w:cs="Times New Roman"/>
                <w:i/>
                <w:sz w:val="20"/>
                <w:szCs w:val="20"/>
              </w:rPr>
              <w:t>(check all that apply)</w:t>
            </w:r>
          </w:p>
        </w:tc>
        <w:tc>
          <w:tcPr>
            <w:tcW w:w="5490" w:type="dxa"/>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Residential Services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Supported Employment (SE)</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Family Intervention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Illness Management and Recovery (IMR)</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Assertive Community Treatment (ACT)</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Other (specify:_______________)</w:t>
            </w:r>
          </w:p>
          <w:p w:rsidR="006665C3" w:rsidRPr="003D5AB0" w:rsidRDefault="006665C3" w:rsidP="00220EBF">
            <w:pPr>
              <w:rPr>
                <w:rFonts w:ascii="Times New Roman" w:hAnsi="Times New Roman" w:cs="Times New Roman"/>
                <w:sz w:val="20"/>
                <w:szCs w:val="20"/>
              </w:rPr>
            </w:pPr>
          </w:p>
        </w:tc>
      </w:tr>
      <w:tr w:rsidR="006665C3" w:rsidRPr="003D5AB0" w:rsidTr="00220EBF">
        <w:trPr>
          <w:cantSplit/>
          <w:trHeight w:val="710"/>
        </w:trPr>
        <w:tc>
          <w:tcPr>
            <w:tcW w:w="1818" w:type="dxa"/>
            <w:vMerge w:val="restart"/>
          </w:tcPr>
          <w:p w:rsidR="006665C3" w:rsidRDefault="006665C3" w:rsidP="00220EBF">
            <w:pPr>
              <w:rPr>
                <w:rFonts w:ascii="Times New Roman" w:hAnsi="Times New Roman" w:cs="Times New Roman"/>
                <w:i/>
                <w:sz w:val="20"/>
                <w:szCs w:val="20"/>
              </w:rPr>
            </w:pPr>
            <w:r>
              <w:rPr>
                <w:rFonts w:ascii="Times New Roman" w:hAnsi="Times New Roman" w:cs="Times New Roman"/>
                <w:i/>
                <w:sz w:val="20"/>
                <w:szCs w:val="20"/>
              </w:rPr>
              <w:t>Time-unlimited services</w:t>
            </w:r>
          </w:p>
          <w:p w:rsidR="006665C3" w:rsidRDefault="006665C3" w:rsidP="00220EBF">
            <w:pPr>
              <w:rPr>
                <w:rFonts w:ascii="Times New Roman" w:hAnsi="Times New Roman" w:cs="Times New Roman"/>
                <w:sz w:val="20"/>
                <w:szCs w:val="20"/>
              </w:rPr>
            </w:pPr>
          </w:p>
          <w:p w:rsidR="006665C3" w:rsidRPr="0049079C" w:rsidRDefault="006665C3" w:rsidP="00220EBF">
            <w:pPr>
              <w:rPr>
                <w:rFonts w:ascii="Times New Roman" w:hAnsi="Times New Roman" w:cs="Times New Roman"/>
                <w:sz w:val="20"/>
                <w:szCs w:val="20"/>
              </w:rPr>
            </w:pPr>
          </w:p>
        </w:tc>
        <w:tc>
          <w:tcPr>
            <w:tcW w:w="1890" w:type="dxa"/>
            <w:vMerge w:val="restart"/>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Individuals in the program are treated on a time-unlimited basis with intensity modified according to each person’s needs.</w:t>
            </w:r>
          </w:p>
        </w:tc>
        <w:tc>
          <w:tcPr>
            <w:tcW w:w="4140" w:type="dxa"/>
          </w:tcPr>
          <w:p w:rsidR="006665C3" w:rsidRPr="00E9140E" w:rsidRDefault="006665C3" w:rsidP="00220EBF">
            <w:pPr>
              <w:pStyle w:val="ListParagraph"/>
              <w:numPr>
                <w:ilvl w:val="0"/>
                <w:numId w:val="17"/>
              </w:numPr>
              <w:ind w:left="252"/>
              <w:rPr>
                <w:rFonts w:ascii="Times New Roman" w:hAnsi="Times New Roman" w:cs="Times New Roman"/>
                <w:sz w:val="20"/>
                <w:szCs w:val="20"/>
              </w:rPr>
            </w:pPr>
            <w:r>
              <w:rPr>
                <w:rFonts w:ascii="Times New Roman" w:hAnsi="Times New Roman" w:cs="Times New Roman"/>
                <w:sz w:val="20"/>
                <w:szCs w:val="20"/>
              </w:rPr>
              <w:t>Does the program graduate consumers after they have completed a certain number of sessions or groups</w:t>
            </w:r>
            <w:r w:rsidRPr="00E9140E">
              <w:rPr>
                <w:rFonts w:ascii="Times New Roman" w:hAnsi="Times New Roman" w:cs="Times New Roman"/>
                <w:sz w:val="20"/>
                <w:szCs w:val="20"/>
              </w:rPr>
              <w:t>?</w:t>
            </w:r>
          </w:p>
        </w:tc>
        <w:tc>
          <w:tcPr>
            <w:tcW w:w="5490" w:type="dxa"/>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Yes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No </w:t>
            </w:r>
          </w:p>
          <w:p w:rsidR="006665C3" w:rsidRPr="003D5AB0" w:rsidRDefault="006665C3" w:rsidP="00220EBF">
            <w:pPr>
              <w:spacing w:line="276" w:lineRule="auto"/>
              <w:rPr>
                <w:rFonts w:ascii="Times New Roman" w:hAnsi="Times New Roman" w:cs="Times New Roman"/>
                <w:sz w:val="20"/>
                <w:szCs w:val="20"/>
              </w:rPr>
            </w:pPr>
          </w:p>
        </w:tc>
      </w:tr>
      <w:tr w:rsidR="006665C3" w:rsidRPr="003D5AB0" w:rsidTr="00220EBF">
        <w:trPr>
          <w:cantSplit/>
          <w:trHeight w:val="818"/>
        </w:trPr>
        <w:tc>
          <w:tcPr>
            <w:tcW w:w="1818" w:type="dxa"/>
            <w:vMerge/>
          </w:tcPr>
          <w:p w:rsidR="006665C3"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Pr="00E9140E" w:rsidRDefault="006665C3" w:rsidP="00220EBF">
            <w:pPr>
              <w:pStyle w:val="ListParagraph"/>
              <w:numPr>
                <w:ilvl w:val="0"/>
                <w:numId w:val="17"/>
              </w:numPr>
              <w:ind w:left="252"/>
              <w:rPr>
                <w:rFonts w:ascii="Times New Roman" w:hAnsi="Times New Roman" w:cs="Times New Roman"/>
                <w:sz w:val="20"/>
                <w:szCs w:val="20"/>
              </w:rPr>
            </w:pPr>
            <w:r>
              <w:rPr>
                <w:rFonts w:ascii="Times New Roman" w:hAnsi="Times New Roman" w:cs="Times New Roman"/>
                <w:sz w:val="20"/>
                <w:szCs w:val="20"/>
              </w:rPr>
              <w:t>Which of the following happens when a consumer’s need for services is reduced?</w:t>
            </w:r>
          </w:p>
          <w:p w:rsidR="006665C3" w:rsidRDefault="006665C3" w:rsidP="00220EBF">
            <w:pPr>
              <w:rPr>
                <w:rFonts w:ascii="Times New Roman" w:hAnsi="Times New Roman" w:cs="Times New Roman"/>
                <w:sz w:val="20"/>
                <w:szCs w:val="20"/>
              </w:rPr>
            </w:pPr>
          </w:p>
        </w:tc>
        <w:tc>
          <w:tcPr>
            <w:tcW w:w="5490" w:type="dxa"/>
          </w:tcPr>
          <w:p w:rsidR="006665C3" w:rsidRPr="001151D2" w:rsidRDefault="006665C3" w:rsidP="00220EBF">
            <w:pPr>
              <w:spacing w:line="276" w:lineRule="auto"/>
              <w:rPr>
                <w:rFonts w:ascii="Times New Roman" w:hAnsi="Times New Roman" w:cs="Times New Roman"/>
                <w:b/>
                <w:bCs/>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They are closed out of services after a defined period of time </w:t>
            </w:r>
            <w:r w:rsidRPr="001151D2">
              <w:rPr>
                <w:rFonts w:ascii="Times New Roman" w:hAnsi="Times New Roman" w:cs="Times New Roman"/>
                <w:b/>
                <w:bCs/>
                <w:sz w:val="20"/>
                <w:szCs w:val="20"/>
              </w:rPr>
              <w:t>(Skip to Q#13)</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They continue to be served indefinitely and the intensity of services is modified based on individual consumer need. </w:t>
            </w:r>
            <w:r w:rsidRPr="008E6418">
              <w:rPr>
                <w:rFonts w:ascii="Times New Roman" w:hAnsi="Times New Roman" w:cs="Times New Roman"/>
                <w:i/>
                <w:sz w:val="20"/>
                <w:szCs w:val="20"/>
              </w:rPr>
              <w:t>If yes</w:t>
            </w:r>
            <w:r>
              <w:rPr>
                <w:rFonts w:ascii="Times New Roman" w:hAnsi="Times New Roman" w:cs="Times New Roman"/>
                <w:sz w:val="20"/>
                <w:szCs w:val="20"/>
              </w:rPr>
              <w:t xml:space="preserve">, how often is this true? </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80-100% of the time </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61-79% of the time </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41-60% of the time </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21-40% of the time </w:t>
            </w:r>
          </w:p>
          <w:p w:rsidR="006665C3" w:rsidRPr="003D5AB0"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Less than 20% of the time</w:t>
            </w:r>
          </w:p>
        </w:tc>
      </w:tr>
      <w:tr w:rsidR="006665C3" w:rsidRPr="004677CB" w:rsidTr="00220EBF">
        <w:trPr>
          <w:cantSplit/>
          <w:trHeight w:val="1880"/>
        </w:trPr>
        <w:tc>
          <w:tcPr>
            <w:tcW w:w="1818" w:type="dxa"/>
            <w:vMerge w:val="restart"/>
          </w:tcPr>
          <w:p w:rsidR="006665C3" w:rsidRDefault="006665C3" w:rsidP="00220EBF">
            <w:pPr>
              <w:rPr>
                <w:rFonts w:ascii="Times New Roman" w:hAnsi="Times New Roman" w:cs="Times New Roman"/>
                <w:i/>
                <w:sz w:val="20"/>
                <w:szCs w:val="20"/>
              </w:rPr>
            </w:pPr>
            <w:r>
              <w:rPr>
                <w:rFonts w:ascii="Times New Roman" w:hAnsi="Times New Roman" w:cs="Times New Roman"/>
                <w:i/>
                <w:sz w:val="20"/>
                <w:szCs w:val="20"/>
              </w:rPr>
              <w:t>Outreach</w:t>
            </w:r>
          </w:p>
          <w:p w:rsidR="006665C3" w:rsidRDefault="006665C3" w:rsidP="00220EBF">
            <w:pPr>
              <w:rPr>
                <w:rFonts w:ascii="Times New Roman" w:hAnsi="Times New Roman" w:cs="Times New Roman"/>
                <w:sz w:val="20"/>
                <w:szCs w:val="20"/>
              </w:rPr>
            </w:pPr>
          </w:p>
          <w:p w:rsidR="006665C3" w:rsidRPr="004825BA" w:rsidRDefault="006665C3" w:rsidP="00220EBF">
            <w:pPr>
              <w:rPr>
                <w:rFonts w:ascii="Times New Roman" w:hAnsi="Times New Roman" w:cs="Times New Roman"/>
                <w:sz w:val="20"/>
                <w:szCs w:val="20"/>
              </w:rPr>
            </w:pPr>
          </w:p>
        </w:tc>
        <w:tc>
          <w:tcPr>
            <w:tcW w:w="1890" w:type="dxa"/>
            <w:vMerge w:val="restart"/>
          </w:tcPr>
          <w:p w:rsidR="006665C3" w:rsidRPr="001F2DA2" w:rsidRDefault="006665C3" w:rsidP="00220EBF">
            <w:pPr>
              <w:rPr>
                <w:rFonts w:ascii="Times New Roman" w:hAnsi="Times New Roman" w:cs="Times New Roman"/>
                <w:sz w:val="20"/>
                <w:szCs w:val="20"/>
              </w:rPr>
            </w:pPr>
            <w:r w:rsidRPr="001F2DA2">
              <w:rPr>
                <w:rFonts w:ascii="Times New Roman" w:hAnsi="Times New Roman" w:cs="Times New Roman"/>
                <w:sz w:val="20"/>
                <w:szCs w:val="20"/>
              </w:rPr>
              <w:t>Integrated treatment specialists demonstrate consistently well-thought out outreach strategies and connect consumers to community services, whenever appropriate, to keep consumers engaged in the program.</w:t>
            </w:r>
          </w:p>
        </w:tc>
        <w:tc>
          <w:tcPr>
            <w:tcW w:w="4140" w:type="dxa"/>
          </w:tcPr>
          <w:p w:rsidR="006665C3" w:rsidRPr="00AC1471" w:rsidRDefault="006665C3" w:rsidP="00220EBF">
            <w:pPr>
              <w:pStyle w:val="ListParagraph"/>
              <w:numPr>
                <w:ilvl w:val="0"/>
                <w:numId w:val="17"/>
              </w:numPr>
              <w:ind w:left="252"/>
              <w:rPr>
                <w:rFonts w:ascii="Times New Roman" w:hAnsi="Times New Roman" w:cs="Times New Roman"/>
                <w:sz w:val="20"/>
                <w:szCs w:val="20"/>
              </w:rPr>
            </w:pPr>
            <w:r w:rsidRPr="00AC1471">
              <w:rPr>
                <w:rFonts w:ascii="Times New Roman" w:hAnsi="Times New Roman" w:cs="Times New Roman"/>
                <w:sz w:val="20"/>
                <w:szCs w:val="20"/>
              </w:rPr>
              <w:t>What happens if a consumer continually refuses or does not comply with (e.g., misses appointments for) program services?</w:t>
            </w:r>
            <w:r>
              <w:rPr>
                <w:rFonts w:ascii="Times New Roman" w:hAnsi="Times New Roman" w:cs="Times New Roman"/>
                <w:sz w:val="20"/>
                <w:szCs w:val="20"/>
              </w:rPr>
              <w:t xml:space="preserve"> </w:t>
            </w:r>
            <w:r w:rsidRPr="00AC1471">
              <w:rPr>
                <w:rFonts w:ascii="Times New Roman" w:hAnsi="Times New Roman" w:cs="Times New Roman"/>
                <w:i/>
                <w:sz w:val="20"/>
                <w:szCs w:val="20"/>
              </w:rPr>
              <w:t>(check all that apply)</w:t>
            </w:r>
          </w:p>
        </w:tc>
        <w:tc>
          <w:tcPr>
            <w:tcW w:w="5490" w:type="dxa"/>
          </w:tcPr>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They are immediately discharged from the program</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Staff initially attempts to engage but may eventually discharge</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Staff attempt to engage using assertive outreach techniques as much as possible</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Staff consistently use assertive techniques to keep consumers involved in services</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Other, specify:__________</w:t>
            </w:r>
          </w:p>
          <w:p w:rsidR="006665C3" w:rsidRPr="004677CB"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None of the above</w:t>
            </w:r>
          </w:p>
        </w:tc>
      </w:tr>
      <w:tr w:rsidR="006665C3" w:rsidRPr="004677CB" w:rsidTr="00220EBF">
        <w:trPr>
          <w:cantSplit/>
          <w:trHeight w:val="1403"/>
        </w:trPr>
        <w:tc>
          <w:tcPr>
            <w:tcW w:w="1818" w:type="dxa"/>
            <w:vMerge/>
          </w:tcPr>
          <w:p w:rsidR="006665C3"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Pr="00E9140E" w:rsidRDefault="006665C3" w:rsidP="00220EBF">
            <w:pPr>
              <w:pStyle w:val="ListParagraph"/>
              <w:numPr>
                <w:ilvl w:val="0"/>
                <w:numId w:val="17"/>
              </w:numPr>
              <w:ind w:left="252"/>
              <w:rPr>
                <w:rFonts w:ascii="Times New Roman" w:hAnsi="Times New Roman" w:cs="Times New Roman"/>
                <w:sz w:val="20"/>
                <w:szCs w:val="20"/>
              </w:rPr>
            </w:pPr>
            <w:r w:rsidRPr="00E9140E">
              <w:rPr>
                <w:rFonts w:ascii="Times New Roman" w:hAnsi="Times New Roman" w:cs="Times New Roman"/>
                <w:sz w:val="20"/>
                <w:szCs w:val="20"/>
              </w:rPr>
              <w:t xml:space="preserve">What types of </w:t>
            </w:r>
            <w:r>
              <w:rPr>
                <w:rFonts w:ascii="Times New Roman" w:hAnsi="Times New Roman" w:cs="Times New Roman"/>
                <w:sz w:val="20"/>
                <w:szCs w:val="20"/>
              </w:rPr>
              <w:t xml:space="preserve">assistance do integrated treatment specialists offer to connect consumers with as a means of engagement? </w:t>
            </w:r>
            <w:r w:rsidRPr="00BD0B64">
              <w:rPr>
                <w:rFonts w:ascii="Times New Roman" w:hAnsi="Times New Roman" w:cs="Times New Roman"/>
                <w:i/>
                <w:sz w:val="20"/>
                <w:szCs w:val="20"/>
              </w:rPr>
              <w:t>(check all that apply)</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Housing assistance</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Legal aid</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Meals or other food resources</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Clothing</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Medical care</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Crisis management</w:t>
            </w:r>
          </w:p>
          <w:p w:rsidR="006665C3" w:rsidRPr="004677CB"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Other (specify:____________)</w:t>
            </w:r>
          </w:p>
        </w:tc>
      </w:tr>
      <w:tr w:rsidR="006665C3" w:rsidTr="00220EBF">
        <w:trPr>
          <w:cantSplit/>
          <w:trHeight w:val="737"/>
        </w:trPr>
        <w:tc>
          <w:tcPr>
            <w:tcW w:w="1818" w:type="dxa"/>
            <w:vMerge w:val="restart"/>
          </w:tcPr>
          <w:p w:rsidR="006665C3" w:rsidRDefault="006665C3" w:rsidP="00220EBF">
            <w:pPr>
              <w:rPr>
                <w:rFonts w:ascii="Times New Roman" w:hAnsi="Times New Roman" w:cs="Times New Roman"/>
                <w:i/>
                <w:sz w:val="20"/>
                <w:szCs w:val="20"/>
              </w:rPr>
            </w:pPr>
            <w:r>
              <w:rPr>
                <w:rFonts w:ascii="Times New Roman" w:hAnsi="Times New Roman" w:cs="Times New Roman"/>
                <w:i/>
                <w:sz w:val="20"/>
                <w:szCs w:val="20"/>
              </w:rPr>
              <w:t>Motivational interventions</w:t>
            </w:r>
          </w:p>
          <w:p w:rsidR="006665C3" w:rsidRDefault="006665C3" w:rsidP="00220EBF">
            <w:pPr>
              <w:rPr>
                <w:rFonts w:ascii="Times New Roman" w:hAnsi="Times New Roman" w:cs="Times New Roman"/>
                <w:sz w:val="20"/>
                <w:szCs w:val="20"/>
              </w:rPr>
            </w:pPr>
          </w:p>
          <w:p w:rsidR="006665C3" w:rsidRPr="001100EB" w:rsidRDefault="006665C3" w:rsidP="00220EBF">
            <w:pPr>
              <w:rPr>
                <w:rFonts w:ascii="Times New Roman" w:hAnsi="Times New Roman" w:cs="Times New Roman"/>
                <w:sz w:val="20"/>
                <w:szCs w:val="20"/>
              </w:rPr>
            </w:pPr>
          </w:p>
        </w:tc>
        <w:tc>
          <w:tcPr>
            <w:tcW w:w="1890" w:type="dxa"/>
            <w:vMerge w:val="restart"/>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All interactions with consumers in the program are based on motivational interventions:</w:t>
            </w:r>
          </w:p>
          <w:p w:rsidR="006665C3" w:rsidRPr="00634F0B" w:rsidRDefault="006665C3" w:rsidP="00220EBF">
            <w:pPr>
              <w:pStyle w:val="ListParagraph"/>
              <w:numPr>
                <w:ilvl w:val="0"/>
                <w:numId w:val="20"/>
              </w:numPr>
              <w:ind w:left="72" w:hanging="171"/>
              <w:rPr>
                <w:rFonts w:ascii="Times New Roman" w:hAnsi="Times New Roman" w:cs="Times New Roman"/>
                <w:sz w:val="20"/>
                <w:szCs w:val="20"/>
              </w:rPr>
            </w:pPr>
            <w:r w:rsidRPr="00634F0B">
              <w:rPr>
                <w:rFonts w:ascii="Times New Roman" w:hAnsi="Times New Roman" w:cs="Times New Roman"/>
                <w:sz w:val="20"/>
                <w:szCs w:val="20"/>
              </w:rPr>
              <w:t>Expressing empathy</w:t>
            </w:r>
          </w:p>
          <w:p w:rsidR="006665C3" w:rsidRPr="00634F0B" w:rsidRDefault="006665C3" w:rsidP="00220EBF">
            <w:pPr>
              <w:pStyle w:val="ListParagraph"/>
              <w:numPr>
                <w:ilvl w:val="0"/>
                <w:numId w:val="20"/>
              </w:numPr>
              <w:ind w:left="72" w:hanging="171"/>
              <w:rPr>
                <w:rFonts w:ascii="Times New Roman" w:hAnsi="Times New Roman" w:cs="Times New Roman"/>
                <w:sz w:val="20"/>
                <w:szCs w:val="20"/>
              </w:rPr>
            </w:pPr>
            <w:r w:rsidRPr="00634F0B">
              <w:rPr>
                <w:rFonts w:ascii="Times New Roman" w:hAnsi="Times New Roman" w:cs="Times New Roman"/>
                <w:sz w:val="20"/>
                <w:szCs w:val="20"/>
              </w:rPr>
              <w:t>Developing discrepancy</w:t>
            </w:r>
          </w:p>
          <w:p w:rsidR="006665C3" w:rsidRPr="00634F0B" w:rsidRDefault="006665C3" w:rsidP="00220EBF">
            <w:pPr>
              <w:pStyle w:val="ListParagraph"/>
              <w:numPr>
                <w:ilvl w:val="0"/>
                <w:numId w:val="20"/>
              </w:numPr>
              <w:ind w:left="72" w:hanging="171"/>
              <w:rPr>
                <w:rFonts w:ascii="Times New Roman" w:hAnsi="Times New Roman" w:cs="Times New Roman"/>
                <w:sz w:val="20"/>
                <w:szCs w:val="20"/>
              </w:rPr>
            </w:pPr>
            <w:r w:rsidRPr="00634F0B">
              <w:rPr>
                <w:rFonts w:ascii="Times New Roman" w:hAnsi="Times New Roman" w:cs="Times New Roman"/>
                <w:sz w:val="20"/>
                <w:szCs w:val="20"/>
              </w:rPr>
              <w:t>Avoiding argumentation</w:t>
            </w:r>
          </w:p>
          <w:p w:rsidR="006665C3" w:rsidRPr="00634F0B" w:rsidRDefault="006665C3" w:rsidP="00220EBF">
            <w:pPr>
              <w:pStyle w:val="ListParagraph"/>
              <w:numPr>
                <w:ilvl w:val="0"/>
                <w:numId w:val="20"/>
              </w:numPr>
              <w:ind w:left="72" w:hanging="171"/>
              <w:rPr>
                <w:rFonts w:ascii="Times New Roman" w:hAnsi="Times New Roman" w:cs="Times New Roman"/>
                <w:sz w:val="20"/>
                <w:szCs w:val="20"/>
              </w:rPr>
            </w:pPr>
            <w:r w:rsidRPr="00634F0B">
              <w:rPr>
                <w:rFonts w:ascii="Times New Roman" w:hAnsi="Times New Roman" w:cs="Times New Roman"/>
                <w:sz w:val="20"/>
                <w:szCs w:val="20"/>
              </w:rPr>
              <w:t>Rolling with resistance</w:t>
            </w:r>
          </w:p>
          <w:p w:rsidR="006665C3" w:rsidRPr="007F4647" w:rsidRDefault="006665C3" w:rsidP="00220EBF">
            <w:pPr>
              <w:pStyle w:val="ListParagraph"/>
              <w:numPr>
                <w:ilvl w:val="0"/>
                <w:numId w:val="20"/>
              </w:numPr>
              <w:ind w:left="72" w:hanging="171"/>
              <w:rPr>
                <w:rFonts w:ascii="Times New Roman" w:hAnsi="Times New Roman" w:cs="Times New Roman"/>
                <w:sz w:val="20"/>
                <w:szCs w:val="20"/>
              </w:rPr>
            </w:pPr>
            <w:r w:rsidRPr="00634F0B">
              <w:rPr>
                <w:rFonts w:ascii="Times New Roman" w:hAnsi="Times New Roman" w:cs="Times New Roman"/>
                <w:sz w:val="20"/>
                <w:szCs w:val="20"/>
              </w:rPr>
              <w:t>Instilling self-efficacy and hope</w:t>
            </w:r>
          </w:p>
        </w:tc>
        <w:tc>
          <w:tcPr>
            <w:tcW w:w="4140" w:type="dxa"/>
          </w:tcPr>
          <w:p w:rsidR="006665C3" w:rsidRPr="00AC1471" w:rsidRDefault="006665C3" w:rsidP="00220EBF">
            <w:pPr>
              <w:pStyle w:val="ListParagraph"/>
              <w:numPr>
                <w:ilvl w:val="0"/>
                <w:numId w:val="17"/>
              </w:numPr>
              <w:ind w:left="252"/>
              <w:rPr>
                <w:rFonts w:ascii="Times New Roman" w:hAnsi="Times New Roman" w:cs="Times New Roman"/>
                <w:sz w:val="20"/>
                <w:szCs w:val="20"/>
              </w:rPr>
            </w:pPr>
            <w:r>
              <w:rPr>
                <w:rFonts w:ascii="Times New Roman" w:hAnsi="Times New Roman" w:cs="Times New Roman"/>
                <w:sz w:val="20"/>
                <w:szCs w:val="20"/>
              </w:rPr>
              <w:t>Are integrated treatment specialists offered training in motivational interventions?</w:t>
            </w:r>
          </w:p>
        </w:tc>
        <w:tc>
          <w:tcPr>
            <w:tcW w:w="5490" w:type="dxa"/>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Yes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No</w:t>
            </w:r>
          </w:p>
        </w:tc>
      </w:tr>
      <w:tr w:rsidR="006665C3" w:rsidTr="00220EBF">
        <w:trPr>
          <w:cantSplit/>
          <w:trHeight w:val="817"/>
        </w:trPr>
        <w:tc>
          <w:tcPr>
            <w:tcW w:w="1818" w:type="dxa"/>
            <w:vMerge/>
          </w:tcPr>
          <w:p w:rsidR="006665C3"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Pr="00634F0B" w:rsidRDefault="006665C3" w:rsidP="00220EBF">
            <w:pPr>
              <w:pStyle w:val="ListParagraph"/>
              <w:numPr>
                <w:ilvl w:val="0"/>
                <w:numId w:val="17"/>
              </w:numPr>
              <w:ind w:left="252"/>
              <w:rPr>
                <w:rFonts w:ascii="Times New Roman" w:hAnsi="Times New Roman" w:cs="Times New Roman"/>
                <w:sz w:val="20"/>
                <w:szCs w:val="20"/>
              </w:rPr>
            </w:pPr>
            <w:r w:rsidRPr="00AC1471">
              <w:rPr>
                <w:rFonts w:ascii="Times New Roman" w:hAnsi="Times New Roman" w:cs="Times New Roman"/>
                <w:sz w:val="20"/>
                <w:szCs w:val="20"/>
              </w:rPr>
              <w:t xml:space="preserve">Which of the following </w:t>
            </w:r>
            <w:r>
              <w:rPr>
                <w:rFonts w:ascii="Times New Roman" w:hAnsi="Times New Roman" w:cs="Times New Roman"/>
                <w:sz w:val="20"/>
                <w:szCs w:val="20"/>
              </w:rPr>
              <w:t>techniques</w:t>
            </w:r>
            <w:r w:rsidRPr="00AC1471">
              <w:rPr>
                <w:rFonts w:ascii="Times New Roman" w:hAnsi="Times New Roman" w:cs="Times New Roman"/>
                <w:sz w:val="20"/>
                <w:szCs w:val="20"/>
              </w:rPr>
              <w:t xml:space="preserve"> are used by integrated treatment specialist</w:t>
            </w:r>
            <w:r>
              <w:rPr>
                <w:rFonts w:ascii="Times New Roman" w:hAnsi="Times New Roman" w:cs="Times New Roman"/>
                <w:sz w:val="20"/>
                <w:szCs w:val="20"/>
              </w:rPr>
              <w:t>s with program consumers</w:t>
            </w:r>
            <w:r w:rsidRPr="00AC1471">
              <w:rPr>
                <w:rFonts w:ascii="Times New Roman" w:hAnsi="Times New Roman" w:cs="Times New Roman"/>
                <w:sz w:val="20"/>
                <w:szCs w:val="20"/>
              </w:rPr>
              <w:t xml:space="preserve">? </w:t>
            </w:r>
            <w:r w:rsidRPr="00AC1471">
              <w:rPr>
                <w:rFonts w:ascii="Times New Roman" w:hAnsi="Times New Roman" w:cs="Times New Roman"/>
                <w:i/>
                <w:sz w:val="20"/>
                <w:szCs w:val="20"/>
              </w:rPr>
              <w:t>(check all that apply)</w:t>
            </w:r>
          </w:p>
        </w:tc>
        <w:tc>
          <w:tcPr>
            <w:tcW w:w="5490" w:type="dxa"/>
          </w:tcPr>
          <w:p w:rsidR="006665C3" w:rsidRPr="00BD4728" w:rsidRDefault="006665C3" w:rsidP="00220EBF">
            <w:pPr>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sidRPr="00BD4728">
              <w:rPr>
                <w:rFonts w:ascii="Times New Roman" w:hAnsi="Times New Roman" w:cs="Times New Roman"/>
                <w:sz w:val="20"/>
                <w:szCs w:val="20"/>
              </w:rPr>
              <w:t>Expressing empathy</w:t>
            </w:r>
          </w:p>
          <w:p w:rsidR="006665C3" w:rsidRPr="00BD4728" w:rsidRDefault="006665C3" w:rsidP="00220EBF">
            <w:pPr>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sidRPr="00BD4728">
              <w:rPr>
                <w:rFonts w:ascii="Times New Roman" w:hAnsi="Times New Roman" w:cs="Times New Roman"/>
                <w:sz w:val="20"/>
                <w:szCs w:val="20"/>
              </w:rPr>
              <w:t>Developing discrepancy</w:t>
            </w:r>
          </w:p>
          <w:p w:rsidR="006665C3" w:rsidRPr="00BD4728" w:rsidRDefault="006665C3" w:rsidP="00220EBF">
            <w:pPr>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sidRPr="00BD4728">
              <w:rPr>
                <w:rFonts w:ascii="Times New Roman" w:hAnsi="Times New Roman" w:cs="Times New Roman"/>
                <w:sz w:val="20"/>
                <w:szCs w:val="20"/>
              </w:rPr>
              <w:t>Avoiding argumentation</w:t>
            </w:r>
          </w:p>
          <w:p w:rsidR="006665C3" w:rsidRPr="00BD4728" w:rsidRDefault="006665C3" w:rsidP="00220EBF">
            <w:pPr>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sidRPr="00BD4728">
              <w:rPr>
                <w:rFonts w:ascii="Times New Roman" w:hAnsi="Times New Roman" w:cs="Times New Roman"/>
                <w:sz w:val="20"/>
                <w:szCs w:val="20"/>
              </w:rPr>
              <w:t>Rolling with resistance</w:t>
            </w:r>
          </w:p>
          <w:p w:rsidR="006665C3" w:rsidRDefault="006665C3" w:rsidP="00220EBF">
            <w:pPr>
              <w:rPr>
                <w:rFonts w:ascii="Times New Roman" w:hAnsi="Times New Roman" w:cs="Times New Roman"/>
                <w:sz w:val="20"/>
                <w:szCs w:val="20"/>
              </w:rPr>
            </w:pPr>
            <w:r w:rsidRPr="00BD4728">
              <w:rPr>
                <w:rFonts w:ascii="Times New Roman" w:hAnsi="Times New Roman" w:cs="Times New Roman"/>
                <w:sz w:val="20"/>
                <w:szCs w:val="20"/>
              </w:rPr>
              <w:fldChar w:fldCharType="begin">
                <w:ffData>
                  <w:name w:val=""/>
                  <w:enabled/>
                  <w:calcOnExit w:val="0"/>
                  <w:checkBox>
                    <w:sizeAuto/>
                    <w:default w:val="0"/>
                  </w:checkBox>
                </w:ffData>
              </w:fldChar>
            </w:r>
            <w:r w:rsidRPr="00BD4728">
              <w:rPr>
                <w:rFonts w:ascii="Times New Roman" w:hAnsi="Times New Roman" w:cs="Times New Roman"/>
                <w:sz w:val="20"/>
                <w:szCs w:val="20"/>
              </w:rPr>
              <w:instrText xml:space="preserve"> FORMCHECKBOX </w:instrText>
            </w:r>
            <w:r w:rsidRPr="00BD4728">
              <w:rPr>
                <w:rFonts w:ascii="Times New Roman" w:hAnsi="Times New Roman" w:cs="Times New Roman"/>
                <w:sz w:val="20"/>
                <w:szCs w:val="20"/>
              </w:rPr>
            </w:r>
            <w:r w:rsidRPr="00BD4728">
              <w:rPr>
                <w:rFonts w:ascii="Times New Roman" w:hAnsi="Times New Roman" w:cs="Times New Roman"/>
                <w:sz w:val="20"/>
                <w:szCs w:val="20"/>
              </w:rPr>
              <w:fldChar w:fldCharType="end"/>
            </w:r>
            <w:r w:rsidRPr="00BD4728">
              <w:rPr>
                <w:rFonts w:ascii="Times New Roman" w:hAnsi="Times New Roman" w:cs="Times New Roman"/>
                <w:sz w:val="20"/>
                <w:szCs w:val="20"/>
              </w:rPr>
              <w:t>Instilling self-efficacy and hope</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Other (specify:__________)</w:t>
            </w:r>
          </w:p>
        </w:tc>
      </w:tr>
      <w:tr w:rsidR="006665C3" w:rsidTr="00220EBF">
        <w:trPr>
          <w:cantSplit/>
          <w:trHeight w:val="817"/>
        </w:trPr>
        <w:tc>
          <w:tcPr>
            <w:tcW w:w="1818" w:type="dxa"/>
            <w:vMerge/>
          </w:tcPr>
          <w:p w:rsidR="006665C3"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Pr="00634F0B" w:rsidRDefault="006665C3" w:rsidP="00220EBF">
            <w:pPr>
              <w:pStyle w:val="ListParagraph"/>
              <w:numPr>
                <w:ilvl w:val="0"/>
                <w:numId w:val="17"/>
              </w:numPr>
              <w:ind w:left="252"/>
              <w:rPr>
                <w:rFonts w:ascii="Times New Roman" w:hAnsi="Times New Roman" w:cs="Times New Roman"/>
                <w:sz w:val="20"/>
                <w:szCs w:val="20"/>
              </w:rPr>
            </w:pPr>
            <w:r w:rsidRPr="00634F0B">
              <w:rPr>
                <w:rFonts w:ascii="Times New Roman" w:hAnsi="Times New Roman" w:cs="Times New Roman"/>
                <w:sz w:val="20"/>
                <w:szCs w:val="20"/>
              </w:rPr>
              <w:t xml:space="preserve">How often </w:t>
            </w:r>
            <w:proofErr w:type="gramStart"/>
            <w:r>
              <w:rPr>
                <w:rFonts w:ascii="Times New Roman" w:hAnsi="Times New Roman" w:cs="Times New Roman"/>
                <w:sz w:val="20"/>
                <w:szCs w:val="20"/>
              </w:rPr>
              <w:t>do staff</w:t>
            </w:r>
            <w:proofErr w:type="gramEnd"/>
            <w:r>
              <w:rPr>
                <w:rFonts w:ascii="Times New Roman" w:hAnsi="Times New Roman" w:cs="Times New Roman"/>
                <w:sz w:val="20"/>
                <w:szCs w:val="20"/>
              </w:rPr>
              <w:t xml:space="preserve"> use a motivational approach in their </w:t>
            </w:r>
            <w:r w:rsidRPr="00634F0B">
              <w:rPr>
                <w:rFonts w:ascii="Times New Roman" w:hAnsi="Times New Roman" w:cs="Times New Roman"/>
                <w:sz w:val="20"/>
                <w:szCs w:val="20"/>
              </w:rPr>
              <w:t>inter</w:t>
            </w:r>
            <w:r>
              <w:rPr>
                <w:rFonts w:ascii="Times New Roman" w:hAnsi="Times New Roman" w:cs="Times New Roman"/>
                <w:sz w:val="20"/>
                <w:szCs w:val="20"/>
              </w:rPr>
              <w:t>actions with consumers?</w:t>
            </w:r>
          </w:p>
        </w:tc>
        <w:tc>
          <w:tcPr>
            <w:tcW w:w="5490" w:type="dxa"/>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80-100% of the time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61-79% of the time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41-60% of the time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21-40% of the time</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0-20% of the time</w:t>
            </w:r>
          </w:p>
        </w:tc>
      </w:tr>
      <w:tr w:rsidR="006665C3" w:rsidTr="00220EBF">
        <w:trPr>
          <w:cantSplit/>
          <w:trHeight w:val="1635"/>
        </w:trPr>
        <w:tc>
          <w:tcPr>
            <w:tcW w:w="1818" w:type="dxa"/>
            <w:vMerge w:val="restart"/>
          </w:tcPr>
          <w:p w:rsidR="006665C3" w:rsidRDefault="006665C3" w:rsidP="00220EBF">
            <w:pPr>
              <w:rPr>
                <w:rFonts w:ascii="Times New Roman" w:hAnsi="Times New Roman" w:cs="Times New Roman"/>
                <w:i/>
                <w:sz w:val="20"/>
                <w:szCs w:val="20"/>
              </w:rPr>
            </w:pPr>
            <w:r>
              <w:rPr>
                <w:rFonts w:ascii="Times New Roman" w:hAnsi="Times New Roman" w:cs="Times New Roman"/>
                <w:i/>
                <w:sz w:val="20"/>
                <w:szCs w:val="20"/>
              </w:rPr>
              <w:t>Substance abuse counseling</w:t>
            </w:r>
          </w:p>
          <w:p w:rsidR="006665C3" w:rsidRDefault="006665C3" w:rsidP="00220EBF">
            <w:pPr>
              <w:rPr>
                <w:rFonts w:ascii="Times New Roman" w:hAnsi="Times New Roman" w:cs="Times New Roman"/>
                <w:i/>
                <w:sz w:val="20"/>
                <w:szCs w:val="20"/>
              </w:rPr>
            </w:pPr>
          </w:p>
          <w:p w:rsidR="006665C3" w:rsidRPr="001100EB" w:rsidRDefault="006665C3" w:rsidP="00220EBF">
            <w:pPr>
              <w:rPr>
                <w:rFonts w:ascii="Times New Roman" w:hAnsi="Times New Roman" w:cs="Times New Roman"/>
                <w:sz w:val="20"/>
                <w:szCs w:val="20"/>
              </w:rPr>
            </w:pPr>
          </w:p>
          <w:p w:rsidR="006665C3" w:rsidRDefault="006665C3" w:rsidP="00220EBF">
            <w:pPr>
              <w:rPr>
                <w:rFonts w:ascii="Times New Roman" w:hAnsi="Times New Roman" w:cs="Times New Roman"/>
                <w:sz w:val="20"/>
                <w:szCs w:val="20"/>
              </w:rPr>
            </w:pPr>
          </w:p>
          <w:p w:rsidR="006665C3" w:rsidRDefault="006665C3" w:rsidP="00220EBF">
            <w:pPr>
              <w:rPr>
                <w:rFonts w:ascii="Times New Roman" w:hAnsi="Times New Roman" w:cs="Times New Roman"/>
                <w:i/>
                <w:sz w:val="20"/>
                <w:szCs w:val="20"/>
              </w:rPr>
            </w:pPr>
          </w:p>
        </w:tc>
        <w:tc>
          <w:tcPr>
            <w:tcW w:w="1890" w:type="dxa"/>
            <w:vMerge w:val="restart"/>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Individuals who are in the active treatment or relapse prevention stages receive substance abuse counseling that includes:</w:t>
            </w:r>
          </w:p>
          <w:p w:rsidR="006665C3" w:rsidRDefault="006665C3" w:rsidP="00220EBF">
            <w:pPr>
              <w:pStyle w:val="ListParagraph"/>
              <w:numPr>
                <w:ilvl w:val="0"/>
                <w:numId w:val="15"/>
              </w:numPr>
              <w:ind w:left="162" w:hanging="180"/>
              <w:rPr>
                <w:rFonts w:ascii="Times New Roman" w:hAnsi="Times New Roman" w:cs="Times New Roman"/>
                <w:sz w:val="20"/>
                <w:szCs w:val="20"/>
              </w:rPr>
            </w:pPr>
            <w:r>
              <w:rPr>
                <w:rFonts w:ascii="Times New Roman" w:hAnsi="Times New Roman" w:cs="Times New Roman"/>
                <w:sz w:val="20"/>
                <w:szCs w:val="20"/>
              </w:rPr>
              <w:t>How to manage cues to use and consequences of use</w:t>
            </w:r>
          </w:p>
          <w:p w:rsidR="006665C3" w:rsidRDefault="006665C3" w:rsidP="00220EBF">
            <w:pPr>
              <w:pStyle w:val="ListParagraph"/>
              <w:numPr>
                <w:ilvl w:val="0"/>
                <w:numId w:val="15"/>
              </w:numPr>
              <w:ind w:left="162" w:hanging="180"/>
              <w:rPr>
                <w:rFonts w:ascii="Times New Roman" w:hAnsi="Times New Roman" w:cs="Times New Roman"/>
                <w:sz w:val="20"/>
                <w:szCs w:val="20"/>
              </w:rPr>
            </w:pPr>
            <w:r>
              <w:rPr>
                <w:rFonts w:ascii="Times New Roman" w:hAnsi="Times New Roman" w:cs="Times New Roman"/>
                <w:sz w:val="20"/>
                <w:szCs w:val="20"/>
              </w:rPr>
              <w:t>Relapse prevention strategies</w:t>
            </w:r>
          </w:p>
          <w:p w:rsidR="006665C3" w:rsidRDefault="006665C3" w:rsidP="00220EBF">
            <w:pPr>
              <w:pStyle w:val="ListParagraph"/>
              <w:numPr>
                <w:ilvl w:val="0"/>
                <w:numId w:val="15"/>
              </w:numPr>
              <w:ind w:left="162" w:hanging="180"/>
              <w:rPr>
                <w:rFonts w:ascii="Times New Roman" w:hAnsi="Times New Roman" w:cs="Times New Roman"/>
                <w:sz w:val="20"/>
                <w:szCs w:val="20"/>
              </w:rPr>
            </w:pPr>
            <w:r>
              <w:rPr>
                <w:rFonts w:ascii="Times New Roman" w:hAnsi="Times New Roman" w:cs="Times New Roman"/>
                <w:sz w:val="20"/>
                <w:szCs w:val="20"/>
              </w:rPr>
              <w:t>Drug and alcohol refusal skills training</w:t>
            </w:r>
          </w:p>
          <w:p w:rsidR="006665C3" w:rsidRDefault="006665C3" w:rsidP="00220EBF">
            <w:pPr>
              <w:pStyle w:val="ListParagraph"/>
              <w:numPr>
                <w:ilvl w:val="0"/>
                <w:numId w:val="15"/>
              </w:numPr>
              <w:ind w:left="162" w:hanging="180"/>
              <w:rPr>
                <w:rFonts w:ascii="Times New Roman" w:hAnsi="Times New Roman" w:cs="Times New Roman"/>
                <w:sz w:val="20"/>
                <w:szCs w:val="20"/>
              </w:rPr>
            </w:pPr>
            <w:r>
              <w:rPr>
                <w:rFonts w:ascii="Times New Roman" w:hAnsi="Times New Roman" w:cs="Times New Roman"/>
                <w:sz w:val="20"/>
                <w:szCs w:val="20"/>
              </w:rPr>
              <w:t>Problem-solving skills training to avoid high-risk situations</w:t>
            </w:r>
          </w:p>
          <w:p w:rsidR="006665C3" w:rsidRDefault="006665C3" w:rsidP="00220EBF">
            <w:pPr>
              <w:pStyle w:val="ListParagraph"/>
              <w:numPr>
                <w:ilvl w:val="0"/>
                <w:numId w:val="15"/>
              </w:numPr>
              <w:ind w:left="162" w:hanging="180"/>
              <w:rPr>
                <w:rFonts w:ascii="Times New Roman" w:hAnsi="Times New Roman" w:cs="Times New Roman"/>
                <w:sz w:val="20"/>
                <w:szCs w:val="20"/>
              </w:rPr>
            </w:pPr>
            <w:r>
              <w:rPr>
                <w:rFonts w:ascii="Times New Roman" w:hAnsi="Times New Roman" w:cs="Times New Roman"/>
                <w:sz w:val="20"/>
                <w:szCs w:val="20"/>
              </w:rPr>
              <w:t>Coping skills and social skills training</w:t>
            </w:r>
          </w:p>
          <w:p w:rsidR="006665C3" w:rsidRPr="00216AC1" w:rsidRDefault="006665C3" w:rsidP="00220EBF">
            <w:pPr>
              <w:pStyle w:val="ListParagraph"/>
              <w:numPr>
                <w:ilvl w:val="0"/>
                <w:numId w:val="15"/>
              </w:numPr>
              <w:ind w:left="162" w:hanging="180"/>
              <w:rPr>
                <w:rFonts w:ascii="Times New Roman" w:hAnsi="Times New Roman" w:cs="Times New Roman"/>
                <w:sz w:val="20"/>
                <w:szCs w:val="20"/>
              </w:rPr>
            </w:pPr>
            <w:r w:rsidRPr="00216AC1">
              <w:rPr>
                <w:rFonts w:ascii="Times New Roman" w:hAnsi="Times New Roman" w:cs="Times New Roman"/>
                <w:sz w:val="20"/>
                <w:szCs w:val="20"/>
              </w:rPr>
              <w:t>Challenging consumers’ beliefs about substance abuse</w:t>
            </w:r>
          </w:p>
        </w:tc>
        <w:tc>
          <w:tcPr>
            <w:tcW w:w="4140" w:type="dxa"/>
          </w:tcPr>
          <w:p w:rsidR="006665C3" w:rsidRDefault="006665C3" w:rsidP="00220EBF">
            <w:pPr>
              <w:pStyle w:val="ListParagraph"/>
              <w:numPr>
                <w:ilvl w:val="0"/>
                <w:numId w:val="17"/>
              </w:numPr>
              <w:ind w:left="252"/>
              <w:rPr>
                <w:rFonts w:ascii="Times New Roman" w:hAnsi="Times New Roman" w:cs="Times New Roman"/>
                <w:sz w:val="20"/>
                <w:szCs w:val="20"/>
              </w:rPr>
            </w:pPr>
            <w:r>
              <w:rPr>
                <w:rFonts w:ascii="Times New Roman" w:hAnsi="Times New Roman" w:cs="Times New Roman"/>
                <w:sz w:val="20"/>
                <w:szCs w:val="20"/>
              </w:rPr>
              <w:t>During which phase(s) of treatment are program consumers offered some form of substance abuse counseling?</w:t>
            </w:r>
          </w:p>
          <w:p w:rsidR="006665C3" w:rsidRPr="00E80AF2" w:rsidRDefault="006665C3" w:rsidP="00220EBF">
            <w:pPr>
              <w:pStyle w:val="ListParagraph"/>
              <w:ind w:left="252"/>
              <w:rPr>
                <w:rFonts w:ascii="Times New Roman" w:hAnsi="Times New Roman" w:cs="Times New Roman"/>
                <w:i/>
                <w:sz w:val="20"/>
                <w:szCs w:val="20"/>
              </w:rPr>
            </w:pPr>
            <w:r w:rsidRPr="00E80AF2">
              <w:rPr>
                <w:rFonts w:ascii="Times New Roman" w:hAnsi="Times New Roman" w:cs="Times New Roman"/>
                <w:i/>
                <w:sz w:val="20"/>
                <w:szCs w:val="20"/>
              </w:rPr>
              <w:t>(check all that apply)</w:t>
            </w:r>
          </w:p>
        </w:tc>
        <w:tc>
          <w:tcPr>
            <w:tcW w:w="5490" w:type="dxa"/>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Engagement: while forming a trusting working alliance/relationship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Persuasion: while helping engaged consumers become motivated to participate in recovery</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Active Treatment: while helping motivated consumers acquire skills/supports for managing illness and pursuing goals</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Relapse Prevention: while helping consumers in stable remission develop/use strategies to maintain recovery</w:t>
            </w:r>
          </w:p>
        </w:tc>
      </w:tr>
      <w:tr w:rsidR="006665C3" w:rsidRPr="004677CB" w:rsidTr="00220EBF">
        <w:trPr>
          <w:cantSplit/>
          <w:trHeight w:val="620"/>
        </w:trPr>
        <w:tc>
          <w:tcPr>
            <w:tcW w:w="1818" w:type="dxa"/>
            <w:vMerge/>
          </w:tcPr>
          <w:p w:rsidR="006665C3" w:rsidRPr="0060430B" w:rsidRDefault="006665C3" w:rsidP="00220EBF">
            <w:pPr>
              <w:rPr>
                <w:rFonts w:ascii="Times New Roman" w:hAnsi="Times New Roman" w:cs="Times New Roman"/>
                <w:sz w:val="20"/>
                <w:szCs w:val="20"/>
              </w:rPr>
            </w:pPr>
          </w:p>
        </w:tc>
        <w:tc>
          <w:tcPr>
            <w:tcW w:w="1890" w:type="dxa"/>
            <w:vMerge/>
          </w:tcPr>
          <w:p w:rsidR="006665C3" w:rsidRPr="001100EB" w:rsidRDefault="006665C3" w:rsidP="00220EBF">
            <w:pPr>
              <w:pStyle w:val="ListParagraph"/>
              <w:numPr>
                <w:ilvl w:val="0"/>
                <w:numId w:val="15"/>
              </w:numPr>
              <w:ind w:left="162" w:hanging="180"/>
              <w:rPr>
                <w:rFonts w:ascii="Times New Roman" w:hAnsi="Times New Roman" w:cs="Times New Roman"/>
                <w:sz w:val="20"/>
                <w:szCs w:val="20"/>
              </w:rPr>
            </w:pPr>
          </w:p>
        </w:tc>
        <w:tc>
          <w:tcPr>
            <w:tcW w:w="4140" w:type="dxa"/>
          </w:tcPr>
          <w:p w:rsidR="006665C3" w:rsidRPr="00634F0B" w:rsidRDefault="006665C3" w:rsidP="00220EBF">
            <w:pPr>
              <w:pStyle w:val="ListParagraph"/>
              <w:numPr>
                <w:ilvl w:val="0"/>
                <w:numId w:val="17"/>
              </w:numPr>
              <w:ind w:left="252"/>
              <w:rPr>
                <w:rFonts w:ascii="Times New Roman" w:hAnsi="Times New Roman" w:cs="Times New Roman"/>
                <w:sz w:val="20"/>
                <w:szCs w:val="20"/>
              </w:rPr>
            </w:pPr>
            <w:r w:rsidRPr="00634F0B">
              <w:rPr>
                <w:rFonts w:ascii="Times New Roman" w:hAnsi="Times New Roman" w:cs="Times New Roman"/>
                <w:sz w:val="20"/>
                <w:szCs w:val="20"/>
              </w:rPr>
              <w:t xml:space="preserve">Which of the following </w:t>
            </w:r>
            <w:r>
              <w:rPr>
                <w:rFonts w:ascii="Times New Roman" w:hAnsi="Times New Roman" w:cs="Times New Roman"/>
                <w:sz w:val="20"/>
                <w:szCs w:val="20"/>
              </w:rPr>
              <w:t xml:space="preserve">knowledge/skills </w:t>
            </w:r>
            <w:r w:rsidRPr="00634F0B">
              <w:rPr>
                <w:rFonts w:ascii="Times New Roman" w:hAnsi="Times New Roman" w:cs="Times New Roman"/>
                <w:sz w:val="20"/>
                <w:szCs w:val="20"/>
              </w:rPr>
              <w:t xml:space="preserve">are </w:t>
            </w:r>
            <w:r>
              <w:rPr>
                <w:rFonts w:ascii="Times New Roman" w:hAnsi="Times New Roman" w:cs="Times New Roman"/>
                <w:sz w:val="20"/>
                <w:szCs w:val="20"/>
              </w:rPr>
              <w:t>taught to consumers who receive substance abuse counseling in the program</w:t>
            </w:r>
            <w:r w:rsidRPr="00634F0B">
              <w:rPr>
                <w:rFonts w:ascii="Times New Roman" w:hAnsi="Times New Roman" w:cs="Times New Roman"/>
                <w:sz w:val="20"/>
                <w:szCs w:val="20"/>
              </w:rPr>
              <w:t xml:space="preserve">? </w:t>
            </w:r>
            <w:r w:rsidRPr="00634F0B">
              <w:rPr>
                <w:rFonts w:ascii="Times New Roman" w:hAnsi="Times New Roman" w:cs="Times New Roman"/>
                <w:i/>
                <w:sz w:val="20"/>
                <w:szCs w:val="20"/>
              </w:rPr>
              <w:t>(check all that apply)</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How to manage cues to use and consequences of use</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Relapse prevention strategies</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Drug and alcohol refusal skills</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Problem-solving skills training to avoid high-risk situations</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Coping skills and social skills training to deal with symptoms or negative mood states</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Relaxation </w:t>
            </w:r>
          </w:p>
          <w:p w:rsidR="006665C3" w:rsidRPr="004677CB"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Other (Specify:______________)</w:t>
            </w:r>
          </w:p>
        </w:tc>
      </w:tr>
      <w:tr w:rsidR="006665C3" w:rsidTr="00220EBF">
        <w:trPr>
          <w:cantSplit/>
          <w:trHeight w:val="827"/>
        </w:trPr>
        <w:tc>
          <w:tcPr>
            <w:tcW w:w="1818" w:type="dxa"/>
            <w:vMerge w:val="restart"/>
          </w:tcPr>
          <w:p w:rsidR="006665C3" w:rsidRDefault="006665C3" w:rsidP="00220EBF">
            <w:pPr>
              <w:rPr>
                <w:rFonts w:ascii="Times New Roman" w:hAnsi="Times New Roman" w:cs="Times New Roman"/>
                <w:i/>
                <w:sz w:val="20"/>
                <w:szCs w:val="20"/>
              </w:rPr>
            </w:pPr>
            <w:r>
              <w:rPr>
                <w:rFonts w:ascii="Times New Roman" w:hAnsi="Times New Roman" w:cs="Times New Roman"/>
                <w:i/>
                <w:sz w:val="20"/>
                <w:szCs w:val="20"/>
              </w:rPr>
              <w:t>Group treatment for co-occurring disorders</w:t>
            </w:r>
          </w:p>
          <w:p w:rsidR="006665C3" w:rsidRDefault="006665C3" w:rsidP="00220EBF">
            <w:pPr>
              <w:rPr>
                <w:rFonts w:ascii="Times New Roman" w:hAnsi="Times New Roman" w:cs="Times New Roman"/>
                <w:i/>
                <w:sz w:val="20"/>
                <w:szCs w:val="20"/>
              </w:rPr>
            </w:pPr>
          </w:p>
          <w:p w:rsidR="006665C3" w:rsidRPr="00B91B0F" w:rsidRDefault="006665C3" w:rsidP="00220EBF">
            <w:pPr>
              <w:rPr>
                <w:rFonts w:ascii="Times New Roman" w:hAnsi="Times New Roman" w:cs="Times New Roman"/>
                <w:sz w:val="20"/>
                <w:szCs w:val="20"/>
              </w:rPr>
            </w:pPr>
          </w:p>
        </w:tc>
        <w:tc>
          <w:tcPr>
            <w:tcW w:w="1890" w:type="dxa"/>
            <w:vMerge w:val="restart"/>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All consumers in the program are offered group treatment specifically designed to address both mental health and substance use problems.</w:t>
            </w:r>
          </w:p>
        </w:tc>
        <w:tc>
          <w:tcPr>
            <w:tcW w:w="4140" w:type="dxa"/>
          </w:tcPr>
          <w:p w:rsidR="006665C3" w:rsidRPr="00634F0B" w:rsidRDefault="006665C3" w:rsidP="00220EBF">
            <w:pPr>
              <w:pStyle w:val="ListParagraph"/>
              <w:numPr>
                <w:ilvl w:val="0"/>
                <w:numId w:val="17"/>
              </w:numPr>
              <w:ind w:left="252"/>
              <w:rPr>
                <w:rFonts w:ascii="Times New Roman" w:hAnsi="Times New Roman" w:cs="Times New Roman"/>
                <w:sz w:val="20"/>
                <w:szCs w:val="20"/>
              </w:rPr>
            </w:pPr>
            <w:r w:rsidRPr="00634F0B">
              <w:rPr>
                <w:rFonts w:ascii="Times New Roman" w:hAnsi="Times New Roman" w:cs="Times New Roman"/>
                <w:sz w:val="20"/>
                <w:szCs w:val="20"/>
              </w:rPr>
              <w:t>Wh</w:t>
            </w:r>
            <w:r>
              <w:rPr>
                <w:rFonts w:ascii="Times New Roman" w:hAnsi="Times New Roman" w:cs="Times New Roman"/>
                <w:sz w:val="20"/>
                <w:szCs w:val="20"/>
              </w:rPr>
              <w:t xml:space="preserve">ich of the following </w:t>
            </w:r>
            <w:r w:rsidRPr="00634F0B">
              <w:rPr>
                <w:rFonts w:ascii="Times New Roman" w:hAnsi="Times New Roman" w:cs="Times New Roman"/>
                <w:sz w:val="20"/>
                <w:szCs w:val="20"/>
              </w:rPr>
              <w:t>best describes the types of group</w:t>
            </w:r>
            <w:r>
              <w:rPr>
                <w:rFonts w:ascii="Times New Roman" w:hAnsi="Times New Roman" w:cs="Times New Roman"/>
                <w:sz w:val="20"/>
                <w:szCs w:val="20"/>
              </w:rPr>
              <w:t xml:space="preserve"> treatment offered by the program</w:t>
            </w:r>
            <w:r w:rsidRPr="00634F0B">
              <w:rPr>
                <w:rFonts w:ascii="Times New Roman" w:hAnsi="Times New Roman" w:cs="Times New Roman"/>
                <w:sz w:val="20"/>
                <w:szCs w:val="20"/>
              </w:rPr>
              <w:t>?</w:t>
            </w:r>
            <w:r>
              <w:rPr>
                <w:rFonts w:ascii="Times New Roman" w:hAnsi="Times New Roman" w:cs="Times New Roman"/>
                <w:sz w:val="20"/>
                <w:szCs w:val="20"/>
              </w:rPr>
              <w:t xml:space="preserve"> </w:t>
            </w:r>
          </w:p>
        </w:tc>
        <w:tc>
          <w:tcPr>
            <w:tcW w:w="5490" w:type="dxa"/>
          </w:tcPr>
          <w:p w:rsidR="006665C3" w:rsidRPr="008E595A" w:rsidRDefault="006665C3" w:rsidP="00220EBF">
            <w:pPr>
              <w:spacing w:line="276" w:lineRule="auto"/>
              <w:rPr>
                <w:rFonts w:ascii="Times New Roman" w:hAnsi="Times New Roman" w:cs="Times New Roman"/>
                <w:b/>
                <w:bCs/>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No group treatment is offered </w:t>
            </w:r>
            <w:r w:rsidRPr="008E595A">
              <w:rPr>
                <w:rFonts w:ascii="Times New Roman" w:hAnsi="Times New Roman" w:cs="Times New Roman"/>
                <w:b/>
                <w:bCs/>
                <w:sz w:val="20"/>
                <w:szCs w:val="20"/>
              </w:rPr>
              <w:t>(Skip to Q#21)</w:t>
            </w:r>
          </w:p>
          <w:p w:rsidR="006665C3" w:rsidRPr="008E595A" w:rsidRDefault="006665C3" w:rsidP="00220EBF">
            <w:pPr>
              <w:spacing w:line="276" w:lineRule="auto"/>
              <w:rPr>
                <w:rFonts w:ascii="Times New Roman" w:hAnsi="Times New Roman" w:cs="Times New Roman"/>
                <w:b/>
                <w:bCs/>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Substance use or mental health specific groups are offered only </w:t>
            </w:r>
            <w:r w:rsidRPr="008E595A">
              <w:rPr>
                <w:rFonts w:ascii="Times New Roman" w:hAnsi="Times New Roman" w:cs="Times New Roman"/>
                <w:b/>
                <w:bCs/>
                <w:sz w:val="20"/>
                <w:szCs w:val="20"/>
              </w:rPr>
              <w:t>(Skip to Q#21)</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Groups that address both mental health and substance use are offered</w:t>
            </w:r>
          </w:p>
        </w:tc>
      </w:tr>
      <w:tr w:rsidR="006665C3" w:rsidTr="00220EBF">
        <w:trPr>
          <w:cantSplit/>
          <w:trHeight w:val="260"/>
        </w:trPr>
        <w:tc>
          <w:tcPr>
            <w:tcW w:w="1818" w:type="dxa"/>
            <w:vMerge/>
          </w:tcPr>
          <w:p w:rsidR="006665C3"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220EBF">
            <w:pPr>
              <w:pStyle w:val="ListParagraph"/>
              <w:numPr>
                <w:ilvl w:val="0"/>
                <w:numId w:val="17"/>
              </w:numPr>
              <w:ind w:left="252"/>
              <w:rPr>
                <w:rFonts w:ascii="Times New Roman" w:hAnsi="Times New Roman" w:cs="Times New Roman"/>
                <w:sz w:val="20"/>
                <w:szCs w:val="20"/>
              </w:rPr>
            </w:pPr>
            <w:r w:rsidRPr="003F693E">
              <w:rPr>
                <w:rFonts w:ascii="Times New Roman" w:hAnsi="Times New Roman" w:cs="Times New Roman"/>
                <w:sz w:val="20"/>
                <w:szCs w:val="20"/>
              </w:rPr>
              <w:t>What proportion of program consumers regularly attend group treatment focused on both mental health and substance use?</w:t>
            </w:r>
          </w:p>
        </w:tc>
        <w:tc>
          <w:tcPr>
            <w:tcW w:w="5490" w:type="dxa"/>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65-100%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50-64%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35-49%</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20-34%</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Less than 20%</w:t>
            </w:r>
          </w:p>
        </w:tc>
      </w:tr>
      <w:tr w:rsidR="006665C3" w:rsidTr="00220EBF">
        <w:trPr>
          <w:cantSplit/>
          <w:trHeight w:val="593"/>
        </w:trPr>
        <w:tc>
          <w:tcPr>
            <w:tcW w:w="1818" w:type="dxa"/>
            <w:vMerge w:val="restart"/>
          </w:tcPr>
          <w:p w:rsidR="006665C3" w:rsidRDefault="006665C3" w:rsidP="00220EBF">
            <w:pPr>
              <w:rPr>
                <w:rFonts w:ascii="Times New Roman" w:hAnsi="Times New Roman" w:cs="Times New Roman"/>
                <w:i/>
                <w:sz w:val="20"/>
                <w:szCs w:val="20"/>
              </w:rPr>
            </w:pPr>
            <w:r>
              <w:rPr>
                <w:rFonts w:ascii="Times New Roman" w:hAnsi="Times New Roman" w:cs="Times New Roman"/>
                <w:i/>
                <w:sz w:val="20"/>
                <w:szCs w:val="20"/>
              </w:rPr>
              <w:t>Family  interventions for co-occurring disorders</w:t>
            </w:r>
          </w:p>
          <w:p w:rsidR="006665C3" w:rsidRDefault="006665C3" w:rsidP="00220EBF">
            <w:pPr>
              <w:rPr>
                <w:rFonts w:ascii="Times New Roman" w:hAnsi="Times New Roman" w:cs="Times New Roman"/>
                <w:i/>
                <w:sz w:val="20"/>
                <w:szCs w:val="20"/>
              </w:rPr>
            </w:pPr>
          </w:p>
          <w:p w:rsidR="006665C3" w:rsidRPr="006D6AA6" w:rsidRDefault="006665C3" w:rsidP="00220EBF">
            <w:pPr>
              <w:rPr>
                <w:rFonts w:ascii="Times New Roman" w:hAnsi="Times New Roman" w:cs="Times New Roman"/>
                <w:sz w:val="20"/>
                <w:szCs w:val="20"/>
              </w:rPr>
            </w:pPr>
          </w:p>
        </w:tc>
        <w:tc>
          <w:tcPr>
            <w:tcW w:w="1890" w:type="dxa"/>
            <w:vMerge w:val="restart"/>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With individuals’ permission program involves consumers’ family members (or other supports) provide education about co-occurring disorders, offer coping skills training and support to reduce stress in the family, and promote collaboration with the treatment team.</w:t>
            </w:r>
          </w:p>
        </w:tc>
        <w:tc>
          <w:tcPr>
            <w:tcW w:w="4140" w:type="dxa"/>
          </w:tcPr>
          <w:p w:rsidR="006665C3" w:rsidRPr="009A41E3" w:rsidRDefault="006665C3" w:rsidP="00220EBF">
            <w:pPr>
              <w:pStyle w:val="ListParagraph"/>
              <w:numPr>
                <w:ilvl w:val="0"/>
                <w:numId w:val="17"/>
              </w:numPr>
              <w:ind w:left="252"/>
              <w:rPr>
                <w:rFonts w:ascii="Times New Roman" w:hAnsi="Times New Roman" w:cs="Times New Roman"/>
                <w:sz w:val="20"/>
                <w:szCs w:val="20"/>
              </w:rPr>
            </w:pPr>
            <w:r w:rsidRPr="001D70B0">
              <w:rPr>
                <w:rFonts w:ascii="Times New Roman" w:hAnsi="Times New Roman" w:cs="Times New Roman"/>
                <w:sz w:val="20"/>
                <w:szCs w:val="20"/>
              </w:rPr>
              <w:t xml:space="preserve">Are </w:t>
            </w:r>
            <w:r>
              <w:rPr>
                <w:rFonts w:ascii="Times New Roman" w:hAnsi="Times New Roman" w:cs="Times New Roman"/>
                <w:sz w:val="20"/>
                <w:szCs w:val="20"/>
              </w:rPr>
              <w:t>family interventions offered to consumers in the program?</w:t>
            </w:r>
          </w:p>
        </w:tc>
        <w:tc>
          <w:tcPr>
            <w:tcW w:w="5490" w:type="dxa"/>
          </w:tcPr>
          <w:p w:rsidR="006665C3" w:rsidRPr="008E595A" w:rsidRDefault="006665C3" w:rsidP="00220EBF">
            <w:pPr>
              <w:spacing w:line="276" w:lineRule="auto"/>
              <w:rPr>
                <w:rFonts w:ascii="Times New Roman" w:hAnsi="Times New Roman" w:cs="Times New Roman"/>
                <w:b/>
                <w:bCs/>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No </w:t>
            </w:r>
            <w:r w:rsidRPr="008E595A">
              <w:rPr>
                <w:rFonts w:ascii="Times New Roman" w:hAnsi="Times New Roman" w:cs="Times New Roman"/>
                <w:b/>
                <w:bCs/>
                <w:sz w:val="20"/>
                <w:szCs w:val="20"/>
              </w:rPr>
              <w:t>(Skip to Q#25)</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Yes </w:t>
            </w:r>
          </w:p>
          <w:p w:rsidR="006665C3" w:rsidRDefault="006665C3" w:rsidP="00220EBF">
            <w:pPr>
              <w:spacing w:line="276" w:lineRule="auto"/>
              <w:rPr>
                <w:rFonts w:ascii="Times New Roman" w:hAnsi="Times New Roman" w:cs="Times New Roman"/>
                <w:sz w:val="20"/>
                <w:szCs w:val="20"/>
              </w:rPr>
            </w:pPr>
            <w:r>
              <w:rPr>
                <w:rFonts w:ascii="Times New Roman" w:hAnsi="Times New Roman" w:cs="Times New Roman"/>
                <w:sz w:val="20"/>
                <w:szCs w:val="20"/>
              </w:rPr>
              <w:t xml:space="preserve"> </w:t>
            </w:r>
          </w:p>
        </w:tc>
      </w:tr>
      <w:tr w:rsidR="006665C3" w:rsidTr="00220EBF">
        <w:trPr>
          <w:cantSplit/>
          <w:trHeight w:val="800"/>
        </w:trPr>
        <w:tc>
          <w:tcPr>
            <w:tcW w:w="1818" w:type="dxa"/>
            <w:vMerge/>
          </w:tcPr>
          <w:p w:rsidR="006665C3"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Pr="009A41E3" w:rsidRDefault="006665C3" w:rsidP="00220EBF">
            <w:pPr>
              <w:pStyle w:val="ListParagraph"/>
              <w:numPr>
                <w:ilvl w:val="0"/>
                <w:numId w:val="17"/>
              </w:numPr>
              <w:ind w:left="252"/>
              <w:rPr>
                <w:rFonts w:ascii="Times New Roman" w:hAnsi="Times New Roman" w:cs="Times New Roman"/>
                <w:sz w:val="20"/>
                <w:szCs w:val="20"/>
              </w:rPr>
            </w:pPr>
            <w:r>
              <w:rPr>
                <w:rFonts w:ascii="Times New Roman" w:hAnsi="Times New Roman" w:cs="Times New Roman"/>
                <w:sz w:val="20"/>
                <w:szCs w:val="20"/>
              </w:rPr>
              <w:t>A</w:t>
            </w:r>
            <w:r w:rsidRPr="009A41E3">
              <w:rPr>
                <w:rFonts w:ascii="Times New Roman" w:hAnsi="Times New Roman" w:cs="Times New Roman"/>
                <w:sz w:val="20"/>
                <w:szCs w:val="20"/>
              </w:rPr>
              <w:t>re all consumers asked permis</w:t>
            </w:r>
            <w:r>
              <w:rPr>
                <w:rFonts w:ascii="Times New Roman" w:hAnsi="Times New Roman" w:cs="Times New Roman"/>
                <w:sz w:val="20"/>
                <w:szCs w:val="20"/>
              </w:rPr>
              <w:t xml:space="preserve">sion to involve family members </w:t>
            </w:r>
            <w:r w:rsidRPr="009A41E3">
              <w:rPr>
                <w:rFonts w:ascii="Times New Roman" w:hAnsi="Times New Roman" w:cs="Times New Roman"/>
                <w:sz w:val="20"/>
                <w:szCs w:val="20"/>
              </w:rPr>
              <w:t>or other supporters in family interventions?</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No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Yes</w:t>
            </w:r>
          </w:p>
        </w:tc>
      </w:tr>
      <w:tr w:rsidR="006665C3" w:rsidTr="00220EBF">
        <w:trPr>
          <w:cantSplit/>
          <w:trHeight w:val="773"/>
        </w:trPr>
        <w:tc>
          <w:tcPr>
            <w:tcW w:w="1818" w:type="dxa"/>
            <w:vMerge/>
          </w:tcPr>
          <w:p w:rsidR="006665C3"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Pr="001D70B0" w:rsidRDefault="006665C3" w:rsidP="00220EBF">
            <w:pPr>
              <w:pStyle w:val="ListParagraph"/>
              <w:numPr>
                <w:ilvl w:val="0"/>
                <w:numId w:val="17"/>
              </w:numPr>
              <w:ind w:left="252"/>
              <w:rPr>
                <w:rFonts w:ascii="Times New Roman" w:hAnsi="Times New Roman" w:cs="Times New Roman"/>
                <w:sz w:val="20"/>
                <w:szCs w:val="20"/>
              </w:rPr>
            </w:pPr>
            <w:r>
              <w:rPr>
                <w:rFonts w:ascii="Times New Roman" w:hAnsi="Times New Roman" w:cs="Times New Roman"/>
                <w:sz w:val="20"/>
                <w:szCs w:val="20"/>
              </w:rPr>
              <w:t xml:space="preserve">What </w:t>
            </w:r>
            <w:proofErr w:type="gramStart"/>
            <w:r>
              <w:rPr>
                <w:rFonts w:ascii="Times New Roman" w:hAnsi="Times New Roman" w:cs="Times New Roman"/>
                <w:sz w:val="20"/>
                <w:szCs w:val="20"/>
              </w:rPr>
              <w:t xml:space="preserve">proportion of </w:t>
            </w:r>
            <w:r w:rsidRPr="001D70B0">
              <w:rPr>
                <w:rFonts w:ascii="Times New Roman" w:hAnsi="Times New Roman" w:cs="Times New Roman"/>
                <w:sz w:val="20"/>
                <w:szCs w:val="20"/>
              </w:rPr>
              <w:t>consumers</w:t>
            </w:r>
            <w:r>
              <w:rPr>
                <w:rFonts w:ascii="Times New Roman" w:hAnsi="Times New Roman" w:cs="Times New Roman"/>
                <w:sz w:val="20"/>
                <w:szCs w:val="20"/>
              </w:rPr>
              <w:t>’</w:t>
            </w:r>
            <w:r w:rsidRPr="001D70B0">
              <w:rPr>
                <w:rFonts w:ascii="Times New Roman" w:hAnsi="Times New Roman" w:cs="Times New Roman"/>
                <w:sz w:val="20"/>
                <w:szCs w:val="20"/>
              </w:rPr>
              <w:t xml:space="preserve"> </w:t>
            </w:r>
            <w:r>
              <w:rPr>
                <w:rFonts w:ascii="Times New Roman" w:hAnsi="Times New Roman" w:cs="Times New Roman"/>
                <w:sz w:val="20"/>
                <w:szCs w:val="20"/>
              </w:rPr>
              <w:t xml:space="preserve">family members </w:t>
            </w:r>
            <w:r w:rsidRPr="009A41E3">
              <w:rPr>
                <w:rFonts w:ascii="Times New Roman" w:hAnsi="Times New Roman" w:cs="Times New Roman"/>
                <w:sz w:val="20"/>
                <w:szCs w:val="20"/>
              </w:rPr>
              <w:t>or other supporters</w:t>
            </w:r>
            <w:r>
              <w:rPr>
                <w:rFonts w:ascii="Times New Roman" w:hAnsi="Times New Roman" w:cs="Times New Roman"/>
                <w:sz w:val="20"/>
                <w:szCs w:val="20"/>
              </w:rPr>
              <w:t xml:space="preserve"> receive</w:t>
            </w:r>
            <w:proofErr w:type="gramEnd"/>
            <w:r>
              <w:rPr>
                <w:rFonts w:ascii="Times New Roman" w:hAnsi="Times New Roman" w:cs="Times New Roman"/>
                <w:sz w:val="20"/>
                <w:szCs w:val="20"/>
              </w:rPr>
              <w:t xml:space="preserve"> </w:t>
            </w:r>
            <w:r w:rsidRPr="001D70B0">
              <w:rPr>
                <w:rFonts w:ascii="Times New Roman" w:hAnsi="Times New Roman" w:cs="Times New Roman"/>
                <w:sz w:val="20"/>
                <w:szCs w:val="20"/>
              </w:rPr>
              <w:t>family interventions for co-occurring disorders?</w:t>
            </w:r>
          </w:p>
        </w:tc>
        <w:tc>
          <w:tcPr>
            <w:tcW w:w="5490" w:type="dxa"/>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65-100%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50-64%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35-49%</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20-34%</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Less than 20%</w:t>
            </w:r>
          </w:p>
        </w:tc>
      </w:tr>
      <w:tr w:rsidR="006665C3" w:rsidRPr="003D5AB0" w:rsidTr="00220EBF">
        <w:trPr>
          <w:cantSplit/>
          <w:trHeight w:val="1035"/>
        </w:trPr>
        <w:tc>
          <w:tcPr>
            <w:tcW w:w="1818" w:type="dxa"/>
            <w:vMerge w:val="restart"/>
          </w:tcPr>
          <w:p w:rsidR="006665C3" w:rsidRDefault="006665C3" w:rsidP="00220EBF">
            <w:pPr>
              <w:rPr>
                <w:rFonts w:ascii="Times New Roman" w:hAnsi="Times New Roman" w:cs="Times New Roman"/>
                <w:i/>
                <w:sz w:val="20"/>
                <w:szCs w:val="20"/>
              </w:rPr>
            </w:pPr>
            <w:r>
              <w:rPr>
                <w:rFonts w:ascii="Times New Roman" w:hAnsi="Times New Roman" w:cs="Times New Roman"/>
                <w:i/>
                <w:sz w:val="20"/>
                <w:szCs w:val="20"/>
              </w:rPr>
              <w:t>Alcohol and drug self-help groups</w:t>
            </w:r>
          </w:p>
          <w:p w:rsidR="006665C3" w:rsidRDefault="006665C3" w:rsidP="00220EBF">
            <w:pPr>
              <w:rPr>
                <w:rFonts w:ascii="Times New Roman" w:hAnsi="Times New Roman" w:cs="Times New Roman"/>
                <w:i/>
                <w:sz w:val="20"/>
                <w:szCs w:val="20"/>
              </w:rPr>
            </w:pPr>
          </w:p>
          <w:p w:rsidR="006665C3" w:rsidRPr="007072C8" w:rsidRDefault="006665C3" w:rsidP="00220EBF">
            <w:pPr>
              <w:rPr>
                <w:rFonts w:ascii="Times New Roman" w:hAnsi="Times New Roman" w:cs="Times New Roman"/>
                <w:sz w:val="20"/>
                <w:szCs w:val="20"/>
              </w:rPr>
            </w:pPr>
          </w:p>
        </w:tc>
        <w:tc>
          <w:tcPr>
            <w:tcW w:w="1890" w:type="dxa"/>
            <w:vMerge w:val="restart"/>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Individuals in the active treatment or relapse prevention stages attend self-help programs in the community.</w:t>
            </w:r>
          </w:p>
        </w:tc>
        <w:tc>
          <w:tcPr>
            <w:tcW w:w="4140" w:type="dxa"/>
          </w:tcPr>
          <w:p w:rsidR="006665C3" w:rsidRPr="001D70B0" w:rsidRDefault="006665C3" w:rsidP="00220EBF">
            <w:pPr>
              <w:pStyle w:val="ListParagraph"/>
              <w:numPr>
                <w:ilvl w:val="0"/>
                <w:numId w:val="17"/>
              </w:numPr>
              <w:ind w:left="252"/>
              <w:rPr>
                <w:rFonts w:ascii="Times New Roman" w:hAnsi="Times New Roman" w:cs="Times New Roman"/>
                <w:sz w:val="20"/>
                <w:szCs w:val="20"/>
              </w:rPr>
            </w:pPr>
            <w:r w:rsidRPr="001D70B0">
              <w:rPr>
                <w:rFonts w:ascii="Times New Roman" w:hAnsi="Times New Roman" w:cs="Times New Roman"/>
                <w:sz w:val="20"/>
                <w:szCs w:val="20"/>
              </w:rPr>
              <w:t xml:space="preserve">Does </w:t>
            </w:r>
            <w:r>
              <w:rPr>
                <w:rFonts w:ascii="Times New Roman" w:hAnsi="Times New Roman" w:cs="Times New Roman"/>
                <w:sz w:val="20"/>
                <w:szCs w:val="20"/>
              </w:rPr>
              <w:t>the program ever refer consumers to se</w:t>
            </w:r>
            <w:r w:rsidRPr="001D70B0">
              <w:rPr>
                <w:rFonts w:ascii="Times New Roman" w:hAnsi="Times New Roman" w:cs="Times New Roman"/>
                <w:sz w:val="20"/>
                <w:szCs w:val="20"/>
              </w:rPr>
              <w:t xml:space="preserve">lf-help groups </w:t>
            </w:r>
            <w:r>
              <w:rPr>
                <w:rFonts w:ascii="Times New Roman" w:hAnsi="Times New Roman" w:cs="Times New Roman"/>
                <w:sz w:val="20"/>
                <w:szCs w:val="20"/>
              </w:rPr>
              <w:t xml:space="preserve">in the community (e.g., AA, NA,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w:t>
            </w:r>
          </w:p>
        </w:tc>
        <w:tc>
          <w:tcPr>
            <w:tcW w:w="5490" w:type="dxa"/>
          </w:tcPr>
          <w:p w:rsidR="006665C3" w:rsidRPr="008E595A" w:rsidRDefault="006665C3" w:rsidP="00220EBF">
            <w:pPr>
              <w:spacing w:line="276" w:lineRule="auto"/>
              <w:rPr>
                <w:rFonts w:ascii="Times New Roman" w:hAnsi="Times New Roman" w:cs="Times New Roman"/>
                <w:b/>
                <w:bCs/>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No </w:t>
            </w:r>
            <w:r w:rsidRPr="008E595A">
              <w:rPr>
                <w:rFonts w:ascii="Times New Roman" w:hAnsi="Times New Roman" w:cs="Times New Roman"/>
                <w:b/>
                <w:bCs/>
                <w:sz w:val="20"/>
                <w:szCs w:val="20"/>
              </w:rPr>
              <w:t>(Skip to Q# 28)</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Yes</w:t>
            </w:r>
          </w:p>
          <w:p w:rsidR="006665C3" w:rsidRPr="003D5AB0" w:rsidRDefault="006665C3" w:rsidP="00220EBF">
            <w:pPr>
              <w:spacing w:line="276" w:lineRule="auto"/>
              <w:rPr>
                <w:rFonts w:ascii="Times New Roman" w:hAnsi="Times New Roman" w:cs="Times New Roman"/>
                <w:sz w:val="20"/>
                <w:szCs w:val="20"/>
              </w:rPr>
            </w:pPr>
          </w:p>
        </w:tc>
      </w:tr>
      <w:tr w:rsidR="006665C3" w:rsidRPr="003D5AB0" w:rsidTr="00220EBF">
        <w:trPr>
          <w:cantSplit/>
          <w:trHeight w:val="1035"/>
        </w:trPr>
        <w:tc>
          <w:tcPr>
            <w:tcW w:w="1818" w:type="dxa"/>
            <w:vMerge/>
          </w:tcPr>
          <w:p w:rsidR="006665C3"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220EBF">
            <w:pPr>
              <w:pStyle w:val="ListParagraph"/>
              <w:numPr>
                <w:ilvl w:val="0"/>
                <w:numId w:val="17"/>
              </w:numPr>
              <w:ind w:left="252"/>
              <w:rPr>
                <w:rFonts w:ascii="Times New Roman" w:hAnsi="Times New Roman" w:cs="Times New Roman"/>
                <w:sz w:val="20"/>
                <w:szCs w:val="20"/>
              </w:rPr>
            </w:pPr>
            <w:r>
              <w:rPr>
                <w:rFonts w:ascii="Times New Roman" w:hAnsi="Times New Roman" w:cs="Times New Roman"/>
                <w:sz w:val="20"/>
                <w:szCs w:val="20"/>
              </w:rPr>
              <w:t>During which phase(s) of treatment do referrals to se</w:t>
            </w:r>
            <w:r w:rsidRPr="001D70B0">
              <w:rPr>
                <w:rFonts w:ascii="Times New Roman" w:hAnsi="Times New Roman" w:cs="Times New Roman"/>
                <w:sz w:val="20"/>
                <w:szCs w:val="20"/>
              </w:rPr>
              <w:t xml:space="preserve">lf-help groups </w:t>
            </w:r>
            <w:r>
              <w:rPr>
                <w:rFonts w:ascii="Times New Roman" w:hAnsi="Times New Roman" w:cs="Times New Roman"/>
                <w:sz w:val="20"/>
                <w:szCs w:val="20"/>
              </w:rPr>
              <w:t>occur?</w:t>
            </w:r>
          </w:p>
          <w:p w:rsidR="006665C3" w:rsidRPr="00E80AF2" w:rsidRDefault="006665C3" w:rsidP="00220EBF">
            <w:pPr>
              <w:pStyle w:val="ListParagraph"/>
              <w:ind w:left="252"/>
              <w:rPr>
                <w:rFonts w:ascii="Times New Roman" w:hAnsi="Times New Roman" w:cs="Times New Roman"/>
                <w:i/>
                <w:sz w:val="20"/>
                <w:szCs w:val="20"/>
              </w:rPr>
            </w:pPr>
            <w:r w:rsidRPr="00E80AF2">
              <w:rPr>
                <w:rFonts w:ascii="Times New Roman" w:hAnsi="Times New Roman" w:cs="Times New Roman"/>
                <w:i/>
                <w:sz w:val="20"/>
                <w:szCs w:val="20"/>
              </w:rPr>
              <w:t>(check all that apply)</w:t>
            </w:r>
          </w:p>
        </w:tc>
        <w:tc>
          <w:tcPr>
            <w:tcW w:w="5490" w:type="dxa"/>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Engagement: forming a trusting working alliance/relationship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Persuasion: helping engaged consumers become motivated to participate in recovery</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Active Treatment: helping motivated consumers acquire skills/supports for managing illness and pursuing goals</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Relapse Prevention: helping consumers in stable remission develop/use strategies to maintain recovery</w:t>
            </w:r>
          </w:p>
        </w:tc>
      </w:tr>
      <w:tr w:rsidR="006665C3" w:rsidTr="00220EBF">
        <w:trPr>
          <w:cantSplit/>
          <w:trHeight w:val="1035"/>
        </w:trPr>
        <w:tc>
          <w:tcPr>
            <w:tcW w:w="1818" w:type="dxa"/>
            <w:vMerge/>
          </w:tcPr>
          <w:p w:rsidR="006665C3"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Pr="001D70B0" w:rsidRDefault="006665C3" w:rsidP="00220EBF">
            <w:pPr>
              <w:pStyle w:val="ListParagraph"/>
              <w:numPr>
                <w:ilvl w:val="0"/>
                <w:numId w:val="17"/>
              </w:numPr>
              <w:ind w:left="252"/>
              <w:rPr>
                <w:rFonts w:ascii="Times New Roman" w:hAnsi="Times New Roman" w:cs="Times New Roman"/>
                <w:sz w:val="20"/>
                <w:szCs w:val="20"/>
              </w:rPr>
            </w:pPr>
            <w:r w:rsidRPr="001D70B0">
              <w:rPr>
                <w:rFonts w:ascii="Times New Roman" w:hAnsi="Times New Roman" w:cs="Times New Roman"/>
                <w:sz w:val="20"/>
                <w:szCs w:val="20"/>
              </w:rPr>
              <w:t xml:space="preserve">How many consumers in your program </w:t>
            </w:r>
            <w:r>
              <w:rPr>
                <w:rFonts w:ascii="Times New Roman" w:hAnsi="Times New Roman" w:cs="Times New Roman"/>
                <w:sz w:val="20"/>
                <w:szCs w:val="20"/>
              </w:rPr>
              <w:t xml:space="preserve">regularly </w:t>
            </w:r>
            <w:r w:rsidRPr="001D70B0">
              <w:rPr>
                <w:rFonts w:ascii="Times New Roman" w:hAnsi="Times New Roman" w:cs="Times New Roman"/>
                <w:sz w:val="20"/>
                <w:szCs w:val="20"/>
              </w:rPr>
              <w:t>attend self-help programs in the community?</w:t>
            </w:r>
          </w:p>
          <w:p w:rsidR="006665C3" w:rsidRDefault="006665C3" w:rsidP="00220EBF">
            <w:pPr>
              <w:rPr>
                <w:rFonts w:ascii="Times New Roman" w:hAnsi="Times New Roman" w:cs="Times New Roman"/>
                <w:sz w:val="20"/>
                <w:szCs w:val="20"/>
              </w:rPr>
            </w:pPr>
          </w:p>
          <w:p w:rsidR="006665C3" w:rsidRPr="00824394" w:rsidRDefault="006665C3" w:rsidP="00220EBF">
            <w:pPr>
              <w:rPr>
                <w:rFonts w:ascii="Times New Roman" w:hAnsi="Times New Roman" w:cs="Times New Roman"/>
                <w:sz w:val="20"/>
                <w:szCs w:val="20"/>
              </w:rPr>
            </w:pPr>
          </w:p>
        </w:tc>
        <w:tc>
          <w:tcPr>
            <w:tcW w:w="5490" w:type="dxa"/>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65-100%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50-64%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35-49%</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20-34%</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Less than 20%</w:t>
            </w:r>
          </w:p>
        </w:tc>
      </w:tr>
      <w:tr w:rsidR="006665C3" w:rsidTr="00220EBF">
        <w:trPr>
          <w:cantSplit/>
          <w:trHeight w:val="440"/>
        </w:trPr>
        <w:tc>
          <w:tcPr>
            <w:tcW w:w="1818" w:type="dxa"/>
            <w:vMerge w:val="restart"/>
          </w:tcPr>
          <w:p w:rsidR="006665C3" w:rsidRDefault="006665C3" w:rsidP="00220EBF">
            <w:pPr>
              <w:rPr>
                <w:rFonts w:ascii="Times New Roman" w:hAnsi="Times New Roman" w:cs="Times New Roman"/>
                <w:i/>
                <w:sz w:val="20"/>
                <w:szCs w:val="20"/>
              </w:rPr>
            </w:pPr>
            <w:r>
              <w:rPr>
                <w:rFonts w:ascii="Times New Roman" w:hAnsi="Times New Roman" w:cs="Times New Roman"/>
                <w:i/>
                <w:sz w:val="20"/>
                <w:szCs w:val="20"/>
              </w:rPr>
              <w:t>Pharmacological treatment</w:t>
            </w:r>
          </w:p>
          <w:p w:rsidR="006665C3" w:rsidRDefault="006665C3" w:rsidP="00220EBF">
            <w:pPr>
              <w:rPr>
                <w:rFonts w:ascii="Times New Roman" w:hAnsi="Times New Roman" w:cs="Times New Roman"/>
                <w:i/>
                <w:sz w:val="20"/>
                <w:szCs w:val="20"/>
              </w:rPr>
            </w:pPr>
          </w:p>
          <w:p w:rsidR="006665C3" w:rsidRPr="007072C8" w:rsidRDefault="006665C3" w:rsidP="00220EBF">
            <w:pPr>
              <w:rPr>
                <w:rFonts w:ascii="Times New Roman" w:hAnsi="Times New Roman" w:cs="Times New Roman"/>
                <w:sz w:val="20"/>
                <w:szCs w:val="20"/>
              </w:rPr>
            </w:pPr>
          </w:p>
        </w:tc>
        <w:tc>
          <w:tcPr>
            <w:tcW w:w="1890" w:type="dxa"/>
            <w:vMerge w:val="restart"/>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Prescribers for consumers in the program are trained in the evidence-based model &amp; use the following:</w:t>
            </w:r>
          </w:p>
          <w:p w:rsidR="006665C3" w:rsidRDefault="006665C3" w:rsidP="00220EBF">
            <w:pPr>
              <w:pStyle w:val="ListParagraph"/>
              <w:numPr>
                <w:ilvl w:val="0"/>
                <w:numId w:val="15"/>
              </w:numPr>
              <w:ind w:left="162" w:hanging="270"/>
              <w:rPr>
                <w:rFonts w:ascii="Times New Roman" w:hAnsi="Times New Roman" w:cs="Times New Roman"/>
                <w:sz w:val="20"/>
                <w:szCs w:val="20"/>
              </w:rPr>
            </w:pPr>
            <w:r w:rsidRPr="00E40E0B">
              <w:rPr>
                <w:rFonts w:ascii="Times New Roman" w:hAnsi="Times New Roman" w:cs="Times New Roman"/>
                <w:sz w:val="20"/>
                <w:szCs w:val="20"/>
              </w:rPr>
              <w:t>Prescribe despite active substance use</w:t>
            </w:r>
          </w:p>
          <w:p w:rsidR="006665C3" w:rsidRDefault="006665C3" w:rsidP="00220EBF">
            <w:pPr>
              <w:pStyle w:val="ListParagraph"/>
              <w:numPr>
                <w:ilvl w:val="0"/>
                <w:numId w:val="15"/>
              </w:numPr>
              <w:ind w:left="162" w:hanging="270"/>
              <w:rPr>
                <w:rFonts w:ascii="Times New Roman" w:hAnsi="Times New Roman" w:cs="Times New Roman"/>
                <w:sz w:val="20"/>
                <w:szCs w:val="20"/>
              </w:rPr>
            </w:pPr>
            <w:r w:rsidRPr="00E40E0B">
              <w:rPr>
                <w:rFonts w:ascii="Times New Roman" w:hAnsi="Times New Roman" w:cs="Times New Roman"/>
                <w:sz w:val="20"/>
                <w:szCs w:val="20"/>
              </w:rPr>
              <w:t>Work closely with consumers</w:t>
            </w:r>
            <w:r>
              <w:rPr>
                <w:rFonts w:ascii="Times New Roman" w:hAnsi="Times New Roman" w:cs="Times New Roman"/>
                <w:sz w:val="20"/>
                <w:szCs w:val="20"/>
              </w:rPr>
              <w:t xml:space="preserve"> and t</w:t>
            </w:r>
            <w:r w:rsidRPr="00E40E0B">
              <w:rPr>
                <w:rFonts w:ascii="Times New Roman" w:hAnsi="Times New Roman" w:cs="Times New Roman"/>
                <w:sz w:val="20"/>
                <w:szCs w:val="20"/>
              </w:rPr>
              <w:t>reatment team</w:t>
            </w:r>
          </w:p>
          <w:p w:rsidR="006665C3" w:rsidRDefault="006665C3" w:rsidP="00220EBF">
            <w:pPr>
              <w:pStyle w:val="ListParagraph"/>
              <w:numPr>
                <w:ilvl w:val="0"/>
                <w:numId w:val="15"/>
              </w:numPr>
              <w:ind w:left="162" w:hanging="270"/>
              <w:rPr>
                <w:rFonts w:ascii="Times New Roman" w:hAnsi="Times New Roman" w:cs="Times New Roman"/>
                <w:sz w:val="20"/>
                <w:szCs w:val="20"/>
              </w:rPr>
            </w:pPr>
            <w:r w:rsidRPr="00E40E0B">
              <w:rPr>
                <w:rFonts w:ascii="Times New Roman" w:hAnsi="Times New Roman" w:cs="Times New Roman"/>
                <w:sz w:val="20"/>
                <w:szCs w:val="20"/>
              </w:rPr>
              <w:t>Focus on increasing adherence to psych</w:t>
            </w:r>
            <w:r>
              <w:rPr>
                <w:rFonts w:ascii="Times New Roman" w:hAnsi="Times New Roman" w:cs="Times New Roman"/>
                <w:sz w:val="20"/>
                <w:szCs w:val="20"/>
              </w:rPr>
              <w:t xml:space="preserve"> meds</w:t>
            </w:r>
          </w:p>
          <w:p w:rsidR="006665C3" w:rsidRDefault="006665C3" w:rsidP="00220EBF">
            <w:pPr>
              <w:pStyle w:val="ListParagraph"/>
              <w:numPr>
                <w:ilvl w:val="0"/>
                <w:numId w:val="15"/>
              </w:numPr>
              <w:ind w:left="162" w:hanging="270"/>
              <w:rPr>
                <w:rFonts w:ascii="Times New Roman" w:hAnsi="Times New Roman" w:cs="Times New Roman"/>
                <w:sz w:val="20"/>
                <w:szCs w:val="20"/>
              </w:rPr>
            </w:pPr>
            <w:r w:rsidRPr="00E40E0B">
              <w:rPr>
                <w:rFonts w:ascii="Times New Roman" w:hAnsi="Times New Roman" w:cs="Times New Roman"/>
                <w:sz w:val="20"/>
                <w:szCs w:val="20"/>
              </w:rPr>
              <w:t>Avoid prescribing med</w:t>
            </w:r>
            <w:r>
              <w:rPr>
                <w:rFonts w:ascii="Times New Roman" w:hAnsi="Times New Roman" w:cs="Times New Roman"/>
                <w:sz w:val="20"/>
                <w:szCs w:val="20"/>
              </w:rPr>
              <w:t>s</w:t>
            </w:r>
            <w:r w:rsidRPr="00E40E0B">
              <w:rPr>
                <w:rFonts w:ascii="Times New Roman" w:hAnsi="Times New Roman" w:cs="Times New Roman"/>
                <w:sz w:val="20"/>
                <w:szCs w:val="20"/>
              </w:rPr>
              <w:t xml:space="preserve"> that may be addictive</w:t>
            </w:r>
          </w:p>
          <w:p w:rsidR="006665C3" w:rsidRPr="00E40E0B" w:rsidRDefault="006665C3" w:rsidP="00220EBF">
            <w:pPr>
              <w:pStyle w:val="ListParagraph"/>
              <w:numPr>
                <w:ilvl w:val="0"/>
                <w:numId w:val="15"/>
              </w:numPr>
              <w:ind w:left="162" w:hanging="270"/>
              <w:rPr>
                <w:rFonts w:ascii="Times New Roman" w:hAnsi="Times New Roman" w:cs="Times New Roman"/>
                <w:sz w:val="20"/>
                <w:szCs w:val="20"/>
              </w:rPr>
            </w:pPr>
            <w:r w:rsidRPr="00E40E0B">
              <w:rPr>
                <w:rFonts w:ascii="Times New Roman" w:hAnsi="Times New Roman" w:cs="Times New Roman"/>
                <w:sz w:val="20"/>
                <w:szCs w:val="20"/>
              </w:rPr>
              <w:t>Prescribe med</w:t>
            </w:r>
            <w:r>
              <w:rPr>
                <w:rFonts w:ascii="Times New Roman" w:hAnsi="Times New Roman" w:cs="Times New Roman"/>
                <w:sz w:val="20"/>
                <w:szCs w:val="20"/>
              </w:rPr>
              <w:t>s</w:t>
            </w:r>
            <w:r w:rsidRPr="00E40E0B">
              <w:rPr>
                <w:rFonts w:ascii="Times New Roman" w:hAnsi="Times New Roman" w:cs="Times New Roman"/>
                <w:sz w:val="20"/>
                <w:szCs w:val="20"/>
              </w:rPr>
              <w:t xml:space="preserve"> that help reduce addictive behavior</w:t>
            </w:r>
          </w:p>
        </w:tc>
        <w:tc>
          <w:tcPr>
            <w:tcW w:w="4140" w:type="dxa"/>
          </w:tcPr>
          <w:p w:rsidR="006665C3" w:rsidRPr="001D70B0" w:rsidRDefault="006665C3" w:rsidP="00220EBF">
            <w:pPr>
              <w:pStyle w:val="ListParagraph"/>
              <w:numPr>
                <w:ilvl w:val="0"/>
                <w:numId w:val="17"/>
              </w:numPr>
              <w:ind w:left="252"/>
              <w:rPr>
                <w:rFonts w:ascii="Times New Roman" w:hAnsi="Times New Roman" w:cs="Times New Roman"/>
                <w:sz w:val="20"/>
                <w:szCs w:val="20"/>
              </w:rPr>
            </w:pPr>
            <w:r>
              <w:rPr>
                <w:rFonts w:ascii="Times New Roman" w:hAnsi="Times New Roman" w:cs="Times New Roman"/>
                <w:sz w:val="20"/>
                <w:szCs w:val="20"/>
              </w:rPr>
              <w:t xml:space="preserve">Are </w:t>
            </w:r>
            <w:r w:rsidRPr="001D70B0">
              <w:rPr>
                <w:rFonts w:ascii="Times New Roman" w:hAnsi="Times New Roman" w:cs="Times New Roman"/>
                <w:sz w:val="20"/>
                <w:szCs w:val="20"/>
              </w:rPr>
              <w:t>prescribers</w:t>
            </w:r>
            <w:r>
              <w:rPr>
                <w:rFonts w:ascii="Times New Roman" w:hAnsi="Times New Roman" w:cs="Times New Roman"/>
                <w:sz w:val="20"/>
                <w:szCs w:val="20"/>
              </w:rPr>
              <w:t xml:space="preserve"> (e.g., physicians or nurses)</w:t>
            </w:r>
            <w:r w:rsidRPr="001D70B0">
              <w:rPr>
                <w:rFonts w:ascii="Times New Roman" w:hAnsi="Times New Roman" w:cs="Times New Roman"/>
                <w:sz w:val="20"/>
                <w:szCs w:val="20"/>
              </w:rPr>
              <w:t xml:space="preserve"> who work with consumers in the program</w:t>
            </w:r>
            <w:r>
              <w:rPr>
                <w:rFonts w:ascii="Times New Roman" w:hAnsi="Times New Roman" w:cs="Times New Roman"/>
                <w:sz w:val="20"/>
                <w:szCs w:val="20"/>
              </w:rPr>
              <w:t xml:space="preserve"> </w:t>
            </w:r>
            <w:r w:rsidRPr="001D70B0">
              <w:rPr>
                <w:rFonts w:ascii="Times New Roman" w:hAnsi="Times New Roman" w:cs="Times New Roman"/>
                <w:sz w:val="20"/>
                <w:szCs w:val="20"/>
              </w:rPr>
              <w:t>trained in the evidence-based model?</w:t>
            </w:r>
          </w:p>
        </w:tc>
        <w:tc>
          <w:tcPr>
            <w:tcW w:w="5490" w:type="dxa"/>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No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Yes</w:t>
            </w:r>
          </w:p>
          <w:p w:rsidR="006665C3" w:rsidRPr="009E78FD" w:rsidRDefault="006665C3" w:rsidP="00220EBF">
            <w:pPr>
              <w:spacing w:line="276" w:lineRule="auto"/>
              <w:rPr>
                <w:rFonts w:ascii="Times New Roman" w:hAnsi="Times New Roman" w:cs="Times New Roman"/>
                <w:sz w:val="20"/>
                <w:szCs w:val="20"/>
              </w:rPr>
            </w:pPr>
          </w:p>
        </w:tc>
      </w:tr>
      <w:tr w:rsidR="006665C3" w:rsidRPr="009E78FD" w:rsidTr="00220EBF">
        <w:trPr>
          <w:cantSplit/>
          <w:trHeight w:val="710"/>
        </w:trPr>
        <w:tc>
          <w:tcPr>
            <w:tcW w:w="1818" w:type="dxa"/>
            <w:vMerge/>
          </w:tcPr>
          <w:p w:rsidR="006665C3"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Pr="001D70B0" w:rsidRDefault="006665C3" w:rsidP="00220EBF">
            <w:pPr>
              <w:pStyle w:val="ListParagraph"/>
              <w:numPr>
                <w:ilvl w:val="0"/>
                <w:numId w:val="17"/>
              </w:numPr>
              <w:ind w:left="252"/>
              <w:rPr>
                <w:rFonts w:ascii="Times New Roman" w:hAnsi="Times New Roman" w:cs="Times New Roman"/>
                <w:sz w:val="20"/>
                <w:szCs w:val="20"/>
              </w:rPr>
            </w:pPr>
            <w:r>
              <w:rPr>
                <w:rFonts w:ascii="Times New Roman" w:hAnsi="Times New Roman" w:cs="Times New Roman"/>
                <w:sz w:val="20"/>
                <w:szCs w:val="20"/>
              </w:rPr>
              <w:t>Are psychotropic medications prescribed to consumers with active substance use problems?</w:t>
            </w:r>
          </w:p>
        </w:tc>
        <w:tc>
          <w:tcPr>
            <w:tcW w:w="5490" w:type="dxa"/>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No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Yes</w:t>
            </w:r>
          </w:p>
          <w:p w:rsidR="006665C3" w:rsidRPr="009E78FD" w:rsidRDefault="006665C3" w:rsidP="00220EBF">
            <w:pPr>
              <w:spacing w:line="276" w:lineRule="auto"/>
              <w:rPr>
                <w:rFonts w:ascii="Times New Roman" w:hAnsi="Times New Roman" w:cs="Times New Roman"/>
                <w:sz w:val="20"/>
                <w:szCs w:val="20"/>
              </w:rPr>
            </w:pPr>
          </w:p>
        </w:tc>
      </w:tr>
      <w:tr w:rsidR="006665C3" w:rsidRPr="009E78FD" w:rsidTr="00220EBF">
        <w:trPr>
          <w:cantSplit/>
          <w:trHeight w:val="638"/>
        </w:trPr>
        <w:tc>
          <w:tcPr>
            <w:tcW w:w="1818" w:type="dxa"/>
            <w:vMerge/>
          </w:tcPr>
          <w:p w:rsidR="006665C3"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220EBF">
            <w:pPr>
              <w:pStyle w:val="ListParagraph"/>
              <w:numPr>
                <w:ilvl w:val="0"/>
                <w:numId w:val="17"/>
              </w:numPr>
              <w:ind w:left="252"/>
              <w:rPr>
                <w:rFonts w:ascii="Times New Roman" w:hAnsi="Times New Roman" w:cs="Times New Roman"/>
                <w:sz w:val="20"/>
                <w:szCs w:val="20"/>
              </w:rPr>
            </w:pPr>
            <w:r>
              <w:rPr>
                <w:rFonts w:ascii="Times New Roman" w:hAnsi="Times New Roman" w:cs="Times New Roman"/>
                <w:sz w:val="20"/>
                <w:szCs w:val="20"/>
              </w:rPr>
              <w:t>How often is the treatment team in contact with program consumers’ prescribers?</w:t>
            </w:r>
          </w:p>
        </w:tc>
        <w:tc>
          <w:tcPr>
            <w:tcW w:w="5490" w:type="dxa"/>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Always</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Frequently</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Sometimes</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Rarely</w:t>
            </w:r>
          </w:p>
          <w:p w:rsidR="006665C3" w:rsidRPr="003D5AB0"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Never</w:t>
            </w:r>
          </w:p>
        </w:tc>
      </w:tr>
      <w:tr w:rsidR="006665C3" w:rsidRPr="009E78FD" w:rsidTr="00220EBF">
        <w:trPr>
          <w:cantSplit/>
          <w:trHeight w:val="1095"/>
        </w:trPr>
        <w:tc>
          <w:tcPr>
            <w:tcW w:w="1818" w:type="dxa"/>
            <w:vMerge/>
          </w:tcPr>
          <w:p w:rsidR="006665C3"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220EBF">
            <w:pPr>
              <w:pStyle w:val="ListParagraph"/>
              <w:numPr>
                <w:ilvl w:val="0"/>
                <w:numId w:val="17"/>
              </w:numPr>
              <w:ind w:left="252"/>
              <w:rPr>
                <w:rFonts w:ascii="Times New Roman" w:hAnsi="Times New Roman" w:cs="Times New Roman"/>
                <w:sz w:val="20"/>
                <w:szCs w:val="20"/>
              </w:rPr>
            </w:pPr>
            <w:r>
              <w:rPr>
                <w:rFonts w:ascii="Times New Roman" w:hAnsi="Times New Roman" w:cs="Times New Roman"/>
                <w:sz w:val="20"/>
                <w:szCs w:val="20"/>
              </w:rPr>
              <w:t xml:space="preserve">What types of strategies do prescribers typically use for consumers who do not take psychiatric medications as prescribed? </w:t>
            </w:r>
          </w:p>
        </w:tc>
        <w:tc>
          <w:tcPr>
            <w:tcW w:w="5490" w:type="dxa"/>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Encourage consumers’ right to refuse medications</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Encourage consumers’ adherence to medications</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Other (specify:___________)</w:t>
            </w:r>
          </w:p>
          <w:p w:rsidR="006665C3" w:rsidRPr="003D5AB0" w:rsidRDefault="006665C3" w:rsidP="00220EBF">
            <w:pPr>
              <w:rPr>
                <w:rFonts w:ascii="Times New Roman" w:hAnsi="Times New Roman" w:cs="Times New Roman"/>
                <w:sz w:val="20"/>
                <w:szCs w:val="20"/>
              </w:rPr>
            </w:pPr>
          </w:p>
        </w:tc>
      </w:tr>
      <w:tr w:rsidR="006665C3" w:rsidRPr="009E78FD" w:rsidTr="00220EBF">
        <w:trPr>
          <w:cantSplit/>
          <w:trHeight w:val="1095"/>
        </w:trPr>
        <w:tc>
          <w:tcPr>
            <w:tcW w:w="1818" w:type="dxa"/>
            <w:vMerge/>
          </w:tcPr>
          <w:p w:rsidR="006665C3"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220EBF">
            <w:pPr>
              <w:pStyle w:val="ListParagraph"/>
              <w:numPr>
                <w:ilvl w:val="0"/>
                <w:numId w:val="17"/>
              </w:numPr>
              <w:ind w:left="252"/>
              <w:rPr>
                <w:rFonts w:ascii="Times New Roman" w:hAnsi="Times New Roman" w:cs="Times New Roman"/>
                <w:sz w:val="20"/>
                <w:szCs w:val="20"/>
              </w:rPr>
            </w:pPr>
            <w:r>
              <w:rPr>
                <w:rFonts w:ascii="Times New Roman" w:hAnsi="Times New Roman" w:cs="Times New Roman"/>
                <w:sz w:val="20"/>
                <w:szCs w:val="20"/>
              </w:rPr>
              <w:t>Are consumers in the program prescribed medications that may be addictive?</w:t>
            </w:r>
          </w:p>
        </w:tc>
        <w:tc>
          <w:tcPr>
            <w:tcW w:w="5490" w:type="dxa"/>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Always</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Frequently</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Sometimes</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Rarely</w:t>
            </w:r>
          </w:p>
          <w:p w:rsidR="006665C3" w:rsidRPr="003D5AB0"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Never</w:t>
            </w:r>
          </w:p>
        </w:tc>
      </w:tr>
      <w:tr w:rsidR="006665C3" w:rsidRPr="009E78FD" w:rsidTr="00220EBF">
        <w:trPr>
          <w:cantSplit/>
          <w:trHeight w:val="530"/>
        </w:trPr>
        <w:tc>
          <w:tcPr>
            <w:tcW w:w="1818" w:type="dxa"/>
            <w:vMerge/>
          </w:tcPr>
          <w:p w:rsidR="006665C3"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220EBF">
            <w:pPr>
              <w:pStyle w:val="ListParagraph"/>
              <w:numPr>
                <w:ilvl w:val="0"/>
                <w:numId w:val="17"/>
              </w:numPr>
              <w:ind w:left="252"/>
              <w:rPr>
                <w:rFonts w:ascii="Times New Roman" w:hAnsi="Times New Roman" w:cs="Times New Roman"/>
                <w:sz w:val="20"/>
                <w:szCs w:val="20"/>
              </w:rPr>
            </w:pPr>
            <w:r>
              <w:rPr>
                <w:rFonts w:ascii="Times New Roman" w:hAnsi="Times New Roman" w:cs="Times New Roman"/>
                <w:sz w:val="20"/>
                <w:szCs w:val="20"/>
              </w:rPr>
              <w:t>Are consumers in the program prescribed medications known to be effective in reducing addictive behavior?</w:t>
            </w:r>
          </w:p>
        </w:tc>
        <w:tc>
          <w:tcPr>
            <w:tcW w:w="5490" w:type="dxa"/>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Always</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Frequently</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Sometimes</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Rarely</w:t>
            </w:r>
          </w:p>
          <w:p w:rsidR="006665C3" w:rsidRPr="003D5AB0"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Never</w:t>
            </w:r>
          </w:p>
        </w:tc>
      </w:tr>
      <w:tr w:rsidR="006665C3" w:rsidRPr="00FC041F" w:rsidTr="00220EBF">
        <w:trPr>
          <w:cantSplit/>
          <w:trHeight w:val="638"/>
        </w:trPr>
        <w:tc>
          <w:tcPr>
            <w:tcW w:w="1818" w:type="dxa"/>
            <w:vMerge w:val="restart"/>
          </w:tcPr>
          <w:p w:rsidR="006665C3" w:rsidRDefault="006665C3" w:rsidP="00220EBF">
            <w:pPr>
              <w:rPr>
                <w:rFonts w:ascii="Times New Roman" w:hAnsi="Times New Roman" w:cs="Times New Roman"/>
                <w:i/>
                <w:sz w:val="20"/>
                <w:szCs w:val="20"/>
              </w:rPr>
            </w:pPr>
            <w:r>
              <w:rPr>
                <w:rFonts w:ascii="Times New Roman" w:hAnsi="Times New Roman" w:cs="Times New Roman"/>
                <w:i/>
                <w:sz w:val="20"/>
                <w:szCs w:val="20"/>
              </w:rPr>
              <w:t>Interventions to promote health</w:t>
            </w:r>
          </w:p>
          <w:p w:rsidR="006665C3" w:rsidRDefault="006665C3" w:rsidP="00220EBF">
            <w:pPr>
              <w:rPr>
                <w:rFonts w:ascii="Times New Roman" w:hAnsi="Times New Roman" w:cs="Times New Roman"/>
                <w:sz w:val="20"/>
                <w:szCs w:val="20"/>
              </w:rPr>
            </w:pPr>
          </w:p>
          <w:p w:rsidR="006665C3" w:rsidRPr="00FC041F" w:rsidRDefault="006665C3" w:rsidP="00220EBF">
            <w:pPr>
              <w:rPr>
                <w:rFonts w:ascii="Times New Roman" w:hAnsi="Times New Roman" w:cs="Times New Roman"/>
                <w:i/>
                <w:sz w:val="20"/>
                <w:szCs w:val="20"/>
              </w:rPr>
            </w:pPr>
          </w:p>
        </w:tc>
        <w:tc>
          <w:tcPr>
            <w:tcW w:w="1890" w:type="dxa"/>
            <w:vMerge w:val="restart"/>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Integrated treatment specialists promote health by encouraging consumers with co-occurring disorders to do the following:</w:t>
            </w:r>
          </w:p>
          <w:p w:rsidR="006665C3" w:rsidRPr="006416F5" w:rsidRDefault="006665C3" w:rsidP="00220EBF">
            <w:pPr>
              <w:pStyle w:val="ListParagraph"/>
              <w:numPr>
                <w:ilvl w:val="0"/>
                <w:numId w:val="16"/>
              </w:numPr>
              <w:ind w:left="162" w:hanging="162"/>
              <w:rPr>
                <w:rFonts w:ascii="Times New Roman" w:hAnsi="Times New Roman" w:cs="Times New Roman"/>
                <w:i/>
                <w:sz w:val="20"/>
                <w:szCs w:val="20"/>
              </w:rPr>
            </w:pPr>
            <w:r>
              <w:rPr>
                <w:rFonts w:ascii="Times New Roman" w:hAnsi="Times New Roman" w:cs="Times New Roman"/>
                <w:sz w:val="20"/>
                <w:szCs w:val="20"/>
              </w:rPr>
              <w:t>Avoid high-risk behavior and situations that can lead to infectious diseases</w:t>
            </w:r>
          </w:p>
          <w:p w:rsidR="006665C3" w:rsidRPr="00FC041F" w:rsidRDefault="006665C3" w:rsidP="00220EBF">
            <w:pPr>
              <w:pStyle w:val="ListParagraph"/>
              <w:numPr>
                <w:ilvl w:val="0"/>
                <w:numId w:val="16"/>
              </w:numPr>
              <w:ind w:left="162" w:hanging="162"/>
              <w:rPr>
                <w:rFonts w:ascii="Times New Roman" w:hAnsi="Times New Roman" w:cs="Times New Roman"/>
                <w:i/>
                <w:sz w:val="20"/>
                <w:szCs w:val="20"/>
              </w:rPr>
            </w:pPr>
            <w:r>
              <w:rPr>
                <w:rFonts w:ascii="Times New Roman" w:hAnsi="Times New Roman" w:cs="Times New Roman"/>
                <w:sz w:val="20"/>
                <w:szCs w:val="20"/>
              </w:rPr>
              <w:t>Find safe housing</w:t>
            </w:r>
          </w:p>
          <w:p w:rsidR="006665C3" w:rsidRPr="00FC041F" w:rsidRDefault="006665C3" w:rsidP="00220EBF">
            <w:pPr>
              <w:pStyle w:val="ListParagraph"/>
              <w:numPr>
                <w:ilvl w:val="0"/>
                <w:numId w:val="16"/>
              </w:numPr>
              <w:ind w:left="162" w:hanging="162"/>
              <w:rPr>
                <w:rFonts w:ascii="Times New Roman" w:hAnsi="Times New Roman" w:cs="Times New Roman"/>
                <w:i/>
                <w:sz w:val="20"/>
                <w:szCs w:val="20"/>
              </w:rPr>
            </w:pPr>
            <w:r w:rsidRPr="00FC041F">
              <w:rPr>
                <w:rFonts w:ascii="Times New Roman" w:hAnsi="Times New Roman" w:cs="Times New Roman"/>
                <w:sz w:val="20"/>
                <w:szCs w:val="20"/>
              </w:rPr>
              <w:t>Practice proper diet and exercise</w:t>
            </w:r>
          </w:p>
        </w:tc>
        <w:tc>
          <w:tcPr>
            <w:tcW w:w="4140" w:type="dxa"/>
          </w:tcPr>
          <w:p w:rsidR="006665C3" w:rsidRPr="001D70B0" w:rsidRDefault="006665C3" w:rsidP="00220EBF">
            <w:pPr>
              <w:pStyle w:val="ListParagraph"/>
              <w:numPr>
                <w:ilvl w:val="0"/>
                <w:numId w:val="17"/>
              </w:numPr>
              <w:ind w:left="252"/>
              <w:rPr>
                <w:rFonts w:ascii="Times New Roman" w:hAnsi="Times New Roman" w:cs="Times New Roman"/>
                <w:sz w:val="20"/>
                <w:szCs w:val="20"/>
              </w:rPr>
            </w:pPr>
            <w:r>
              <w:rPr>
                <w:rFonts w:ascii="Times New Roman" w:hAnsi="Times New Roman" w:cs="Times New Roman"/>
                <w:sz w:val="20"/>
                <w:szCs w:val="20"/>
              </w:rPr>
              <w:t>Do i</w:t>
            </w:r>
            <w:r w:rsidRPr="001D70B0">
              <w:rPr>
                <w:rFonts w:ascii="Times New Roman" w:hAnsi="Times New Roman" w:cs="Times New Roman"/>
                <w:sz w:val="20"/>
                <w:szCs w:val="20"/>
              </w:rPr>
              <w:t xml:space="preserve">ntegrated </w:t>
            </w:r>
            <w:r>
              <w:rPr>
                <w:rFonts w:ascii="Times New Roman" w:hAnsi="Times New Roman" w:cs="Times New Roman"/>
                <w:sz w:val="20"/>
                <w:szCs w:val="20"/>
              </w:rPr>
              <w:t>t</w:t>
            </w:r>
            <w:r w:rsidRPr="001D70B0">
              <w:rPr>
                <w:rFonts w:ascii="Times New Roman" w:hAnsi="Times New Roman" w:cs="Times New Roman"/>
                <w:sz w:val="20"/>
                <w:szCs w:val="20"/>
              </w:rPr>
              <w:t xml:space="preserve">reatment </w:t>
            </w:r>
            <w:r>
              <w:rPr>
                <w:rFonts w:ascii="Times New Roman" w:hAnsi="Times New Roman" w:cs="Times New Roman"/>
                <w:sz w:val="20"/>
                <w:szCs w:val="20"/>
              </w:rPr>
              <w:t>specialists offer consumers interventions to promote health?</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No </w:t>
            </w:r>
          </w:p>
          <w:p w:rsidR="006665C3" w:rsidRPr="00E023A6"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Yes </w:t>
            </w:r>
          </w:p>
        </w:tc>
      </w:tr>
      <w:tr w:rsidR="006665C3" w:rsidTr="00220EBF">
        <w:trPr>
          <w:cantSplit/>
          <w:trHeight w:val="1047"/>
        </w:trPr>
        <w:tc>
          <w:tcPr>
            <w:tcW w:w="1818" w:type="dxa"/>
            <w:vMerge/>
          </w:tcPr>
          <w:p w:rsidR="006665C3"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Pr="001D70B0" w:rsidRDefault="006665C3" w:rsidP="00220EBF">
            <w:pPr>
              <w:pStyle w:val="ListParagraph"/>
              <w:numPr>
                <w:ilvl w:val="0"/>
                <w:numId w:val="17"/>
              </w:numPr>
              <w:ind w:left="252"/>
              <w:rPr>
                <w:rFonts w:ascii="Times New Roman" w:hAnsi="Times New Roman" w:cs="Times New Roman"/>
                <w:sz w:val="20"/>
                <w:szCs w:val="20"/>
              </w:rPr>
            </w:pPr>
            <w:r>
              <w:rPr>
                <w:rFonts w:ascii="Times New Roman" w:hAnsi="Times New Roman" w:cs="Times New Roman"/>
                <w:sz w:val="20"/>
                <w:szCs w:val="20"/>
              </w:rPr>
              <w:t>Which of the following areas do i</w:t>
            </w:r>
            <w:r w:rsidRPr="001D70B0">
              <w:rPr>
                <w:rFonts w:ascii="Times New Roman" w:hAnsi="Times New Roman" w:cs="Times New Roman"/>
                <w:sz w:val="20"/>
                <w:szCs w:val="20"/>
              </w:rPr>
              <w:t xml:space="preserve">ntegrated </w:t>
            </w:r>
            <w:r>
              <w:rPr>
                <w:rFonts w:ascii="Times New Roman" w:hAnsi="Times New Roman" w:cs="Times New Roman"/>
                <w:sz w:val="20"/>
                <w:szCs w:val="20"/>
              </w:rPr>
              <w:t>t</w:t>
            </w:r>
            <w:r w:rsidRPr="001D70B0">
              <w:rPr>
                <w:rFonts w:ascii="Times New Roman" w:hAnsi="Times New Roman" w:cs="Times New Roman"/>
                <w:sz w:val="20"/>
                <w:szCs w:val="20"/>
              </w:rPr>
              <w:t xml:space="preserve">reatment </w:t>
            </w:r>
            <w:r>
              <w:rPr>
                <w:rFonts w:ascii="Times New Roman" w:hAnsi="Times New Roman" w:cs="Times New Roman"/>
                <w:sz w:val="20"/>
                <w:szCs w:val="20"/>
              </w:rPr>
              <w:t>specialists typically address with program consumers?</w:t>
            </w:r>
            <w:r w:rsidRPr="008E595A">
              <w:rPr>
                <w:rFonts w:ascii="Times New Roman" w:hAnsi="Times New Roman" w:cs="Times New Roman"/>
                <w:i/>
                <w:iCs/>
                <w:sz w:val="20"/>
                <w:szCs w:val="20"/>
              </w:rPr>
              <w:t xml:space="preserve"> (check all that apply)</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Switching to less harmful substances</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sidRPr="009E78FD">
              <w:rPr>
                <w:rFonts w:ascii="Times New Roman" w:hAnsi="Times New Roman" w:cs="Times New Roman"/>
                <w:sz w:val="20"/>
                <w:szCs w:val="20"/>
              </w:rPr>
              <w:t xml:space="preserve"> </w:t>
            </w:r>
            <w:r>
              <w:rPr>
                <w:rFonts w:ascii="Times New Roman" w:hAnsi="Times New Roman" w:cs="Times New Roman"/>
                <w:sz w:val="20"/>
                <w:szCs w:val="20"/>
              </w:rPr>
              <w:t>Finding safe housing</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Proper diet and exercise</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Safe sex practices</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sidRPr="009E78FD">
              <w:rPr>
                <w:rFonts w:ascii="Times New Roman" w:hAnsi="Times New Roman" w:cs="Times New Roman"/>
                <w:sz w:val="20"/>
                <w:szCs w:val="20"/>
              </w:rPr>
              <w:t xml:space="preserve"> </w:t>
            </w:r>
            <w:r>
              <w:rPr>
                <w:rFonts w:ascii="Times New Roman" w:hAnsi="Times New Roman" w:cs="Times New Roman"/>
                <w:sz w:val="20"/>
                <w:szCs w:val="20"/>
              </w:rPr>
              <w:t xml:space="preserve">The risk of losing friends and family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Other (specify:_______________)</w:t>
            </w:r>
          </w:p>
        </w:tc>
      </w:tr>
      <w:tr w:rsidR="006665C3" w:rsidTr="00220EBF">
        <w:trPr>
          <w:cantSplit/>
          <w:trHeight w:val="1047"/>
        </w:trPr>
        <w:tc>
          <w:tcPr>
            <w:tcW w:w="1818" w:type="dxa"/>
            <w:vMerge/>
          </w:tcPr>
          <w:p w:rsidR="006665C3"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Pr="001D70B0" w:rsidRDefault="006665C3" w:rsidP="00220EBF">
            <w:pPr>
              <w:pStyle w:val="ListParagraph"/>
              <w:numPr>
                <w:ilvl w:val="0"/>
                <w:numId w:val="17"/>
              </w:numPr>
              <w:ind w:left="252"/>
              <w:rPr>
                <w:rFonts w:ascii="Times New Roman" w:hAnsi="Times New Roman" w:cs="Times New Roman"/>
                <w:sz w:val="20"/>
                <w:szCs w:val="20"/>
              </w:rPr>
            </w:pPr>
            <w:r w:rsidRPr="001D70B0">
              <w:rPr>
                <w:rFonts w:ascii="Times New Roman" w:hAnsi="Times New Roman" w:cs="Times New Roman"/>
                <w:sz w:val="20"/>
                <w:szCs w:val="20"/>
              </w:rPr>
              <w:t xml:space="preserve">How many </w:t>
            </w:r>
            <w:r>
              <w:rPr>
                <w:rFonts w:ascii="Times New Roman" w:hAnsi="Times New Roman" w:cs="Times New Roman"/>
                <w:sz w:val="20"/>
                <w:szCs w:val="20"/>
              </w:rPr>
              <w:t xml:space="preserve">program </w:t>
            </w:r>
            <w:r w:rsidRPr="001D70B0">
              <w:rPr>
                <w:rFonts w:ascii="Times New Roman" w:hAnsi="Times New Roman" w:cs="Times New Roman"/>
                <w:sz w:val="20"/>
                <w:szCs w:val="20"/>
              </w:rPr>
              <w:t xml:space="preserve">consumers </w:t>
            </w:r>
            <w:r>
              <w:rPr>
                <w:rFonts w:ascii="Times New Roman" w:hAnsi="Times New Roman" w:cs="Times New Roman"/>
                <w:sz w:val="20"/>
                <w:szCs w:val="20"/>
              </w:rPr>
              <w:t>receive interventions to help them reduce the negative consequences of substance abuse?</w:t>
            </w:r>
          </w:p>
          <w:p w:rsidR="006665C3" w:rsidRDefault="006665C3" w:rsidP="00220EBF">
            <w:pPr>
              <w:rPr>
                <w:rFonts w:ascii="Times New Roman" w:hAnsi="Times New Roman" w:cs="Times New Roman"/>
                <w:sz w:val="20"/>
                <w:szCs w:val="20"/>
              </w:rPr>
            </w:pPr>
          </w:p>
          <w:p w:rsidR="006665C3" w:rsidRPr="00824394" w:rsidRDefault="006665C3" w:rsidP="00220EBF">
            <w:pPr>
              <w:rPr>
                <w:rFonts w:ascii="Times New Roman" w:hAnsi="Times New Roman" w:cs="Times New Roman"/>
                <w:sz w:val="20"/>
                <w:szCs w:val="20"/>
              </w:rPr>
            </w:pPr>
          </w:p>
        </w:tc>
        <w:tc>
          <w:tcPr>
            <w:tcW w:w="5490" w:type="dxa"/>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80-100%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50-79%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Less than 50%</w:t>
            </w:r>
          </w:p>
        </w:tc>
      </w:tr>
      <w:tr w:rsidR="006665C3" w:rsidRPr="009E78FD" w:rsidTr="00220EBF">
        <w:trPr>
          <w:cantSplit/>
          <w:trHeight w:val="260"/>
        </w:trPr>
        <w:tc>
          <w:tcPr>
            <w:tcW w:w="1818" w:type="dxa"/>
            <w:vMerge w:val="restart"/>
          </w:tcPr>
          <w:p w:rsidR="006665C3" w:rsidRPr="00961359" w:rsidRDefault="006665C3" w:rsidP="00220EBF">
            <w:pPr>
              <w:rPr>
                <w:rFonts w:ascii="Times New Roman" w:hAnsi="Times New Roman" w:cs="Times New Roman"/>
                <w:i/>
                <w:sz w:val="20"/>
                <w:szCs w:val="20"/>
              </w:rPr>
            </w:pPr>
            <w:r>
              <w:rPr>
                <w:rFonts w:ascii="Times New Roman" w:hAnsi="Times New Roman" w:cs="Times New Roman"/>
                <w:i/>
                <w:sz w:val="20"/>
                <w:szCs w:val="20"/>
              </w:rPr>
              <w:t>Secondary interventions for non-responders</w:t>
            </w:r>
          </w:p>
          <w:p w:rsidR="006665C3" w:rsidRDefault="006665C3" w:rsidP="00220EBF">
            <w:pPr>
              <w:rPr>
                <w:rFonts w:ascii="Times New Roman" w:hAnsi="Times New Roman" w:cs="Times New Roman"/>
                <w:sz w:val="20"/>
                <w:szCs w:val="20"/>
              </w:rPr>
            </w:pPr>
          </w:p>
          <w:p w:rsidR="006665C3" w:rsidRPr="00824394" w:rsidRDefault="006665C3" w:rsidP="00220EBF">
            <w:pPr>
              <w:rPr>
                <w:rFonts w:ascii="Times New Roman" w:hAnsi="Times New Roman" w:cs="Times New Roman"/>
                <w:sz w:val="20"/>
                <w:szCs w:val="20"/>
              </w:rPr>
            </w:pPr>
          </w:p>
        </w:tc>
        <w:tc>
          <w:tcPr>
            <w:tcW w:w="1890" w:type="dxa"/>
            <w:vMerge w:val="restart"/>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Program has a protocol to identify consumers who do not respond to basic treatment for co-occurring disorders, to evaluate them, and to link them to appropriate secondary interventions.</w:t>
            </w:r>
          </w:p>
        </w:tc>
        <w:tc>
          <w:tcPr>
            <w:tcW w:w="4140" w:type="dxa"/>
          </w:tcPr>
          <w:p w:rsidR="006665C3" w:rsidRPr="001D70B0" w:rsidRDefault="006665C3" w:rsidP="00220EBF">
            <w:pPr>
              <w:pStyle w:val="ListParagraph"/>
              <w:numPr>
                <w:ilvl w:val="0"/>
                <w:numId w:val="17"/>
              </w:numPr>
              <w:ind w:left="252"/>
              <w:rPr>
                <w:rFonts w:ascii="Times New Roman" w:hAnsi="Times New Roman" w:cs="Times New Roman"/>
                <w:sz w:val="20"/>
                <w:szCs w:val="20"/>
              </w:rPr>
            </w:pPr>
            <w:r w:rsidRPr="001D70B0">
              <w:rPr>
                <w:rFonts w:ascii="Times New Roman" w:hAnsi="Times New Roman" w:cs="Times New Roman"/>
                <w:sz w:val="20"/>
                <w:szCs w:val="20"/>
              </w:rPr>
              <w:t xml:space="preserve">Does your program have a protocol to identify </w:t>
            </w:r>
            <w:r>
              <w:rPr>
                <w:rFonts w:ascii="Times New Roman" w:hAnsi="Times New Roman" w:cs="Times New Roman"/>
                <w:sz w:val="20"/>
                <w:szCs w:val="20"/>
              </w:rPr>
              <w:t>consumers who do not respond to basic treatment</w:t>
            </w:r>
            <w:r w:rsidRPr="001D70B0">
              <w:rPr>
                <w:rFonts w:ascii="Times New Roman" w:hAnsi="Times New Roman" w:cs="Times New Roman"/>
                <w:sz w:val="20"/>
                <w:szCs w:val="20"/>
              </w:rPr>
              <w:t>?</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No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Yes </w:t>
            </w:r>
          </w:p>
          <w:p w:rsidR="006665C3" w:rsidRPr="009E78FD" w:rsidRDefault="006665C3" w:rsidP="00220EBF">
            <w:pPr>
              <w:spacing w:line="276" w:lineRule="auto"/>
              <w:rPr>
                <w:rFonts w:ascii="Times New Roman" w:hAnsi="Times New Roman" w:cs="Times New Roman"/>
                <w:sz w:val="20"/>
                <w:szCs w:val="20"/>
              </w:rPr>
            </w:pPr>
          </w:p>
        </w:tc>
      </w:tr>
      <w:tr w:rsidR="006665C3" w:rsidTr="00220EBF">
        <w:trPr>
          <w:cantSplit/>
          <w:trHeight w:val="260"/>
        </w:trPr>
        <w:tc>
          <w:tcPr>
            <w:tcW w:w="1818" w:type="dxa"/>
            <w:vMerge/>
          </w:tcPr>
          <w:p w:rsidR="006665C3"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Pr="001D70B0" w:rsidRDefault="006665C3" w:rsidP="00220EBF">
            <w:pPr>
              <w:pStyle w:val="ListParagraph"/>
              <w:numPr>
                <w:ilvl w:val="0"/>
                <w:numId w:val="17"/>
              </w:numPr>
              <w:ind w:left="252"/>
              <w:rPr>
                <w:rFonts w:ascii="Times New Roman" w:hAnsi="Times New Roman" w:cs="Times New Roman"/>
                <w:sz w:val="20"/>
                <w:szCs w:val="20"/>
              </w:rPr>
            </w:pPr>
            <w:r w:rsidRPr="001D70B0">
              <w:rPr>
                <w:rFonts w:ascii="Times New Roman" w:hAnsi="Times New Roman" w:cs="Times New Roman"/>
                <w:sz w:val="20"/>
                <w:szCs w:val="20"/>
              </w:rPr>
              <w:t>How often are individuals assessed to determine if they are progressing toward recovery?</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There is no evaluation or assessment process</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Annually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At a minimum of every 6 months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At a minimum of every 3 months </w:t>
            </w:r>
          </w:p>
        </w:tc>
      </w:tr>
      <w:tr w:rsidR="006665C3" w:rsidRPr="009E78FD" w:rsidTr="00220EBF">
        <w:trPr>
          <w:cantSplit/>
          <w:trHeight w:val="1295"/>
        </w:trPr>
        <w:tc>
          <w:tcPr>
            <w:tcW w:w="1818" w:type="dxa"/>
            <w:vMerge/>
          </w:tcPr>
          <w:p w:rsidR="006665C3"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Pr="001D70B0" w:rsidRDefault="006665C3" w:rsidP="00220EBF">
            <w:pPr>
              <w:pStyle w:val="ListParagraph"/>
              <w:numPr>
                <w:ilvl w:val="0"/>
                <w:numId w:val="17"/>
              </w:numPr>
              <w:ind w:left="252"/>
              <w:rPr>
                <w:rFonts w:ascii="Times New Roman" w:hAnsi="Times New Roman" w:cs="Times New Roman"/>
                <w:sz w:val="20"/>
                <w:szCs w:val="20"/>
              </w:rPr>
            </w:pPr>
            <w:r w:rsidRPr="001D70B0">
              <w:rPr>
                <w:rFonts w:ascii="Times New Roman" w:hAnsi="Times New Roman" w:cs="Times New Roman"/>
                <w:sz w:val="20"/>
                <w:szCs w:val="20"/>
              </w:rPr>
              <w:t xml:space="preserve">What </w:t>
            </w:r>
            <w:proofErr w:type="gramStart"/>
            <w:r w:rsidRPr="001D70B0">
              <w:rPr>
                <w:rFonts w:ascii="Times New Roman" w:hAnsi="Times New Roman" w:cs="Times New Roman"/>
                <w:sz w:val="20"/>
                <w:szCs w:val="20"/>
              </w:rPr>
              <w:t>percent</w:t>
            </w:r>
            <w:r>
              <w:rPr>
                <w:rFonts w:ascii="Times New Roman" w:hAnsi="Times New Roman" w:cs="Times New Roman"/>
                <w:sz w:val="20"/>
                <w:szCs w:val="20"/>
              </w:rPr>
              <w:t>age</w:t>
            </w:r>
            <w:proofErr w:type="gramEnd"/>
            <w:r w:rsidRPr="001D70B0">
              <w:rPr>
                <w:rFonts w:ascii="Times New Roman" w:hAnsi="Times New Roman" w:cs="Times New Roman"/>
                <w:sz w:val="20"/>
                <w:szCs w:val="20"/>
              </w:rPr>
              <w:t xml:space="preserve"> of </w:t>
            </w:r>
            <w:r>
              <w:rPr>
                <w:rFonts w:ascii="Times New Roman" w:hAnsi="Times New Roman" w:cs="Times New Roman"/>
                <w:sz w:val="20"/>
                <w:szCs w:val="20"/>
              </w:rPr>
              <w:t>consumers who do not respond to basic treatment</w:t>
            </w:r>
            <w:r w:rsidRPr="001D70B0">
              <w:rPr>
                <w:rFonts w:ascii="Times New Roman" w:hAnsi="Times New Roman" w:cs="Times New Roman"/>
                <w:sz w:val="20"/>
                <w:szCs w:val="20"/>
              </w:rPr>
              <w:t xml:space="preserve"> are referred for secondary interventions?</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80-100%</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61-79%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41-60%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21-40% </w:t>
            </w:r>
          </w:p>
          <w:p w:rsidR="006665C3" w:rsidRPr="009E78FD"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Less than 20%</w:t>
            </w:r>
          </w:p>
        </w:tc>
      </w:tr>
      <w:tr w:rsidR="006665C3" w:rsidRPr="009E78FD" w:rsidTr="00220EBF">
        <w:trPr>
          <w:cantSplit/>
          <w:trHeight w:val="782"/>
        </w:trPr>
        <w:tc>
          <w:tcPr>
            <w:tcW w:w="1818" w:type="dxa"/>
          </w:tcPr>
          <w:p w:rsidR="006665C3" w:rsidRDefault="006665C3" w:rsidP="00220EBF">
            <w:pPr>
              <w:rPr>
                <w:rFonts w:ascii="Times New Roman" w:hAnsi="Times New Roman" w:cs="Times New Roman"/>
                <w:i/>
                <w:sz w:val="20"/>
                <w:szCs w:val="20"/>
              </w:rPr>
            </w:pPr>
          </w:p>
        </w:tc>
        <w:tc>
          <w:tcPr>
            <w:tcW w:w="1890" w:type="dxa"/>
          </w:tcPr>
          <w:p w:rsidR="006665C3" w:rsidRDefault="006665C3" w:rsidP="00220EBF">
            <w:pPr>
              <w:rPr>
                <w:rFonts w:ascii="Times New Roman" w:hAnsi="Times New Roman" w:cs="Times New Roman"/>
                <w:sz w:val="20"/>
                <w:szCs w:val="20"/>
              </w:rPr>
            </w:pPr>
          </w:p>
        </w:tc>
        <w:tc>
          <w:tcPr>
            <w:tcW w:w="4140" w:type="dxa"/>
          </w:tcPr>
          <w:p w:rsidR="006665C3" w:rsidRPr="0069678E" w:rsidRDefault="006665C3" w:rsidP="00220EBF">
            <w:pPr>
              <w:pStyle w:val="ListParagraph"/>
              <w:numPr>
                <w:ilvl w:val="0"/>
                <w:numId w:val="17"/>
              </w:numPr>
              <w:ind w:left="252"/>
              <w:rPr>
                <w:rFonts w:ascii="Times New Roman" w:hAnsi="Times New Roman" w:cs="Times New Roman"/>
                <w:sz w:val="20"/>
                <w:szCs w:val="20"/>
              </w:rPr>
            </w:pPr>
            <w:r w:rsidRPr="0069678E">
              <w:rPr>
                <w:rFonts w:ascii="Times New Roman" w:hAnsi="Times New Roman" w:cs="Times New Roman"/>
                <w:sz w:val="20"/>
                <w:szCs w:val="20"/>
              </w:rPr>
              <w:t>Were any components of this program model difficult to implement?</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No</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Yes</w:t>
            </w:r>
          </w:p>
          <w:p w:rsidR="006665C3" w:rsidRDefault="006665C3" w:rsidP="00220EBF">
            <w:pPr>
              <w:spacing w:line="276" w:lineRule="auto"/>
              <w:rPr>
                <w:rFonts w:ascii="Times New Roman" w:hAnsi="Times New Roman" w:cs="Times New Roman"/>
                <w:sz w:val="20"/>
                <w:szCs w:val="20"/>
              </w:rPr>
            </w:pPr>
            <w:r w:rsidRPr="008E595A">
              <w:rPr>
                <w:rFonts w:ascii="Times New Roman" w:hAnsi="Times New Roman" w:cs="Times New Roman"/>
                <w:b/>
                <w:bCs/>
                <w:sz w:val="20"/>
                <w:szCs w:val="20"/>
              </w:rPr>
              <w:t>If yes</w:t>
            </w:r>
            <w:r>
              <w:rPr>
                <w:rFonts w:ascii="Times New Roman" w:hAnsi="Times New Roman" w:cs="Times New Roman"/>
                <w:sz w:val="20"/>
                <w:szCs w:val="20"/>
              </w:rPr>
              <w:t xml:space="preserve">, which ones? </w:t>
            </w:r>
            <w:r w:rsidRPr="001C0961">
              <w:rPr>
                <w:rFonts w:ascii="Times New Roman" w:hAnsi="Times New Roman" w:cs="Times New Roman"/>
                <w:i/>
                <w:sz w:val="20"/>
                <w:szCs w:val="20"/>
              </w:rPr>
              <w:t>(check all that apply)</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Staff work as a multidisciplinary team (MDT)</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Integrated Treatment Specialists work collaboratively w/MDT</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Services are consistent with consumers’ stage of treatment</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Consumers have access to comprehensive services</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Time-unlimited services</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Outreach strategies used to keep consumers engaged</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Motivational interventions used</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Substance abuse counseling at appropriate stage</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Group treatment for co-occurring disorders offered</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Family interventions for co-occurring disorders offered</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Alcohol &amp; drug self-help groups offered at appropriate stage</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Pharmacological treatment consistent with EBP </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Interventions to promote health used</w:t>
            </w:r>
          </w:p>
          <w:p w:rsidR="006665C3" w:rsidRPr="009E78FD"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Secondary interventions for non-responders used</w:t>
            </w:r>
          </w:p>
        </w:tc>
      </w:tr>
      <w:tr w:rsidR="006665C3" w:rsidRPr="009E78FD" w:rsidTr="00220EBF">
        <w:trPr>
          <w:cantSplit/>
          <w:trHeight w:val="782"/>
        </w:trPr>
        <w:tc>
          <w:tcPr>
            <w:tcW w:w="1818" w:type="dxa"/>
          </w:tcPr>
          <w:p w:rsidR="006665C3" w:rsidRDefault="006665C3" w:rsidP="00220EBF">
            <w:pPr>
              <w:rPr>
                <w:rFonts w:ascii="Times New Roman" w:hAnsi="Times New Roman" w:cs="Times New Roman"/>
                <w:i/>
                <w:sz w:val="20"/>
                <w:szCs w:val="20"/>
              </w:rPr>
            </w:pPr>
          </w:p>
        </w:tc>
        <w:tc>
          <w:tcPr>
            <w:tcW w:w="1890" w:type="dxa"/>
          </w:tcPr>
          <w:p w:rsidR="006665C3" w:rsidRDefault="006665C3" w:rsidP="00220EBF">
            <w:pPr>
              <w:rPr>
                <w:rFonts w:ascii="Times New Roman" w:hAnsi="Times New Roman" w:cs="Times New Roman"/>
                <w:sz w:val="20"/>
                <w:szCs w:val="20"/>
              </w:rPr>
            </w:pPr>
          </w:p>
        </w:tc>
        <w:tc>
          <w:tcPr>
            <w:tcW w:w="4140" w:type="dxa"/>
          </w:tcPr>
          <w:p w:rsidR="006665C3" w:rsidRPr="001D70B0" w:rsidRDefault="006665C3" w:rsidP="00220EBF">
            <w:pPr>
              <w:pStyle w:val="ListParagraph"/>
              <w:numPr>
                <w:ilvl w:val="0"/>
                <w:numId w:val="17"/>
              </w:numPr>
              <w:ind w:left="252"/>
              <w:rPr>
                <w:rFonts w:ascii="Times New Roman" w:hAnsi="Times New Roman" w:cs="Times New Roman"/>
                <w:sz w:val="20"/>
                <w:szCs w:val="20"/>
              </w:rPr>
            </w:pPr>
            <w:r w:rsidRPr="001D70B0">
              <w:rPr>
                <w:rFonts w:ascii="Times New Roman" w:hAnsi="Times New Roman" w:cs="Times New Roman"/>
                <w:sz w:val="20"/>
                <w:szCs w:val="20"/>
              </w:rPr>
              <w:t>Did you make any adjustments or modifications to the Integrated Treatment model?</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No</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Yes</w:t>
            </w:r>
          </w:p>
          <w:p w:rsidR="006665C3" w:rsidRPr="009E78FD" w:rsidRDefault="006665C3" w:rsidP="00220EBF">
            <w:pPr>
              <w:spacing w:line="276" w:lineRule="auto"/>
              <w:rPr>
                <w:rFonts w:ascii="Times New Roman" w:hAnsi="Times New Roman" w:cs="Times New Roman"/>
                <w:sz w:val="20"/>
                <w:szCs w:val="20"/>
              </w:rPr>
            </w:pPr>
            <w:r w:rsidRPr="008E595A">
              <w:rPr>
                <w:rFonts w:ascii="Times New Roman" w:hAnsi="Times New Roman" w:cs="Times New Roman"/>
                <w:b/>
                <w:bCs/>
                <w:sz w:val="20"/>
                <w:szCs w:val="20"/>
              </w:rPr>
              <w:t>If yes</w:t>
            </w:r>
            <w:r>
              <w:rPr>
                <w:rFonts w:ascii="Times New Roman" w:hAnsi="Times New Roman" w:cs="Times New Roman"/>
                <w:sz w:val="20"/>
                <w:szCs w:val="20"/>
              </w:rPr>
              <w:t>, please describe.</w:t>
            </w:r>
            <w:r w:rsidRPr="009A11BD">
              <w:rPr>
                <w:rFonts w:ascii="Times New Roman" w:hAnsi="Times New Roman" w:cs="Times New Roman"/>
                <w:sz w:val="20"/>
                <w:szCs w:val="20"/>
                <w:u w:val="single"/>
              </w:rPr>
              <w:fldChar w:fldCharType="begin">
                <w:ffData>
                  <w:name w:val="Text1"/>
                  <w:enabled/>
                  <w:calcOnExit w:val="0"/>
                  <w:textInput/>
                </w:ffData>
              </w:fldChar>
            </w:r>
            <w:r w:rsidRPr="009A11BD">
              <w:rPr>
                <w:rFonts w:ascii="Times New Roman" w:hAnsi="Times New Roman" w:cs="Times New Roman"/>
                <w:sz w:val="20"/>
                <w:szCs w:val="20"/>
                <w:u w:val="single"/>
              </w:rPr>
              <w:instrText xml:space="preserve"> FORMTEXT </w:instrText>
            </w:r>
            <w:r w:rsidRPr="009A11BD">
              <w:rPr>
                <w:rFonts w:ascii="Times New Roman" w:hAnsi="Times New Roman" w:cs="Times New Roman"/>
                <w:sz w:val="20"/>
                <w:szCs w:val="20"/>
                <w:u w:val="single"/>
              </w:rPr>
            </w:r>
            <w:r w:rsidRPr="009A11BD">
              <w:rPr>
                <w:rFonts w:ascii="Times New Roman" w:hAnsi="Times New Roman" w:cs="Times New Roman"/>
                <w:sz w:val="20"/>
                <w:szCs w:val="20"/>
                <w:u w:val="single"/>
              </w:rPr>
              <w:fldChar w:fldCharType="separate"/>
            </w:r>
            <w:r w:rsidRPr="009A11BD">
              <w:rPr>
                <w:rFonts w:ascii="Times New Roman" w:hAnsi="Times New Roman" w:cs="Times New Roman"/>
                <w:noProof/>
                <w:sz w:val="20"/>
                <w:szCs w:val="20"/>
                <w:u w:val="single"/>
              </w:rPr>
              <w:t> </w:t>
            </w:r>
            <w:r w:rsidRPr="009A11BD">
              <w:rPr>
                <w:rFonts w:ascii="Times New Roman" w:hAnsi="Times New Roman" w:cs="Times New Roman"/>
                <w:noProof/>
                <w:sz w:val="20"/>
                <w:szCs w:val="20"/>
                <w:u w:val="single"/>
              </w:rPr>
              <w:t> </w:t>
            </w:r>
            <w:r w:rsidRPr="009A11BD">
              <w:rPr>
                <w:rFonts w:ascii="Times New Roman" w:hAnsi="Times New Roman" w:cs="Times New Roman"/>
                <w:noProof/>
                <w:sz w:val="20"/>
                <w:szCs w:val="20"/>
                <w:u w:val="single"/>
              </w:rPr>
              <w:t> </w:t>
            </w:r>
            <w:r w:rsidRPr="009A11BD">
              <w:rPr>
                <w:rFonts w:ascii="Times New Roman" w:hAnsi="Times New Roman" w:cs="Times New Roman"/>
                <w:noProof/>
                <w:sz w:val="20"/>
                <w:szCs w:val="20"/>
                <w:u w:val="single"/>
              </w:rPr>
              <w:t> </w:t>
            </w:r>
            <w:r w:rsidRPr="009A11BD">
              <w:rPr>
                <w:rFonts w:ascii="Times New Roman" w:hAnsi="Times New Roman" w:cs="Times New Roman"/>
                <w:noProof/>
                <w:sz w:val="20"/>
                <w:szCs w:val="20"/>
                <w:u w:val="single"/>
              </w:rPr>
              <w:t> </w:t>
            </w:r>
            <w:r w:rsidRPr="009A11BD">
              <w:rPr>
                <w:rFonts w:ascii="Times New Roman" w:hAnsi="Times New Roman" w:cs="Times New Roman"/>
                <w:sz w:val="20"/>
                <w:szCs w:val="20"/>
                <w:u w:val="single"/>
              </w:rPr>
              <w:fldChar w:fldCharType="end"/>
            </w:r>
          </w:p>
        </w:tc>
      </w:tr>
      <w:tr w:rsidR="006665C3" w:rsidRPr="009E78FD" w:rsidTr="00220EBF">
        <w:trPr>
          <w:cantSplit/>
          <w:trHeight w:val="782"/>
        </w:trPr>
        <w:tc>
          <w:tcPr>
            <w:tcW w:w="1818" w:type="dxa"/>
          </w:tcPr>
          <w:p w:rsidR="006665C3" w:rsidRPr="00824394" w:rsidRDefault="006665C3" w:rsidP="00220EBF">
            <w:pPr>
              <w:rPr>
                <w:rFonts w:ascii="Times New Roman" w:hAnsi="Times New Roman" w:cs="Times New Roman"/>
                <w:sz w:val="20"/>
                <w:szCs w:val="20"/>
              </w:rPr>
            </w:pPr>
          </w:p>
        </w:tc>
        <w:tc>
          <w:tcPr>
            <w:tcW w:w="1890" w:type="dxa"/>
          </w:tcPr>
          <w:p w:rsidR="006665C3" w:rsidRPr="00824394" w:rsidRDefault="006665C3" w:rsidP="00220EBF">
            <w:pPr>
              <w:rPr>
                <w:rFonts w:ascii="Times New Roman" w:hAnsi="Times New Roman" w:cs="Times New Roman"/>
                <w:sz w:val="20"/>
                <w:szCs w:val="20"/>
              </w:rPr>
            </w:pPr>
          </w:p>
        </w:tc>
        <w:tc>
          <w:tcPr>
            <w:tcW w:w="4140" w:type="dxa"/>
          </w:tcPr>
          <w:p w:rsidR="006665C3" w:rsidRPr="001C0961" w:rsidRDefault="006665C3" w:rsidP="00220EBF">
            <w:pPr>
              <w:pStyle w:val="ListParagraph"/>
              <w:numPr>
                <w:ilvl w:val="0"/>
                <w:numId w:val="11"/>
              </w:numPr>
              <w:ind w:left="252"/>
              <w:rPr>
                <w:rFonts w:ascii="Times New Roman" w:hAnsi="Times New Roman" w:cs="Times New Roman"/>
                <w:sz w:val="20"/>
                <w:szCs w:val="20"/>
              </w:rPr>
            </w:pPr>
            <w:r>
              <w:rPr>
                <w:rFonts w:ascii="Times New Roman" w:hAnsi="Times New Roman" w:cs="Times New Roman"/>
                <w:sz w:val="20"/>
                <w:szCs w:val="20"/>
              </w:rPr>
              <w:t xml:space="preserve">Were any of the following types of evidence-based service interventions fully imbedded within your implementation of the </w:t>
            </w:r>
            <w:r w:rsidRPr="001D70B0">
              <w:rPr>
                <w:rFonts w:ascii="Times New Roman" w:hAnsi="Times New Roman" w:cs="Times New Roman"/>
                <w:sz w:val="20"/>
                <w:szCs w:val="20"/>
              </w:rPr>
              <w:t xml:space="preserve">Integrated Treatment </w:t>
            </w:r>
            <w:r>
              <w:rPr>
                <w:rFonts w:ascii="Times New Roman" w:hAnsi="Times New Roman" w:cs="Times New Roman"/>
                <w:sz w:val="20"/>
                <w:szCs w:val="20"/>
              </w:rPr>
              <w:t>program model?</w:t>
            </w:r>
          </w:p>
        </w:tc>
        <w:tc>
          <w:tcPr>
            <w:tcW w:w="5490" w:type="dxa"/>
          </w:tcPr>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Motivational Interviewing</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Cognitive Behavioral Therapy (CBT)</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Motivational Enhancement Therapy (MET)</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Peer Support</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Strengths-Based Case Management/Approach</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SSI/DI Outreach, Access &amp; Recovery (SOAR)</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Trauma-Specific Intervention (specify:___________)</w:t>
            </w:r>
          </w:p>
          <w:p w:rsidR="006665C3" w:rsidRPr="009E78FD"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Other (specify:___________________)</w:t>
            </w:r>
          </w:p>
        </w:tc>
      </w:tr>
    </w:tbl>
    <w:p w:rsidR="006665C3" w:rsidRDefault="006665C3" w:rsidP="006665C3"/>
    <w:p w:rsidR="006665C3" w:rsidRDefault="006665C3" w:rsidP="006665C3">
      <w:pPr>
        <w:rPr>
          <w:rFonts w:ascii="Times New Roman" w:hAnsi="Times New Roman" w:cs="Times New Roman"/>
          <w:b/>
        </w:rPr>
      </w:pPr>
      <w:r>
        <w:rPr>
          <w:rFonts w:ascii="Times New Roman" w:hAnsi="Times New Roman" w:cs="Times New Roman"/>
          <w:b/>
        </w:rPr>
        <w:br w:type="page"/>
      </w:r>
    </w:p>
    <w:p w:rsidR="006665C3" w:rsidRDefault="006665C3" w:rsidP="006665C3">
      <w:pPr>
        <w:rPr>
          <w:rFonts w:ascii="Times New Roman" w:hAnsi="Times New Roman" w:cs="Times New Roman"/>
          <w:b/>
        </w:rPr>
      </w:pPr>
      <w:r>
        <w:rPr>
          <w:rFonts w:ascii="Times New Roman" w:hAnsi="Times New Roman" w:cs="Times New Roman"/>
          <w:b/>
        </w:rPr>
        <w:t xml:space="preserve">Illness Management and Recovery (IMR) Module </w:t>
      </w:r>
    </w:p>
    <w:tbl>
      <w:tblPr>
        <w:tblStyle w:val="TableGrid"/>
        <w:tblW w:w="13338" w:type="dxa"/>
        <w:tblLook w:val="04A0" w:firstRow="1" w:lastRow="0" w:firstColumn="1" w:lastColumn="0" w:noHBand="0" w:noVBand="1"/>
      </w:tblPr>
      <w:tblGrid>
        <w:gridCol w:w="1818"/>
        <w:gridCol w:w="1890"/>
        <w:gridCol w:w="4140"/>
        <w:gridCol w:w="5490"/>
      </w:tblGrid>
      <w:tr w:rsidR="006665C3" w:rsidRPr="00E826B7" w:rsidTr="00220EBF">
        <w:trPr>
          <w:cantSplit/>
          <w:tblHeader/>
        </w:trPr>
        <w:tc>
          <w:tcPr>
            <w:tcW w:w="1818" w:type="dxa"/>
            <w:shd w:val="clear" w:color="auto" w:fill="BFBFBF" w:themeFill="background1" w:themeFillShade="BF"/>
          </w:tcPr>
          <w:p w:rsidR="006665C3" w:rsidRPr="00E826B7" w:rsidRDefault="006665C3" w:rsidP="00220EBF">
            <w:pPr>
              <w:rPr>
                <w:rFonts w:ascii="Times New Roman" w:hAnsi="Times New Roman" w:cs="Times New Roman"/>
                <w:b/>
              </w:rPr>
            </w:pPr>
            <w:r>
              <w:rPr>
                <w:rFonts w:ascii="Times New Roman" w:hAnsi="Times New Roman" w:cs="Times New Roman"/>
                <w:b/>
              </w:rPr>
              <w:t>Dimension</w:t>
            </w:r>
          </w:p>
        </w:tc>
        <w:tc>
          <w:tcPr>
            <w:tcW w:w="1890" w:type="dxa"/>
            <w:shd w:val="clear" w:color="auto" w:fill="BFBFBF" w:themeFill="background1" w:themeFillShade="BF"/>
          </w:tcPr>
          <w:p w:rsidR="006665C3" w:rsidRPr="00E826B7" w:rsidRDefault="006665C3" w:rsidP="00220EBF">
            <w:pPr>
              <w:rPr>
                <w:rFonts w:ascii="Times New Roman" w:hAnsi="Times New Roman" w:cs="Times New Roman"/>
                <w:b/>
              </w:rPr>
            </w:pPr>
            <w:r>
              <w:rPr>
                <w:rFonts w:ascii="Times New Roman" w:hAnsi="Times New Roman" w:cs="Times New Roman"/>
                <w:b/>
              </w:rPr>
              <w:t>Measure</w:t>
            </w:r>
          </w:p>
        </w:tc>
        <w:tc>
          <w:tcPr>
            <w:tcW w:w="4140" w:type="dxa"/>
            <w:vMerge w:val="restart"/>
            <w:shd w:val="clear" w:color="auto" w:fill="BFBFBF" w:themeFill="background1" w:themeFillShade="BF"/>
          </w:tcPr>
          <w:p w:rsidR="006665C3" w:rsidRPr="00E826B7" w:rsidRDefault="006665C3" w:rsidP="00220EBF">
            <w:pPr>
              <w:rPr>
                <w:rFonts w:ascii="Times New Roman" w:hAnsi="Times New Roman" w:cs="Times New Roman"/>
                <w:b/>
              </w:rPr>
            </w:pPr>
            <w:r w:rsidRPr="00E826B7">
              <w:rPr>
                <w:rFonts w:ascii="Times New Roman" w:hAnsi="Times New Roman" w:cs="Times New Roman"/>
                <w:b/>
              </w:rPr>
              <w:t>Question</w:t>
            </w:r>
          </w:p>
        </w:tc>
        <w:tc>
          <w:tcPr>
            <w:tcW w:w="5490" w:type="dxa"/>
            <w:vMerge w:val="restart"/>
            <w:shd w:val="clear" w:color="auto" w:fill="BFBFBF" w:themeFill="background1" w:themeFillShade="BF"/>
          </w:tcPr>
          <w:p w:rsidR="006665C3" w:rsidRPr="00E826B7" w:rsidRDefault="006665C3" w:rsidP="00220EBF">
            <w:pPr>
              <w:rPr>
                <w:rFonts w:ascii="Times New Roman" w:hAnsi="Times New Roman" w:cs="Times New Roman"/>
                <w:b/>
              </w:rPr>
            </w:pPr>
            <w:r w:rsidRPr="00E826B7">
              <w:rPr>
                <w:rFonts w:ascii="Times New Roman" w:hAnsi="Times New Roman" w:cs="Times New Roman"/>
                <w:b/>
              </w:rPr>
              <w:t xml:space="preserve">Response </w:t>
            </w:r>
          </w:p>
        </w:tc>
      </w:tr>
      <w:tr w:rsidR="006665C3" w:rsidRPr="00E826B7" w:rsidTr="00220EBF">
        <w:trPr>
          <w:cantSplit/>
          <w:tblHeader/>
        </w:trPr>
        <w:tc>
          <w:tcPr>
            <w:tcW w:w="3708" w:type="dxa"/>
            <w:gridSpan w:val="2"/>
            <w:shd w:val="clear" w:color="auto" w:fill="BFBFBF" w:themeFill="background1" w:themeFillShade="BF"/>
          </w:tcPr>
          <w:p w:rsidR="006665C3" w:rsidRPr="008E595A" w:rsidRDefault="006665C3" w:rsidP="00220EBF">
            <w:pPr>
              <w:jc w:val="center"/>
              <w:rPr>
                <w:rFonts w:ascii="Times New Roman" w:hAnsi="Times New Roman" w:cs="Times New Roman"/>
                <w:bCs/>
                <w:i/>
                <w:iCs/>
              </w:rPr>
            </w:pPr>
            <w:r>
              <w:rPr>
                <w:rFonts w:ascii="Times New Roman" w:hAnsi="Times New Roman" w:cs="Times New Roman"/>
                <w:bCs/>
                <w:i/>
                <w:iCs/>
              </w:rPr>
              <w:t>(Not visible to respondents)</w:t>
            </w:r>
          </w:p>
        </w:tc>
        <w:tc>
          <w:tcPr>
            <w:tcW w:w="4140" w:type="dxa"/>
            <w:vMerge/>
            <w:shd w:val="clear" w:color="auto" w:fill="BFBFBF" w:themeFill="background1" w:themeFillShade="BF"/>
          </w:tcPr>
          <w:p w:rsidR="006665C3" w:rsidRPr="00E826B7" w:rsidRDefault="006665C3" w:rsidP="00220EBF">
            <w:pPr>
              <w:rPr>
                <w:rFonts w:ascii="Times New Roman" w:hAnsi="Times New Roman" w:cs="Times New Roman"/>
                <w:b/>
              </w:rPr>
            </w:pPr>
          </w:p>
        </w:tc>
        <w:tc>
          <w:tcPr>
            <w:tcW w:w="5490" w:type="dxa"/>
            <w:vMerge/>
            <w:shd w:val="clear" w:color="auto" w:fill="BFBFBF" w:themeFill="background1" w:themeFillShade="BF"/>
          </w:tcPr>
          <w:p w:rsidR="006665C3" w:rsidRPr="00E826B7" w:rsidRDefault="006665C3" w:rsidP="00220EBF">
            <w:pPr>
              <w:rPr>
                <w:rFonts w:ascii="Times New Roman" w:hAnsi="Times New Roman" w:cs="Times New Roman"/>
                <w:b/>
              </w:rPr>
            </w:pPr>
          </w:p>
        </w:tc>
      </w:tr>
      <w:tr w:rsidR="006665C3" w:rsidRPr="004677CB" w:rsidTr="00220EBF">
        <w:trPr>
          <w:cantSplit/>
          <w:trHeight w:val="1148"/>
        </w:trPr>
        <w:tc>
          <w:tcPr>
            <w:tcW w:w="1818" w:type="dxa"/>
            <w:vMerge w:val="restart"/>
          </w:tcPr>
          <w:p w:rsidR="006665C3" w:rsidRPr="001A51C6" w:rsidRDefault="006665C3" w:rsidP="00220EBF">
            <w:pPr>
              <w:rPr>
                <w:rFonts w:ascii="Times New Roman" w:hAnsi="Times New Roman" w:cs="Times New Roman"/>
                <w:sz w:val="20"/>
                <w:szCs w:val="20"/>
              </w:rPr>
            </w:pPr>
            <w:r w:rsidRPr="001A51C6">
              <w:rPr>
                <w:rFonts w:ascii="Times New Roman" w:hAnsi="Times New Roman" w:cs="Times New Roman"/>
                <w:sz w:val="20"/>
                <w:szCs w:val="20"/>
              </w:rPr>
              <w:t>Staffing:</w:t>
            </w:r>
          </w:p>
          <w:p w:rsidR="006665C3" w:rsidRPr="005A18BE" w:rsidRDefault="006665C3" w:rsidP="00220EBF">
            <w:pPr>
              <w:rPr>
                <w:rFonts w:ascii="Times New Roman" w:hAnsi="Times New Roman" w:cs="Times New Roman"/>
                <w:i/>
                <w:sz w:val="20"/>
                <w:szCs w:val="20"/>
              </w:rPr>
            </w:pPr>
            <w:r w:rsidRPr="005A18BE">
              <w:rPr>
                <w:rFonts w:ascii="Times New Roman" w:hAnsi="Times New Roman" w:cs="Times New Roman"/>
                <w:i/>
                <w:sz w:val="20"/>
                <w:szCs w:val="20"/>
              </w:rPr>
              <w:t>Number of people in a session/group</w:t>
            </w:r>
          </w:p>
          <w:p w:rsidR="006665C3" w:rsidRDefault="006665C3" w:rsidP="00220EBF">
            <w:pPr>
              <w:rPr>
                <w:rFonts w:ascii="Times New Roman" w:hAnsi="Times New Roman" w:cs="Times New Roman"/>
                <w:i/>
                <w:sz w:val="20"/>
                <w:szCs w:val="20"/>
              </w:rPr>
            </w:pPr>
          </w:p>
          <w:p w:rsidR="006665C3" w:rsidRPr="00111AD9" w:rsidRDefault="006665C3" w:rsidP="00220EBF">
            <w:pPr>
              <w:rPr>
                <w:rFonts w:ascii="Times New Roman" w:hAnsi="Times New Roman" w:cs="Times New Roman"/>
                <w:sz w:val="20"/>
                <w:szCs w:val="20"/>
              </w:rPr>
            </w:pPr>
          </w:p>
        </w:tc>
        <w:tc>
          <w:tcPr>
            <w:tcW w:w="1890" w:type="dxa"/>
            <w:vMerge w:val="restart"/>
          </w:tcPr>
          <w:p w:rsidR="006665C3" w:rsidRDefault="006665C3" w:rsidP="00220EBF">
            <w:pPr>
              <w:rPr>
                <w:rFonts w:ascii="Times New Roman" w:hAnsi="Times New Roman" w:cs="Times New Roman"/>
                <w:sz w:val="20"/>
                <w:szCs w:val="20"/>
              </w:rPr>
            </w:pPr>
            <w:r w:rsidRPr="00111AD9">
              <w:rPr>
                <w:rFonts w:ascii="Times New Roman" w:hAnsi="Times New Roman" w:cs="Times New Roman"/>
                <w:sz w:val="20"/>
                <w:szCs w:val="20"/>
              </w:rPr>
              <w:t>IMR is taught individually or in groups of eight or fewer consumers</w:t>
            </w:r>
          </w:p>
        </w:tc>
        <w:tc>
          <w:tcPr>
            <w:tcW w:w="4140" w:type="dxa"/>
          </w:tcPr>
          <w:p w:rsidR="006665C3" w:rsidRPr="001A51C6" w:rsidRDefault="006665C3" w:rsidP="00220EBF">
            <w:pPr>
              <w:pStyle w:val="ListParagraph"/>
              <w:numPr>
                <w:ilvl w:val="0"/>
                <w:numId w:val="22"/>
              </w:numPr>
              <w:ind w:left="252"/>
              <w:rPr>
                <w:rFonts w:ascii="Times New Roman" w:hAnsi="Times New Roman" w:cs="Times New Roman"/>
                <w:sz w:val="20"/>
                <w:szCs w:val="20"/>
              </w:rPr>
            </w:pPr>
            <w:r>
              <w:rPr>
                <w:rFonts w:ascii="Times New Roman" w:hAnsi="Times New Roman" w:cs="Times New Roman"/>
                <w:sz w:val="20"/>
                <w:szCs w:val="20"/>
              </w:rPr>
              <w:t>Are IMR sessions taught individually, in a group format, or both?</w:t>
            </w:r>
          </w:p>
          <w:p w:rsidR="006665C3" w:rsidRPr="005A18BE" w:rsidRDefault="006665C3" w:rsidP="00220EBF">
            <w:pPr>
              <w:rPr>
                <w:rFonts w:ascii="Times New Roman" w:hAnsi="Times New Roman" w:cs="Times New Roman"/>
                <w:sz w:val="20"/>
                <w:szCs w:val="20"/>
              </w:rPr>
            </w:pPr>
          </w:p>
        </w:tc>
        <w:tc>
          <w:tcPr>
            <w:tcW w:w="5490" w:type="dxa"/>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Individually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In Groups </w:t>
            </w:r>
          </w:p>
          <w:p w:rsidR="006665C3" w:rsidRPr="004677CB"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Both individually and in groups</w:t>
            </w:r>
          </w:p>
          <w:p w:rsidR="006665C3" w:rsidRPr="004677CB" w:rsidRDefault="006665C3" w:rsidP="00220EBF">
            <w:pPr>
              <w:spacing w:line="276" w:lineRule="auto"/>
              <w:rPr>
                <w:rFonts w:ascii="Times New Roman" w:hAnsi="Times New Roman" w:cs="Times New Roman"/>
                <w:sz w:val="20"/>
                <w:szCs w:val="20"/>
              </w:rPr>
            </w:pPr>
          </w:p>
        </w:tc>
      </w:tr>
      <w:tr w:rsidR="006665C3" w:rsidRPr="004677CB" w:rsidTr="00220EBF">
        <w:trPr>
          <w:cantSplit/>
          <w:trHeight w:val="1148"/>
        </w:trPr>
        <w:tc>
          <w:tcPr>
            <w:tcW w:w="1818" w:type="dxa"/>
            <w:vMerge/>
          </w:tcPr>
          <w:p w:rsidR="006665C3" w:rsidRPr="001A51C6" w:rsidRDefault="006665C3" w:rsidP="00220EBF">
            <w:pPr>
              <w:rPr>
                <w:rFonts w:ascii="Times New Roman" w:hAnsi="Times New Roman" w:cs="Times New Roman"/>
                <w:sz w:val="20"/>
                <w:szCs w:val="20"/>
              </w:rPr>
            </w:pPr>
          </w:p>
        </w:tc>
        <w:tc>
          <w:tcPr>
            <w:tcW w:w="1890" w:type="dxa"/>
            <w:vMerge/>
          </w:tcPr>
          <w:p w:rsidR="006665C3" w:rsidRPr="00111AD9" w:rsidRDefault="006665C3" w:rsidP="00220EBF">
            <w:pPr>
              <w:rPr>
                <w:rFonts w:ascii="Times New Roman" w:hAnsi="Times New Roman" w:cs="Times New Roman"/>
                <w:sz w:val="20"/>
                <w:szCs w:val="20"/>
              </w:rPr>
            </w:pPr>
          </w:p>
        </w:tc>
        <w:tc>
          <w:tcPr>
            <w:tcW w:w="4140" w:type="dxa"/>
          </w:tcPr>
          <w:p w:rsidR="006665C3" w:rsidRPr="001A51C6" w:rsidRDefault="006665C3" w:rsidP="00220EBF">
            <w:pPr>
              <w:pStyle w:val="ListParagraph"/>
              <w:numPr>
                <w:ilvl w:val="0"/>
                <w:numId w:val="22"/>
              </w:numPr>
              <w:ind w:left="252"/>
              <w:rPr>
                <w:rFonts w:ascii="Times New Roman" w:hAnsi="Times New Roman" w:cs="Times New Roman"/>
                <w:sz w:val="20"/>
                <w:szCs w:val="20"/>
              </w:rPr>
            </w:pPr>
            <w:r>
              <w:rPr>
                <w:rFonts w:ascii="Times New Roman" w:hAnsi="Times New Roman" w:cs="Times New Roman"/>
                <w:sz w:val="20"/>
                <w:szCs w:val="20"/>
              </w:rPr>
              <w:t>How many people typically participate in an IMR session or group</w:t>
            </w:r>
            <w:r w:rsidRPr="001A51C6">
              <w:rPr>
                <w:rFonts w:ascii="Times New Roman" w:hAnsi="Times New Roman" w:cs="Times New Roman"/>
                <w:sz w:val="20"/>
                <w:szCs w:val="20"/>
              </w:rPr>
              <w:t>?</w:t>
            </w:r>
          </w:p>
          <w:p w:rsidR="006665C3" w:rsidRPr="005A18BE" w:rsidRDefault="006665C3" w:rsidP="00220EBF">
            <w:pPr>
              <w:rPr>
                <w:rFonts w:ascii="Times New Roman" w:hAnsi="Times New Roman" w:cs="Times New Roman"/>
                <w:sz w:val="20"/>
                <w:szCs w:val="20"/>
              </w:rPr>
            </w:pPr>
          </w:p>
        </w:tc>
        <w:tc>
          <w:tcPr>
            <w:tcW w:w="5490" w:type="dxa"/>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15 or more consumers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13-15 consumers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11-12 consumers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9-10 consumers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8 or fewer consumers </w:t>
            </w:r>
          </w:p>
          <w:p w:rsidR="006665C3" w:rsidRPr="004677CB"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IMR is only taught individually</w:t>
            </w:r>
          </w:p>
        </w:tc>
      </w:tr>
      <w:tr w:rsidR="006665C3" w:rsidRPr="004677CB" w:rsidTr="00220EBF">
        <w:trPr>
          <w:cantSplit/>
        </w:trPr>
        <w:tc>
          <w:tcPr>
            <w:tcW w:w="1818" w:type="dxa"/>
          </w:tcPr>
          <w:p w:rsidR="006665C3" w:rsidRDefault="006665C3" w:rsidP="00220EBF">
            <w:pPr>
              <w:rPr>
                <w:rFonts w:ascii="Times New Roman" w:hAnsi="Times New Roman" w:cs="Times New Roman"/>
                <w:i/>
                <w:sz w:val="20"/>
                <w:szCs w:val="20"/>
              </w:rPr>
            </w:pPr>
            <w:r w:rsidRPr="00111AD9">
              <w:rPr>
                <w:rFonts w:ascii="Times New Roman" w:hAnsi="Times New Roman" w:cs="Times New Roman"/>
                <w:i/>
                <w:sz w:val="20"/>
                <w:szCs w:val="20"/>
              </w:rPr>
              <w:t>Program length</w:t>
            </w:r>
          </w:p>
          <w:p w:rsidR="006665C3" w:rsidRPr="00111AD9" w:rsidRDefault="006665C3" w:rsidP="00220EBF">
            <w:pPr>
              <w:rPr>
                <w:rFonts w:ascii="Times New Roman" w:hAnsi="Times New Roman" w:cs="Times New Roman"/>
                <w:sz w:val="20"/>
                <w:szCs w:val="20"/>
              </w:rPr>
            </w:pPr>
            <w:r>
              <w:rPr>
                <w:rFonts w:ascii="Times New Roman" w:hAnsi="Times New Roman" w:cs="Times New Roman"/>
                <w:sz w:val="20"/>
                <w:szCs w:val="20"/>
              </w:rPr>
              <w:t xml:space="preserve"> </w:t>
            </w:r>
          </w:p>
        </w:tc>
        <w:tc>
          <w:tcPr>
            <w:tcW w:w="1890"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Consumers receive at least 3 months of weekly IMR sessions or an equivalent number of IMR sessions</w:t>
            </w:r>
          </w:p>
          <w:p w:rsidR="006665C3" w:rsidRDefault="006665C3" w:rsidP="00220EBF">
            <w:pPr>
              <w:rPr>
                <w:rFonts w:ascii="Times New Roman" w:hAnsi="Times New Roman" w:cs="Times New Roman"/>
                <w:sz w:val="20"/>
                <w:szCs w:val="20"/>
              </w:rPr>
            </w:pPr>
          </w:p>
        </w:tc>
        <w:tc>
          <w:tcPr>
            <w:tcW w:w="4140" w:type="dxa"/>
          </w:tcPr>
          <w:p w:rsidR="006665C3" w:rsidRDefault="006665C3" w:rsidP="00220EBF">
            <w:pPr>
              <w:pStyle w:val="ListParagraph"/>
              <w:numPr>
                <w:ilvl w:val="0"/>
                <w:numId w:val="22"/>
              </w:numPr>
              <w:ind w:left="252"/>
              <w:rPr>
                <w:rFonts w:ascii="Times New Roman" w:hAnsi="Times New Roman" w:cs="Times New Roman"/>
                <w:sz w:val="20"/>
                <w:szCs w:val="20"/>
              </w:rPr>
            </w:pPr>
            <w:r w:rsidRPr="00045212">
              <w:rPr>
                <w:rFonts w:ascii="Times New Roman" w:hAnsi="Times New Roman" w:cs="Times New Roman"/>
                <w:sz w:val="20"/>
                <w:szCs w:val="20"/>
              </w:rPr>
              <w:t xml:space="preserve">How </w:t>
            </w:r>
            <w:r>
              <w:rPr>
                <w:rFonts w:ascii="Times New Roman" w:hAnsi="Times New Roman" w:cs="Times New Roman"/>
                <w:sz w:val="20"/>
                <w:szCs w:val="20"/>
              </w:rPr>
              <w:t xml:space="preserve">often </w:t>
            </w:r>
            <w:r w:rsidRPr="00045212">
              <w:rPr>
                <w:rFonts w:ascii="Times New Roman" w:hAnsi="Times New Roman" w:cs="Times New Roman"/>
                <w:sz w:val="20"/>
                <w:szCs w:val="20"/>
              </w:rPr>
              <w:t>and for what length of time do consumers typically attend IMR sessions?</w:t>
            </w:r>
          </w:p>
          <w:p w:rsidR="006665C3" w:rsidRDefault="006665C3" w:rsidP="00220EBF">
            <w:pPr>
              <w:pStyle w:val="ListParagraph"/>
              <w:ind w:left="252"/>
              <w:rPr>
                <w:rFonts w:ascii="Times New Roman" w:hAnsi="Times New Roman" w:cs="Times New Roman"/>
                <w:sz w:val="20"/>
                <w:szCs w:val="20"/>
              </w:rPr>
            </w:pPr>
          </w:p>
          <w:p w:rsidR="006665C3" w:rsidRPr="00111AD9" w:rsidRDefault="006665C3" w:rsidP="00220EBF">
            <w:pPr>
              <w:pStyle w:val="ListParagraph"/>
              <w:ind w:left="252"/>
              <w:rPr>
                <w:rFonts w:ascii="Times New Roman" w:hAnsi="Times New Roman" w:cs="Times New Roman"/>
                <w:sz w:val="20"/>
                <w:szCs w:val="20"/>
              </w:rPr>
            </w:pPr>
            <w:r w:rsidRPr="001A51C6">
              <w:rPr>
                <w:rFonts w:ascii="Times New Roman" w:hAnsi="Times New Roman" w:cs="Times New Roman"/>
                <w:i/>
                <w:sz w:val="20"/>
                <w:szCs w:val="20"/>
              </w:rPr>
              <w:t>Note: Exclude from consideration consumers who drop out prematurely</w:t>
            </w:r>
            <w:r>
              <w:rPr>
                <w:rFonts w:ascii="Times New Roman" w:hAnsi="Times New Roman" w:cs="Times New Roman"/>
                <w:sz w:val="20"/>
                <w:szCs w:val="20"/>
              </w:rPr>
              <w:t>.</w:t>
            </w:r>
          </w:p>
        </w:tc>
        <w:tc>
          <w:tcPr>
            <w:tcW w:w="5490" w:type="dxa"/>
          </w:tcPr>
          <w:p w:rsidR="006665C3" w:rsidRDefault="006665C3" w:rsidP="00220EBF">
            <w:pPr>
              <w:spacing w:line="276" w:lineRule="auto"/>
              <w:rPr>
                <w:rFonts w:ascii="Times New Roman" w:hAnsi="Times New Roman" w:cs="Times New Roman"/>
                <w:sz w:val="20"/>
                <w:szCs w:val="20"/>
              </w:rPr>
            </w:pPr>
            <w:r>
              <w:rPr>
                <w:rFonts w:ascii="Times New Roman" w:hAnsi="Times New Roman" w:cs="Times New Roman"/>
                <w:sz w:val="20"/>
                <w:szCs w:val="20"/>
              </w:rPr>
              <w:t>______total # of sessions attended</w:t>
            </w:r>
          </w:p>
          <w:p w:rsidR="006665C3" w:rsidRDefault="006665C3" w:rsidP="00220EBF">
            <w:pPr>
              <w:spacing w:line="276" w:lineRule="auto"/>
              <w:rPr>
                <w:rFonts w:ascii="Times New Roman" w:hAnsi="Times New Roman" w:cs="Times New Roman"/>
                <w:sz w:val="20"/>
                <w:szCs w:val="20"/>
              </w:rPr>
            </w:pPr>
            <w:r>
              <w:rPr>
                <w:rFonts w:ascii="Times New Roman" w:hAnsi="Times New Roman" w:cs="Times New Roman"/>
                <w:sz w:val="20"/>
                <w:szCs w:val="20"/>
              </w:rPr>
              <w:t>______total length of time attended (in months)</w:t>
            </w:r>
          </w:p>
          <w:p w:rsidR="006665C3" w:rsidRDefault="006665C3" w:rsidP="00220EBF">
            <w:pPr>
              <w:spacing w:line="276" w:lineRule="auto"/>
              <w:rPr>
                <w:rFonts w:ascii="Times New Roman" w:hAnsi="Times New Roman" w:cs="Times New Roman"/>
                <w:sz w:val="20"/>
                <w:szCs w:val="20"/>
              </w:rPr>
            </w:pPr>
            <w:r>
              <w:rPr>
                <w:rFonts w:ascii="Times New Roman" w:hAnsi="Times New Roman" w:cs="Times New Roman"/>
                <w:sz w:val="20"/>
                <w:szCs w:val="20"/>
              </w:rPr>
              <w:t>Are sessions held:</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Weekly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Bi-weekly</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Once per month</w:t>
            </w:r>
          </w:p>
          <w:p w:rsidR="006665C3" w:rsidRPr="004677CB"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Other (specify:___________)</w:t>
            </w:r>
          </w:p>
        </w:tc>
      </w:tr>
      <w:tr w:rsidR="006665C3" w:rsidRPr="004677CB" w:rsidTr="00220EBF">
        <w:trPr>
          <w:cantSplit/>
          <w:trHeight w:val="3180"/>
        </w:trPr>
        <w:tc>
          <w:tcPr>
            <w:tcW w:w="1818" w:type="dxa"/>
            <w:vMerge w:val="restart"/>
          </w:tcPr>
          <w:p w:rsidR="006665C3" w:rsidRPr="008D569B" w:rsidRDefault="006665C3" w:rsidP="00220EBF">
            <w:pPr>
              <w:rPr>
                <w:rFonts w:ascii="Times New Roman" w:hAnsi="Times New Roman" w:cs="Times New Roman"/>
                <w:i/>
                <w:sz w:val="20"/>
                <w:szCs w:val="20"/>
              </w:rPr>
            </w:pPr>
            <w:r w:rsidRPr="008D569B">
              <w:rPr>
                <w:rFonts w:ascii="Times New Roman" w:hAnsi="Times New Roman" w:cs="Times New Roman"/>
                <w:i/>
                <w:sz w:val="20"/>
                <w:szCs w:val="20"/>
              </w:rPr>
              <w:t>Comprehensiveness of the curriculum</w:t>
            </w:r>
          </w:p>
        </w:tc>
        <w:tc>
          <w:tcPr>
            <w:tcW w:w="1890" w:type="dxa"/>
            <w:vMerge w:val="restart"/>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 xml:space="preserve">Curriculum is comprehensive &amp;  includes: </w:t>
            </w:r>
          </w:p>
          <w:p w:rsidR="006665C3" w:rsidRPr="00036582" w:rsidRDefault="006665C3" w:rsidP="00220EBF">
            <w:pPr>
              <w:pStyle w:val="ListParagraph"/>
              <w:numPr>
                <w:ilvl w:val="0"/>
                <w:numId w:val="21"/>
              </w:numPr>
              <w:ind w:left="162" w:hanging="162"/>
              <w:rPr>
                <w:rFonts w:ascii="Times New Roman" w:hAnsi="Times New Roman" w:cs="Times New Roman"/>
                <w:sz w:val="20"/>
                <w:szCs w:val="20"/>
              </w:rPr>
            </w:pPr>
            <w:r w:rsidRPr="00036582">
              <w:rPr>
                <w:rFonts w:ascii="Times New Roman" w:hAnsi="Times New Roman" w:cs="Times New Roman"/>
                <w:sz w:val="20"/>
                <w:szCs w:val="20"/>
              </w:rPr>
              <w:t>Recovery strategies</w:t>
            </w:r>
          </w:p>
          <w:p w:rsidR="006665C3" w:rsidRPr="00036582" w:rsidRDefault="006665C3" w:rsidP="00220EBF">
            <w:pPr>
              <w:pStyle w:val="ListParagraph"/>
              <w:numPr>
                <w:ilvl w:val="0"/>
                <w:numId w:val="21"/>
              </w:numPr>
              <w:ind w:left="162" w:hanging="162"/>
              <w:rPr>
                <w:rFonts w:ascii="Times New Roman" w:hAnsi="Times New Roman" w:cs="Times New Roman"/>
                <w:sz w:val="20"/>
                <w:szCs w:val="20"/>
              </w:rPr>
            </w:pPr>
            <w:r w:rsidRPr="00036582">
              <w:rPr>
                <w:rFonts w:ascii="Times New Roman" w:hAnsi="Times New Roman" w:cs="Times New Roman"/>
                <w:sz w:val="20"/>
                <w:szCs w:val="20"/>
              </w:rPr>
              <w:t xml:space="preserve">Practical facts about </w:t>
            </w:r>
            <w:r>
              <w:rPr>
                <w:rFonts w:ascii="Times New Roman" w:hAnsi="Times New Roman" w:cs="Times New Roman"/>
                <w:sz w:val="20"/>
                <w:szCs w:val="20"/>
              </w:rPr>
              <w:t>MI</w:t>
            </w:r>
          </w:p>
          <w:p w:rsidR="006665C3" w:rsidRPr="00036582" w:rsidRDefault="006665C3" w:rsidP="00220EBF">
            <w:pPr>
              <w:pStyle w:val="ListParagraph"/>
              <w:numPr>
                <w:ilvl w:val="0"/>
                <w:numId w:val="21"/>
              </w:numPr>
              <w:ind w:left="162" w:hanging="162"/>
              <w:rPr>
                <w:rFonts w:ascii="Times New Roman" w:hAnsi="Times New Roman" w:cs="Times New Roman"/>
                <w:sz w:val="20"/>
                <w:szCs w:val="20"/>
              </w:rPr>
            </w:pPr>
            <w:r w:rsidRPr="00036582">
              <w:rPr>
                <w:rFonts w:ascii="Times New Roman" w:hAnsi="Times New Roman" w:cs="Times New Roman"/>
                <w:sz w:val="20"/>
                <w:szCs w:val="20"/>
              </w:rPr>
              <w:t xml:space="preserve">Stress-Vulnerability Model </w:t>
            </w:r>
            <w:r>
              <w:rPr>
                <w:rFonts w:ascii="Times New Roman" w:hAnsi="Times New Roman" w:cs="Times New Roman"/>
                <w:sz w:val="20"/>
                <w:szCs w:val="20"/>
              </w:rPr>
              <w:t xml:space="preserve">&amp; </w:t>
            </w:r>
            <w:proofErr w:type="spellStart"/>
            <w:r>
              <w:rPr>
                <w:rFonts w:ascii="Times New Roman" w:hAnsi="Times New Roman" w:cs="Times New Roman"/>
                <w:sz w:val="20"/>
                <w:szCs w:val="20"/>
              </w:rPr>
              <w:t>tx</w:t>
            </w:r>
            <w:proofErr w:type="spellEnd"/>
            <w:r>
              <w:rPr>
                <w:rFonts w:ascii="Times New Roman" w:hAnsi="Times New Roman" w:cs="Times New Roman"/>
                <w:sz w:val="20"/>
                <w:szCs w:val="20"/>
              </w:rPr>
              <w:t xml:space="preserve"> </w:t>
            </w:r>
            <w:r w:rsidRPr="00036582">
              <w:rPr>
                <w:rFonts w:ascii="Times New Roman" w:hAnsi="Times New Roman" w:cs="Times New Roman"/>
                <w:sz w:val="20"/>
                <w:szCs w:val="20"/>
              </w:rPr>
              <w:t>strategies</w:t>
            </w:r>
          </w:p>
          <w:p w:rsidR="006665C3" w:rsidRPr="00036582" w:rsidRDefault="006665C3" w:rsidP="00220EBF">
            <w:pPr>
              <w:pStyle w:val="ListParagraph"/>
              <w:numPr>
                <w:ilvl w:val="0"/>
                <w:numId w:val="21"/>
              </w:numPr>
              <w:ind w:left="162" w:hanging="162"/>
              <w:rPr>
                <w:rFonts w:ascii="Times New Roman" w:hAnsi="Times New Roman" w:cs="Times New Roman"/>
                <w:sz w:val="20"/>
                <w:szCs w:val="20"/>
              </w:rPr>
            </w:pPr>
            <w:r w:rsidRPr="00036582">
              <w:rPr>
                <w:rFonts w:ascii="Times New Roman" w:hAnsi="Times New Roman" w:cs="Times New Roman"/>
                <w:sz w:val="20"/>
                <w:szCs w:val="20"/>
              </w:rPr>
              <w:t>Building social support</w:t>
            </w:r>
          </w:p>
          <w:p w:rsidR="006665C3" w:rsidRPr="00036582" w:rsidRDefault="006665C3" w:rsidP="00220EBF">
            <w:pPr>
              <w:pStyle w:val="ListParagraph"/>
              <w:numPr>
                <w:ilvl w:val="0"/>
                <w:numId w:val="21"/>
              </w:numPr>
              <w:ind w:left="162" w:hanging="162"/>
              <w:rPr>
                <w:rFonts w:ascii="Times New Roman" w:hAnsi="Times New Roman" w:cs="Times New Roman"/>
                <w:sz w:val="20"/>
                <w:szCs w:val="20"/>
              </w:rPr>
            </w:pPr>
            <w:r w:rsidRPr="00036582">
              <w:rPr>
                <w:rFonts w:ascii="Times New Roman" w:hAnsi="Times New Roman" w:cs="Times New Roman"/>
                <w:sz w:val="20"/>
                <w:szCs w:val="20"/>
              </w:rPr>
              <w:t>Using medication effectively</w:t>
            </w:r>
          </w:p>
          <w:p w:rsidR="006665C3" w:rsidRPr="00036582" w:rsidRDefault="006665C3" w:rsidP="00220EBF">
            <w:pPr>
              <w:pStyle w:val="ListParagraph"/>
              <w:numPr>
                <w:ilvl w:val="0"/>
                <w:numId w:val="21"/>
              </w:numPr>
              <w:ind w:left="162" w:hanging="162"/>
              <w:rPr>
                <w:rFonts w:ascii="Times New Roman" w:hAnsi="Times New Roman" w:cs="Times New Roman"/>
                <w:sz w:val="20"/>
                <w:szCs w:val="20"/>
              </w:rPr>
            </w:pPr>
            <w:r w:rsidRPr="00036582">
              <w:rPr>
                <w:rFonts w:ascii="Times New Roman" w:hAnsi="Times New Roman" w:cs="Times New Roman"/>
                <w:sz w:val="20"/>
                <w:szCs w:val="20"/>
              </w:rPr>
              <w:t xml:space="preserve">Drug </w:t>
            </w:r>
            <w:r>
              <w:rPr>
                <w:rFonts w:ascii="Times New Roman" w:hAnsi="Times New Roman" w:cs="Times New Roman"/>
                <w:sz w:val="20"/>
                <w:szCs w:val="20"/>
              </w:rPr>
              <w:t>&amp;</w:t>
            </w:r>
            <w:r w:rsidRPr="00036582">
              <w:rPr>
                <w:rFonts w:ascii="Times New Roman" w:hAnsi="Times New Roman" w:cs="Times New Roman"/>
                <w:sz w:val="20"/>
                <w:szCs w:val="20"/>
              </w:rPr>
              <w:t xml:space="preserve"> alcohol use</w:t>
            </w:r>
          </w:p>
          <w:p w:rsidR="006665C3" w:rsidRPr="00036582" w:rsidRDefault="006665C3" w:rsidP="00220EBF">
            <w:pPr>
              <w:pStyle w:val="ListParagraph"/>
              <w:numPr>
                <w:ilvl w:val="0"/>
                <w:numId w:val="21"/>
              </w:numPr>
              <w:ind w:left="162" w:hanging="162"/>
              <w:rPr>
                <w:rFonts w:ascii="Times New Roman" w:hAnsi="Times New Roman" w:cs="Times New Roman"/>
                <w:sz w:val="20"/>
                <w:szCs w:val="20"/>
              </w:rPr>
            </w:pPr>
            <w:r w:rsidRPr="00036582">
              <w:rPr>
                <w:rFonts w:ascii="Times New Roman" w:hAnsi="Times New Roman" w:cs="Times New Roman"/>
                <w:sz w:val="20"/>
                <w:szCs w:val="20"/>
              </w:rPr>
              <w:t>Reducing relapses</w:t>
            </w:r>
          </w:p>
          <w:p w:rsidR="006665C3" w:rsidRPr="00036582" w:rsidRDefault="006665C3" w:rsidP="00220EBF">
            <w:pPr>
              <w:pStyle w:val="ListParagraph"/>
              <w:numPr>
                <w:ilvl w:val="0"/>
                <w:numId w:val="21"/>
              </w:numPr>
              <w:ind w:left="162" w:hanging="162"/>
              <w:rPr>
                <w:rFonts w:ascii="Times New Roman" w:hAnsi="Times New Roman" w:cs="Times New Roman"/>
                <w:sz w:val="20"/>
                <w:szCs w:val="20"/>
              </w:rPr>
            </w:pPr>
            <w:r w:rsidRPr="00036582">
              <w:rPr>
                <w:rFonts w:ascii="Times New Roman" w:hAnsi="Times New Roman" w:cs="Times New Roman"/>
                <w:sz w:val="20"/>
                <w:szCs w:val="20"/>
              </w:rPr>
              <w:t>Coping with stress</w:t>
            </w:r>
          </w:p>
          <w:p w:rsidR="006665C3" w:rsidRPr="00036582" w:rsidRDefault="006665C3" w:rsidP="00220EBF">
            <w:pPr>
              <w:pStyle w:val="ListParagraph"/>
              <w:numPr>
                <w:ilvl w:val="0"/>
                <w:numId w:val="21"/>
              </w:numPr>
              <w:ind w:left="162" w:hanging="162"/>
              <w:rPr>
                <w:rFonts w:ascii="Times New Roman" w:hAnsi="Times New Roman" w:cs="Times New Roman"/>
                <w:sz w:val="20"/>
                <w:szCs w:val="20"/>
              </w:rPr>
            </w:pPr>
            <w:r w:rsidRPr="00036582">
              <w:rPr>
                <w:rFonts w:ascii="Times New Roman" w:hAnsi="Times New Roman" w:cs="Times New Roman"/>
                <w:sz w:val="20"/>
                <w:szCs w:val="20"/>
              </w:rPr>
              <w:t>Coping with problems and persistent symptoms</w:t>
            </w:r>
          </w:p>
          <w:p w:rsidR="006665C3" w:rsidRPr="00D03D60" w:rsidRDefault="006665C3" w:rsidP="00220EBF">
            <w:pPr>
              <w:pStyle w:val="ListParagraph"/>
              <w:numPr>
                <w:ilvl w:val="0"/>
                <w:numId w:val="21"/>
              </w:numPr>
              <w:ind w:left="162" w:hanging="162"/>
              <w:rPr>
                <w:rFonts w:ascii="Times New Roman" w:hAnsi="Times New Roman" w:cs="Times New Roman"/>
                <w:sz w:val="20"/>
                <w:szCs w:val="20"/>
              </w:rPr>
            </w:pPr>
            <w:r w:rsidRPr="00036582">
              <w:rPr>
                <w:rFonts w:ascii="Times New Roman" w:hAnsi="Times New Roman" w:cs="Times New Roman"/>
                <w:sz w:val="20"/>
                <w:szCs w:val="20"/>
              </w:rPr>
              <w:t>Getting your needs met in the mental health system.</w:t>
            </w:r>
          </w:p>
        </w:tc>
        <w:tc>
          <w:tcPr>
            <w:tcW w:w="4140" w:type="dxa"/>
          </w:tcPr>
          <w:p w:rsidR="006665C3" w:rsidRPr="001A51C6" w:rsidRDefault="006665C3" w:rsidP="00220EBF">
            <w:pPr>
              <w:pStyle w:val="ListParagraph"/>
              <w:numPr>
                <w:ilvl w:val="0"/>
                <w:numId w:val="22"/>
              </w:numPr>
              <w:ind w:left="252"/>
              <w:rPr>
                <w:rFonts w:ascii="Times New Roman" w:hAnsi="Times New Roman" w:cs="Times New Roman"/>
                <w:sz w:val="20"/>
                <w:szCs w:val="20"/>
              </w:rPr>
            </w:pPr>
            <w:r>
              <w:rPr>
                <w:rFonts w:ascii="Times New Roman" w:hAnsi="Times New Roman" w:cs="Times New Roman"/>
                <w:sz w:val="20"/>
                <w:szCs w:val="20"/>
              </w:rPr>
              <w:t>Is there an established curriculum for the IMR sessions?</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No</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Yes</w:t>
            </w:r>
          </w:p>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 xml:space="preserve"> </w:t>
            </w:r>
          </w:p>
          <w:p w:rsidR="006665C3" w:rsidRDefault="006665C3" w:rsidP="00220EBF">
            <w:pPr>
              <w:rPr>
                <w:rFonts w:ascii="Times New Roman" w:hAnsi="Times New Roman" w:cs="Times New Roman"/>
                <w:sz w:val="20"/>
                <w:szCs w:val="20"/>
              </w:rPr>
            </w:pPr>
          </w:p>
          <w:p w:rsidR="006665C3" w:rsidRPr="004677CB" w:rsidRDefault="006665C3" w:rsidP="00220EBF">
            <w:pPr>
              <w:rPr>
                <w:rFonts w:ascii="Times New Roman" w:hAnsi="Times New Roman" w:cs="Times New Roman"/>
                <w:sz w:val="20"/>
                <w:szCs w:val="20"/>
              </w:rPr>
            </w:pPr>
          </w:p>
        </w:tc>
      </w:tr>
      <w:tr w:rsidR="006665C3" w:rsidRPr="009E78FD" w:rsidTr="00220EBF">
        <w:trPr>
          <w:cantSplit/>
          <w:trHeight w:val="3180"/>
        </w:trPr>
        <w:tc>
          <w:tcPr>
            <w:tcW w:w="1818" w:type="dxa"/>
            <w:vMerge/>
          </w:tcPr>
          <w:p w:rsidR="006665C3" w:rsidRPr="001A51C6" w:rsidRDefault="006665C3" w:rsidP="00220EBF">
            <w:pPr>
              <w:rPr>
                <w:rFonts w:ascii="Times New Roman" w:hAnsi="Times New Roman" w:cs="Times New Roman"/>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Pr="001A51C6" w:rsidRDefault="006665C3" w:rsidP="00220EBF">
            <w:pPr>
              <w:pStyle w:val="ListParagraph"/>
              <w:numPr>
                <w:ilvl w:val="0"/>
                <w:numId w:val="22"/>
              </w:numPr>
              <w:ind w:left="252"/>
              <w:rPr>
                <w:rFonts w:ascii="Times New Roman" w:hAnsi="Times New Roman" w:cs="Times New Roman"/>
                <w:sz w:val="20"/>
                <w:szCs w:val="20"/>
              </w:rPr>
            </w:pPr>
            <w:r>
              <w:rPr>
                <w:rFonts w:ascii="Times New Roman" w:hAnsi="Times New Roman" w:cs="Times New Roman"/>
                <w:sz w:val="20"/>
                <w:szCs w:val="20"/>
              </w:rPr>
              <w:t xml:space="preserve">Which of the following topics are covered in IMR sessions? </w:t>
            </w:r>
            <w:r w:rsidRPr="008E595A">
              <w:rPr>
                <w:rFonts w:ascii="Times New Roman" w:hAnsi="Times New Roman" w:cs="Times New Roman"/>
                <w:i/>
                <w:iCs/>
                <w:sz w:val="20"/>
                <w:szCs w:val="20"/>
              </w:rPr>
              <w:t>(check all that apply)</w:t>
            </w:r>
          </w:p>
        </w:tc>
        <w:tc>
          <w:tcPr>
            <w:tcW w:w="5490" w:type="dxa"/>
          </w:tcPr>
          <w:p w:rsidR="006665C3" w:rsidRPr="009E78FD"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15"/>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sidRPr="009E78FD">
              <w:rPr>
                <w:rFonts w:ascii="Times New Roman" w:hAnsi="Times New Roman" w:cs="Times New Roman"/>
                <w:sz w:val="20"/>
                <w:szCs w:val="20"/>
              </w:rPr>
              <w:t>Rec</w:t>
            </w:r>
            <w:r>
              <w:rPr>
                <w:rFonts w:ascii="Times New Roman" w:hAnsi="Times New Roman" w:cs="Times New Roman"/>
                <w:sz w:val="20"/>
                <w:szCs w:val="20"/>
              </w:rPr>
              <w:t>overy strategies</w:t>
            </w:r>
          </w:p>
          <w:p w:rsidR="006665C3" w:rsidRPr="009E78FD"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15"/>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sidRPr="009E78FD">
              <w:rPr>
                <w:rFonts w:ascii="Times New Roman" w:hAnsi="Times New Roman" w:cs="Times New Roman"/>
                <w:sz w:val="20"/>
                <w:szCs w:val="20"/>
              </w:rPr>
              <w:t>Practical facts about mental illnesses</w:t>
            </w:r>
          </w:p>
          <w:p w:rsidR="006665C3" w:rsidRPr="009E78FD"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16"/>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sidRPr="009E78FD">
              <w:rPr>
                <w:rFonts w:ascii="Times New Roman" w:hAnsi="Times New Roman" w:cs="Times New Roman"/>
                <w:sz w:val="20"/>
                <w:szCs w:val="20"/>
              </w:rPr>
              <w:t>Stress-Vulnerability Model and treatment strategies</w:t>
            </w:r>
          </w:p>
          <w:p w:rsidR="006665C3" w:rsidRPr="009E78FD"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17"/>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sidRPr="009E78FD">
              <w:rPr>
                <w:rFonts w:ascii="Times New Roman" w:hAnsi="Times New Roman" w:cs="Times New Roman"/>
                <w:sz w:val="20"/>
                <w:szCs w:val="20"/>
              </w:rPr>
              <w:t>Building social support</w:t>
            </w:r>
          </w:p>
          <w:p w:rsidR="006665C3" w:rsidRPr="009E78FD"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18"/>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sidRPr="009E78FD">
              <w:rPr>
                <w:rFonts w:ascii="Times New Roman" w:hAnsi="Times New Roman" w:cs="Times New Roman"/>
                <w:sz w:val="20"/>
                <w:szCs w:val="20"/>
              </w:rPr>
              <w:t>Using medication effectively</w:t>
            </w:r>
          </w:p>
          <w:p w:rsidR="006665C3" w:rsidRPr="009E78FD"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19"/>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sidRPr="009E78FD">
              <w:rPr>
                <w:rFonts w:ascii="Times New Roman" w:hAnsi="Times New Roman" w:cs="Times New Roman"/>
                <w:sz w:val="20"/>
                <w:szCs w:val="20"/>
              </w:rPr>
              <w:t>Drug and alcohol use</w:t>
            </w:r>
          </w:p>
          <w:p w:rsidR="006665C3" w:rsidRPr="009E78FD"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0"/>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sidRPr="009E78FD">
              <w:rPr>
                <w:rFonts w:ascii="Times New Roman" w:hAnsi="Times New Roman" w:cs="Times New Roman"/>
                <w:sz w:val="20"/>
                <w:szCs w:val="20"/>
              </w:rPr>
              <w:t>Reducing relapses</w:t>
            </w:r>
          </w:p>
          <w:p w:rsidR="006665C3" w:rsidRPr="009E78FD"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1"/>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sidRPr="009E78FD">
              <w:rPr>
                <w:rFonts w:ascii="Times New Roman" w:hAnsi="Times New Roman" w:cs="Times New Roman"/>
                <w:sz w:val="20"/>
                <w:szCs w:val="20"/>
              </w:rPr>
              <w:t>Coping with stress</w:t>
            </w:r>
          </w:p>
          <w:p w:rsidR="006665C3" w:rsidRPr="009E78FD"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sidRPr="009E78FD">
              <w:rPr>
                <w:rFonts w:ascii="Times New Roman" w:hAnsi="Times New Roman" w:cs="Times New Roman"/>
                <w:sz w:val="20"/>
                <w:szCs w:val="20"/>
              </w:rPr>
              <w:t>Coping with problems and persistent symptoms</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3"/>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sidRPr="009E78FD">
              <w:rPr>
                <w:rFonts w:ascii="Times New Roman" w:hAnsi="Times New Roman" w:cs="Times New Roman"/>
                <w:sz w:val="20"/>
                <w:szCs w:val="20"/>
              </w:rPr>
              <w:t>Getting needs met in the mental health system</w:t>
            </w:r>
          </w:p>
          <w:p w:rsidR="006665C3" w:rsidRPr="009E78FD" w:rsidRDefault="006665C3" w:rsidP="00220EBF">
            <w:pPr>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Other (specify:________________)</w:t>
            </w:r>
          </w:p>
          <w:p w:rsidR="006665C3" w:rsidRPr="009E78FD" w:rsidRDefault="006665C3" w:rsidP="00220EBF">
            <w:pPr>
              <w:rPr>
                <w:rFonts w:ascii="Times New Roman" w:hAnsi="Times New Roman" w:cs="Times New Roman"/>
                <w:sz w:val="20"/>
                <w:szCs w:val="20"/>
              </w:rPr>
            </w:pPr>
          </w:p>
        </w:tc>
      </w:tr>
      <w:tr w:rsidR="006665C3" w:rsidRPr="003D5AB0" w:rsidTr="00220EBF">
        <w:trPr>
          <w:cantSplit/>
          <w:trHeight w:val="1380"/>
        </w:trPr>
        <w:tc>
          <w:tcPr>
            <w:tcW w:w="1818" w:type="dxa"/>
          </w:tcPr>
          <w:p w:rsidR="006665C3" w:rsidRPr="00A509DE" w:rsidRDefault="006665C3" w:rsidP="00220EBF">
            <w:pPr>
              <w:rPr>
                <w:rFonts w:ascii="Times New Roman" w:hAnsi="Times New Roman" w:cs="Times New Roman"/>
                <w:i/>
                <w:sz w:val="20"/>
                <w:szCs w:val="20"/>
              </w:rPr>
            </w:pPr>
            <w:r w:rsidRPr="00A509DE">
              <w:rPr>
                <w:rFonts w:ascii="Times New Roman" w:hAnsi="Times New Roman" w:cs="Times New Roman"/>
                <w:i/>
                <w:sz w:val="20"/>
                <w:szCs w:val="20"/>
              </w:rPr>
              <w:t>Provision of educational handouts</w:t>
            </w:r>
          </w:p>
          <w:p w:rsidR="006665C3" w:rsidRDefault="006665C3" w:rsidP="00220EBF">
            <w:pPr>
              <w:rPr>
                <w:rFonts w:ascii="Times New Roman" w:hAnsi="Times New Roman" w:cs="Times New Roman"/>
                <w:sz w:val="20"/>
                <w:szCs w:val="20"/>
              </w:rPr>
            </w:pPr>
          </w:p>
          <w:p w:rsidR="006665C3" w:rsidRPr="008D569B" w:rsidRDefault="006665C3" w:rsidP="00220EBF">
            <w:pPr>
              <w:rPr>
                <w:rFonts w:ascii="Times New Roman" w:hAnsi="Times New Roman" w:cs="Times New Roman"/>
                <w:sz w:val="20"/>
                <w:szCs w:val="20"/>
              </w:rPr>
            </w:pPr>
          </w:p>
        </w:tc>
        <w:tc>
          <w:tcPr>
            <w:tcW w:w="1890"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All consumers participating in IMR receive IMR handouts</w:t>
            </w:r>
          </w:p>
        </w:tc>
        <w:tc>
          <w:tcPr>
            <w:tcW w:w="4140" w:type="dxa"/>
          </w:tcPr>
          <w:p w:rsidR="006665C3" w:rsidRPr="001A51C6" w:rsidRDefault="006665C3" w:rsidP="00220EBF">
            <w:pPr>
              <w:pStyle w:val="ListParagraph"/>
              <w:numPr>
                <w:ilvl w:val="0"/>
                <w:numId w:val="22"/>
              </w:numPr>
              <w:ind w:left="252"/>
              <w:rPr>
                <w:rFonts w:ascii="Times New Roman" w:hAnsi="Times New Roman" w:cs="Times New Roman"/>
                <w:sz w:val="20"/>
                <w:szCs w:val="20"/>
              </w:rPr>
            </w:pPr>
            <w:r w:rsidRPr="001A51C6">
              <w:rPr>
                <w:rFonts w:ascii="Times New Roman" w:hAnsi="Times New Roman" w:cs="Times New Roman"/>
                <w:sz w:val="20"/>
                <w:szCs w:val="20"/>
              </w:rPr>
              <w:t>Do</w:t>
            </w:r>
            <w:r>
              <w:rPr>
                <w:rFonts w:ascii="Times New Roman" w:hAnsi="Times New Roman" w:cs="Times New Roman"/>
                <w:sz w:val="20"/>
                <w:szCs w:val="20"/>
              </w:rPr>
              <w:t xml:space="preserve"> IMR consumers receive e</w:t>
            </w:r>
            <w:r w:rsidRPr="001A51C6">
              <w:rPr>
                <w:rFonts w:ascii="Times New Roman" w:hAnsi="Times New Roman" w:cs="Times New Roman"/>
                <w:sz w:val="20"/>
                <w:szCs w:val="20"/>
              </w:rPr>
              <w:t xml:space="preserve">ducational handouts </w:t>
            </w:r>
            <w:r>
              <w:rPr>
                <w:rFonts w:ascii="Times New Roman" w:hAnsi="Times New Roman" w:cs="Times New Roman"/>
                <w:sz w:val="20"/>
                <w:szCs w:val="20"/>
              </w:rPr>
              <w:t>as part of the program?</w:t>
            </w:r>
          </w:p>
          <w:p w:rsidR="006665C3" w:rsidRDefault="006665C3" w:rsidP="00220EBF">
            <w:pPr>
              <w:rPr>
                <w:rFonts w:ascii="Times New Roman" w:hAnsi="Times New Roman" w:cs="Times New Roman"/>
                <w:sz w:val="20"/>
                <w:szCs w:val="20"/>
              </w:rPr>
            </w:pPr>
          </w:p>
          <w:p w:rsidR="006665C3" w:rsidRDefault="006665C3" w:rsidP="00220EBF">
            <w:pPr>
              <w:rPr>
                <w:rFonts w:ascii="Times New Roman" w:hAnsi="Times New Roman" w:cs="Times New Roman"/>
                <w:sz w:val="20"/>
                <w:szCs w:val="20"/>
              </w:rPr>
            </w:pPr>
          </w:p>
          <w:p w:rsidR="006665C3" w:rsidRPr="008D569B" w:rsidRDefault="006665C3" w:rsidP="00220EBF">
            <w:pPr>
              <w:rPr>
                <w:rFonts w:ascii="Times New Roman" w:hAnsi="Times New Roman" w:cs="Times New Roman"/>
                <w:sz w:val="20"/>
                <w:szCs w:val="20"/>
              </w:rPr>
            </w:pPr>
          </w:p>
        </w:tc>
        <w:tc>
          <w:tcPr>
            <w:tcW w:w="5490" w:type="dxa"/>
          </w:tcPr>
          <w:p w:rsidR="006665C3" w:rsidRPr="003D5AB0"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No </w:t>
            </w:r>
          </w:p>
          <w:p w:rsidR="006665C3" w:rsidRPr="003D5AB0"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Yes </w:t>
            </w:r>
          </w:p>
          <w:p w:rsidR="006665C3" w:rsidRPr="001A51C6" w:rsidRDefault="006665C3" w:rsidP="00220EBF">
            <w:pPr>
              <w:spacing w:line="276" w:lineRule="auto"/>
              <w:rPr>
                <w:rFonts w:ascii="Times New Roman" w:hAnsi="Times New Roman" w:cs="Times New Roman"/>
                <w:i/>
                <w:sz w:val="20"/>
                <w:szCs w:val="20"/>
              </w:rPr>
            </w:pPr>
            <w:r w:rsidRPr="008E595A">
              <w:rPr>
                <w:rFonts w:ascii="Times New Roman" w:hAnsi="Times New Roman" w:cs="Times New Roman"/>
                <w:b/>
                <w:bCs/>
                <w:iCs/>
                <w:sz w:val="20"/>
                <w:szCs w:val="20"/>
              </w:rPr>
              <w:t>If yes</w:t>
            </w:r>
            <w:r w:rsidRPr="008E595A">
              <w:rPr>
                <w:rFonts w:ascii="Times New Roman" w:hAnsi="Times New Roman" w:cs="Times New Roman"/>
                <w:iCs/>
                <w:sz w:val="20"/>
                <w:szCs w:val="20"/>
              </w:rPr>
              <w:t>,</w:t>
            </w:r>
            <w:r>
              <w:rPr>
                <w:rFonts w:ascii="Times New Roman" w:hAnsi="Times New Roman" w:cs="Times New Roman"/>
                <w:sz w:val="20"/>
                <w:szCs w:val="20"/>
              </w:rPr>
              <w:t xml:space="preserve"> is this true:</w:t>
            </w:r>
          </w:p>
          <w:p w:rsidR="006665C3" w:rsidRPr="003D5AB0"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90-100% of the time</w:t>
            </w:r>
          </w:p>
          <w:p w:rsidR="006665C3" w:rsidRPr="003D5AB0"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70-89% of the time</w:t>
            </w:r>
          </w:p>
          <w:p w:rsidR="006665C3"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40-69% of the time</w:t>
            </w:r>
          </w:p>
          <w:p w:rsidR="006665C3" w:rsidRPr="003D5AB0"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20-39% of the time</w:t>
            </w:r>
          </w:p>
          <w:p w:rsidR="006665C3" w:rsidRPr="003D5AB0"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Less than 20% of the time</w:t>
            </w:r>
            <w:r w:rsidRPr="003D5AB0">
              <w:rPr>
                <w:rFonts w:ascii="Times New Roman" w:hAnsi="Times New Roman" w:cs="Times New Roman"/>
                <w:sz w:val="20"/>
                <w:szCs w:val="20"/>
              </w:rPr>
              <w:t xml:space="preserve"> </w:t>
            </w:r>
          </w:p>
        </w:tc>
      </w:tr>
      <w:tr w:rsidR="006665C3" w:rsidRPr="003D5AB0" w:rsidTr="00220EBF">
        <w:trPr>
          <w:cantSplit/>
          <w:trHeight w:val="755"/>
        </w:trPr>
        <w:tc>
          <w:tcPr>
            <w:tcW w:w="1818" w:type="dxa"/>
            <w:vMerge w:val="restart"/>
          </w:tcPr>
          <w:p w:rsidR="006665C3" w:rsidRDefault="006665C3" w:rsidP="00220EBF">
            <w:pPr>
              <w:rPr>
                <w:rFonts w:ascii="Times New Roman" w:hAnsi="Times New Roman" w:cs="Times New Roman"/>
                <w:i/>
                <w:sz w:val="20"/>
                <w:szCs w:val="20"/>
              </w:rPr>
            </w:pPr>
            <w:r w:rsidRPr="00A509DE">
              <w:rPr>
                <w:rFonts w:ascii="Times New Roman" w:hAnsi="Times New Roman" w:cs="Times New Roman"/>
                <w:i/>
                <w:sz w:val="20"/>
                <w:szCs w:val="20"/>
              </w:rPr>
              <w:t>Involvement of significant others</w:t>
            </w:r>
          </w:p>
          <w:p w:rsidR="006665C3" w:rsidRDefault="006665C3" w:rsidP="00220EBF">
            <w:pPr>
              <w:rPr>
                <w:rFonts w:ascii="Times New Roman" w:hAnsi="Times New Roman" w:cs="Times New Roman"/>
                <w:sz w:val="20"/>
                <w:szCs w:val="20"/>
              </w:rPr>
            </w:pPr>
          </w:p>
          <w:p w:rsidR="006665C3" w:rsidRPr="0049079C" w:rsidRDefault="006665C3" w:rsidP="00220EBF">
            <w:pPr>
              <w:rPr>
                <w:rFonts w:ascii="Times New Roman" w:hAnsi="Times New Roman" w:cs="Times New Roman"/>
                <w:sz w:val="20"/>
                <w:szCs w:val="20"/>
              </w:rPr>
            </w:pPr>
          </w:p>
        </w:tc>
        <w:tc>
          <w:tcPr>
            <w:tcW w:w="1890" w:type="dxa"/>
            <w:vMerge w:val="restart"/>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Developing and enhancing natural support is one of IMR’s goals. Social support helps people generalize information and skills learned in sessions to their natural environment.</w:t>
            </w:r>
          </w:p>
        </w:tc>
        <w:tc>
          <w:tcPr>
            <w:tcW w:w="4140" w:type="dxa"/>
          </w:tcPr>
          <w:p w:rsidR="006665C3" w:rsidRPr="00C86FC1" w:rsidRDefault="006665C3" w:rsidP="00220EBF">
            <w:pPr>
              <w:pStyle w:val="ListParagraph"/>
              <w:numPr>
                <w:ilvl w:val="0"/>
                <w:numId w:val="22"/>
              </w:numPr>
              <w:ind w:left="252"/>
              <w:rPr>
                <w:rFonts w:ascii="Times New Roman" w:hAnsi="Times New Roman" w:cs="Times New Roman"/>
                <w:sz w:val="20"/>
                <w:szCs w:val="20"/>
              </w:rPr>
            </w:pPr>
            <w:r>
              <w:rPr>
                <w:rFonts w:ascii="Times New Roman" w:hAnsi="Times New Roman" w:cs="Times New Roman"/>
                <w:sz w:val="20"/>
                <w:szCs w:val="20"/>
              </w:rPr>
              <w:t xml:space="preserve">Does the IMR program involve consumers’ </w:t>
            </w:r>
            <w:r w:rsidRPr="001A51C6">
              <w:rPr>
                <w:rFonts w:ascii="Times New Roman" w:hAnsi="Times New Roman" w:cs="Times New Roman"/>
                <w:sz w:val="20"/>
                <w:szCs w:val="20"/>
              </w:rPr>
              <w:t>significant others (e.g. family, friends, other non-paid supports)?</w:t>
            </w:r>
          </w:p>
        </w:tc>
        <w:tc>
          <w:tcPr>
            <w:tcW w:w="5490" w:type="dxa"/>
          </w:tcPr>
          <w:p w:rsidR="006665C3" w:rsidRPr="003D5AB0"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No (Skip to Q#9)</w:t>
            </w:r>
          </w:p>
          <w:p w:rsidR="006665C3" w:rsidRPr="003D5AB0"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Yes </w:t>
            </w:r>
          </w:p>
          <w:p w:rsidR="006665C3" w:rsidRPr="003D5AB0" w:rsidRDefault="006665C3" w:rsidP="00220EBF">
            <w:pPr>
              <w:rPr>
                <w:rFonts w:ascii="Times New Roman" w:hAnsi="Times New Roman" w:cs="Times New Roman"/>
                <w:sz w:val="20"/>
                <w:szCs w:val="20"/>
              </w:rPr>
            </w:pPr>
          </w:p>
        </w:tc>
      </w:tr>
      <w:tr w:rsidR="006665C3" w:rsidRPr="003D5AB0" w:rsidTr="00220EBF">
        <w:trPr>
          <w:cantSplit/>
        </w:trPr>
        <w:tc>
          <w:tcPr>
            <w:tcW w:w="1818" w:type="dxa"/>
            <w:vMerge/>
          </w:tcPr>
          <w:p w:rsidR="006665C3" w:rsidRPr="00A509DE"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220EBF">
            <w:pPr>
              <w:pStyle w:val="ListParagraph"/>
              <w:numPr>
                <w:ilvl w:val="0"/>
                <w:numId w:val="22"/>
              </w:numPr>
              <w:ind w:left="252"/>
              <w:rPr>
                <w:rFonts w:ascii="Times New Roman" w:hAnsi="Times New Roman" w:cs="Times New Roman"/>
                <w:sz w:val="20"/>
                <w:szCs w:val="20"/>
              </w:rPr>
            </w:pPr>
            <w:r>
              <w:rPr>
                <w:rFonts w:ascii="Times New Roman" w:hAnsi="Times New Roman" w:cs="Times New Roman"/>
                <w:sz w:val="20"/>
                <w:szCs w:val="20"/>
              </w:rPr>
              <w:t>How are significant others involved:</w:t>
            </w:r>
          </w:p>
          <w:p w:rsidR="006665C3" w:rsidRPr="008E595A" w:rsidRDefault="006665C3" w:rsidP="00220EBF">
            <w:pPr>
              <w:pStyle w:val="ListParagraph"/>
              <w:ind w:left="252"/>
              <w:rPr>
                <w:rFonts w:ascii="Times New Roman" w:hAnsi="Times New Roman" w:cs="Times New Roman"/>
                <w:i/>
                <w:iCs/>
                <w:sz w:val="20"/>
                <w:szCs w:val="20"/>
              </w:rPr>
            </w:pPr>
            <w:r w:rsidRPr="008E595A">
              <w:rPr>
                <w:rFonts w:ascii="Times New Roman" w:hAnsi="Times New Roman" w:cs="Times New Roman"/>
                <w:i/>
                <w:iCs/>
                <w:sz w:val="20"/>
                <w:szCs w:val="20"/>
              </w:rPr>
              <w:t>(check all that apply)</w:t>
            </w:r>
          </w:p>
        </w:tc>
        <w:tc>
          <w:tcPr>
            <w:tcW w:w="5490" w:type="dxa"/>
          </w:tcPr>
          <w:p w:rsidR="006665C3" w:rsidRPr="003D5AB0"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IMR practitioners have regular contact with significant others</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Significant others assist consumers in pursuing IMR goals</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Other (specify:________________)</w:t>
            </w:r>
          </w:p>
          <w:p w:rsidR="006665C3" w:rsidRPr="00C86FC1" w:rsidRDefault="006665C3" w:rsidP="00220EBF">
            <w:pPr>
              <w:spacing w:line="276" w:lineRule="auto"/>
              <w:rPr>
                <w:rFonts w:ascii="Times New Roman" w:hAnsi="Times New Roman" w:cs="Times New Roman"/>
                <w:sz w:val="20"/>
                <w:szCs w:val="20"/>
              </w:rPr>
            </w:pPr>
            <w:r w:rsidRPr="00C86FC1">
              <w:rPr>
                <w:rFonts w:ascii="Times New Roman" w:hAnsi="Times New Roman" w:cs="Times New Roman"/>
                <w:sz w:val="20"/>
                <w:szCs w:val="20"/>
              </w:rPr>
              <w:t>Is this type of involvement true for:</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At least 50% of IMR consumers</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30-49% of IMR consumers</w:t>
            </w:r>
          </w:p>
          <w:p w:rsidR="006665C3" w:rsidRPr="003D5AB0"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Less than 30% of consumers</w:t>
            </w:r>
          </w:p>
        </w:tc>
      </w:tr>
      <w:tr w:rsidR="006665C3" w:rsidTr="00220EBF">
        <w:trPr>
          <w:cantSplit/>
        </w:trPr>
        <w:tc>
          <w:tcPr>
            <w:tcW w:w="1818" w:type="dxa"/>
          </w:tcPr>
          <w:p w:rsidR="006665C3" w:rsidRPr="001A51C6" w:rsidRDefault="006665C3" w:rsidP="00220EBF">
            <w:pPr>
              <w:rPr>
                <w:rFonts w:ascii="Times New Roman" w:hAnsi="Times New Roman" w:cs="Times New Roman"/>
                <w:sz w:val="20"/>
                <w:szCs w:val="20"/>
              </w:rPr>
            </w:pPr>
            <w:r w:rsidRPr="001A51C6">
              <w:rPr>
                <w:rFonts w:ascii="Times New Roman" w:hAnsi="Times New Roman" w:cs="Times New Roman"/>
                <w:sz w:val="20"/>
                <w:szCs w:val="20"/>
              </w:rPr>
              <w:t>Assignments:</w:t>
            </w:r>
          </w:p>
          <w:p w:rsidR="006665C3" w:rsidRDefault="006665C3" w:rsidP="00220EBF">
            <w:pPr>
              <w:rPr>
                <w:rFonts w:ascii="Times New Roman" w:hAnsi="Times New Roman" w:cs="Times New Roman"/>
                <w:i/>
                <w:sz w:val="20"/>
                <w:szCs w:val="20"/>
              </w:rPr>
            </w:pPr>
            <w:r w:rsidRPr="004825BA">
              <w:rPr>
                <w:rFonts w:ascii="Times New Roman" w:hAnsi="Times New Roman" w:cs="Times New Roman"/>
                <w:i/>
                <w:sz w:val="20"/>
                <w:szCs w:val="20"/>
              </w:rPr>
              <w:t>IMR goal setting</w:t>
            </w:r>
          </w:p>
          <w:p w:rsidR="006665C3" w:rsidRDefault="006665C3" w:rsidP="00220EBF">
            <w:pPr>
              <w:rPr>
                <w:rFonts w:ascii="Times New Roman" w:hAnsi="Times New Roman" w:cs="Times New Roman"/>
                <w:sz w:val="20"/>
                <w:szCs w:val="20"/>
              </w:rPr>
            </w:pPr>
          </w:p>
          <w:p w:rsidR="006665C3" w:rsidRPr="004825BA" w:rsidRDefault="006665C3" w:rsidP="00220EBF">
            <w:pPr>
              <w:rPr>
                <w:rFonts w:ascii="Times New Roman" w:hAnsi="Times New Roman" w:cs="Times New Roman"/>
                <w:sz w:val="20"/>
                <w:szCs w:val="20"/>
              </w:rPr>
            </w:pPr>
          </w:p>
        </w:tc>
        <w:tc>
          <w:tcPr>
            <w:tcW w:w="1890"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One of the objectives of the IMR program is to help consumers establish personally meaningful goals.</w:t>
            </w:r>
          </w:p>
        </w:tc>
        <w:tc>
          <w:tcPr>
            <w:tcW w:w="4140" w:type="dxa"/>
          </w:tcPr>
          <w:p w:rsidR="006665C3" w:rsidRPr="001A51C6" w:rsidRDefault="006665C3" w:rsidP="00220EBF">
            <w:pPr>
              <w:pStyle w:val="ListParagraph"/>
              <w:numPr>
                <w:ilvl w:val="0"/>
                <w:numId w:val="22"/>
              </w:numPr>
              <w:ind w:left="252"/>
              <w:rPr>
                <w:rFonts w:ascii="Times New Roman" w:hAnsi="Times New Roman" w:cs="Times New Roman"/>
                <w:sz w:val="20"/>
                <w:szCs w:val="20"/>
              </w:rPr>
            </w:pPr>
            <w:r>
              <w:rPr>
                <w:rFonts w:ascii="Times New Roman" w:hAnsi="Times New Roman" w:cs="Times New Roman"/>
                <w:sz w:val="20"/>
                <w:szCs w:val="20"/>
              </w:rPr>
              <w:t>To what extent do IMR consumers have personally established goals that are realistic and measurable</w:t>
            </w:r>
            <w:r w:rsidRPr="001A51C6">
              <w:rPr>
                <w:rFonts w:ascii="Times New Roman" w:hAnsi="Times New Roman" w:cs="Times New Roman"/>
                <w:sz w:val="20"/>
                <w:szCs w:val="20"/>
              </w:rPr>
              <w:t>?</w:t>
            </w:r>
          </w:p>
          <w:p w:rsidR="006665C3" w:rsidRPr="004825BA" w:rsidRDefault="006665C3" w:rsidP="00220EBF">
            <w:pPr>
              <w:rPr>
                <w:rFonts w:ascii="Times New Roman" w:hAnsi="Times New Roman" w:cs="Times New Roman"/>
                <w:sz w:val="20"/>
                <w:szCs w:val="20"/>
              </w:rPr>
            </w:pPr>
          </w:p>
        </w:tc>
        <w:tc>
          <w:tcPr>
            <w:tcW w:w="5490" w:type="dxa"/>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90-100% of consumers have at least one such goal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70-89% of consumers have at least one such goal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40-69% of consumers have at least one such goal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20-39% of consumers have at least one such goal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Less than 20% of consumers have at least one such goal </w:t>
            </w:r>
          </w:p>
        </w:tc>
      </w:tr>
      <w:tr w:rsidR="006665C3" w:rsidTr="00220EBF">
        <w:trPr>
          <w:cantSplit/>
          <w:trHeight w:val="2078"/>
        </w:trPr>
        <w:tc>
          <w:tcPr>
            <w:tcW w:w="1818" w:type="dxa"/>
          </w:tcPr>
          <w:p w:rsidR="006665C3" w:rsidRPr="001A51C6" w:rsidRDefault="006665C3" w:rsidP="00220EBF">
            <w:pPr>
              <w:rPr>
                <w:rFonts w:ascii="Times New Roman" w:hAnsi="Times New Roman" w:cs="Times New Roman"/>
                <w:sz w:val="20"/>
                <w:szCs w:val="20"/>
              </w:rPr>
            </w:pPr>
            <w:r w:rsidRPr="001A51C6">
              <w:rPr>
                <w:rFonts w:ascii="Times New Roman" w:hAnsi="Times New Roman" w:cs="Times New Roman"/>
                <w:sz w:val="20"/>
                <w:szCs w:val="20"/>
              </w:rPr>
              <w:t>Assignments:</w:t>
            </w:r>
          </w:p>
          <w:p w:rsidR="006665C3" w:rsidRPr="0060430B" w:rsidRDefault="006665C3" w:rsidP="00220EBF">
            <w:pPr>
              <w:rPr>
                <w:rFonts w:ascii="Times New Roman" w:hAnsi="Times New Roman" w:cs="Times New Roman"/>
                <w:i/>
                <w:sz w:val="20"/>
                <w:szCs w:val="20"/>
              </w:rPr>
            </w:pPr>
            <w:r w:rsidRPr="0060430B">
              <w:rPr>
                <w:rFonts w:ascii="Times New Roman" w:hAnsi="Times New Roman" w:cs="Times New Roman"/>
                <w:i/>
                <w:sz w:val="20"/>
                <w:szCs w:val="20"/>
              </w:rPr>
              <w:t>IMR goal follow-up</w:t>
            </w:r>
          </w:p>
          <w:p w:rsidR="006665C3" w:rsidRDefault="006665C3" w:rsidP="00220EBF">
            <w:pPr>
              <w:rPr>
                <w:rFonts w:ascii="Times New Roman" w:hAnsi="Times New Roman" w:cs="Times New Roman"/>
                <w:sz w:val="20"/>
                <w:szCs w:val="20"/>
              </w:rPr>
            </w:pPr>
          </w:p>
          <w:p w:rsidR="006665C3" w:rsidRPr="0049079C" w:rsidRDefault="006665C3" w:rsidP="00220EBF">
            <w:pPr>
              <w:rPr>
                <w:rFonts w:ascii="Times New Roman" w:hAnsi="Times New Roman" w:cs="Times New Roman"/>
                <w:sz w:val="20"/>
                <w:szCs w:val="20"/>
              </w:rPr>
            </w:pPr>
          </w:p>
        </w:tc>
        <w:tc>
          <w:tcPr>
            <w:tcW w:w="1890" w:type="dxa"/>
          </w:tcPr>
          <w:p w:rsidR="006665C3" w:rsidRPr="0049079C" w:rsidRDefault="006665C3" w:rsidP="00220EBF">
            <w:pPr>
              <w:rPr>
                <w:rFonts w:ascii="Times New Roman" w:hAnsi="Times New Roman" w:cs="Times New Roman"/>
                <w:sz w:val="20"/>
                <w:szCs w:val="20"/>
              </w:rPr>
            </w:pPr>
            <w:r>
              <w:rPr>
                <w:rFonts w:ascii="Times New Roman" w:hAnsi="Times New Roman" w:cs="Times New Roman"/>
                <w:sz w:val="20"/>
                <w:szCs w:val="20"/>
              </w:rPr>
              <w:t>Practitioners and consumers collaboratively follow up on goals identified above.</w:t>
            </w:r>
          </w:p>
        </w:tc>
        <w:tc>
          <w:tcPr>
            <w:tcW w:w="4140" w:type="dxa"/>
          </w:tcPr>
          <w:p w:rsidR="006665C3" w:rsidRPr="001A51C6" w:rsidRDefault="006665C3" w:rsidP="00220EBF">
            <w:pPr>
              <w:pStyle w:val="ListParagraph"/>
              <w:numPr>
                <w:ilvl w:val="0"/>
                <w:numId w:val="22"/>
              </w:numPr>
              <w:ind w:left="252"/>
              <w:rPr>
                <w:rFonts w:ascii="Times New Roman" w:hAnsi="Times New Roman" w:cs="Times New Roman"/>
                <w:sz w:val="20"/>
                <w:szCs w:val="20"/>
              </w:rPr>
            </w:pPr>
            <w:r w:rsidRPr="001A51C6">
              <w:rPr>
                <w:rFonts w:ascii="Times New Roman" w:hAnsi="Times New Roman" w:cs="Times New Roman"/>
                <w:sz w:val="20"/>
                <w:szCs w:val="20"/>
              </w:rPr>
              <w:t xml:space="preserve">How often is progress </w:t>
            </w:r>
            <w:r>
              <w:rPr>
                <w:rFonts w:ascii="Times New Roman" w:hAnsi="Times New Roman" w:cs="Times New Roman"/>
                <w:sz w:val="20"/>
                <w:szCs w:val="20"/>
              </w:rPr>
              <w:t>toward achieving consumers’ IMR go</w:t>
            </w:r>
            <w:r w:rsidRPr="001A51C6">
              <w:rPr>
                <w:rFonts w:ascii="Times New Roman" w:hAnsi="Times New Roman" w:cs="Times New Roman"/>
                <w:sz w:val="20"/>
                <w:szCs w:val="20"/>
              </w:rPr>
              <w:t xml:space="preserve">als reviewed? </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At every session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Some other frequency (e.g. every other session, monthly, etc.)</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Infrequently/only as needed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Progress is not reviewed </w:t>
            </w:r>
          </w:p>
          <w:p w:rsidR="006665C3" w:rsidRDefault="006665C3" w:rsidP="00220EBF">
            <w:pPr>
              <w:spacing w:line="276" w:lineRule="auto"/>
              <w:rPr>
                <w:rFonts w:ascii="Times New Roman" w:hAnsi="Times New Roman" w:cs="Times New Roman"/>
                <w:sz w:val="20"/>
                <w:szCs w:val="20"/>
              </w:rPr>
            </w:pPr>
            <w:r>
              <w:rPr>
                <w:rFonts w:ascii="Times New Roman" w:hAnsi="Times New Roman" w:cs="Times New Roman"/>
                <w:sz w:val="20"/>
                <w:szCs w:val="20"/>
              </w:rPr>
              <w:t>Is the above true for:</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All IMR consumers</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Most IMR consumers</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Some IMR consumers</w:t>
            </w:r>
          </w:p>
        </w:tc>
      </w:tr>
      <w:tr w:rsidR="006665C3" w:rsidTr="00220EBF">
        <w:trPr>
          <w:cantSplit/>
          <w:trHeight w:val="1322"/>
        </w:trPr>
        <w:tc>
          <w:tcPr>
            <w:tcW w:w="1818" w:type="dxa"/>
            <w:vMerge w:val="restart"/>
          </w:tcPr>
          <w:p w:rsidR="006665C3" w:rsidRPr="001A51C6" w:rsidRDefault="006665C3" w:rsidP="00220EBF">
            <w:pPr>
              <w:rPr>
                <w:rFonts w:ascii="Times New Roman" w:hAnsi="Times New Roman" w:cs="Times New Roman"/>
                <w:sz w:val="20"/>
                <w:szCs w:val="20"/>
              </w:rPr>
            </w:pPr>
            <w:r w:rsidRPr="001A51C6">
              <w:rPr>
                <w:rFonts w:ascii="Times New Roman" w:hAnsi="Times New Roman" w:cs="Times New Roman"/>
                <w:sz w:val="20"/>
                <w:szCs w:val="20"/>
              </w:rPr>
              <w:t>Assignments:</w:t>
            </w:r>
          </w:p>
          <w:p w:rsidR="006665C3" w:rsidRPr="0060430B" w:rsidRDefault="006665C3" w:rsidP="00220EBF">
            <w:pPr>
              <w:rPr>
                <w:rFonts w:ascii="Times New Roman" w:hAnsi="Times New Roman" w:cs="Times New Roman"/>
                <w:i/>
                <w:sz w:val="20"/>
                <w:szCs w:val="20"/>
              </w:rPr>
            </w:pPr>
            <w:r w:rsidRPr="0060430B">
              <w:rPr>
                <w:rFonts w:ascii="Times New Roman" w:hAnsi="Times New Roman" w:cs="Times New Roman"/>
                <w:i/>
                <w:sz w:val="20"/>
                <w:szCs w:val="20"/>
              </w:rPr>
              <w:t>Motivation-based strategies</w:t>
            </w:r>
          </w:p>
          <w:p w:rsidR="006665C3" w:rsidRDefault="006665C3" w:rsidP="00220EBF">
            <w:pPr>
              <w:rPr>
                <w:rFonts w:ascii="Times New Roman" w:hAnsi="Times New Roman" w:cs="Times New Roman"/>
                <w:sz w:val="20"/>
                <w:szCs w:val="20"/>
              </w:rPr>
            </w:pPr>
          </w:p>
          <w:p w:rsidR="006665C3" w:rsidRPr="0060430B" w:rsidRDefault="006665C3" w:rsidP="00220EBF">
            <w:pPr>
              <w:rPr>
                <w:rFonts w:ascii="Times New Roman" w:hAnsi="Times New Roman" w:cs="Times New Roman"/>
                <w:sz w:val="20"/>
                <w:szCs w:val="20"/>
              </w:rPr>
            </w:pPr>
          </w:p>
        </w:tc>
        <w:tc>
          <w:tcPr>
            <w:tcW w:w="1890" w:type="dxa"/>
            <w:vMerge w:val="restart"/>
          </w:tcPr>
          <w:p w:rsidR="006665C3" w:rsidRPr="008C0CC6" w:rsidRDefault="006665C3" w:rsidP="00220EBF">
            <w:pPr>
              <w:rPr>
                <w:rFonts w:ascii="Times New Roman" w:hAnsi="Times New Roman" w:cs="Times New Roman"/>
                <w:sz w:val="20"/>
                <w:szCs w:val="20"/>
              </w:rPr>
            </w:pPr>
            <w:r>
              <w:rPr>
                <w:rFonts w:ascii="Times New Roman" w:hAnsi="Times New Roman" w:cs="Times New Roman"/>
                <w:sz w:val="20"/>
                <w:szCs w:val="20"/>
              </w:rPr>
              <w:t>Practitioners regularly use motivation-based strategies.</w:t>
            </w:r>
          </w:p>
        </w:tc>
        <w:tc>
          <w:tcPr>
            <w:tcW w:w="4140" w:type="dxa"/>
          </w:tcPr>
          <w:p w:rsidR="006665C3" w:rsidRPr="001A51C6" w:rsidRDefault="006665C3" w:rsidP="00220EBF">
            <w:pPr>
              <w:pStyle w:val="ListParagraph"/>
              <w:numPr>
                <w:ilvl w:val="0"/>
                <w:numId w:val="22"/>
              </w:numPr>
              <w:ind w:left="252"/>
              <w:rPr>
                <w:rFonts w:ascii="Times New Roman" w:hAnsi="Times New Roman" w:cs="Times New Roman"/>
                <w:sz w:val="20"/>
                <w:szCs w:val="20"/>
              </w:rPr>
            </w:pPr>
            <w:r w:rsidRPr="001A51C6">
              <w:rPr>
                <w:rFonts w:ascii="Times New Roman" w:hAnsi="Times New Roman" w:cs="Times New Roman"/>
                <w:sz w:val="20"/>
                <w:szCs w:val="20"/>
              </w:rPr>
              <w:t xml:space="preserve">Which of the following strategies are used in IMR sessions? </w:t>
            </w:r>
            <w:r>
              <w:rPr>
                <w:rFonts w:ascii="Times New Roman" w:hAnsi="Times New Roman" w:cs="Times New Roman"/>
                <w:sz w:val="20"/>
                <w:szCs w:val="20"/>
              </w:rPr>
              <w:t xml:space="preserve">                                           </w:t>
            </w:r>
            <w:r w:rsidRPr="001A51C6">
              <w:rPr>
                <w:rFonts w:ascii="Times New Roman" w:hAnsi="Times New Roman" w:cs="Times New Roman"/>
                <w:sz w:val="20"/>
                <w:szCs w:val="20"/>
              </w:rPr>
              <w:t>(</w:t>
            </w:r>
            <w:r w:rsidRPr="001A51C6">
              <w:rPr>
                <w:rFonts w:ascii="Times New Roman" w:hAnsi="Times New Roman" w:cs="Times New Roman"/>
                <w:i/>
                <w:sz w:val="20"/>
                <w:szCs w:val="20"/>
              </w:rPr>
              <w:t>check all that apply</w:t>
            </w:r>
            <w:r w:rsidRPr="001A51C6">
              <w:rPr>
                <w:rFonts w:ascii="Times New Roman" w:hAnsi="Times New Roman" w:cs="Times New Roman"/>
                <w:sz w:val="20"/>
                <w:szCs w:val="20"/>
              </w:rPr>
              <w:t>)</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Teaching new information and skills to achieve goals</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Encouraging positive perspectives of past experiences</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Exploring the pros and cons of change</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Instilling hope and belief in self-efficacy</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Other (specify ________)</w:t>
            </w:r>
          </w:p>
        </w:tc>
      </w:tr>
      <w:tr w:rsidR="006665C3" w:rsidTr="00220EBF">
        <w:trPr>
          <w:cantSplit/>
          <w:trHeight w:val="802"/>
        </w:trPr>
        <w:tc>
          <w:tcPr>
            <w:tcW w:w="1818" w:type="dxa"/>
            <w:vMerge/>
          </w:tcPr>
          <w:p w:rsidR="006665C3" w:rsidRPr="0060430B"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Pr="001A51C6" w:rsidRDefault="006665C3" w:rsidP="00220EBF">
            <w:pPr>
              <w:pStyle w:val="ListParagraph"/>
              <w:numPr>
                <w:ilvl w:val="0"/>
                <w:numId w:val="22"/>
              </w:numPr>
              <w:ind w:left="252"/>
              <w:rPr>
                <w:rFonts w:ascii="Times New Roman" w:hAnsi="Times New Roman" w:cs="Times New Roman"/>
                <w:sz w:val="20"/>
                <w:szCs w:val="20"/>
              </w:rPr>
            </w:pPr>
            <w:r w:rsidRPr="001A51C6">
              <w:rPr>
                <w:rFonts w:ascii="Times New Roman" w:hAnsi="Times New Roman" w:cs="Times New Roman"/>
                <w:sz w:val="20"/>
                <w:szCs w:val="20"/>
              </w:rPr>
              <w:t>How often are motivation based strategies used in IMR sessions?</w:t>
            </w:r>
          </w:p>
        </w:tc>
        <w:tc>
          <w:tcPr>
            <w:tcW w:w="5490" w:type="dxa"/>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They are used in at least half of the sessions</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They are used in some sessions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They are used in a few sessions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They are never used in sessions </w:t>
            </w:r>
          </w:p>
        </w:tc>
      </w:tr>
      <w:tr w:rsidR="006665C3" w:rsidTr="00220EBF">
        <w:trPr>
          <w:cantSplit/>
          <w:trHeight w:val="803"/>
        </w:trPr>
        <w:tc>
          <w:tcPr>
            <w:tcW w:w="1818" w:type="dxa"/>
            <w:vMerge w:val="restart"/>
          </w:tcPr>
          <w:p w:rsidR="006665C3" w:rsidRPr="001A51C6" w:rsidRDefault="006665C3" w:rsidP="00220EBF">
            <w:pPr>
              <w:rPr>
                <w:rFonts w:ascii="Times New Roman" w:hAnsi="Times New Roman" w:cs="Times New Roman"/>
                <w:sz w:val="20"/>
                <w:szCs w:val="20"/>
              </w:rPr>
            </w:pPr>
            <w:r w:rsidRPr="001A51C6">
              <w:rPr>
                <w:rFonts w:ascii="Times New Roman" w:hAnsi="Times New Roman" w:cs="Times New Roman"/>
                <w:sz w:val="20"/>
                <w:szCs w:val="20"/>
              </w:rPr>
              <w:t>Assignments:</w:t>
            </w:r>
          </w:p>
          <w:p w:rsidR="006665C3" w:rsidRPr="00824394" w:rsidRDefault="006665C3" w:rsidP="00220EBF">
            <w:pPr>
              <w:rPr>
                <w:rFonts w:ascii="Times New Roman" w:hAnsi="Times New Roman" w:cs="Times New Roman"/>
                <w:i/>
                <w:sz w:val="20"/>
                <w:szCs w:val="20"/>
              </w:rPr>
            </w:pPr>
            <w:r w:rsidRPr="00824394">
              <w:rPr>
                <w:rFonts w:ascii="Times New Roman" w:hAnsi="Times New Roman" w:cs="Times New Roman"/>
                <w:i/>
                <w:sz w:val="20"/>
                <w:szCs w:val="20"/>
              </w:rPr>
              <w:t>Educational techniques</w:t>
            </w:r>
          </w:p>
        </w:tc>
        <w:tc>
          <w:tcPr>
            <w:tcW w:w="1890" w:type="dxa"/>
            <w:vMerge w:val="restart"/>
          </w:tcPr>
          <w:p w:rsidR="006665C3" w:rsidRPr="00824394" w:rsidRDefault="006665C3" w:rsidP="00220EBF">
            <w:pPr>
              <w:rPr>
                <w:rFonts w:ascii="Times New Roman" w:hAnsi="Times New Roman" w:cs="Times New Roman"/>
                <w:sz w:val="20"/>
                <w:szCs w:val="20"/>
              </w:rPr>
            </w:pPr>
            <w:r>
              <w:rPr>
                <w:rFonts w:ascii="Times New Roman" w:hAnsi="Times New Roman" w:cs="Times New Roman"/>
                <w:sz w:val="20"/>
                <w:szCs w:val="20"/>
              </w:rPr>
              <w:t xml:space="preserve">Practitioners embrace the concept of and regularly apply educational techniques. </w:t>
            </w:r>
          </w:p>
        </w:tc>
        <w:tc>
          <w:tcPr>
            <w:tcW w:w="4140" w:type="dxa"/>
          </w:tcPr>
          <w:p w:rsidR="006665C3" w:rsidRPr="001A51C6" w:rsidRDefault="006665C3" w:rsidP="00220EBF">
            <w:pPr>
              <w:pStyle w:val="ListParagraph"/>
              <w:numPr>
                <w:ilvl w:val="0"/>
                <w:numId w:val="22"/>
              </w:numPr>
              <w:ind w:left="252"/>
              <w:rPr>
                <w:rFonts w:ascii="Times New Roman" w:hAnsi="Times New Roman" w:cs="Times New Roman"/>
                <w:sz w:val="20"/>
                <w:szCs w:val="20"/>
              </w:rPr>
            </w:pPr>
            <w:r w:rsidRPr="001A51C6">
              <w:rPr>
                <w:rFonts w:ascii="Times New Roman" w:hAnsi="Times New Roman" w:cs="Times New Roman"/>
                <w:sz w:val="20"/>
                <w:szCs w:val="20"/>
              </w:rPr>
              <w:t xml:space="preserve">Which of the following educational techniques are used in IMR sessions? </w:t>
            </w:r>
            <w:r>
              <w:rPr>
                <w:rFonts w:ascii="Times New Roman" w:hAnsi="Times New Roman" w:cs="Times New Roman"/>
                <w:sz w:val="20"/>
                <w:szCs w:val="20"/>
              </w:rPr>
              <w:t xml:space="preserve">   </w:t>
            </w:r>
            <w:r w:rsidRPr="001A51C6">
              <w:rPr>
                <w:rFonts w:ascii="Times New Roman" w:hAnsi="Times New Roman" w:cs="Times New Roman"/>
                <w:i/>
                <w:sz w:val="20"/>
                <w:szCs w:val="20"/>
              </w:rPr>
              <w:t>(check all that apply)</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Interactive teaching</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Checking for understanding</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Breaking down information</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Reviewing information</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Other (specify ________)</w:t>
            </w:r>
          </w:p>
        </w:tc>
      </w:tr>
      <w:tr w:rsidR="006665C3" w:rsidTr="00220EBF">
        <w:trPr>
          <w:cantSplit/>
          <w:trHeight w:val="802"/>
        </w:trPr>
        <w:tc>
          <w:tcPr>
            <w:tcW w:w="1818" w:type="dxa"/>
            <w:vMerge/>
          </w:tcPr>
          <w:p w:rsidR="006665C3" w:rsidRPr="00824394"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Pr="001A51C6" w:rsidRDefault="006665C3" w:rsidP="00220EBF">
            <w:pPr>
              <w:pStyle w:val="ListParagraph"/>
              <w:numPr>
                <w:ilvl w:val="0"/>
                <w:numId w:val="22"/>
              </w:numPr>
              <w:ind w:left="252"/>
              <w:rPr>
                <w:rFonts w:ascii="Times New Roman" w:hAnsi="Times New Roman" w:cs="Times New Roman"/>
                <w:sz w:val="20"/>
                <w:szCs w:val="20"/>
              </w:rPr>
            </w:pPr>
            <w:r w:rsidRPr="001A51C6">
              <w:rPr>
                <w:rFonts w:ascii="Times New Roman" w:hAnsi="Times New Roman" w:cs="Times New Roman"/>
                <w:sz w:val="20"/>
                <w:szCs w:val="20"/>
              </w:rPr>
              <w:t>How often are educational techniques used in IMR sessions?</w:t>
            </w:r>
          </w:p>
        </w:tc>
        <w:tc>
          <w:tcPr>
            <w:tcW w:w="5490" w:type="dxa"/>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They are used in at least half of the sessions</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They are used in some sessions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They are used in a few sessions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They are never used in sessions </w:t>
            </w:r>
          </w:p>
        </w:tc>
      </w:tr>
      <w:tr w:rsidR="006665C3" w:rsidTr="00220EBF">
        <w:trPr>
          <w:cantSplit/>
          <w:trHeight w:val="800"/>
        </w:trPr>
        <w:tc>
          <w:tcPr>
            <w:tcW w:w="1818" w:type="dxa"/>
            <w:vMerge w:val="restart"/>
          </w:tcPr>
          <w:p w:rsidR="006665C3" w:rsidRPr="001A51C6" w:rsidRDefault="006665C3" w:rsidP="00220EBF">
            <w:pPr>
              <w:rPr>
                <w:rFonts w:ascii="Times New Roman" w:hAnsi="Times New Roman" w:cs="Times New Roman"/>
                <w:sz w:val="20"/>
                <w:szCs w:val="20"/>
              </w:rPr>
            </w:pPr>
            <w:r w:rsidRPr="001A51C6">
              <w:rPr>
                <w:rFonts w:ascii="Times New Roman" w:hAnsi="Times New Roman" w:cs="Times New Roman"/>
                <w:sz w:val="20"/>
                <w:szCs w:val="20"/>
              </w:rPr>
              <w:t>Assignments:</w:t>
            </w:r>
          </w:p>
          <w:p w:rsidR="006665C3" w:rsidRPr="00824394" w:rsidRDefault="006665C3" w:rsidP="00220EBF">
            <w:pPr>
              <w:rPr>
                <w:rFonts w:ascii="Times New Roman" w:hAnsi="Times New Roman" w:cs="Times New Roman"/>
                <w:i/>
                <w:sz w:val="20"/>
                <w:szCs w:val="20"/>
              </w:rPr>
            </w:pPr>
            <w:r w:rsidRPr="00824394">
              <w:rPr>
                <w:rFonts w:ascii="Times New Roman" w:hAnsi="Times New Roman" w:cs="Times New Roman"/>
                <w:i/>
                <w:sz w:val="20"/>
                <w:szCs w:val="20"/>
              </w:rPr>
              <w:t>Cognitive-behavioral techniques</w:t>
            </w:r>
          </w:p>
        </w:tc>
        <w:tc>
          <w:tcPr>
            <w:tcW w:w="1890" w:type="dxa"/>
            <w:vMerge w:val="restart"/>
          </w:tcPr>
          <w:p w:rsidR="006665C3" w:rsidRPr="00824394" w:rsidRDefault="006665C3" w:rsidP="00220EBF">
            <w:pPr>
              <w:rPr>
                <w:rFonts w:ascii="Times New Roman" w:hAnsi="Times New Roman" w:cs="Times New Roman"/>
                <w:sz w:val="20"/>
                <w:szCs w:val="20"/>
              </w:rPr>
            </w:pPr>
            <w:r>
              <w:rPr>
                <w:rFonts w:ascii="Times New Roman" w:hAnsi="Times New Roman" w:cs="Times New Roman"/>
                <w:sz w:val="20"/>
                <w:szCs w:val="20"/>
              </w:rPr>
              <w:t>Practitioners regularly use cognitive-behavioral techniques to teach IMR information and skills.</w:t>
            </w:r>
          </w:p>
        </w:tc>
        <w:tc>
          <w:tcPr>
            <w:tcW w:w="4140" w:type="dxa"/>
          </w:tcPr>
          <w:p w:rsidR="006665C3" w:rsidRPr="001A51C6" w:rsidRDefault="006665C3" w:rsidP="00220EBF">
            <w:pPr>
              <w:pStyle w:val="ListParagraph"/>
              <w:numPr>
                <w:ilvl w:val="0"/>
                <w:numId w:val="22"/>
              </w:numPr>
              <w:ind w:left="252"/>
              <w:rPr>
                <w:rFonts w:ascii="Times New Roman" w:hAnsi="Times New Roman" w:cs="Times New Roman"/>
                <w:sz w:val="20"/>
                <w:szCs w:val="20"/>
              </w:rPr>
            </w:pPr>
            <w:r w:rsidRPr="001A51C6">
              <w:rPr>
                <w:rFonts w:ascii="Times New Roman" w:hAnsi="Times New Roman" w:cs="Times New Roman"/>
                <w:sz w:val="20"/>
                <w:szCs w:val="20"/>
              </w:rPr>
              <w:t>Which of the following techn</w:t>
            </w:r>
            <w:r>
              <w:rPr>
                <w:rFonts w:ascii="Times New Roman" w:hAnsi="Times New Roman" w:cs="Times New Roman"/>
                <w:sz w:val="20"/>
                <w:szCs w:val="20"/>
              </w:rPr>
              <w:t xml:space="preserve">iques are used in IMR sessions? </w:t>
            </w:r>
            <w:r w:rsidRPr="001A51C6">
              <w:rPr>
                <w:rFonts w:ascii="Times New Roman" w:hAnsi="Times New Roman" w:cs="Times New Roman"/>
                <w:i/>
                <w:sz w:val="20"/>
                <w:szCs w:val="20"/>
              </w:rPr>
              <w:t>(check all that apply)</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Reinforcement</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Shaping</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Modeling</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Role playing</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Cognitive restructuring</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Relaxation training</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Other (specify _______)</w:t>
            </w:r>
          </w:p>
        </w:tc>
      </w:tr>
      <w:tr w:rsidR="006665C3" w:rsidTr="00220EBF">
        <w:trPr>
          <w:cantSplit/>
          <w:trHeight w:val="922"/>
        </w:trPr>
        <w:tc>
          <w:tcPr>
            <w:tcW w:w="1818" w:type="dxa"/>
            <w:vMerge/>
          </w:tcPr>
          <w:p w:rsidR="006665C3" w:rsidRPr="00824394" w:rsidRDefault="006665C3" w:rsidP="00220EBF">
            <w:pPr>
              <w:rPr>
                <w:rFonts w:ascii="Times New Roman" w:hAnsi="Times New Roman" w:cs="Times New Roman"/>
                <w:i/>
                <w:sz w:val="20"/>
                <w:szCs w:val="20"/>
              </w:rPr>
            </w:pPr>
          </w:p>
        </w:tc>
        <w:tc>
          <w:tcPr>
            <w:tcW w:w="1890" w:type="dxa"/>
            <w:vMerge/>
          </w:tcPr>
          <w:p w:rsidR="006665C3" w:rsidRPr="00824394" w:rsidRDefault="006665C3" w:rsidP="00220EBF">
            <w:pPr>
              <w:rPr>
                <w:rFonts w:ascii="Times New Roman" w:hAnsi="Times New Roman" w:cs="Times New Roman"/>
                <w:sz w:val="20"/>
                <w:szCs w:val="20"/>
              </w:rPr>
            </w:pPr>
          </w:p>
        </w:tc>
        <w:tc>
          <w:tcPr>
            <w:tcW w:w="4140" w:type="dxa"/>
          </w:tcPr>
          <w:p w:rsidR="006665C3" w:rsidRPr="001A51C6" w:rsidRDefault="006665C3" w:rsidP="00220EBF">
            <w:pPr>
              <w:pStyle w:val="ListParagraph"/>
              <w:numPr>
                <w:ilvl w:val="0"/>
                <w:numId w:val="22"/>
              </w:numPr>
              <w:ind w:left="252"/>
              <w:rPr>
                <w:rFonts w:ascii="Times New Roman" w:hAnsi="Times New Roman" w:cs="Times New Roman"/>
                <w:sz w:val="20"/>
                <w:szCs w:val="20"/>
              </w:rPr>
            </w:pPr>
            <w:r w:rsidRPr="001A51C6">
              <w:rPr>
                <w:rFonts w:ascii="Times New Roman" w:hAnsi="Times New Roman" w:cs="Times New Roman"/>
                <w:sz w:val="20"/>
                <w:szCs w:val="20"/>
              </w:rPr>
              <w:t>How often are cognitive-behavioral techniques used in IMR sessions?</w:t>
            </w:r>
          </w:p>
        </w:tc>
        <w:tc>
          <w:tcPr>
            <w:tcW w:w="5490" w:type="dxa"/>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They are used in at least half of the sessions</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They are used in some sessions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They are used in a few sessions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They are never used in sessions </w:t>
            </w:r>
          </w:p>
        </w:tc>
      </w:tr>
      <w:tr w:rsidR="006665C3" w:rsidTr="00220EBF">
        <w:trPr>
          <w:cantSplit/>
          <w:trHeight w:val="260"/>
        </w:trPr>
        <w:tc>
          <w:tcPr>
            <w:tcW w:w="1818" w:type="dxa"/>
            <w:vMerge w:val="restart"/>
          </w:tcPr>
          <w:p w:rsidR="006665C3" w:rsidRPr="001A51C6" w:rsidRDefault="006665C3" w:rsidP="00220EBF">
            <w:pPr>
              <w:rPr>
                <w:rFonts w:ascii="Times New Roman" w:hAnsi="Times New Roman" w:cs="Times New Roman"/>
                <w:sz w:val="20"/>
                <w:szCs w:val="20"/>
              </w:rPr>
            </w:pPr>
            <w:r w:rsidRPr="001A51C6">
              <w:rPr>
                <w:rFonts w:ascii="Times New Roman" w:hAnsi="Times New Roman" w:cs="Times New Roman"/>
                <w:sz w:val="20"/>
                <w:szCs w:val="20"/>
              </w:rPr>
              <w:t>Assignments:</w:t>
            </w:r>
          </w:p>
          <w:p w:rsidR="006665C3" w:rsidRPr="00824394" w:rsidRDefault="006665C3" w:rsidP="00220EBF">
            <w:pPr>
              <w:rPr>
                <w:rFonts w:ascii="Times New Roman" w:hAnsi="Times New Roman" w:cs="Times New Roman"/>
                <w:i/>
                <w:sz w:val="20"/>
                <w:szCs w:val="20"/>
              </w:rPr>
            </w:pPr>
            <w:r w:rsidRPr="00824394">
              <w:rPr>
                <w:rFonts w:ascii="Times New Roman" w:hAnsi="Times New Roman" w:cs="Times New Roman"/>
                <w:i/>
                <w:sz w:val="20"/>
                <w:szCs w:val="20"/>
              </w:rPr>
              <w:t>Coping skills training</w:t>
            </w:r>
          </w:p>
        </w:tc>
        <w:tc>
          <w:tcPr>
            <w:tcW w:w="1890" w:type="dxa"/>
            <w:vMerge w:val="restart"/>
          </w:tcPr>
          <w:p w:rsidR="006665C3" w:rsidRPr="00824394" w:rsidRDefault="006665C3" w:rsidP="00220EBF">
            <w:pPr>
              <w:rPr>
                <w:rFonts w:ascii="Times New Roman" w:hAnsi="Times New Roman" w:cs="Times New Roman"/>
                <w:sz w:val="20"/>
                <w:szCs w:val="20"/>
              </w:rPr>
            </w:pPr>
            <w:r>
              <w:rPr>
                <w:rFonts w:ascii="Times New Roman" w:hAnsi="Times New Roman" w:cs="Times New Roman"/>
                <w:sz w:val="20"/>
                <w:szCs w:val="20"/>
              </w:rPr>
              <w:t>Practitioners embrace the concept of and systematically provide, coping skills training.</w:t>
            </w:r>
          </w:p>
        </w:tc>
        <w:tc>
          <w:tcPr>
            <w:tcW w:w="4140" w:type="dxa"/>
          </w:tcPr>
          <w:p w:rsidR="006665C3" w:rsidRPr="001A51C6" w:rsidRDefault="006665C3" w:rsidP="00220EBF">
            <w:pPr>
              <w:pStyle w:val="ListParagraph"/>
              <w:numPr>
                <w:ilvl w:val="0"/>
                <w:numId w:val="22"/>
              </w:numPr>
              <w:ind w:left="252"/>
              <w:rPr>
                <w:rFonts w:ascii="Times New Roman" w:hAnsi="Times New Roman" w:cs="Times New Roman"/>
                <w:sz w:val="20"/>
                <w:szCs w:val="20"/>
              </w:rPr>
            </w:pPr>
            <w:r>
              <w:rPr>
                <w:rFonts w:ascii="Times New Roman" w:hAnsi="Times New Roman" w:cs="Times New Roman"/>
                <w:sz w:val="20"/>
                <w:szCs w:val="20"/>
              </w:rPr>
              <w:t xml:space="preserve">Are </w:t>
            </w:r>
            <w:r w:rsidRPr="001A51C6">
              <w:rPr>
                <w:rFonts w:ascii="Times New Roman" w:hAnsi="Times New Roman" w:cs="Times New Roman"/>
                <w:sz w:val="20"/>
                <w:szCs w:val="20"/>
              </w:rPr>
              <w:t xml:space="preserve">IMR practitioners </w:t>
            </w:r>
            <w:r>
              <w:rPr>
                <w:rFonts w:ascii="Times New Roman" w:hAnsi="Times New Roman" w:cs="Times New Roman"/>
                <w:sz w:val="20"/>
                <w:szCs w:val="20"/>
              </w:rPr>
              <w:t xml:space="preserve">familiar with </w:t>
            </w:r>
            <w:r w:rsidRPr="001A51C6">
              <w:rPr>
                <w:rFonts w:ascii="Times New Roman" w:hAnsi="Times New Roman" w:cs="Times New Roman"/>
                <w:sz w:val="20"/>
                <w:szCs w:val="20"/>
              </w:rPr>
              <w:t>the principles of coping skills training?</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No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Some are familiar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The majority are familiar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All practitioners are familiar </w:t>
            </w:r>
          </w:p>
        </w:tc>
      </w:tr>
      <w:tr w:rsidR="006665C3" w:rsidRPr="009E78FD" w:rsidTr="00220EBF">
        <w:trPr>
          <w:cantSplit/>
          <w:trHeight w:val="1097"/>
        </w:trPr>
        <w:tc>
          <w:tcPr>
            <w:tcW w:w="1818" w:type="dxa"/>
            <w:vMerge/>
          </w:tcPr>
          <w:p w:rsidR="006665C3" w:rsidRPr="00824394" w:rsidRDefault="006665C3" w:rsidP="00220EBF">
            <w:pPr>
              <w:rPr>
                <w:rFonts w:ascii="Times New Roman" w:hAnsi="Times New Roman" w:cs="Times New Roman"/>
                <w:i/>
                <w:sz w:val="20"/>
                <w:szCs w:val="20"/>
              </w:rPr>
            </w:pPr>
          </w:p>
        </w:tc>
        <w:tc>
          <w:tcPr>
            <w:tcW w:w="1890" w:type="dxa"/>
            <w:vMerge/>
          </w:tcPr>
          <w:p w:rsidR="006665C3" w:rsidRPr="00824394" w:rsidRDefault="006665C3" w:rsidP="00220EBF">
            <w:pPr>
              <w:rPr>
                <w:rFonts w:ascii="Times New Roman" w:hAnsi="Times New Roman" w:cs="Times New Roman"/>
                <w:sz w:val="20"/>
                <w:szCs w:val="20"/>
              </w:rPr>
            </w:pPr>
          </w:p>
        </w:tc>
        <w:tc>
          <w:tcPr>
            <w:tcW w:w="4140" w:type="dxa"/>
          </w:tcPr>
          <w:p w:rsidR="006665C3" w:rsidRPr="001A51C6" w:rsidRDefault="006665C3" w:rsidP="00220EBF">
            <w:pPr>
              <w:pStyle w:val="ListParagraph"/>
              <w:numPr>
                <w:ilvl w:val="0"/>
                <w:numId w:val="22"/>
              </w:numPr>
              <w:ind w:left="252"/>
              <w:rPr>
                <w:rFonts w:ascii="Times New Roman" w:hAnsi="Times New Roman" w:cs="Times New Roman"/>
                <w:sz w:val="20"/>
                <w:szCs w:val="20"/>
              </w:rPr>
            </w:pPr>
            <w:r w:rsidRPr="001A51C6">
              <w:rPr>
                <w:rFonts w:ascii="Times New Roman" w:hAnsi="Times New Roman" w:cs="Times New Roman"/>
                <w:sz w:val="20"/>
                <w:szCs w:val="20"/>
              </w:rPr>
              <w:t>How frequently do IMR practitioners use coping skills principles in their IMR sessions?</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Regularly</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Moderately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Not often</w:t>
            </w:r>
          </w:p>
          <w:p w:rsidR="006665C3" w:rsidRPr="009E78FD"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Never </w:t>
            </w:r>
          </w:p>
        </w:tc>
      </w:tr>
      <w:tr w:rsidR="006665C3" w:rsidTr="00220EBF">
        <w:trPr>
          <w:cantSplit/>
          <w:trHeight w:val="578"/>
        </w:trPr>
        <w:tc>
          <w:tcPr>
            <w:tcW w:w="1818" w:type="dxa"/>
            <w:vMerge w:val="restart"/>
          </w:tcPr>
          <w:p w:rsidR="006665C3" w:rsidRPr="001A51C6" w:rsidRDefault="006665C3" w:rsidP="00220EBF">
            <w:pPr>
              <w:rPr>
                <w:rFonts w:ascii="Times New Roman" w:hAnsi="Times New Roman" w:cs="Times New Roman"/>
                <w:sz w:val="20"/>
                <w:szCs w:val="20"/>
              </w:rPr>
            </w:pPr>
            <w:r w:rsidRPr="001A51C6">
              <w:rPr>
                <w:rFonts w:ascii="Times New Roman" w:hAnsi="Times New Roman" w:cs="Times New Roman"/>
                <w:sz w:val="20"/>
                <w:szCs w:val="20"/>
              </w:rPr>
              <w:t>Assignments:</w:t>
            </w:r>
          </w:p>
          <w:p w:rsidR="006665C3" w:rsidRPr="00824394" w:rsidRDefault="006665C3" w:rsidP="00220EBF">
            <w:pPr>
              <w:rPr>
                <w:rFonts w:ascii="Times New Roman" w:hAnsi="Times New Roman" w:cs="Times New Roman"/>
                <w:i/>
                <w:sz w:val="20"/>
                <w:szCs w:val="20"/>
              </w:rPr>
            </w:pPr>
            <w:r w:rsidRPr="00824394">
              <w:rPr>
                <w:rFonts w:ascii="Times New Roman" w:hAnsi="Times New Roman" w:cs="Times New Roman"/>
                <w:i/>
                <w:sz w:val="20"/>
                <w:szCs w:val="20"/>
              </w:rPr>
              <w:t>Relapse prevention training</w:t>
            </w:r>
          </w:p>
        </w:tc>
        <w:tc>
          <w:tcPr>
            <w:tcW w:w="1890" w:type="dxa"/>
            <w:vMerge w:val="restart"/>
          </w:tcPr>
          <w:p w:rsidR="006665C3" w:rsidRPr="00824394" w:rsidRDefault="006665C3" w:rsidP="00220EBF">
            <w:pPr>
              <w:rPr>
                <w:rFonts w:ascii="Times New Roman" w:hAnsi="Times New Roman" w:cs="Times New Roman"/>
                <w:sz w:val="20"/>
                <w:szCs w:val="20"/>
              </w:rPr>
            </w:pPr>
            <w:r>
              <w:rPr>
                <w:rFonts w:ascii="Times New Roman" w:hAnsi="Times New Roman" w:cs="Times New Roman"/>
                <w:sz w:val="20"/>
                <w:szCs w:val="20"/>
              </w:rPr>
              <w:t>Practitioners embrace the concept of relapse prevention training and systematically apply it.</w:t>
            </w:r>
          </w:p>
        </w:tc>
        <w:tc>
          <w:tcPr>
            <w:tcW w:w="4140" w:type="dxa"/>
          </w:tcPr>
          <w:p w:rsidR="006665C3" w:rsidRPr="001A51C6" w:rsidRDefault="006665C3" w:rsidP="00220EBF">
            <w:pPr>
              <w:pStyle w:val="ListParagraph"/>
              <w:numPr>
                <w:ilvl w:val="0"/>
                <w:numId w:val="22"/>
              </w:numPr>
              <w:ind w:left="252"/>
              <w:rPr>
                <w:rFonts w:ascii="Times New Roman" w:hAnsi="Times New Roman" w:cs="Times New Roman"/>
                <w:sz w:val="20"/>
                <w:szCs w:val="20"/>
              </w:rPr>
            </w:pPr>
            <w:r>
              <w:rPr>
                <w:rFonts w:ascii="Times New Roman" w:hAnsi="Times New Roman" w:cs="Times New Roman"/>
                <w:sz w:val="20"/>
                <w:szCs w:val="20"/>
              </w:rPr>
              <w:t xml:space="preserve">Are </w:t>
            </w:r>
            <w:r w:rsidRPr="001A51C6">
              <w:rPr>
                <w:rFonts w:ascii="Times New Roman" w:hAnsi="Times New Roman" w:cs="Times New Roman"/>
                <w:sz w:val="20"/>
                <w:szCs w:val="20"/>
              </w:rPr>
              <w:t xml:space="preserve">IMR practitioners </w:t>
            </w:r>
            <w:r>
              <w:rPr>
                <w:rFonts w:ascii="Times New Roman" w:hAnsi="Times New Roman" w:cs="Times New Roman"/>
                <w:sz w:val="20"/>
                <w:szCs w:val="20"/>
              </w:rPr>
              <w:t xml:space="preserve">familiar </w:t>
            </w:r>
            <w:r w:rsidRPr="001A51C6">
              <w:rPr>
                <w:rFonts w:ascii="Times New Roman" w:hAnsi="Times New Roman" w:cs="Times New Roman"/>
                <w:sz w:val="20"/>
                <w:szCs w:val="20"/>
              </w:rPr>
              <w:t>with the principles of relapse prevention training?</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No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Some are familiar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The majority are familiar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All practitioners are familiar </w:t>
            </w:r>
          </w:p>
        </w:tc>
      </w:tr>
      <w:tr w:rsidR="006665C3" w:rsidRPr="009E78FD" w:rsidTr="00220EBF">
        <w:trPr>
          <w:cantSplit/>
          <w:trHeight w:val="577"/>
        </w:trPr>
        <w:tc>
          <w:tcPr>
            <w:tcW w:w="1818" w:type="dxa"/>
            <w:vMerge/>
          </w:tcPr>
          <w:p w:rsidR="006665C3" w:rsidRPr="00824394" w:rsidRDefault="006665C3" w:rsidP="00220EBF">
            <w:pPr>
              <w:rPr>
                <w:rFonts w:ascii="Times New Roman" w:hAnsi="Times New Roman" w:cs="Times New Roman"/>
                <w:i/>
                <w:sz w:val="20"/>
                <w:szCs w:val="20"/>
              </w:rPr>
            </w:pPr>
          </w:p>
        </w:tc>
        <w:tc>
          <w:tcPr>
            <w:tcW w:w="1890" w:type="dxa"/>
            <w:vMerge/>
          </w:tcPr>
          <w:p w:rsidR="006665C3" w:rsidRPr="00824394" w:rsidRDefault="006665C3" w:rsidP="00220EBF">
            <w:pPr>
              <w:rPr>
                <w:rFonts w:ascii="Times New Roman" w:hAnsi="Times New Roman" w:cs="Times New Roman"/>
                <w:sz w:val="20"/>
                <w:szCs w:val="20"/>
              </w:rPr>
            </w:pPr>
          </w:p>
        </w:tc>
        <w:tc>
          <w:tcPr>
            <w:tcW w:w="4140" w:type="dxa"/>
          </w:tcPr>
          <w:p w:rsidR="006665C3" w:rsidRPr="001A51C6" w:rsidRDefault="006665C3" w:rsidP="00220EBF">
            <w:pPr>
              <w:pStyle w:val="ListParagraph"/>
              <w:numPr>
                <w:ilvl w:val="0"/>
                <w:numId w:val="22"/>
              </w:numPr>
              <w:ind w:left="252"/>
              <w:rPr>
                <w:rFonts w:ascii="Times New Roman" w:hAnsi="Times New Roman" w:cs="Times New Roman"/>
                <w:sz w:val="20"/>
                <w:szCs w:val="20"/>
              </w:rPr>
            </w:pPr>
            <w:r w:rsidRPr="001A51C6">
              <w:rPr>
                <w:rFonts w:ascii="Times New Roman" w:hAnsi="Times New Roman" w:cs="Times New Roman"/>
                <w:sz w:val="20"/>
                <w:szCs w:val="20"/>
              </w:rPr>
              <w:t>How frequently do IMR practitioners use relapse prevention training in their IMR sessions?</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Regularly</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Moderately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Not often</w:t>
            </w:r>
          </w:p>
          <w:p w:rsidR="006665C3" w:rsidRPr="009E78FD"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Never </w:t>
            </w:r>
          </w:p>
        </w:tc>
      </w:tr>
      <w:tr w:rsidR="006665C3" w:rsidTr="00220EBF">
        <w:trPr>
          <w:cantSplit/>
          <w:trHeight w:val="690"/>
        </w:trPr>
        <w:tc>
          <w:tcPr>
            <w:tcW w:w="1818" w:type="dxa"/>
            <w:vMerge w:val="restart"/>
          </w:tcPr>
          <w:p w:rsidR="006665C3" w:rsidRPr="001A51C6" w:rsidRDefault="006665C3" w:rsidP="00220EBF">
            <w:pPr>
              <w:rPr>
                <w:rFonts w:ascii="Times New Roman" w:hAnsi="Times New Roman" w:cs="Times New Roman"/>
                <w:sz w:val="20"/>
                <w:szCs w:val="20"/>
              </w:rPr>
            </w:pPr>
            <w:r w:rsidRPr="001A51C6">
              <w:rPr>
                <w:rFonts w:ascii="Times New Roman" w:hAnsi="Times New Roman" w:cs="Times New Roman"/>
                <w:sz w:val="20"/>
                <w:szCs w:val="20"/>
              </w:rPr>
              <w:t>Assignments:</w:t>
            </w:r>
          </w:p>
          <w:p w:rsidR="006665C3" w:rsidRPr="00824394" w:rsidRDefault="006665C3" w:rsidP="00220EBF">
            <w:pPr>
              <w:rPr>
                <w:rFonts w:ascii="Times New Roman" w:hAnsi="Times New Roman" w:cs="Times New Roman"/>
                <w:i/>
                <w:sz w:val="20"/>
                <w:szCs w:val="20"/>
              </w:rPr>
            </w:pPr>
            <w:r w:rsidRPr="00824394">
              <w:rPr>
                <w:rFonts w:ascii="Times New Roman" w:hAnsi="Times New Roman" w:cs="Times New Roman"/>
                <w:i/>
                <w:sz w:val="20"/>
                <w:szCs w:val="20"/>
              </w:rPr>
              <w:t>Behavioral tailoring for medication</w:t>
            </w:r>
          </w:p>
        </w:tc>
        <w:tc>
          <w:tcPr>
            <w:tcW w:w="1890" w:type="dxa"/>
            <w:vMerge w:val="restart"/>
          </w:tcPr>
          <w:p w:rsidR="006665C3" w:rsidRPr="00824394" w:rsidRDefault="006665C3" w:rsidP="00220EBF">
            <w:pPr>
              <w:rPr>
                <w:rFonts w:ascii="Times New Roman" w:hAnsi="Times New Roman" w:cs="Times New Roman"/>
                <w:sz w:val="20"/>
                <w:szCs w:val="20"/>
              </w:rPr>
            </w:pPr>
            <w:r>
              <w:rPr>
                <w:rFonts w:ascii="Times New Roman" w:hAnsi="Times New Roman" w:cs="Times New Roman"/>
                <w:sz w:val="20"/>
                <w:szCs w:val="20"/>
              </w:rPr>
              <w:t xml:space="preserve">Practitioners embrace the concept of and use behavioral tailoring for medication. </w:t>
            </w:r>
          </w:p>
        </w:tc>
        <w:tc>
          <w:tcPr>
            <w:tcW w:w="4140" w:type="dxa"/>
          </w:tcPr>
          <w:p w:rsidR="006665C3" w:rsidRPr="001A51C6" w:rsidRDefault="006665C3" w:rsidP="00220EBF">
            <w:pPr>
              <w:pStyle w:val="ListParagraph"/>
              <w:numPr>
                <w:ilvl w:val="0"/>
                <w:numId w:val="22"/>
              </w:numPr>
              <w:ind w:left="252"/>
              <w:rPr>
                <w:rFonts w:ascii="Times New Roman" w:hAnsi="Times New Roman" w:cs="Times New Roman"/>
                <w:sz w:val="20"/>
                <w:szCs w:val="20"/>
              </w:rPr>
            </w:pPr>
            <w:r>
              <w:rPr>
                <w:rFonts w:ascii="Times New Roman" w:hAnsi="Times New Roman" w:cs="Times New Roman"/>
                <w:sz w:val="20"/>
                <w:szCs w:val="20"/>
              </w:rPr>
              <w:t>Are</w:t>
            </w:r>
            <w:r w:rsidRPr="001A51C6">
              <w:rPr>
                <w:rFonts w:ascii="Times New Roman" w:hAnsi="Times New Roman" w:cs="Times New Roman"/>
                <w:sz w:val="20"/>
                <w:szCs w:val="20"/>
              </w:rPr>
              <w:t xml:space="preserve"> IMR practitioners </w:t>
            </w:r>
            <w:r>
              <w:rPr>
                <w:rFonts w:ascii="Times New Roman" w:hAnsi="Times New Roman" w:cs="Times New Roman"/>
                <w:sz w:val="20"/>
                <w:szCs w:val="20"/>
              </w:rPr>
              <w:t xml:space="preserve">familiar </w:t>
            </w:r>
            <w:r w:rsidRPr="001A51C6">
              <w:rPr>
                <w:rFonts w:ascii="Times New Roman" w:hAnsi="Times New Roman" w:cs="Times New Roman"/>
                <w:sz w:val="20"/>
                <w:szCs w:val="20"/>
              </w:rPr>
              <w:t>with the principles of behavioral tailoring for medication?</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No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Some are familiar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The majority are familiar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All practitioners are familiar </w:t>
            </w:r>
          </w:p>
        </w:tc>
      </w:tr>
      <w:tr w:rsidR="006665C3" w:rsidRPr="009E78FD" w:rsidTr="00220EBF">
        <w:trPr>
          <w:cantSplit/>
          <w:trHeight w:val="260"/>
        </w:trPr>
        <w:tc>
          <w:tcPr>
            <w:tcW w:w="1818" w:type="dxa"/>
            <w:vMerge/>
          </w:tcPr>
          <w:p w:rsidR="006665C3" w:rsidRPr="00824394" w:rsidRDefault="006665C3" w:rsidP="00220EBF">
            <w:pPr>
              <w:rPr>
                <w:rFonts w:ascii="Times New Roman" w:hAnsi="Times New Roman" w:cs="Times New Roman"/>
                <w:i/>
                <w:sz w:val="20"/>
                <w:szCs w:val="20"/>
              </w:rPr>
            </w:pPr>
          </w:p>
        </w:tc>
        <w:tc>
          <w:tcPr>
            <w:tcW w:w="1890" w:type="dxa"/>
            <w:vMerge/>
          </w:tcPr>
          <w:p w:rsidR="006665C3" w:rsidRDefault="006665C3" w:rsidP="00220EBF">
            <w:pPr>
              <w:rPr>
                <w:rFonts w:ascii="Times New Roman" w:hAnsi="Times New Roman" w:cs="Times New Roman"/>
                <w:sz w:val="20"/>
                <w:szCs w:val="20"/>
              </w:rPr>
            </w:pPr>
          </w:p>
        </w:tc>
        <w:tc>
          <w:tcPr>
            <w:tcW w:w="4140" w:type="dxa"/>
          </w:tcPr>
          <w:p w:rsidR="006665C3" w:rsidRPr="001A51C6" w:rsidRDefault="006665C3" w:rsidP="00220EBF">
            <w:pPr>
              <w:pStyle w:val="ListParagraph"/>
              <w:numPr>
                <w:ilvl w:val="0"/>
                <w:numId w:val="22"/>
              </w:numPr>
              <w:ind w:left="252"/>
              <w:rPr>
                <w:rFonts w:ascii="Times New Roman" w:hAnsi="Times New Roman" w:cs="Times New Roman"/>
                <w:sz w:val="20"/>
                <w:szCs w:val="20"/>
              </w:rPr>
            </w:pPr>
            <w:r w:rsidRPr="001A51C6">
              <w:rPr>
                <w:rFonts w:ascii="Times New Roman" w:hAnsi="Times New Roman" w:cs="Times New Roman"/>
                <w:sz w:val="20"/>
                <w:szCs w:val="20"/>
              </w:rPr>
              <w:t>How frequently do IMR practitioners use behavioral tailoring for medication techniques in their IMR sessions</w:t>
            </w:r>
            <w:r>
              <w:rPr>
                <w:rFonts w:ascii="Times New Roman" w:hAnsi="Times New Roman" w:cs="Times New Roman"/>
                <w:sz w:val="20"/>
                <w:szCs w:val="20"/>
              </w:rPr>
              <w:t>?</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Regularly</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Moderately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Not often</w:t>
            </w:r>
          </w:p>
          <w:p w:rsidR="006665C3" w:rsidRPr="009E78FD"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Never </w:t>
            </w:r>
          </w:p>
        </w:tc>
      </w:tr>
      <w:tr w:rsidR="006665C3" w:rsidRPr="009E78FD" w:rsidTr="00220EBF">
        <w:trPr>
          <w:cantSplit/>
          <w:trHeight w:val="782"/>
        </w:trPr>
        <w:tc>
          <w:tcPr>
            <w:tcW w:w="1818" w:type="dxa"/>
          </w:tcPr>
          <w:p w:rsidR="006665C3" w:rsidRDefault="006665C3" w:rsidP="00220EBF">
            <w:pPr>
              <w:rPr>
                <w:rFonts w:ascii="Times New Roman" w:hAnsi="Times New Roman" w:cs="Times New Roman"/>
                <w:i/>
                <w:sz w:val="20"/>
                <w:szCs w:val="20"/>
              </w:rPr>
            </w:pPr>
          </w:p>
        </w:tc>
        <w:tc>
          <w:tcPr>
            <w:tcW w:w="1890" w:type="dxa"/>
          </w:tcPr>
          <w:p w:rsidR="006665C3" w:rsidRDefault="006665C3" w:rsidP="00220EBF">
            <w:pPr>
              <w:rPr>
                <w:rFonts w:ascii="Times New Roman" w:hAnsi="Times New Roman" w:cs="Times New Roman"/>
                <w:sz w:val="20"/>
                <w:szCs w:val="20"/>
              </w:rPr>
            </w:pPr>
          </w:p>
        </w:tc>
        <w:tc>
          <w:tcPr>
            <w:tcW w:w="4140" w:type="dxa"/>
          </w:tcPr>
          <w:p w:rsidR="006665C3" w:rsidRPr="0069678E" w:rsidRDefault="006665C3" w:rsidP="00220EBF">
            <w:pPr>
              <w:pStyle w:val="ListParagraph"/>
              <w:numPr>
                <w:ilvl w:val="0"/>
                <w:numId w:val="22"/>
              </w:numPr>
              <w:ind w:left="252"/>
              <w:rPr>
                <w:rFonts w:ascii="Times New Roman" w:hAnsi="Times New Roman" w:cs="Times New Roman"/>
                <w:sz w:val="20"/>
                <w:szCs w:val="20"/>
              </w:rPr>
            </w:pPr>
            <w:r w:rsidRPr="0069678E">
              <w:rPr>
                <w:rFonts w:ascii="Times New Roman" w:hAnsi="Times New Roman" w:cs="Times New Roman"/>
                <w:sz w:val="20"/>
                <w:szCs w:val="20"/>
              </w:rPr>
              <w:t>Were any components of this program model difficult to implement?</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No</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Yes</w:t>
            </w:r>
          </w:p>
          <w:p w:rsidR="006665C3" w:rsidRDefault="006665C3" w:rsidP="00220EBF">
            <w:pPr>
              <w:spacing w:line="276" w:lineRule="auto"/>
              <w:rPr>
                <w:rFonts w:ascii="Times New Roman" w:hAnsi="Times New Roman" w:cs="Times New Roman"/>
                <w:sz w:val="20"/>
                <w:szCs w:val="20"/>
              </w:rPr>
            </w:pPr>
            <w:r w:rsidRPr="008E595A">
              <w:rPr>
                <w:rFonts w:ascii="Times New Roman" w:hAnsi="Times New Roman" w:cs="Times New Roman"/>
                <w:b/>
                <w:bCs/>
                <w:sz w:val="20"/>
                <w:szCs w:val="20"/>
              </w:rPr>
              <w:t>If yes</w:t>
            </w:r>
            <w:r>
              <w:rPr>
                <w:rFonts w:ascii="Times New Roman" w:hAnsi="Times New Roman" w:cs="Times New Roman"/>
                <w:sz w:val="20"/>
                <w:szCs w:val="20"/>
              </w:rPr>
              <w:t xml:space="preserve">, which ones? </w:t>
            </w:r>
            <w:r w:rsidRPr="001C0961">
              <w:rPr>
                <w:rFonts w:ascii="Times New Roman" w:hAnsi="Times New Roman" w:cs="Times New Roman"/>
                <w:i/>
                <w:sz w:val="20"/>
                <w:szCs w:val="20"/>
              </w:rPr>
              <w:t>(check all that apply)</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IMR taught individually or in groups of 8 or fewer consumers </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At least 3 months of weekly sessions or equivalent</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Comprehensiveness of curriculum</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Provision of educational handouts</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Involvement of significant others</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IMR goal setting</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IMR goal follow-up</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Motivation-based strategies used</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Educational techniques used</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Cognitive-behavioral techniques used</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Coping skills training  provided</w:t>
            </w:r>
          </w:p>
          <w:p w:rsidR="006665C3"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Relapse prevention training provided</w:t>
            </w:r>
          </w:p>
          <w:p w:rsidR="006665C3" w:rsidRPr="009E78FD" w:rsidRDefault="006665C3" w:rsidP="00220EBF">
            <w:pPr>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Behavioral tailoring for medications used</w:t>
            </w:r>
          </w:p>
        </w:tc>
      </w:tr>
      <w:tr w:rsidR="006665C3" w:rsidRPr="009E78FD" w:rsidTr="00220EBF">
        <w:trPr>
          <w:cantSplit/>
        </w:trPr>
        <w:tc>
          <w:tcPr>
            <w:tcW w:w="1818" w:type="dxa"/>
          </w:tcPr>
          <w:p w:rsidR="006665C3" w:rsidRPr="00824394" w:rsidRDefault="006665C3" w:rsidP="00220EBF">
            <w:pPr>
              <w:rPr>
                <w:rFonts w:ascii="Times New Roman" w:hAnsi="Times New Roman" w:cs="Times New Roman"/>
                <w:sz w:val="20"/>
                <w:szCs w:val="20"/>
              </w:rPr>
            </w:pPr>
          </w:p>
        </w:tc>
        <w:tc>
          <w:tcPr>
            <w:tcW w:w="1890" w:type="dxa"/>
          </w:tcPr>
          <w:p w:rsidR="006665C3" w:rsidRPr="00824394" w:rsidRDefault="006665C3" w:rsidP="00220EBF">
            <w:pPr>
              <w:rPr>
                <w:rFonts w:ascii="Times New Roman" w:hAnsi="Times New Roman" w:cs="Times New Roman"/>
                <w:sz w:val="20"/>
                <w:szCs w:val="20"/>
              </w:rPr>
            </w:pPr>
          </w:p>
        </w:tc>
        <w:tc>
          <w:tcPr>
            <w:tcW w:w="4140" w:type="dxa"/>
          </w:tcPr>
          <w:p w:rsidR="006665C3" w:rsidRPr="001A51C6" w:rsidRDefault="006665C3" w:rsidP="00220EBF">
            <w:pPr>
              <w:pStyle w:val="ListParagraph"/>
              <w:numPr>
                <w:ilvl w:val="0"/>
                <w:numId w:val="22"/>
              </w:numPr>
              <w:ind w:left="252"/>
              <w:rPr>
                <w:rFonts w:ascii="Times New Roman" w:hAnsi="Times New Roman" w:cs="Times New Roman"/>
                <w:sz w:val="20"/>
                <w:szCs w:val="20"/>
              </w:rPr>
            </w:pPr>
            <w:r w:rsidRPr="001A51C6">
              <w:rPr>
                <w:rFonts w:ascii="Times New Roman" w:hAnsi="Times New Roman" w:cs="Times New Roman"/>
                <w:sz w:val="20"/>
                <w:szCs w:val="20"/>
              </w:rPr>
              <w:t>Did you make any adjustments or modifications to the I</w:t>
            </w:r>
            <w:r>
              <w:rPr>
                <w:rFonts w:ascii="Times New Roman" w:hAnsi="Times New Roman" w:cs="Times New Roman"/>
                <w:sz w:val="20"/>
                <w:szCs w:val="20"/>
              </w:rPr>
              <w:t>MR</w:t>
            </w:r>
            <w:r w:rsidRPr="001A51C6">
              <w:rPr>
                <w:rFonts w:ascii="Times New Roman" w:hAnsi="Times New Roman" w:cs="Times New Roman"/>
                <w:sz w:val="20"/>
                <w:szCs w:val="20"/>
              </w:rPr>
              <w:t xml:space="preserve"> model?</w:t>
            </w:r>
          </w:p>
        </w:tc>
        <w:tc>
          <w:tcPr>
            <w:tcW w:w="5490" w:type="dxa"/>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No</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Yes</w:t>
            </w:r>
          </w:p>
          <w:p w:rsidR="006665C3" w:rsidRPr="009E78FD" w:rsidRDefault="006665C3" w:rsidP="00220EBF">
            <w:pPr>
              <w:spacing w:line="276" w:lineRule="auto"/>
              <w:rPr>
                <w:rFonts w:ascii="Times New Roman" w:hAnsi="Times New Roman" w:cs="Times New Roman"/>
                <w:sz w:val="20"/>
                <w:szCs w:val="20"/>
              </w:rPr>
            </w:pPr>
            <w:r w:rsidRPr="008E595A">
              <w:rPr>
                <w:rFonts w:ascii="Times New Roman" w:hAnsi="Times New Roman" w:cs="Times New Roman"/>
                <w:b/>
                <w:bCs/>
                <w:sz w:val="20"/>
                <w:szCs w:val="20"/>
              </w:rPr>
              <w:t>If yes</w:t>
            </w:r>
            <w:r>
              <w:rPr>
                <w:rFonts w:ascii="Times New Roman" w:hAnsi="Times New Roman" w:cs="Times New Roman"/>
                <w:sz w:val="20"/>
                <w:szCs w:val="20"/>
              </w:rPr>
              <w:t>, please describe.</w:t>
            </w:r>
            <w:r w:rsidRPr="009A11BD">
              <w:rPr>
                <w:rFonts w:ascii="Times New Roman" w:hAnsi="Times New Roman" w:cs="Times New Roman"/>
                <w:sz w:val="20"/>
                <w:szCs w:val="20"/>
                <w:u w:val="single"/>
              </w:rPr>
              <w:fldChar w:fldCharType="begin">
                <w:ffData>
                  <w:name w:val="Text1"/>
                  <w:enabled/>
                  <w:calcOnExit w:val="0"/>
                  <w:textInput/>
                </w:ffData>
              </w:fldChar>
            </w:r>
            <w:r w:rsidRPr="009A11BD">
              <w:rPr>
                <w:rFonts w:ascii="Times New Roman" w:hAnsi="Times New Roman" w:cs="Times New Roman"/>
                <w:sz w:val="20"/>
                <w:szCs w:val="20"/>
                <w:u w:val="single"/>
              </w:rPr>
              <w:instrText xml:space="preserve"> FORMTEXT </w:instrText>
            </w:r>
            <w:r w:rsidRPr="009A11BD">
              <w:rPr>
                <w:rFonts w:ascii="Times New Roman" w:hAnsi="Times New Roman" w:cs="Times New Roman"/>
                <w:sz w:val="20"/>
                <w:szCs w:val="20"/>
                <w:u w:val="single"/>
              </w:rPr>
            </w:r>
            <w:r w:rsidRPr="009A11BD">
              <w:rPr>
                <w:rFonts w:ascii="Times New Roman" w:hAnsi="Times New Roman" w:cs="Times New Roman"/>
                <w:sz w:val="20"/>
                <w:szCs w:val="20"/>
                <w:u w:val="single"/>
              </w:rPr>
              <w:fldChar w:fldCharType="separate"/>
            </w:r>
            <w:r w:rsidRPr="009A11BD">
              <w:rPr>
                <w:rFonts w:ascii="Times New Roman" w:hAnsi="Times New Roman" w:cs="Times New Roman"/>
                <w:sz w:val="20"/>
                <w:szCs w:val="20"/>
                <w:u w:val="single"/>
              </w:rPr>
              <w:t> </w:t>
            </w:r>
            <w:r w:rsidRPr="009A11BD">
              <w:rPr>
                <w:rFonts w:ascii="Times New Roman" w:hAnsi="Times New Roman" w:cs="Times New Roman"/>
                <w:sz w:val="20"/>
                <w:szCs w:val="20"/>
                <w:u w:val="single"/>
              </w:rPr>
              <w:t> </w:t>
            </w:r>
            <w:r w:rsidRPr="009A11BD">
              <w:rPr>
                <w:rFonts w:ascii="Times New Roman" w:hAnsi="Times New Roman" w:cs="Times New Roman"/>
                <w:sz w:val="20"/>
                <w:szCs w:val="20"/>
                <w:u w:val="single"/>
              </w:rPr>
              <w:t> </w:t>
            </w:r>
            <w:r w:rsidRPr="009A11BD">
              <w:rPr>
                <w:rFonts w:ascii="Times New Roman" w:hAnsi="Times New Roman" w:cs="Times New Roman"/>
                <w:sz w:val="20"/>
                <w:szCs w:val="20"/>
                <w:u w:val="single"/>
              </w:rPr>
              <w:t> </w:t>
            </w:r>
            <w:r w:rsidRPr="009A11BD">
              <w:rPr>
                <w:rFonts w:ascii="Times New Roman" w:hAnsi="Times New Roman" w:cs="Times New Roman"/>
                <w:sz w:val="20"/>
                <w:szCs w:val="20"/>
                <w:u w:val="single"/>
              </w:rPr>
              <w:t> </w:t>
            </w:r>
            <w:r w:rsidRPr="009A11BD">
              <w:rPr>
                <w:rFonts w:ascii="Times New Roman" w:hAnsi="Times New Roman" w:cs="Times New Roman"/>
                <w:sz w:val="20"/>
                <w:szCs w:val="20"/>
                <w:u w:val="single"/>
              </w:rPr>
              <w:fldChar w:fldCharType="end"/>
            </w:r>
          </w:p>
        </w:tc>
      </w:tr>
      <w:tr w:rsidR="006665C3" w:rsidRPr="009E78FD" w:rsidTr="00220EBF">
        <w:trPr>
          <w:cantSplit/>
        </w:trPr>
        <w:tc>
          <w:tcPr>
            <w:tcW w:w="1818" w:type="dxa"/>
          </w:tcPr>
          <w:p w:rsidR="006665C3" w:rsidRPr="00824394" w:rsidRDefault="006665C3" w:rsidP="00220EBF">
            <w:pPr>
              <w:rPr>
                <w:rFonts w:ascii="Times New Roman" w:hAnsi="Times New Roman" w:cs="Times New Roman"/>
                <w:sz w:val="20"/>
                <w:szCs w:val="20"/>
              </w:rPr>
            </w:pPr>
          </w:p>
        </w:tc>
        <w:tc>
          <w:tcPr>
            <w:tcW w:w="1890" w:type="dxa"/>
          </w:tcPr>
          <w:p w:rsidR="006665C3" w:rsidRPr="00824394" w:rsidRDefault="006665C3" w:rsidP="00220EBF">
            <w:pPr>
              <w:rPr>
                <w:rFonts w:ascii="Times New Roman" w:hAnsi="Times New Roman" w:cs="Times New Roman"/>
                <w:sz w:val="20"/>
                <w:szCs w:val="20"/>
              </w:rPr>
            </w:pPr>
          </w:p>
        </w:tc>
        <w:tc>
          <w:tcPr>
            <w:tcW w:w="4140" w:type="dxa"/>
          </w:tcPr>
          <w:p w:rsidR="006665C3" w:rsidRPr="001C0961" w:rsidRDefault="006665C3" w:rsidP="00220EBF">
            <w:pPr>
              <w:pStyle w:val="ListParagraph"/>
              <w:numPr>
                <w:ilvl w:val="0"/>
                <w:numId w:val="22"/>
              </w:numPr>
              <w:ind w:left="252"/>
              <w:rPr>
                <w:rFonts w:ascii="Times New Roman" w:hAnsi="Times New Roman" w:cs="Times New Roman"/>
                <w:sz w:val="20"/>
                <w:szCs w:val="20"/>
              </w:rPr>
            </w:pPr>
            <w:r>
              <w:rPr>
                <w:rFonts w:ascii="Times New Roman" w:hAnsi="Times New Roman" w:cs="Times New Roman"/>
                <w:sz w:val="20"/>
                <w:szCs w:val="20"/>
              </w:rPr>
              <w:t xml:space="preserve">Were any of the following types of evidence-based service interventions fully imbedded within your implementation of the </w:t>
            </w:r>
            <w:r w:rsidRPr="001D70B0">
              <w:rPr>
                <w:rFonts w:ascii="Times New Roman" w:hAnsi="Times New Roman" w:cs="Times New Roman"/>
                <w:sz w:val="20"/>
                <w:szCs w:val="20"/>
              </w:rPr>
              <w:t>I</w:t>
            </w:r>
            <w:r>
              <w:rPr>
                <w:rFonts w:ascii="Times New Roman" w:hAnsi="Times New Roman" w:cs="Times New Roman"/>
                <w:sz w:val="20"/>
                <w:szCs w:val="20"/>
              </w:rPr>
              <w:t>MR model?</w:t>
            </w:r>
          </w:p>
        </w:tc>
        <w:tc>
          <w:tcPr>
            <w:tcW w:w="5490" w:type="dxa"/>
          </w:tcPr>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Motivational Interviewing</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Cognitive Behavioral Therapy (CBT)</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Motivational Enhancement Therapy (MET)</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Peer Support</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Strengths-Based Case Management/Approach</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SSI/DI Outreach, Access &amp; Recovery (SOAR)</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Trauma-Specific Intervention (specify:___________)</w:t>
            </w:r>
          </w:p>
          <w:p w:rsidR="006665C3" w:rsidRPr="009E78FD"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Other (specify:___________________)</w:t>
            </w:r>
          </w:p>
        </w:tc>
      </w:tr>
    </w:tbl>
    <w:p w:rsidR="006665C3" w:rsidRDefault="006665C3" w:rsidP="006665C3"/>
    <w:p w:rsidR="006665C3" w:rsidRDefault="006665C3" w:rsidP="006665C3">
      <w:pPr>
        <w:rPr>
          <w:rFonts w:ascii="Times New Roman" w:hAnsi="Times New Roman" w:cs="Times New Roman"/>
          <w:b/>
        </w:rPr>
        <w:sectPr w:rsidR="006665C3" w:rsidSect="00B57AE6">
          <w:pgSz w:w="15840" w:h="12240" w:orient="landscape"/>
          <w:pgMar w:top="1440" w:right="1440" w:bottom="1440" w:left="1440" w:header="720" w:footer="720" w:gutter="0"/>
          <w:cols w:space="720"/>
          <w:docGrid w:linePitch="360"/>
        </w:sectPr>
      </w:pPr>
    </w:p>
    <w:p w:rsidR="006665C3" w:rsidRDefault="006665C3" w:rsidP="006665C3">
      <w:pPr>
        <w:rPr>
          <w:rFonts w:ascii="Times New Roman" w:hAnsi="Times New Roman" w:cs="Times New Roman"/>
          <w:b/>
        </w:rPr>
      </w:pPr>
      <w:r>
        <w:rPr>
          <w:rFonts w:ascii="Times New Roman" w:hAnsi="Times New Roman" w:cs="Times New Roman"/>
          <w:b/>
        </w:rPr>
        <w:t xml:space="preserve">Supported Employment (SE) Module </w:t>
      </w:r>
    </w:p>
    <w:tbl>
      <w:tblPr>
        <w:tblStyle w:val="TableGrid"/>
        <w:tblW w:w="13338" w:type="dxa"/>
        <w:tblLook w:val="04A0" w:firstRow="1" w:lastRow="0" w:firstColumn="1" w:lastColumn="0" w:noHBand="0" w:noVBand="1"/>
      </w:tblPr>
      <w:tblGrid>
        <w:gridCol w:w="1805"/>
        <w:gridCol w:w="11"/>
        <w:gridCol w:w="1892"/>
        <w:gridCol w:w="4140"/>
        <w:gridCol w:w="2700"/>
        <w:gridCol w:w="2790"/>
      </w:tblGrid>
      <w:tr w:rsidR="006665C3" w:rsidRPr="00E826B7" w:rsidTr="00220EBF">
        <w:trPr>
          <w:cantSplit/>
          <w:trHeight w:val="233"/>
          <w:tblHeader/>
        </w:trPr>
        <w:tc>
          <w:tcPr>
            <w:tcW w:w="1816" w:type="dxa"/>
            <w:gridSpan w:val="2"/>
            <w:shd w:val="clear" w:color="auto" w:fill="BFBFBF" w:themeFill="background1" w:themeFillShade="BF"/>
          </w:tcPr>
          <w:p w:rsidR="006665C3" w:rsidRPr="00E826B7" w:rsidRDefault="006665C3" w:rsidP="00220EBF">
            <w:pPr>
              <w:rPr>
                <w:rFonts w:ascii="Times New Roman" w:hAnsi="Times New Roman" w:cs="Times New Roman"/>
                <w:b/>
              </w:rPr>
            </w:pPr>
            <w:r>
              <w:rPr>
                <w:rFonts w:ascii="Times New Roman" w:hAnsi="Times New Roman" w:cs="Times New Roman"/>
                <w:b/>
              </w:rPr>
              <w:t>Dimension</w:t>
            </w:r>
          </w:p>
        </w:tc>
        <w:tc>
          <w:tcPr>
            <w:tcW w:w="1892" w:type="dxa"/>
            <w:shd w:val="clear" w:color="auto" w:fill="BFBFBF" w:themeFill="background1" w:themeFillShade="BF"/>
          </w:tcPr>
          <w:p w:rsidR="006665C3" w:rsidRPr="00E826B7" w:rsidRDefault="006665C3" w:rsidP="00220EBF">
            <w:pPr>
              <w:rPr>
                <w:rFonts w:ascii="Times New Roman" w:hAnsi="Times New Roman" w:cs="Times New Roman"/>
                <w:b/>
              </w:rPr>
            </w:pPr>
            <w:r>
              <w:rPr>
                <w:rFonts w:ascii="Times New Roman" w:hAnsi="Times New Roman" w:cs="Times New Roman"/>
                <w:b/>
              </w:rPr>
              <w:t>Measure</w:t>
            </w:r>
          </w:p>
        </w:tc>
        <w:tc>
          <w:tcPr>
            <w:tcW w:w="4140" w:type="dxa"/>
            <w:vMerge w:val="restart"/>
            <w:shd w:val="clear" w:color="auto" w:fill="BFBFBF" w:themeFill="background1" w:themeFillShade="BF"/>
            <w:vAlign w:val="bottom"/>
          </w:tcPr>
          <w:p w:rsidR="006665C3" w:rsidRPr="00E826B7" w:rsidRDefault="006665C3" w:rsidP="00220EBF">
            <w:pPr>
              <w:rPr>
                <w:rFonts w:ascii="Times New Roman" w:hAnsi="Times New Roman" w:cs="Times New Roman"/>
                <w:b/>
              </w:rPr>
            </w:pPr>
            <w:r w:rsidRPr="00E826B7">
              <w:rPr>
                <w:rFonts w:ascii="Times New Roman" w:hAnsi="Times New Roman" w:cs="Times New Roman"/>
                <w:b/>
              </w:rPr>
              <w:t>Question</w:t>
            </w:r>
          </w:p>
        </w:tc>
        <w:tc>
          <w:tcPr>
            <w:tcW w:w="5490" w:type="dxa"/>
            <w:gridSpan w:val="2"/>
            <w:vMerge w:val="restart"/>
            <w:shd w:val="clear" w:color="auto" w:fill="BFBFBF" w:themeFill="background1" w:themeFillShade="BF"/>
            <w:vAlign w:val="bottom"/>
          </w:tcPr>
          <w:p w:rsidR="006665C3" w:rsidRPr="00E826B7" w:rsidRDefault="006665C3" w:rsidP="00220EBF">
            <w:pPr>
              <w:rPr>
                <w:rFonts w:ascii="Times New Roman" w:hAnsi="Times New Roman" w:cs="Times New Roman"/>
                <w:b/>
              </w:rPr>
            </w:pPr>
            <w:r w:rsidRPr="00E826B7">
              <w:rPr>
                <w:rFonts w:ascii="Times New Roman" w:hAnsi="Times New Roman" w:cs="Times New Roman"/>
                <w:b/>
              </w:rPr>
              <w:t xml:space="preserve">Response </w:t>
            </w:r>
          </w:p>
        </w:tc>
      </w:tr>
      <w:tr w:rsidR="006665C3" w:rsidRPr="00E826B7" w:rsidTr="00220EBF">
        <w:trPr>
          <w:cantSplit/>
          <w:trHeight w:val="233"/>
          <w:tblHeader/>
        </w:trPr>
        <w:tc>
          <w:tcPr>
            <w:tcW w:w="3708" w:type="dxa"/>
            <w:gridSpan w:val="3"/>
            <w:shd w:val="clear" w:color="auto" w:fill="BFBFBF" w:themeFill="background1" w:themeFillShade="BF"/>
            <w:vAlign w:val="center"/>
          </w:tcPr>
          <w:p w:rsidR="006665C3" w:rsidRPr="008E595A" w:rsidRDefault="006665C3" w:rsidP="00220EBF">
            <w:pPr>
              <w:jc w:val="center"/>
              <w:rPr>
                <w:rFonts w:ascii="Times New Roman" w:hAnsi="Times New Roman" w:cs="Times New Roman"/>
                <w:bCs/>
                <w:i/>
                <w:iCs/>
              </w:rPr>
            </w:pPr>
            <w:r>
              <w:rPr>
                <w:rFonts w:ascii="Times New Roman" w:hAnsi="Times New Roman" w:cs="Times New Roman"/>
                <w:bCs/>
                <w:i/>
                <w:iCs/>
              </w:rPr>
              <w:t>(Not visible to respondents)</w:t>
            </w:r>
          </w:p>
        </w:tc>
        <w:tc>
          <w:tcPr>
            <w:tcW w:w="4140" w:type="dxa"/>
            <w:vMerge/>
            <w:shd w:val="clear" w:color="auto" w:fill="BFBFBF" w:themeFill="background1" w:themeFillShade="BF"/>
          </w:tcPr>
          <w:p w:rsidR="006665C3" w:rsidRPr="00E826B7" w:rsidRDefault="006665C3" w:rsidP="00220EBF">
            <w:pPr>
              <w:rPr>
                <w:rFonts w:ascii="Times New Roman" w:hAnsi="Times New Roman" w:cs="Times New Roman"/>
                <w:b/>
              </w:rPr>
            </w:pPr>
          </w:p>
        </w:tc>
        <w:tc>
          <w:tcPr>
            <w:tcW w:w="5490" w:type="dxa"/>
            <w:gridSpan w:val="2"/>
            <w:vMerge/>
            <w:shd w:val="clear" w:color="auto" w:fill="BFBFBF" w:themeFill="background1" w:themeFillShade="BF"/>
          </w:tcPr>
          <w:p w:rsidR="006665C3" w:rsidRPr="00E826B7" w:rsidRDefault="006665C3" w:rsidP="00220EBF">
            <w:pPr>
              <w:rPr>
                <w:rFonts w:ascii="Times New Roman" w:hAnsi="Times New Roman" w:cs="Times New Roman"/>
                <w:b/>
              </w:rPr>
            </w:pPr>
          </w:p>
        </w:tc>
      </w:tr>
      <w:tr w:rsidR="006665C3" w:rsidRPr="004677CB" w:rsidTr="00220EBF">
        <w:trPr>
          <w:cantSplit/>
        </w:trPr>
        <w:tc>
          <w:tcPr>
            <w:tcW w:w="1816" w:type="dxa"/>
            <w:gridSpan w:val="2"/>
          </w:tcPr>
          <w:p w:rsidR="006665C3" w:rsidRPr="00EF787E" w:rsidRDefault="006665C3" w:rsidP="00220EBF">
            <w:pPr>
              <w:rPr>
                <w:rFonts w:ascii="Times New Roman" w:hAnsi="Times New Roman" w:cs="Times New Roman"/>
                <w:sz w:val="20"/>
                <w:szCs w:val="20"/>
              </w:rPr>
            </w:pPr>
            <w:r w:rsidRPr="00EF787E">
              <w:rPr>
                <w:rFonts w:ascii="Times New Roman" w:hAnsi="Times New Roman" w:cs="Times New Roman"/>
                <w:sz w:val="20"/>
                <w:szCs w:val="20"/>
              </w:rPr>
              <w:t>Staffing:</w:t>
            </w:r>
          </w:p>
          <w:p w:rsidR="006665C3" w:rsidRPr="005A18BE" w:rsidRDefault="006665C3" w:rsidP="00220EBF">
            <w:pPr>
              <w:rPr>
                <w:rFonts w:ascii="Times New Roman" w:hAnsi="Times New Roman" w:cs="Times New Roman"/>
                <w:i/>
                <w:sz w:val="20"/>
                <w:szCs w:val="20"/>
              </w:rPr>
            </w:pPr>
            <w:r>
              <w:rPr>
                <w:rFonts w:ascii="Times New Roman" w:hAnsi="Times New Roman" w:cs="Times New Roman"/>
                <w:i/>
                <w:sz w:val="20"/>
                <w:szCs w:val="20"/>
              </w:rPr>
              <w:t>Caseload size</w:t>
            </w:r>
          </w:p>
          <w:p w:rsidR="006665C3" w:rsidRDefault="006665C3" w:rsidP="00220EBF">
            <w:pPr>
              <w:rPr>
                <w:rFonts w:ascii="Times New Roman" w:hAnsi="Times New Roman" w:cs="Times New Roman"/>
                <w:i/>
                <w:sz w:val="20"/>
                <w:szCs w:val="20"/>
              </w:rPr>
            </w:pPr>
          </w:p>
          <w:p w:rsidR="006665C3" w:rsidRPr="003D0C88" w:rsidRDefault="006665C3" w:rsidP="00220EBF">
            <w:pPr>
              <w:rPr>
                <w:rFonts w:ascii="Times New Roman" w:hAnsi="Times New Roman" w:cs="Times New Roman"/>
                <w:sz w:val="20"/>
                <w:szCs w:val="20"/>
              </w:rPr>
            </w:pPr>
          </w:p>
        </w:tc>
        <w:tc>
          <w:tcPr>
            <w:tcW w:w="1892" w:type="dxa"/>
          </w:tcPr>
          <w:p w:rsidR="006665C3" w:rsidRPr="003D0C88" w:rsidRDefault="006665C3" w:rsidP="00220EBF">
            <w:pPr>
              <w:rPr>
                <w:rFonts w:ascii="Times New Roman" w:hAnsi="Times New Roman" w:cs="Times New Roman"/>
                <w:sz w:val="20"/>
                <w:szCs w:val="20"/>
              </w:rPr>
            </w:pPr>
            <w:r w:rsidRPr="003D0C88">
              <w:rPr>
                <w:rFonts w:ascii="Times New Roman" w:hAnsi="Times New Roman" w:cs="Times New Roman"/>
                <w:sz w:val="20"/>
                <w:szCs w:val="20"/>
              </w:rPr>
              <w:t>Employment specialists (ES) manage caseloads of up to 25 consumers</w:t>
            </w: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sidRPr="00EF787E">
              <w:rPr>
                <w:rFonts w:ascii="Times New Roman" w:hAnsi="Times New Roman" w:cs="Times New Roman"/>
                <w:sz w:val="20"/>
                <w:szCs w:val="20"/>
              </w:rPr>
              <w:t xml:space="preserve">What is the average caseload </w:t>
            </w:r>
            <w:r>
              <w:rPr>
                <w:rFonts w:ascii="Times New Roman" w:hAnsi="Times New Roman" w:cs="Times New Roman"/>
                <w:sz w:val="20"/>
                <w:szCs w:val="20"/>
              </w:rPr>
              <w:t xml:space="preserve">size </w:t>
            </w:r>
            <w:r w:rsidRPr="00EF787E">
              <w:rPr>
                <w:rFonts w:ascii="Times New Roman" w:hAnsi="Times New Roman" w:cs="Times New Roman"/>
                <w:sz w:val="20"/>
                <w:szCs w:val="20"/>
              </w:rPr>
              <w:t>for an employment specialist?</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81 or more consumers</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61 to 80 consumers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41 to 60 consumers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26 to 40 consumers </w:t>
            </w:r>
          </w:p>
          <w:p w:rsidR="006665C3" w:rsidRPr="004677CB"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25 or fewer consumers </w:t>
            </w:r>
          </w:p>
        </w:tc>
      </w:tr>
      <w:tr w:rsidR="006665C3" w:rsidRPr="004677CB" w:rsidTr="00220EBF">
        <w:trPr>
          <w:cantSplit/>
          <w:trHeight w:val="1052"/>
        </w:trPr>
        <w:tc>
          <w:tcPr>
            <w:tcW w:w="1816" w:type="dxa"/>
            <w:gridSpan w:val="2"/>
            <w:vMerge w:val="restart"/>
          </w:tcPr>
          <w:p w:rsidR="006665C3" w:rsidRPr="00EF787E" w:rsidRDefault="006665C3" w:rsidP="00220EBF">
            <w:pPr>
              <w:rPr>
                <w:rFonts w:ascii="Times New Roman" w:hAnsi="Times New Roman" w:cs="Times New Roman"/>
                <w:sz w:val="20"/>
                <w:szCs w:val="20"/>
              </w:rPr>
            </w:pPr>
            <w:r w:rsidRPr="00EF787E">
              <w:rPr>
                <w:rFonts w:ascii="Times New Roman" w:hAnsi="Times New Roman" w:cs="Times New Roman"/>
                <w:sz w:val="20"/>
                <w:szCs w:val="20"/>
              </w:rPr>
              <w:t>Staffing:</w:t>
            </w:r>
          </w:p>
          <w:p w:rsidR="006665C3" w:rsidRPr="003D0C88" w:rsidRDefault="006665C3" w:rsidP="00220EBF">
            <w:pPr>
              <w:rPr>
                <w:rFonts w:ascii="Times New Roman" w:hAnsi="Times New Roman" w:cs="Times New Roman"/>
                <w:i/>
                <w:sz w:val="20"/>
                <w:szCs w:val="20"/>
              </w:rPr>
            </w:pPr>
            <w:r>
              <w:rPr>
                <w:rFonts w:ascii="Times New Roman" w:hAnsi="Times New Roman" w:cs="Times New Roman"/>
                <w:i/>
                <w:sz w:val="20"/>
                <w:szCs w:val="20"/>
              </w:rPr>
              <w:t>Focus of v</w:t>
            </w:r>
            <w:r w:rsidRPr="003D0C88">
              <w:rPr>
                <w:rFonts w:ascii="Times New Roman" w:hAnsi="Times New Roman" w:cs="Times New Roman"/>
                <w:i/>
                <w:sz w:val="20"/>
                <w:szCs w:val="20"/>
              </w:rPr>
              <w:t>ocational services staf</w:t>
            </w:r>
            <w:r>
              <w:rPr>
                <w:rFonts w:ascii="Times New Roman" w:hAnsi="Times New Roman" w:cs="Times New Roman"/>
                <w:i/>
                <w:sz w:val="20"/>
                <w:szCs w:val="20"/>
              </w:rPr>
              <w:t>f time</w:t>
            </w:r>
          </w:p>
        </w:tc>
        <w:tc>
          <w:tcPr>
            <w:tcW w:w="1892" w:type="dxa"/>
            <w:vMerge w:val="restart"/>
          </w:tcPr>
          <w:p w:rsidR="006665C3" w:rsidRPr="003D0C88" w:rsidRDefault="006665C3" w:rsidP="00220EBF">
            <w:pPr>
              <w:rPr>
                <w:rFonts w:ascii="Times New Roman" w:hAnsi="Times New Roman" w:cs="Times New Roman"/>
                <w:sz w:val="20"/>
                <w:szCs w:val="20"/>
              </w:rPr>
            </w:pPr>
            <w:r>
              <w:rPr>
                <w:rFonts w:ascii="Times New Roman" w:hAnsi="Times New Roman" w:cs="Times New Roman"/>
                <w:sz w:val="20"/>
                <w:szCs w:val="20"/>
              </w:rPr>
              <w:t>ES provide only vocational services.</w:t>
            </w: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sidRPr="00EF787E">
              <w:rPr>
                <w:rFonts w:ascii="Times New Roman" w:hAnsi="Times New Roman" w:cs="Times New Roman"/>
                <w:sz w:val="20"/>
                <w:szCs w:val="20"/>
              </w:rPr>
              <w:t>What services do employment specialist</w:t>
            </w:r>
            <w:r>
              <w:rPr>
                <w:rFonts w:ascii="Times New Roman" w:hAnsi="Times New Roman" w:cs="Times New Roman"/>
                <w:sz w:val="20"/>
                <w:szCs w:val="20"/>
              </w:rPr>
              <w:t xml:space="preserve">s </w:t>
            </w:r>
            <w:r w:rsidRPr="00EF787E">
              <w:rPr>
                <w:rFonts w:ascii="Times New Roman" w:hAnsi="Times New Roman" w:cs="Times New Roman"/>
                <w:sz w:val="20"/>
                <w:szCs w:val="20"/>
              </w:rPr>
              <w:t>provide? (check all that apply)</w:t>
            </w:r>
          </w:p>
          <w:p w:rsidR="006665C3" w:rsidRPr="008D49E7" w:rsidRDefault="006665C3" w:rsidP="00220EBF">
            <w:pPr>
              <w:ind w:left="252" w:hanging="360"/>
              <w:rPr>
                <w:rFonts w:ascii="Times New Roman" w:hAnsi="Times New Roman" w:cs="Times New Roman"/>
                <w:sz w:val="20"/>
                <w:szCs w:val="20"/>
              </w:rPr>
            </w:pPr>
          </w:p>
        </w:tc>
        <w:tc>
          <w:tcPr>
            <w:tcW w:w="5490" w:type="dxa"/>
            <w:gridSpan w:val="2"/>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Vocational services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Case management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Individual or group therapy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Staffing for day or residential programming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Other (specify:_____________)</w:t>
            </w:r>
          </w:p>
          <w:p w:rsidR="006665C3" w:rsidRPr="009E49CA" w:rsidRDefault="006665C3" w:rsidP="00220EBF">
            <w:pPr>
              <w:spacing w:line="276" w:lineRule="auto"/>
              <w:rPr>
                <w:rFonts w:ascii="Times New Roman" w:hAnsi="Times New Roman" w:cs="Times New Roman"/>
                <w:i/>
                <w:sz w:val="20"/>
                <w:szCs w:val="20"/>
              </w:rPr>
            </w:pPr>
            <w:r>
              <w:rPr>
                <w:rFonts w:ascii="Times New Roman" w:hAnsi="Times New Roman" w:cs="Times New Roman"/>
                <w:i/>
                <w:sz w:val="20"/>
                <w:szCs w:val="20"/>
              </w:rPr>
              <w:t xml:space="preserve">If only selected vocational services above, </w:t>
            </w:r>
            <w:r w:rsidRPr="008E595A">
              <w:rPr>
                <w:rFonts w:ascii="Times New Roman" w:hAnsi="Times New Roman" w:cs="Times New Roman"/>
                <w:b/>
                <w:bCs/>
                <w:i/>
                <w:sz w:val="20"/>
                <w:szCs w:val="20"/>
              </w:rPr>
              <w:t>SKIP to Q#4</w:t>
            </w:r>
          </w:p>
        </w:tc>
      </w:tr>
      <w:tr w:rsidR="006665C3" w:rsidRPr="004677CB" w:rsidTr="00220EBF">
        <w:trPr>
          <w:cantSplit/>
          <w:trHeight w:val="1147"/>
        </w:trPr>
        <w:tc>
          <w:tcPr>
            <w:tcW w:w="1816" w:type="dxa"/>
            <w:gridSpan w:val="2"/>
            <w:vMerge/>
          </w:tcPr>
          <w:p w:rsidR="006665C3" w:rsidRDefault="006665C3" w:rsidP="00220EBF">
            <w:pPr>
              <w:rPr>
                <w:rFonts w:ascii="Times New Roman" w:hAnsi="Times New Roman" w:cs="Times New Roman"/>
                <w:i/>
                <w:sz w:val="20"/>
                <w:szCs w:val="20"/>
              </w:rPr>
            </w:pPr>
          </w:p>
        </w:tc>
        <w:tc>
          <w:tcPr>
            <w:tcW w:w="1892" w:type="dxa"/>
            <w:vMerge/>
          </w:tcPr>
          <w:p w:rsidR="006665C3" w:rsidRDefault="006665C3" w:rsidP="00220EBF">
            <w:pPr>
              <w:rPr>
                <w:rFonts w:ascii="Times New Roman" w:hAnsi="Times New Roman" w:cs="Times New Roman"/>
                <w:sz w:val="20"/>
                <w:szCs w:val="20"/>
              </w:rPr>
            </w:pP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sidRPr="00EF787E">
              <w:rPr>
                <w:rFonts w:ascii="Times New Roman" w:hAnsi="Times New Roman" w:cs="Times New Roman"/>
                <w:sz w:val="20"/>
                <w:szCs w:val="20"/>
              </w:rPr>
              <w:t>How much of the time do employment specialist</w:t>
            </w:r>
            <w:r>
              <w:rPr>
                <w:rFonts w:ascii="Times New Roman" w:hAnsi="Times New Roman" w:cs="Times New Roman"/>
                <w:sz w:val="20"/>
                <w:szCs w:val="20"/>
              </w:rPr>
              <w:t xml:space="preserve">s </w:t>
            </w:r>
            <w:r w:rsidRPr="00EF787E">
              <w:rPr>
                <w:rFonts w:ascii="Times New Roman" w:hAnsi="Times New Roman" w:cs="Times New Roman"/>
                <w:sz w:val="20"/>
                <w:szCs w:val="20"/>
              </w:rPr>
              <w:t>provide non-vocational services?</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Less than 20%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20-39%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40-59%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60-79%  </w:t>
            </w:r>
          </w:p>
          <w:p w:rsidR="006665C3" w:rsidRPr="004677CB"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80% or more </w:t>
            </w:r>
          </w:p>
        </w:tc>
      </w:tr>
      <w:tr w:rsidR="006665C3" w:rsidRPr="004677CB" w:rsidTr="00220EBF">
        <w:trPr>
          <w:cantSplit/>
        </w:trPr>
        <w:tc>
          <w:tcPr>
            <w:tcW w:w="1816" w:type="dxa"/>
            <w:gridSpan w:val="2"/>
          </w:tcPr>
          <w:p w:rsidR="006665C3" w:rsidRPr="00EF787E" w:rsidRDefault="006665C3" w:rsidP="00220EBF">
            <w:pPr>
              <w:rPr>
                <w:rFonts w:ascii="Times New Roman" w:hAnsi="Times New Roman" w:cs="Times New Roman"/>
                <w:sz w:val="20"/>
                <w:szCs w:val="20"/>
              </w:rPr>
            </w:pPr>
            <w:r w:rsidRPr="00EF787E">
              <w:rPr>
                <w:rFonts w:ascii="Times New Roman" w:hAnsi="Times New Roman" w:cs="Times New Roman"/>
                <w:sz w:val="20"/>
                <w:szCs w:val="20"/>
              </w:rPr>
              <w:t>Staffing:</w:t>
            </w:r>
          </w:p>
          <w:p w:rsidR="006665C3" w:rsidRPr="003D0C88" w:rsidRDefault="006665C3" w:rsidP="00220EBF">
            <w:pPr>
              <w:rPr>
                <w:rFonts w:ascii="Times New Roman" w:hAnsi="Times New Roman" w:cs="Times New Roman"/>
                <w:i/>
                <w:sz w:val="20"/>
                <w:szCs w:val="20"/>
              </w:rPr>
            </w:pPr>
            <w:r w:rsidRPr="003D0C88">
              <w:rPr>
                <w:rFonts w:ascii="Times New Roman" w:hAnsi="Times New Roman" w:cs="Times New Roman"/>
                <w:i/>
                <w:sz w:val="20"/>
                <w:szCs w:val="20"/>
              </w:rPr>
              <w:t>Vocational generalists</w:t>
            </w:r>
            <w:r>
              <w:rPr>
                <w:rFonts w:ascii="Times New Roman" w:hAnsi="Times New Roman" w:cs="Times New Roman"/>
                <w:i/>
                <w:sz w:val="20"/>
                <w:szCs w:val="20"/>
              </w:rPr>
              <w:t xml:space="preserve"> role/responsibilities</w:t>
            </w:r>
          </w:p>
        </w:tc>
        <w:tc>
          <w:tcPr>
            <w:tcW w:w="1892" w:type="dxa"/>
          </w:tcPr>
          <w:p w:rsidR="006665C3" w:rsidRPr="003D0C88" w:rsidRDefault="006665C3" w:rsidP="00220EBF">
            <w:pPr>
              <w:rPr>
                <w:rFonts w:ascii="Times New Roman" w:hAnsi="Times New Roman" w:cs="Times New Roman"/>
                <w:sz w:val="20"/>
                <w:szCs w:val="20"/>
              </w:rPr>
            </w:pPr>
            <w:r>
              <w:rPr>
                <w:rFonts w:ascii="Times New Roman" w:hAnsi="Times New Roman" w:cs="Times New Roman"/>
                <w:sz w:val="20"/>
                <w:szCs w:val="20"/>
              </w:rPr>
              <w:t>Each ES carries out all phases of vocational service including engagement, assessment, job development, job placement, job coaching, and follow-along supports.</w:t>
            </w:r>
          </w:p>
        </w:tc>
        <w:tc>
          <w:tcPr>
            <w:tcW w:w="4140" w:type="dxa"/>
          </w:tcPr>
          <w:p w:rsidR="006665C3" w:rsidRPr="00C04583" w:rsidRDefault="006665C3" w:rsidP="00220EBF">
            <w:pPr>
              <w:pStyle w:val="ListParagraph"/>
              <w:numPr>
                <w:ilvl w:val="0"/>
                <w:numId w:val="24"/>
              </w:numPr>
              <w:ind w:left="252"/>
              <w:rPr>
                <w:rFonts w:ascii="Times New Roman" w:hAnsi="Times New Roman" w:cs="Times New Roman"/>
                <w:sz w:val="20"/>
                <w:szCs w:val="20"/>
              </w:rPr>
            </w:pPr>
            <w:r w:rsidRPr="00C04583">
              <w:rPr>
                <w:rFonts w:ascii="Times New Roman" w:hAnsi="Times New Roman" w:cs="Times New Roman"/>
                <w:sz w:val="20"/>
                <w:szCs w:val="20"/>
              </w:rPr>
              <w:t xml:space="preserve">Which of the following most accurately describes the role of employment specialists (ES) in the program? </w:t>
            </w:r>
          </w:p>
        </w:tc>
        <w:tc>
          <w:tcPr>
            <w:tcW w:w="5490" w:type="dxa"/>
            <w:gridSpan w:val="2"/>
          </w:tcPr>
          <w:p w:rsidR="006665C3" w:rsidRPr="00C04583" w:rsidRDefault="006665C3" w:rsidP="00220EBF">
            <w:pPr>
              <w:spacing w:line="276" w:lineRule="auto"/>
              <w:rPr>
                <w:rFonts w:ascii="Times New Roman" w:hAnsi="Times New Roman" w:cs="Times New Roman"/>
                <w:sz w:val="20"/>
                <w:szCs w:val="20"/>
              </w:rPr>
            </w:pPr>
            <w:r w:rsidRPr="00C04583">
              <w:rPr>
                <w:rFonts w:ascii="Times New Roman" w:hAnsi="Times New Roman" w:cs="Times New Roman"/>
                <w:sz w:val="20"/>
                <w:szCs w:val="20"/>
              </w:rPr>
              <w:fldChar w:fldCharType="begin">
                <w:ffData>
                  <w:name w:val="Check14"/>
                  <w:enabled/>
                  <w:calcOnExit w:val="0"/>
                  <w:checkBox>
                    <w:sizeAuto/>
                    <w:default w:val="0"/>
                  </w:checkBox>
                </w:ffData>
              </w:fldChar>
            </w:r>
            <w:r w:rsidRPr="00C04583">
              <w:rPr>
                <w:rFonts w:ascii="Times New Roman" w:hAnsi="Times New Roman" w:cs="Times New Roman"/>
                <w:sz w:val="20"/>
                <w:szCs w:val="20"/>
              </w:rPr>
              <w:instrText xml:space="preserve"> FORMCHECKBOX </w:instrText>
            </w:r>
            <w:r w:rsidRPr="00C04583">
              <w:rPr>
                <w:rFonts w:ascii="Times New Roman" w:hAnsi="Times New Roman" w:cs="Times New Roman"/>
                <w:sz w:val="20"/>
                <w:szCs w:val="20"/>
              </w:rPr>
            </w:r>
            <w:r w:rsidRPr="00C04583">
              <w:rPr>
                <w:rFonts w:ascii="Times New Roman" w:hAnsi="Times New Roman" w:cs="Times New Roman"/>
                <w:sz w:val="20"/>
                <w:szCs w:val="20"/>
              </w:rPr>
              <w:fldChar w:fldCharType="end"/>
            </w:r>
            <w:r w:rsidRPr="00C04583">
              <w:rPr>
                <w:rFonts w:ascii="Times New Roman" w:hAnsi="Times New Roman" w:cs="Times New Roman"/>
                <w:sz w:val="20"/>
                <w:szCs w:val="20"/>
              </w:rPr>
              <w:t xml:space="preserve"> Each ES carries out all phases of vocational service, including engagement, assessment, job development, placement</w:t>
            </w:r>
            <w:r>
              <w:rPr>
                <w:rFonts w:ascii="Times New Roman" w:hAnsi="Times New Roman" w:cs="Times New Roman"/>
                <w:sz w:val="20"/>
                <w:szCs w:val="20"/>
              </w:rPr>
              <w:t>,</w:t>
            </w:r>
            <w:r w:rsidRPr="00C04583">
              <w:rPr>
                <w:rFonts w:ascii="Times New Roman" w:hAnsi="Times New Roman" w:cs="Times New Roman"/>
                <w:sz w:val="20"/>
                <w:szCs w:val="20"/>
              </w:rPr>
              <w:t xml:space="preserve"> and coaching, and follow-along supports.</w:t>
            </w:r>
          </w:p>
          <w:p w:rsidR="006665C3" w:rsidRPr="00C04583" w:rsidRDefault="006665C3" w:rsidP="00220EBF">
            <w:pPr>
              <w:spacing w:line="276" w:lineRule="auto"/>
              <w:rPr>
                <w:rFonts w:ascii="Times New Roman" w:hAnsi="Times New Roman" w:cs="Times New Roman"/>
                <w:sz w:val="20"/>
                <w:szCs w:val="20"/>
              </w:rPr>
            </w:pPr>
            <w:r w:rsidRPr="00C04583">
              <w:rPr>
                <w:rFonts w:ascii="Times New Roman" w:hAnsi="Times New Roman" w:cs="Times New Roman"/>
                <w:sz w:val="20"/>
                <w:szCs w:val="20"/>
              </w:rPr>
              <w:fldChar w:fldCharType="begin">
                <w:ffData>
                  <w:name w:val="Check15"/>
                  <w:enabled/>
                  <w:calcOnExit w:val="0"/>
                  <w:checkBox>
                    <w:sizeAuto/>
                    <w:default w:val="0"/>
                  </w:checkBox>
                </w:ffData>
              </w:fldChar>
            </w:r>
            <w:r w:rsidRPr="00C04583">
              <w:rPr>
                <w:rFonts w:ascii="Times New Roman" w:hAnsi="Times New Roman" w:cs="Times New Roman"/>
                <w:sz w:val="20"/>
                <w:szCs w:val="20"/>
              </w:rPr>
              <w:instrText xml:space="preserve"> FORMCHECKBOX </w:instrText>
            </w:r>
            <w:r w:rsidRPr="00C04583">
              <w:rPr>
                <w:rFonts w:ascii="Times New Roman" w:hAnsi="Times New Roman" w:cs="Times New Roman"/>
                <w:sz w:val="20"/>
                <w:szCs w:val="20"/>
              </w:rPr>
            </w:r>
            <w:r w:rsidRPr="00C04583">
              <w:rPr>
                <w:rFonts w:ascii="Times New Roman" w:hAnsi="Times New Roman" w:cs="Times New Roman"/>
                <w:sz w:val="20"/>
                <w:szCs w:val="20"/>
              </w:rPr>
              <w:fldChar w:fldCharType="end"/>
            </w:r>
            <w:r w:rsidRPr="00C04583">
              <w:rPr>
                <w:rFonts w:ascii="Times New Roman" w:hAnsi="Times New Roman" w:cs="Times New Roman"/>
                <w:sz w:val="20"/>
                <w:szCs w:val="20"/>
              </w:rPr>
              <w:t xml:space="preserve"> ES provides 2 or more phases of vocational service but not the entire service (e.g. some do engagement and assessment only while others do job development and placement, etc.) </w:t>
            </w:r>
          </w:p>
          <w:p w:rsidR="006665C3" w:rsidRPr="00C04583" w:rsidRDefault="006665C3" w:rsidP="00220EBF">
            <w:pPr>
              <w:spacing w:line="276" w:lineRule="auto"/>
              <w:rPr>
                <w:rFonts w:ascii="Times New Roman" w:hAnsi="Times New Roman" w:cs="Times New Roman"/>
                <w:sz w:val="20"/>
                <w:szCs w:val="20"/>
              </w:rPr>
            </w:pPr>
            <w:r w:rsidRPr="00C04583">
              <w:rPr>
                <w:rFonts w:ascii="Times New Roman" w:hAnsi="Times New Roman" w:cs="Times New Roman"/>
                <w:sz w:val="20"/>
                <w:szCs w:val="20"/>
              </w:rPr>
              <w:fldChar w:fldCharType="begin">
                <w:ffData>
                  <w:name w:val="Check15"/>
                  <w:enabled/>
                  <w:calcOnExit w:val="0"/>
                  <w:checkBox>
                    <w:sizeAuto/>
                    <w:default w:val="0"/>
                  </w:checkBox>
                </w:ffData>
              </w:fldChar>
            </w:r>
            <w:r w:rsidRPr="00C04583">
              <w:rPr>
                <w:rFonts w:ascii="Times New Roman" w:hAnsi="Times New Roman" w:cs="Times New Roman"/>
                <w:sz w:val="20"/>
                <w:szCs w:val="20"/>
              </w:rPr>
              <w:instrText xml:space="preserve"> FORMCHECKBOX </w:instrText>
            </w:r>
            <w:r w:rsidRPr="00C04583">
              <w:rPr>
                <w:rFonts w:ascii="Times New Roman" w:hAnsi="Times New Roman" w:cs="Times New Roman"/>
                <w:sz w:val="20"/>
                <w:szCs w:val="20"/>
              </w:rPr>
            </w:r>
            <w:r w:rsidRPr="00C04583">
              <w:rPr>
                <w:rFonts w:ascii="Times New Roman" w:hAnsi="Times New Roman" w:cs="Times New Roman"/>
                <w:sz w:val="20"/>
                <w:szCs w:val="20"/>
              </w:rPr>
              <w:fldChar w:fldCharType="end"/>
            </w:r>
            <w:r w:rsidRPr="00C04583">
              <w:rPr>
                <w:rFonts w:ascii="Times New Roman" w:hAnsi="Times New Roman" w:cs="Times New Roman"/>
                <w:sz w:val="20"/>
                <w:szCs w:val="20"/>
              </w:rPr>
              <w:t xml:space="preserve"> ES specializes in 1 aspect of vocational service </w:t>
            </w:r>
          </w:p>
          <w:p w:rsidR="006665C3" w:rsidRPr="00C04583" w:rsidRDefault="006665C3" w:rsidP="00220EBF">
            <w:pPr>
              <w:spacing w:line="276" w:lineRule="auto"/>
              <w:rPr>
                <w:rFonts w:ascii="Times New Roman" w:hAnsi="Times New Roman" w:cs="Times New Roman"/>
                <w:sz w:val="20"/>
                <w:szCs w:val="20"/>
              </w:rPr>
            </w:pPr>
            <w:r w:rsidRPr="00C04583">
              <w:rPr>
                <w:rFonts w:ascii="Times New Roman" w:hAnsi="Times New Roman" w:cs="Times New Roman"/>
                <w:sz w:val="20"/>
                <w:szCs w:val="20"/>
              </w:rPr>
              <w:fldChar w:fldCharType="begin">
                <w:ffData>
                  <w:name w:val="Check16"/>
                  <w:enabled/>
                  <w:calcOnExit w:val="0"/>
                  <w:checkBox>
                    <w:sizeAuto/>
                    <w:default w:val="0"/>
                  </w:checkBox>
                </w:ffData>
              </w:fldChar>
            </w:r>
            <w:r w:rsidRPr="00C04583">
              <w:rPr>
                <w:rFonts w:ascii="Times New Roman" w:hAnsi="Times New Roman" w:cs="Times New Roman"/>
                <w:sz w:val="20"/>
                <w:szCs w:val="20"/>
              </w:rPr>
              <w:instrText xml:space="preserve"> FORMCHECKBOX </w:instrText>
            </w:r>
            <w:r w:rsidRPr="00C04583">
              <w:rPr>
                <w:rFonts w:ascii="Times New Roman" w:hAnsi="Times New Roman" w:cs="Times New Roman"/>
                <w:sz w:val="20"/>
                <w:szCs w:val="20"/>
              </w:rPr>
            </w:r>
            <w:r w:rsidRPr="00C04583">
              <w:rPr>
                <w:rFonts w:ascii="Times New Roman" w:hAnsi="Times New Roman" w:cs="Times New Roman"/>
                <w:sz w:val="20"/>
                <w:szCs w:val="20"/>
              </w:rPr>
              <w:fldChar w:fldCharType="end"/>
            </w:r>
            <w:r w:rsidRPr="00C04583">
              <w:rPr>
                <w:rFonts w:ascii="Times New Roman" w:hAnsi="Times New Roman" w:cs="Times New Roman"/>
                <w:sz w:val="20"/>
                <w:szCs w:val="20"/>
              </w:rPr>
              <w:t xml:space="preserve"> ES maintain caseloads but refer consumers to other programs for vocational service </w:t>
            </w:r>
          </w:p>
          <w:p w:rsidR="006665C3" w:rsidRPr="00C04583" w:rsidRDefault="006665C3" w:rsidP="00220EBF">
            <w:pPr>
              <w:spacing w:line="276" w:lineRule="auto"/>
              <w:rPr>
                <w:rFonts w:ascii="Times New Roman" w:hAnsi="Times New Roman" w:cs="Times New Roman"/>
                <w:sz w:val="20"/>
                <w:szCs w:val="20"/>
              </w:rPr>
            </w:pPr>
            <w:r w:rsidRPr="00C04583">
              <w:rPr>
                <w:rFonts w:ascii="Times New Roman" w:hAnsi="Times New Roman" w:cs="Times New Roman"/>
                <w:sz w:val="20"/>
                <w:szCs w:val="20"/>
              </w:rPr>
              <w:fldChar w:fldCharType="begin">
                <w:ffData>
                  <w:name w:val="Check17"/>
                  <w:enabled/>
                  <w:calcOnExit w:val="0"/>
                  <w:checkBox>
                    <w:sizeAuto/>
                    <w:default w:val="0"/>
                  </w:checkBox>
                </w:ffData>
              </w:fldChar>
            </w:r>
            <w:r w:rsidRPr="00C04583">
              <w:rPr>
                <w:rFonts w:ascii="Times New Roman" w:hAnsi="Times New Roman" w:cs="Times New Roman"/>
                <w:sz w:val="20"/>
                <w:szCs w:val="20"/>
              </w:rPr>
              <w:instrText xml:space="preserve"> FORMCHECKBOX </w:instrText>
            </w:r>
            <w:r w:rsidRPr="00C04583">
              <w:rPr>
                <w:rFonts w:ascii="Times New Roman" w:hAnsi="Times New Roman" w:cs="Times New Roman"/>
                <w:sz w:val="20"/>
                <w:szCs w:val="20"/>
              </w:rPr>
            </w:r>
            <w:r w:rsidRPr="00C04583">
              <w:rPr>
                <w:rFonts w:ascii="Times New Roman" w:hAnsi="Times New Roman" w:cs="Times New Roman"/>
                <w:sz w:val="20"/>
                <w:szCs w:val="20"/>
              </w:rPr>
              <w:fldChar w:fldCharType="end"/>
            </w:r>
            <w:r w:rsidRPr="00C04583">
              <w:rPr>
                <w:rFonts w:ascii="Times New Roman" w:hAnsi="Times New Roman" w:cs="Times New Roman"/>
                <w:sz w:val="20"/>
                <w:szCs w:val="20"/>
              </w:rPr>
              <w:t xml:space="preserve">ES </w:t>
            </w:r>
            <w:r>
              <w:rPr>
                <w:rFonts w:ascii="Times New Roman" w:hAnsi="Times New Roman" w:cs="Times New Roman"/>
                <w:sz w:val="20"/>
                <w:szCs w:val="20"/>
              </w:rPr>
              <w:t xml:space="preserve">do not carry caseloads and only </w:t>
            </w:r>
            <w:r w:rsidRPr="00C04583">
              <w:rPr>
                <w:rFonts w:ascii="Times New Roman" w:hAnsi="Times New Roman" w:cs="Times New Roman"/>
                <w:sz w:val="20"/>
                <w:szCs w:val="20"/>
              </w:rPr>
              <w:t xml:space="preserve">provide vocational referrals to other vendors or programs </w:t>
            </w:r>
          </w:p>
          <w:p w:rsidR="006665C3" w:rsidRPr="00C04583" w:rsidRDefault="006665C3" w:rsidP="00220EBF">
            <w:pPr>
              <w:spacing w:line="276" w:lineRule="auto"/>
              <w:rPr>
                <w:rFonts w:ascii="Times New Roman" w:hAnsi="Times New Roman" w:cs="Times New Roman"/>
                <w:sz w:val="20"/>
                <w:szCs w:val="20"/>
              </w:rPr>
            </w:pPr>
            <w:r w:rsidRPr="00C04583">
              <w:rPr>
                <w:rFonts w:ascii="Times New Roman" w:hAnsi="Times New Roman" w:cs="Times New Roman"/>
                <w:sz w:val="20"/>
                <w:szCs w:val="20"/>
              </w:rPr>
              <w:fldChar w:fldCharType="begin">
                <w:ffData>
                  <w:name w:val="Check22"/>
                  <w:enabled/>
                  <w:calcOnExit w:val="0"/>
                  <w:checkBox>
                    <w:sizeAuto/>
                    <w:default w:val="0"/>
                  </w:checkBox>
                </w:ffData>
              </w:fldChar>
            </w:r>
            <w:r w:rsidRPr="00C04583">
              <w:rPr>
                <w:rFonts w:ascii="Times New Roman" w:hAnsi="Times New Roman" w:cs="Times New Roman"/>
                <w:sz w:val="20"/>
                <w:szCs w:val="20"/>
              </w:rPr>
              <w:instrText xml:space="preserve"> FORMCHECKBOX </w:instrText>
            </w:r>
            <w:r w:rsidRPr="00C04583">
              <w:rPr>
                <w:rFonts w:ascii="Times New Roman" w:hAnsi="Times New Roman" w:cs="Times New Roman"/>
                <w:sz w:val="20"/>
                <w:szCs w:val="20"/>
              </w:rPr>
            </w:r>
            <w:r w:rsidRPr="00C04583">
              <w:rPr>
                <w:rFonts w:ascii="Times New Roman" w:hAnsi="Times New Roman" w:cs="Times New Roman"/>
                <w:sz w:val="20"/>
                <w:szCs w:val="20"/>
              </w:rPr>
              <w:fldChar w:fldCharType="end"/>
            </w:r>
            <w:r w:rsidRPr="00C04583">
              <w:rPr>
                <w:rFonts w:ascii="Times New Roman" w:hAnsi="Times New Roman" w:cs="Times New Roman"/>
                <w:sz w:val="20"/>
                <w:szCs w:val="20"/>
              </w:rPr>
              <w:t xml:space="preserve"> Other (specify:_________________)</w:t>
            </w:r>
          </w:p>
        </w:tc>
      </w:tr>
      <w:tr w:rsidR="006665C3" w:rsidRPr="003D5AB0" w:rsidTr="00220EBF">
        <w:trPr>
          <w:cantSplit/>
          <w:trHeight w:val="2060"/>
        </w:trPr>
        <w:tc>
          <w:tcPr>
            <w:tcW w:w="1816" w:type="dxa"/>
            <w:gridSpan w:val="2"/>
            <w:vMerge w:val="restart"/>
          </w:tcPr>
          <w:p w:rsidR="006665C3" w:rsidRPr="00EF787E" w:rsidRDefault="006665C3" w:rsidP="00220EBF">
            <w:pPr>
              <w:rPr>
                <w:rFonts w:ascii="Times New Roman" w:hAnsi="Times New Roman" w:cs="Times New Roman"/>
                <w:sz w:val="20"/>
                <w:szCs w:val="20"/>
              </w:rPr>
            </w:pPr>
            <w:r w:rsidRPr="00EF787E">
              <w:rPr>
                <w:rFonts w:ascii="Times New Roman" w:hAnsi="Times New Roman" w:cs="Times New Roman"/>
                <w:sz w:val="20"/>
                <w:szCs w:val="20"/>
              </w:rPr>
              <w:t>Organization:</w:t>
            </w:r>
          </w:p>
          <w:p w:rsidR="006665C3" w:rsidRPr="00A509DE" w:rsidRDefault="006665C3" w:rsidP="00220EBF">
            <w:pPr>
              <w:rPr>
                <w:rFonts w:ascii="Times New Roman" w:hAnsi="Times New Roman" w:cs="Times New Roman"/>
                <w:i/>
                <w:sz w:val="20"/>
                <w:szCs w:val="20"/>
              </w:rPr>
            </w:pPr>
            <w:r>
              <w:rPr>
                <w:rFonts w:ascii="Times New Roman" w:hAnsi="Times New Roman" w:cs="Times New Roman"/>
                <w:i/>
                <w:sz w:val="20"/>
                <w:szCs w:val="20"/>
              </w:rPr>
              <w:t>Integration of rehabilitation with mental health treatment</w:t>
            </w:r>
          </w:p>
          <w:p w:rsidR="006665C3" w:rsidRDefault="006665C3" w:rsidP="00220EBF">
            <w:pPr>
              <w:rPr>
                <w:rFonts w:ascii="Times New Roman" w:hAnsi="Times New Roman" w:cs="Times New Roman"/>
                <w:sz w:val="20"/>
                <w:szCs w:val="20"/>
              </w:rPr>
            </w:pPr>
          </w:p>
          <w:p w:rsidR="006665C3" w:rsidRPr="003D0C88" w:rsidRDefault="006665C3" w:rsidP="00220EBF">
            <w:pPr>
              <w:rPr>
                <w:rFonts w:ascii="Times New Roman" w:hAnsi="Times New Roman" w:cs="Times New Roman"/>
                <w:sz w:val="20"/>
                <w:szCs w:val="20"/>
              </w:rPr>
            </w:pPr>
          </w:p>
        </w:tc>
        <w:tc>
          <w:tcPr>
            <w:tcW w:w="1892" w:type="dxa"/>
            <w:vMerge w:val="restart"/>
          </w:tcPr>
          <w:p w:rsidR="006665C3" w:rsidRPr="006A439A" w:rsidRDefault="006665C3" w:rsidP="00220EBF">
            <w:pPr>
              <w:rPr>
                <w:rFonts w:ascii="Times New Roman" w:hAnsi="Times New Roman" w:cs="Times New Roman"/>
                <w:sz w:val="20"/>
                <w:szCs w:val="20"/>
              </w:rPr>
            </w:pPr>
            <w:r>
              <w:rPr>
                <w:rFonts w:ascii="Times New Roman" w:hAnsi="Times New Roman" w:cs="Times New Roman"/>
                <w:sz w:val="20"/>
                <w:szCs w:val="20"/>
              </w:rPr>
              <w:t>ES are part of the mental health treatment teams with shared decision making. They attend regular treatment team meetings and have frequent contact with treatment team members.</w:t>
            </w: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Pr>
                <w:rFonts w:ascii="Times New Roman" w:hAnsi="Times New Roman" w:cs="Times New Roman"/>
                <w:sz w:val="20"/>
                <w:szCs w:val="20"/>
              </w:rPr>
              <w:t xml:space="preserve">Do </w:t>
            </w:r>
            <w:r w:rsidRPr="00EF787E">
              <w:rPr>
                <w:rFonts w:ascii="Times New Roman" w:hAnsi="Times New Roman" w:cs="Times New Roman"/>
                <w:sz w:val="20"/>
                <w:szCs w:val="20"/>
              </w:rPr>
              <w:t>employment specialist</w:t>
            </w:r>
            <w:r>
              <w:rPr>
                <w:rFonts w:ascii="Times New Roman" w:hAnsi="Times New Roman" w:cs="Times New Roman"/>
                <w:sz w:val="20"/>
                <w:szCs w:val="20"/>
              </w:rPr>
              <w:t xml:space="preserve">s </w:t>
            </w:r>
            <w:r w:rsidRPr="00EF787E">
              <w:rPr>
                <w:rFonts w:ascii="Times New Roman" w:hAnsi="Times New Roman" w:cs="Times New Roman"/>
                <w:sz w:val="20"/>
                <w:szCs w:val="20"/>
              </w:rPr>
              <w:t xml:space="preserve">interact with the mental health treatment team? </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No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Yes, but infrequently</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Yes, regularly</w:t>
            </w:r>
          </w:p>
          <w:p w:rsidR="006665C3" w:rsidRDefault="006665C3" w:rsidP="00220EBF">
            <w:pPr>
              <w:rPr>
                <w:rFonts w:ascii="Times New Roman" w:hAnsi="Times New Roman" w:cs="Times New Roman"/>
                <w:sz w:val="20"/>
                <w:szCs w:val="20"/>
              </w:rPr>
            </w:pPr>
            <w:r w:rsidRPr="000D6561">
              <w:rPr>
                <w:rFonts w:ascii="Times New Roman" w:hAnsi="Times New Roman" w:cs="Times New Roman"/>
                <w:b/>
                <w:bCs/>
                <w:iCs/>
                <w:sz w:val="20"/>
                <w:szCs w:val="20"/>
              </w:rPr>
              <w:t>If yes</w:t>
            </w:r>
            <w:r w:rsidRPr="00D9728D">
              <w:rPr>
                <w:rFonts w:ascii="Times New Roman" w:hAnsi="Times New Roman" w:cs="Times New Roman"/>
                <w:i/>
                <w:sz w:val="20"/>
                <w:szCs w:val="20"/>
              </w:rPr>
              <w:t>,</w:t>
            </w:r>
            <w:r w:rsidRPr="00D9728D">
              <w:rPr>
                <w:rFonts w:ascii="Times New Roman" w:hAnsi="Times New Roman" w:cs="Times New Roman"/>
                <w:sz w:val="20"/>
                <w:szCs w:val="20"/>
              </w:rPr>
              <w:t xml:space="preserve"> how </w:t>
            </w:r>
            <w:r>
              <w:rPr>
                <w:rFonts w:ascii="Times New Roman" w:hAnsi="Times New Roman" w:cs="Times New Roman"/>
                <w:sz w:val="20"/>
                <w:szCs w:val="20"/>
              </w:rPr>
              <w:t>&amp; how frequently is contact made</w:t>
            </w:r>
            <w:r w:rsidRPr="00D9728D">
              <w:rPr>
                <w:rFonts w:ascii="Times New Roman" w:hAnsi="Times New Roman" w:cs="Times New Roman"/>
                <w:sz w:val="20"/>
                <w:szCs w:val="20"/>
              </w:rPr>
              <w:t xml:space="preserve">: </w:t>
            </w:r>
          </w:p>
          <w:p w:rsidR="006665C3" w:rsidRPr="000D6561" w:rsidRDefault="006665C3" w:rsidP="00220EBF">
            <w:pPr>
              <w:rPr>
                <w:rFonts w:ascii="Times New Roman" w:hAnsi="Times New Roman" w:cs="Times New Roman"/>
                <w:i/>
                <w:iCs/>
                <w:sz w:val="20"/>
                <w:szCs w:val="20"/>
              </w:rPr>
            </w:pPr>
            <w:r w:rsidRPr="000D6561">
              <w:rPr>
                <w:rFonts w:ascii="Times New Roman" w:hAnsi="Times New Roman" w:cs="Times New Roman"/>
                <w:i/>
                <w:iCs/>
                <w:sz w:val="20"/>
                <w:szCs w:val="20"/>
              </w:rPr>
              <w:t>(check all that apply)</w:t>
            </w:r>
          </w:p>
          <w:p w:rsidR="006665C3"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Telephone contact ____ times per month</w:t>
            </w:r>
          </w:p>
          <w:p w:rsidR="006665C3"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Face-to-face contact ____ times per month</w:t>
            </w:r>
          </w:p>
          <w:p w:rsidR="006665C3" w:rsidRPr="003D5AB0"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Attendance at treatment team meetings ____ times per month</w:t>
            </w:r>
          </w:p>
        </w:tc>
      </w:tr>
      <w:tr w:rsidR="006665C3" w:rsidRPr="003D5AB0" w:rsidTr="00220EBF">
        <w:trPr>
          <w:cantSplit/>
          <w:trHeight w:val="980"/>
        </w:trPr>
        <w:tc>
          <w:tcPr>
            <w:tcW w:w="1816" w:type="dxa"/>
            <w:gridSpan w:val="2"/>
            <w:vMerge/>
          </w:tcPr>
          <w:p w:rsidR="006665C3" w:rsidRDefault="006665C3" w:rsidP="00220EBF">
            <w:pPr>
              <w:rPr>
                <w:rFonts w:ascii="Times New Roman" w:hAnsi="Times New Roman" w:cs="Times New Roman"/>
                <w:i/>
                <w:sz w:val="20"/>
                <w:szCs w:val="20"/>
              </w:rPr>
            </w:pPr>
          </w:p>
        </w:tc>
        <w:tc>
          <w:tcPr>
            <w:tcW w:w="1892" w:type="dxa"/>
            <w:vMerge/>
          </w:tcPr>
          <w:p w:rsidR="006665C3" w:rsidRDefault="006665C3" w:rsidP="00220EBF">
            <w:pPr>
              <w:rPr>
                <w:rFonts w:ascii="Times New Roman" w:hAnsi="Times New Roman" w:cs="Times New Roman"/>
                <w:sz w:val="20"/>
                <w:szCs w:val="20"/>
              </w:rPr>
            </w:pPr>
          </w:p>
        </w:tc>
        <w:tc>
          <w:tcPr>
            <w:tcW w:w="4140" w:type="dxa"/>
          </w:tcPr>
          <w:p w:rsidR="006665C3" w:rsidRPr="009F4CB5" w:rsidRDefault="006665C3" w:rsidP="00220EBF">
            <w:pPr>
              <w:pStyle w:val="ListParagraph"/>
              <w:numPr>
                <w:ilvl w:val="0"/>
                <w:numId w:val="24"/>
              </w:numPr>
              <w:ind w:left="252"/>
              <w:rPr>
                <w:rFonts w:ascii="Times New Roman" w:hAnsi="Times New Roman" w:cs="Times New Roman"/>
                <w:sz w:val="20"/>
                <w:szCs w:val="20"/>
              </w:rPr>
            </w:pPr>
            <w:r w:rsidRPr="009F4CB5">
              <w:rPr>
                <w:rFonts w:ascii="Times New Roman" w:hAnsi="Times New Roman" w:cs="Times New Roman"/>
                <w:sz w:val="20"/>
                <w:szCs w:val="20"/>
              </w:rPr>
              <w:t>Do employment specialists and case managers or case management teams participate in shared decision making about consumer services</w:t>
            </w:r>
            <w:r>
              <w:rPr>
                <w:rFonts w:ascii="Times New Roman" w:hAnsi="Times New Roman" w:cs="Times New Roman"/>
                <w:sz w:val="20"/>
                <w:szCs w:val="20"/>
              </w:rPr>
              <w:t>?</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No </w:t>
            </w:r>
          </w:p>
          <w:p w:rsidR="006665C3" w:rsidRPr="009F4CB5"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9F4CB5">
              <w:rPr>
                <w:rFonts w:ascii="Times New Roman" w:hAnsi="Times New Roman" w:cs="Times New Roman"/>
                <w:sz w:val="20"/>
                <w:szCs w:val="20"/>
              </w:rPr>
              <w:t>Yes</w:t>
            </w:r>
          </w:p>
          <w:p w:rsidR="006665C3" w:rsidRPr="009F4CB5" w:rsidRDefault="006665C3" w:rsidP="00220EBF">
            <w:pPr>
              <w:spacing w:line="276" w:lineRule="auto"/>
              <w:rPr>
                <w:rFonts w:ascii="Times New Roman" w:hAnsi="Times New Roman" w:cs="Times New Roman"/>
                <w:sz w:val="20"/>
                <w:szCs w:val="20"/>
                <w:highlight w:val="yellow"/>
              </w:rPr>
            </w:pPr>
          </w:p>
        </w:tc>
      </w:tr>
      <w:tr w:rsidR="006665C3" w:rsidRPr="003D5AB0" w:rsidTr="00220EBF">
        <w:trPr>
          <w:cantSplit/>
          <w:trHeight w:val="1232"/>
        </w:trPr>
        <w:tc>
          <w:tcPr>
            <w:tcW w:w="1816" w:type="dxa"/>
            <w:gridSpan w:val="2"/>
            <w:vMerge w:val="restart"/>
          </w:tcPr>
          <w:p w:rsidR="006665C3" w:rsidRPr="00EF787E" w:rsidRDefault="006665C3" w:rsidP="00220EBF">
            <w:pPr>
              <w:rPr>
                <w:rFonts w:ascii="Times New Roman" w:hAnsi="Times New Roman" w:cs="Times New Roman"/>
                <w:sz w:val="20"/>
                <w:szCs w:val="20"/>
              </w:rPr>
            </w:pPr>
            <w:r w:rsidRPr="00EF787E">
              <w:rPr>
                <w:rFonts w:ascii="Times New Roman" w:hAnsi="Times New Roman" w:cs="Times New Roman"/>
                <w:sz w:val="20"/>
                <w:szCs w:val="20"/>
              </w:rPr>
              <w:t>Organization:</w:t>
            </w:r>
          </w:p>
          <w:p w:rsidR="006665C3" w:rsidRDefault="006665C3" w:rsidP="00220EBF">
            <w:pPr>
              <w:rPr>
                <w:rFonts w:ascii="Times New Roman" w:hAnsi="Times New Roman" w:cs="Times New Roman"/>
                <w:i/>
                <w:sz w:val="20"/>
                <w:szCs w:val="20"/>
              </w:rPr>
            </w:pPr>
            <w:r>
              <w:rPr>
                <w:rFonts w:ascii="Times New Roman" w:hAnsi="Times New Roman" w:cs="Times New Roman"/>
                <w:i/>
                <w:sz w:val="20"/>
                <w:szCs w:val="20"/>
              </w:rPr>
              <w:t>Vocational unit functioning</w:t>
            </w:r>
          </w:p>
          <w:p w:rsidR="006665C3" w:rsidRDefault="006665C3" w:rsidP="00220EBF">
            <w:pPr>
              <w:rPr>
                <w:rFonts w:ascii="Times New Roman" w:hAnsi="Times New Roman" w:cs="Times New Roman"/>
                <w:sz w:val="20"/>
                <w:szCs w:val="20"/>
              </w:rPr>
            </w:pPr>
          </w:p>
          <w:p w:rsidR="006665C3" w:rsidRPr="007026FC" w:rsidRDefault="006665C3" w:rsidP="00220EBF">
            <w:pPr>
              <w:rPr>
                <w:rFonts w:ascii="Times New Roman" w:hAnsi="Times New Roman" w:cs="Times New Roman"/>
                <w:sz w:val="20"/>
                <w:szCs w:val="20"/>
              </w:rPr>
            </w:pPr>
          </w:p>
        </w:tc>
        <w:tc>
          <w:tcPr>
            <w:tcW w:w="1892" w:type="dxa"/>
            <w:vMerge w:val="restart"/>
          </w:tcPr>
          <w:p w:rsidR="006665C3" w:rsidRPr="0079389A" w:rsidRDefault="006665C3" w:rsidP="00220EBF">
            <w:pPr>
              <w:rPr>
                <w:rFonts w:ascii="Times New Roman" w:hAnsi="Times New Roman" w:cs="Times New Roman"/>
                <w:sz w:val="20"/>
                <w:szCs w:val="20"/>
              </w:rPr>
            </w:pPr>
            <w:r>
              <w:rPr>
                <w:rFonts w:ascii="Times New Roman" w:hAnsi="Times New Roman" w:cs="Times New Roman"/>
                <w:sz w:val="20"/>
                <w:szCs w:val="20"/>
              </w:rPr>
              <w:t>ES function as a unit rather than a group of practitioners. They have group supervision, share information, and help each other with cases.</w:t>
            </w: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sidRPr="00EF787E">
              <w:rPr>
                <w:rFonts w:ascii="Times New Roman" w:hAnsi="Times New Roman" w:cs="Times New Roman"/>
                <w:sz w:val="20"/>
                <w:szCs w:val="20"/>
              </w:rPr>
              <w:t xml:space="preserve">Do </w:t>
            </w:r>
            <w:r>
              <w:rPr>
                <w:rFonts w:ascii="Times New Roman" w:hAnsi="Times New Roman" w:cs="Times New Roman"/>
                <w:sz w:val="20"/>
                <w:szCs w:val="20"/>
              </w:rPr>
              <w:t xml:space="preserve">all </w:t>
            </w:r>
            <w:r w:rsidRPr="00EF787E">
              <w:rPr>
                <w:rFonts w:ascii="Times New Roman" w:hAnsi="Times New Roman" w:cs="Times New Roman"/>
                <w:sz w:val="20"/>
                <w:szCs w:val="20"/>
              </w:rPr>
              <w:t>employment specialists</w:t>
            </w:r>
            <w:r>
              <w:rPr>
                <w:rFonts w:ascii="Times New Roman" w:hAnsi="Times New Roman" w:cs="Times New Roman"/>
                <w:sz w:val="20"/>
                <w:szCs w:val="20"/>
              </w:rPr>
              <w:t xml:space="preserve"> have the same supervisor</w:t>
            </w:r>
            <w:r w:rsidRPr="00EF787E">
              <w:rPr>
                <w:rFonts w:ascii="Times New Roman" w:hAnsi="Times New Roman" w:cs="Times New Roman"/>
                <w:sz w:val="20"/>
                <w:szCs w:val="20"/>
              </w:rPr>
              <w:t xml:space="preserve">? </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No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Yes</w:t>
            </w:r>
          </w:p>
          <w:p w:rsidR="006665C3" w:rsidRDefault="006665C3" w:rsidP="00220EBF">
            <w:pPr>
              <w:spacing w:line="276" w:lineRule="auto"/>
              <w:rPr>
                <w:rFonts w:ascii="Times New Roman" w:hAnsi="Times New Roman" w:cs="Times New Roman"/>
                <w:sz w:val="20"/>
                <w:szCs w:val="20"/>
              </w:rPr>
            </w:pPr>
            <w:r w:rsidRPr="000D6561">
              <w:rPr>
                <w:rFonts w:ascii="Times New Roman" w:hAnsi="Times New Roman" w:cs="Times New Roman"/>
                <w:b/>
                <w:bCs/>
                <w:iCs/>
                <w:sz w:val="20"/>
                <w:szCs w:val="20"/>
              </w:rPr>
              <w:t>If yes</w:t>
            </w:r>
            <w:r>
              <w:rPr>
                <w:rFonts w:ascii="Times New Roman" w:hAnsi="Times New Roman" w:cs="Times New Roman"/>
                <w:sz w:val="20"/>
                <w:szCs w:val="20"/>
              </w:rPr>
              <w:t>, how &amp; how frequently do they receive supervision:</w:t>
            </w:r>
          </w:p>
          <w:p w:rsidR="006665C3"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Individually ____ times per month</w:t>
            </w:r>
          </w:p>
          <w:p w:rsidR="006665C3" w:rsidRPr="003D5AB0"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As a group ____ times per month</w:t>
            </w:r>
          </w:p>
        </w:tc>
      </w:tr>
      <w:tr w:rsidR="006665C3" w:rsidRPr="003D5AB0" w:rsidTr="00220EBF">
        <w:trPr>
          <w:cantSplit/>
          <w:trHeight w:val="557"/>
        </w:trPr>
        <w:tc>
          <w:tcPr>
            <w:tcW w:w="1816" w:type="dxa"/>
            <w:gridSpan w:val="2"/>
            <w:vMerge/>
          </w:tcPr>
          <w:p w:rsidR="006665C3" w:rsidRDefault="006665C3" w:rsidP="00220EBF">
            <w:pPr>
              <w:rPr>
                <w:rFonts w:ascii="Times New Roman" w:hAnsi="Times New Roman" w:cs="Times New Roman"/>
                <w:i/>
                <w:sz w:val="20"/>
                <w:szCs w:val="20"/>
              </w:rPr>
            </w:pPr>
          </w:p>
        </w:tc>
        <w:tc>
          <w:tcPr>
            <w:tcW w:w="1892" w:type="dxa"/>
            <w:vMerge/>
          </w:tcPr>
          <w:p w:rsidR="006665C3" w:rsidRDefault="006665C3" w:rsidP="00220EBF">
            <w:pPr>
              <w:rPr>
                <w:rFonts w:ascii="Times New Roman" w:hAnsi="Times New Roman" w:cs="Times New Roman"/>
                <w:sz w:val="20"/>
                <w:szCs w:val="20"/>
              </w:rPr>
            </w:pP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Pr>
                <w:rFonts w:ascii="Times New Roman" w:hAnsi="Times New Roman" w:cs="Times New Roman"/>
                <w:sz w:val="20"/>
                <w:szCs w:val="20"/>
              </w:rPr>
              <w:t>Do employment specialists provide services for one another’s consumers?</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No </w:t>
            </w:r>
          </w:p>
          <w:p w:rsidR="006665C3" w:rsidRPr="003D5AB0"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Yes</w:t>
            </w:r>
          </w:p>
        </w:tc>
      </w:tr>
      <w:tr w:rsidR="006665C3" w:rsidTr="00220EBF">
        <w:trPr>
          <w:cantSplit/>
          <w:trHeight w:val="1838"/>
        </w:trPr>
        <w:tc>
          <w:tcPr>
            <w:tcW w:w="1816" w:type="dxa"/>
            <w:gridSpan w:val="2"/>
            <w:vMerge w:val="restart"/>
          </w:tcPr>
          <w:p w:rsidR="006665C3" w:rsidRPr="00EF787E" w:rsidRDefault="006665C3" w:rsidP="00220EBF">
            <w:pPr>
              <w:rPr>
                <w:rFonts w:ascii="Times New Roman" w:hAnsi="Times New Roman" w:cs="Times New Roman"/>
                <w:sz w:val="20"/>
                <w:szCs w:val="20"/>
              </w:rPr>
            </w:pPr>
            <w:r w:rsidRPr="00EF787E">
              <w:rPr>
                <w:rFonts w:ascii="Times New Roman" w:hAnsi="Times New Roman" w:cs="Times New Roman"/>
                <w:sz w:val="20"/>
                <w:szCs w:val="20"/>
              </w:rPr>
              <w:t>Organization:</w:t>
            </w:r>
          </w:p>
          <w:p w:rsidR="006665C3" w:rsidRDefault="006665C3" w:rsidP="00220EBF">
            <w:pPr>
              <w:rPr>
                <w:rFonts w:ascii="Times New Roman" w:hAnsi="Times New Roman" w:cs="Times New Roman"/>
                <w:i/>
                <w:sz w:val="20"/>
                <w:szCs w:val="20"/>
              </w:rPr>
            </w:pPr>
            <w:r>
              <w:rPr>
                <w:rFonts w:ascii="Times New Roman" w:hAnsi="Times New Roman" w:cs="Times New Roman"/>
                <w:i/>
                <w:sz w:val="20"/>
                <w:szCs w:val="20"/>
              </w:rPr>
              <w:t>Zero-exclusion criteria</w:t>
            </w:r>
          </w:p>
          <w:p w:rsidR="006665C3" w:rsidRDefault="006665C3" w:rsidP="00220EBF">
            <w:pPr>
              <w:rPr>
                <w:rFonts w:ascii="Times New Roman" w:hAnsi="Times New Roman" w:cs="Times New Roman"/>
                <w:sz w:val="20"/>
                <w:szCs w:val="20"/>
              </w:rPr>
            </w:pPr>
          </w:p>
          <w:p w:rsidR="006665C3" w:rsidRPr="00C23565" w:rsidRDefault="006665C3" w:rsidP="00220EBF">
            <w:pPr>
              <w:rPr>
                <w:rFonts w:ascii="Times New Roman" w:hAnsi="Times New Roman" w:cs="Times New Roman"/>
                <w:sz w:val="20"/>
                <w:szCs w:val="20"/>
              </w:rPr>
            </w:pPr>
          </w:p>
        </w:tc>
        <w:tc>
          <w:tcPr>
            <w:tcW w:w="1892" w:type="dxa"/>
            <w:vMerge w:val="restart"/>
          </w:tcPr>
          <w:p w:rsidR="006665C3" w:rsidRPr="00C23565" w:rsidRDefault="006665C3" w:rsidP="00220EBF">
            <w:pPr>
              <w:rPr>
                <w:rFonts w:ascii="Times New Roman" w:hAnsi="Times New Roman" w:cs="Times New Roman"/>
                <w:sz w:val="20"/>
                <w:szCs w:val="20"/>
              </w:rPr>
            </w:pPr>
            <w:r>
              <w:rPr>
                <w:rFonts w:ascii="Times New Roman" w:hAnsi="Times New Roman" w:cs="Times New Roman"/>
                <w:sz w:val="20"/>
                <w:szCs w:val="20"/>
              </w:rPr>
              <w:t>No eligibility requirements such as job readiness, lack of substance abuse, no history of violent behavior, minimal intellectual function, and mild symptoms</w:t>
            </w: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Pr>
                <w:rFonts w:ascii="Times New Roman" w:hAnsi="Times New Roman" w:cs="Times New Roman"/>
                <w:sz w:val="20"/>
                <w:szCs w:val="20"/>
              </w:rPr>
              <w:t>Must consumers meet certain eligibility criteria in order to receive supported employment</w:t>
            </w:r>
            <w:r w:rsidRPr="00EF787E">
              <w:rPr>
                <w:rFonts w:ascii="Times New Roman" w:hAnsi="Times New Roman" w:cs="Times New Roman"/>
                <w:sz w:val="20"/>
                <w:szCs w:val="20"/>
              </w:rPr>
              <w:t xml:space="preserve"> services?</w:t>
            </w:r>
          </w:p>
          <w:p w:rsidR="006665C3" w:rsidRDefault="006665C3" w:rsidP="00220EBF">
            <w:pPr>
              <w:ind w:left="252" w:hanging="360"/>
              <w:rPr>
                <w:rFonts w:ascii="Times New Roman" w:hAnsi="Times New Roman" w:cs="Times New Roman"/>
                <w:sz w:val="20"/>
                <w:szCs w:val="20"/>
              </w:rPr>
            </w:pPr>
          </w:p>
          <w:p w:rsidR="006665C3" w:rsidRDefault="006665C3" w:rsidP="00220EBF">
            <w:pPr>
              <w:ind w:left="252" w:hanging="360"/>
              <w:rPr>
                <w:rFonts w:ascii="Times New Roman" w:hAnsi="Times New Roman" w:cs="Times New Roman"/>
                <w:sz w:val="20"/>
                <w:szCs w:val="20"/>
              </w:rPr>
            </w:pPr>
          </w:p>
          <w:p w:rsidR="006665C3" w:rsidRDefault="006665C3" w:rsidP="00220EBF">
            <w:pPr>
              <w:ind w:left="252" w:hanging="360"/>
              <w:rPr>
                <w:rFonts w:ascii="Times New Roman" w:hAnsi="Times New Roman" w:cs="Times New Roman"/>
                <w:sz w:val="20"/>
                <w:szCs w:val="20"/>
              </w:rPr>
            </w:pPr>
          </w:p>
          <w:p w:rsidR="006665C3" w:rsidRPr="00C23565" w:rsidRDefault="006665C3" w:rsidP="00220EBF">
            <w:pPr>
              <w:ind w:left="252" w:hanging="360"/>
              <w:rPr>
                <w:rFonts w:ascii="Times New Roman" w:hAnsi="Times New Roman" w:cs="Times New Roman"/>
                <w:sz w:val="20"/>
                <w:szCs w:val="20"/>
              </w:rPr>
            </w:pPr>
          </w:p>
        </w:tc>
        <w:tc>
          <w:tcPr>
            <w:tcW w:w="5490" w:type="dxa"/>
            <w:gridSpan w:val="2"/>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No</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Yes</w:t>
            </w:r>
          </w:p>
          <w:p w:rsidR="006665C3" w:rsidRDefault="006665C3" w:rsidP="00220EBF">
            <w:pPr>
              <w:spacing w:line="276" w:lineRule="auto"/>
              <w:rPr>
                <w:rFonts w:ascii="Times New Roman" w:hAnsi="Times New Roman" w:cs="Times New Roman"/>
                <w:sz w:val="20"/>
                <w:szCs w:val="20"/>
              </w:rPr>
            </w:pPr>
            <w:r w:rsidRPr="000D6561">
              <w:rPr>
                <w:rFonts w:ascii="Times New Roman" w:hAnsi="Times New Roman" w:cs="Times New Roman"/>
                <w:b/>
                <w:bCs/>
                <w:iCs/>
                <w:sz w:val="20"/>
                <w:szCs w:val="20"/>
              </w:rPr>
              <w:t>If yes</w:t>
            </w:r>
            <w:r>
              <w:rPr>
                <w:rFonts w:ascii="Times New Roman" w:hAnsi="Times New Roman" w:cs="Times New Roman"/>
                <w:sz w:val="20"/>
                <w:szCs w:val="20"/>
              </w:rPr>
              <w:t>, which of the following screening criteria are used (check all that apply):</w:t>
            </w:r>
          </w:p>
          <w:p w:rsidR="006665C3" w:rsidRDefault="006665C3" w:rsidP="00220EBF">
            <w:pPr>
              <w:spacing w:line="276" w:lineRule="auto"/>
              <w:ind w:left="162"/>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Job readiness</w:t>
            </w:r>
          </w:p>
          <w:p w:rsidR="006665C3" w:rsidRDefault="006665C3" w:rsidP="00220EBF">
            <w:pPr>
              <w:spacing w:line="276" w:lineRule="auto"/>
              <w:ind w:left="162"/>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Abstinence from substance use</w:t>
            </w:r>
          </w:p>
          <w:p w:rsidR="006665C3" w:rsidRDefault="006665C3" w:rsidP="00220EBF">
            <w:pPr>
              <w:spacing w:line="276" w:lineRule="auto"/>
              <w:ind w:left="162"/>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No history of violent behavior</w:t>
            </w:r>
          </w:p>
          <w:p w:rsidR="006665C3" w:rsidRDefault="006665C3" w:rsidP="00220EBF">
            <w:pPr>
              <w:spacing w:line="276" w:lineRule="auto"/>
              <w:ind w:left="162"/>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Other (specify:_________________)</w:t>
            </w:r>
          </w:p>
        </w:tc>
      </w:tr>
      <w:tr w:rsidR="006665C3" w:rsidRPr="004677CB" w:rsidTr="00220EBF">
        <w:trPr>
          <w:cantSplit/>
          <w:trHeight w:val="530"/>
        </w:trPr>
        <w:tc>
          <w:tcPr>
            <w:tcW w:w="1816" w:type="dxa"/>
            <w:gridSpan w:val="2"/>
            <w:vMerge/>
          </w:tcPr>
          <w:p w:rsidR="006665C3" w:rsidRDefault="006665C3" w:rsidP="00220EBF">
            <w:pPr>
              <w:rPr>
                <w:rFonts w:ascii="Times New Roman" w:hAnsi="Times New Roman" w:cs="Times New Roman"/>
                <w:i/>
                <w:sz w:val="20"/>
                <w:szCs w:val="20"/>
              </w:rPr>
            </w:pPr>
          </w:p>
        </w:tc>
        <w:tc>
          <w:tcPr>
            <w:tcW w:w="1892" w:type="dxa"/>
            <w:vMerge/>
          </w:tcPr>
          <w:p w:rsidR="006665C3" w:rsidRDefault="006665C3" w:rsidP="00220EBF">
            <w:pPr>
              <w:rPr>
                <w:rFonts w:ascii="Times New Roman" w:hAnsi="Times New Roman" w:cs="Times New Roman"/>
                <w:sz w:val="20"/>
                <w:szCs w:val="20"/>
              </w:rPr>
            </w:pP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sidRPr="00EF787E">
              <w:rPr>
                <w:rFonts w:ascii="Times New Roman" w:hAnsi="Times New Roman" w:cs="Times New Roman"/>
                <w:sz w:val="20"/>
                <w:szCs w:val="20"/>
              </w:rPr>
              <w:t>Where do</w:t>
            </w:r>
            <w:r>
              <w:rPr>
                <w:rFonts w:ascii="Times New Roman" w:hAnsi="Times New Roman" w:cs="Times New Roman"/>
                <w:sz w:val="20"/>
                <w:szCs w:val="20"/>
              </w:rPr>
              <w:t>es the supported employment program accept referrals from</w:t>
            </w:r>
            <w:r w:rsidRPr="00EF787E">
              <w:rPr>
                <w:rFonts w:ascii="Times New Roman" w:hAnsi="Times New Roman" w:cs="Times New Roman"/>
                <w:sz w:val="20"/>
                <w:szCs w:val="20"/>
              </w:rPr>
              <w:t>?</w:t>
            </w:r>
          </w:p>
          <w:p w:rsidR="006665C3" w:rsidRDefault="006665C3" w:rsidP="00220EBF">
            <w:pPr>
              <w:ind w:left="252" w:hanging="360"/>
              <w:rPr>
                <w:rFonts w:ascii="Times New Roman" w:hAnsi="Times New Roman" w:cs="Times New Roman"/>
                <w:sz w:val="20"/>
                <w:szCs w:val="20"/>
              </w:rPr>
            </w:pPr>
          </w:p>
        </w:tc>
        <w:tc>
          <w:tcPr>
            <w:tcW w:w="5490" w:type="dxa"/>
            <w:gridSpan w:val="2"/>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Case Managers</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Therapists</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Psychiatrists</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Family members</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Self-referral </w:t>
            </w:r>
          </w:p>
          <w:p w:rsidR="006665C3" w:rsidRPr="004677CB"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 Other (specify:_____________________)</w:t>
            </w:r>
          </w:p>
        </w:tc>
      </w:tr>
      <w:tr w:rsidR="006665C3" w:rsidTr="00220EBF">
        <w:trPr>
          <w:cantSplit/>
          <w:trHeight w:val="998"/>
        </w:trPr>
        <w:tc>
          <w:tcPr>
            <w:tcW w:w="1816" w:type="dxa"/>
            <w:gridSpan w:val="2"/>
          </w:tcPr>
          <w:p w:rsidR="006665C3" w:rsidRPr="00EF787E" w:rsidRDefault="006665C3" w:rsidP="00220EBF">
            <w:pPr>
              <w:rPr>
                <w:rFonts w:ascii="Times New Roman" w:hAnsi="Times New Roman" w:cs="Times New Roman"/>
                <w:sz w:val="20"/>
                <w:szCs w:val="20"/>
              </w:rPr>
            </w:pPr>
            <w:r w:rsidRPr="00EF787E">
              <w:rPr>
                <w:rFonts w:ascii="Times New Roman" w:hAnsi="Times New Roman" w:cs="Times New Roman"/>
                <w:sz w:val="20"/>
                <w:szCs w:val="20"/>
              </w:rPr>
              <w:t>Services:</w:t>
            </w:r>
          </w:p>
          <w:p w:rsidR="006665C3" w:rsidRDefault="006665C3" w:rsidP="00220EBF">
            <w:pPr>
              <w:rPr>
                <w:rFonts w:ascii="Times New Roman" w:hAnsi="Times New Roman" w:cs="Times New Roman"/>
                <w:i/>
                <w:sz w:val="20"/>
                <w:szCs w:val="20"/>
              </w:rPr>
            </w:pPr>
            <w:r>
              <w:rPr>
                <w:rFonts w:ascii="Times New Roman" w:hAnsi="Times New Roman" w:cs="Times New Roman"/>
                <w:i/>
                <w:sz w:val="20"/>
                <w:szCs w:val="20"/>
              </w:rPr>
              <w:t>Ongoing, work-based vocational assessment</w:t>
            </w:r>
          </w:p>
          <w:p w:rsidR="006665C3" w:rsidRDefault="006665C3" w:rsidP="00220EBF">
            <w:pPr>
              <w:rPr>
                <w:rFonts w:ascii="Times New Roman" w:hAnsi="Times New Roman" w:cs="Times New Roman"/>
                <w:sz w:val="20"/>
                <w:szCs w:val="20"/>
              </w:rPr>
            </w:pPr>
          </w:p>
          <w:p w:rsidR="006665C3" w:rsidRPr="0068114E" w:rsidRDefault="006665C3" w:rsidP="00220EBF">
            <w:pPr>
              <w:rPr>
                <w:rFonts w:ascii="Times New Roman" w:hAnsi="Times New Roman" w:cs="Times New Roman"/>
                <w:sz w:val="20"/>
                <w:szCs w:val="20"/>
              </w:rPr>
            </w:pPr>
          </w:p>
        </w:tc>
        <w:tc>
          <w:tcPr>
            <w:tcW w:w="1892" w:type="dxa"/>
          </w:tcPr>
          <w:p w:rsidR="006665C3" w:rsidRPr="0068114E" w:rsidRDefault="006665C3" w:rsidP="00220EBF">
            <w:pPr>
              <w:rPr>
                <w:rFonts w:ascii="Times New Roman" w:hAnsi="Times New Roman" w:cs="Times New Roman"/>
                <w:sz w:val="20"/>
                <w:szCs w:val="20"/>
              </w:rPr>
            </w:pPr>
            <w:r>
              <w:rPr>
                <w:rFonts w:ascii="Times New Roman" w:hAnsi="Times New Roman" w:cs="Times New Roman"/>
                <w:sz w:val="20"/>
                <w:szCs w:val="20"/>
              </w:rPr>
              <w:t>Vocational assessment is an ongoing process based on work experiences in competitive jobs.</w:t>
            </w: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Pr>
                <w:rFonts w:ascii="Times New Roman" w:hAnsi="Times New Roman" w:cs="Times New Roman"/>
                <w:sz w:val="20"/>
                <w:szCs w:val="20"/>
              </w:rPr>
              <w:t>Are vocational assessments that are conducted in the supported employment program primarily:</w:t>
            </w:r>
          </w:p>
        </w:tc>
        <w:tc>
          <w:tcPr>
            <w:tcW w:w="5490" w:type="dxa"/>
            <w:gridSpan w:val="2"/>
          </w:tcPr>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Office-based assessments done prior to job placement?</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Pre-vocational assessments conducted at a day program site?</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Carried out in a sheltered work environment?</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Based on a series of temporary job experiences?</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Ongoing assessments that occur in community jobs?</w:t>
            </w:r>
          </w:p>
          <w:p w:rsidR="006665C3" w:rsidRPr="009E78FD"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Other (specify:___________)</w:t>
            </w:r>
          </w:p>
        </w:tc>
      </w:tr>
      <w:tr w:rsidR="006665C3" w:rsidTr="00220EBF">
        <w:trPr>
          <w:cantSplit/>
          <w:trHeight w:val="260"/>
        </w:trPr>
        <w:tc>
          <w:tcPr>
            <w:tcW w:w="1816" w:type="dxa"/>
            <w:gridSpan w:val="2"/>
            <w:vMerge w:val="restart"/>
          </w:tcPr>
          <w:p w:rsidR="006665C3" w:rsidRPr="00EF787E" w:rsidRDefault="006665C3" w:rsidP="00220EBF">
            <w:pPr>
              <w:rPr>
                <w:rFonts w:ascii="Times New Roman" w:hAnsi="Times New Roman" w:cs="Times New Roman"/>
                <w:sz w:val="20"/>
                <w:szCs w:val="20"/>
              </w:rPr>
            </w:pPr>
            <w:r w:rsidRPr="00EF787E">
              <w:rPr>
                <w:rFonts w:ascii="Times New Roman" w:hAnsi="Times New Roman" w:cs="Times New Roman"/>
                <w:sz w:val="20"/>
                <w:szCs w:val="20"/>
              </w:rPr>
              <w:t>Services:</w:t>
            </w:r>
          </w:p>
          <w:p w:rsidR="006665C3" w:rsidRDefault="006665C3" w:rsidP="00220EBF">
            <w:pPr>
              <w:rPr>
                <w:rFonts w:ascii="Times New Roman" w:hAnsi="Times New Roman" w:cs="Times New Roman"/>
                <w:i/>
                <w:sz w:val="20"/>
                <w:szCs w:val="20"/>
              </w:rPr>
            </w:pPr>
            <w:r>
              <w:rPr>
                <w:rFonts w:ascii="Times New Roman" w:hAnsi="Times New Roman" w:cs="Times New Roman"/>
                <w:i/>
                <w:sz w:val="20"/>
                <w:szCs w:val="20"/>
              </w:rPr>
              <w:t>Rapid search for competitive jobs</w:t>
            </w:r>
          </w:p>
          <w:p w:rsidR="006665C3" w:rsidRDefault="006665C3" w:rsidP="00220EBF">
            <w:pPr>
              <w:rPr>
                <w:rFonts w:ascii="Times New Roman" w:hAnsi="Times New Roman" w:cs="Times New Roman"/>
                <w:i/>
                <w:sz w:val="20"/>
                <w:szCs w:val="20"/>
              </w:rPr>
            </w:pPr>
          </w:p>
          <w:p w:rsidR="006665C3" w:rsidRPr="005E1225" w:rsidRDefault="006665C3" w:rsidP="00220EBF">
            <w:pPr>
              <w:rPr>
                <w:rFonts w:ascii="Times New Roman" w:hAnsi="Times New Roman" w:cs="Times New Roman"/>
                <w:sz w:val="20"/>
                <w:szCs w:val="20"/>
              </w:rPr>
            </w:pPr>
          </w:p>
        </w:tc>
        <w:tc>
          <w:tcPr>
            <w:tcW w:w="1892" w:type="dxa"/>
            <w:vMerge w:val="restart"/>
          </w:tcPr>
          <w:p w:rsidR="006665C3" w:rsidRPr="00C32654" w:rsidRDefault="006665C3" w:rsidP="00220EBF">
            <w:pPr>
              <w:rPr>
                <w:rFonts w:ascii="Times New Roman" w:hAnsi="Times New Roman" w:cs="Times New Roman"/>
                <w:sz w:val="20"/>
                <w:szCs w:val="20"/>
              </w:rPr>
            </w:pPr>
            <w:r>
              <w:rPr>
                <w:rFonts w:ascii="Times New Roman" w:hAnsi="Times New Roman" w:cs="Times New Roman"/>
                <w:sz w:val="20"/>
                <w:szCs w:val="20"/>
              </w:rPr>
              <w:t>The search for competitive jobs occurs rapidly after program entry.</w:t>
            </w:r>
          </w:p>
          <w:p w:rsidR="006665C3" w:rsidRPr="005E1225" w:rsidRDefault="006665C3" w:rsidP="00220EBF">
            <w:pPr>
              <w:rPr>
                <w:rFonts w:ascii="Times New Roman" w:hAnsi="Times New Roman" w:cs="Times New Roman"/>
                <w:sz w:val="20"/>
                <w:szCs w:val="20"/>
              </w:rPr>
            </w:pP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sidRPr="00EF787E">
              <w:rPr>
                <w:rFonts w:ascii="Times New Roman" w:hAnsi="Times New Roman" w:cs="Times New Roman"/>
                <w:sz w:val="20"/>
                <w:szCs w:val="20"/>
              </w:rPr>
              <w:t xml:space="preserve">Must consumers take any steps in the program before </w:t>
            </w:r>
            <w:r>
              <w:rPr>
                <w:rFonts w:ascii="Times New Roman" w:hAnsi="Times New Roman" w:cs="Times New Roman"/>
                <w:sz w:val="20"/>
                <w:szCs w:val="20"/>
              </w:rPr>
              <w:t>beginning a job search</w:t>
            </w:r>
            <w:r w:rsidRPr="00EF787E">
              <w:rPr>
                <w:rFonts w:ascii="Times New Roman" w:hAnsi="Times New Roman" w:cs="Times New Roman"/>
                <w:sz w:val="20"/>
                <w:szCs w:val="20"/>
              </w:rPr>
              <w:t>?</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Yes, some pre-requisites exist (e.g. pre-vocational counseling, participation in an enclave or sheltered work, etc.) before search for a competitive job can begin.</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No, the job search begins as soon as a consumer expresses interest in competitive employment  </w:t>
            </w:r>
          </w:p>
        </w:tc>
      </w:tr>
      <w:tr w:rsidR="006665C3" w:rsidRPr="009E78FD" w:rsidTr="00220EBF">
        <w:trPr>
          <w:cantSplit/>
          <w:trHeight w:val="1322"/>
        </w:trPr>
        <w:tc>
          <w:tcPr>
            <w:tcW w:w="1816" w:type="dxa"/>
            <w:gridSpan w:val="2"/>
            <w:vMerge/>
          </w:tcPr>
          <w:p w:rsidR="006665C3" w:rsidRDefault="006665C3" w:rsidP="00220EBF">
            <w:pPr>
              <w:rPr>
                <w:rFonts w:ascii="Times New Roman" w:hAnsi="Times New Roman" w:cs="Times New Roman"/>
                <w:i/>
                <w:sz w:val="20"/>
                <w:szCs w:val="20"/>
              </w:rPr>
            </w:pPr>
          </w:p>
        </w:tc>
        <w:tc>
          <w:tcPr>
            <w:tcW w:w="1892" w:type="dxa"/>
            <w:vMerge/>
          </w:tcPr>
          <w:p w:rsidR="006665C3" w:rsidRDefault="006665C3" w:rsidP="00220EBF">
            <w:pPr>
              <w:rPr>
                <w:rFonts w:ascii="Times New Roman" w:hAnsi="Times New Roman" w:cs="Times New Roman"/>
                <w:sz w:val="20"/>
                <w:szCs w:val="20"/>
              </w:rPr>
            </w:pP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Pr>
                <w:rFonts w:ascii="Times New Roman" w:hAnsi="Times New Roman" w:cs="Times New Roman"/>
                <w:sz w:val="20"/>
                <w:szCs w:val="20"/>
              </w:rPr>
              <w:t xml:space="preserve">How soon after program entry does a consumer typically begin having contact with </w:t>
            </w:r>
            <w:r w:rsidRPr="00EF787E">
              <w:rPr>
                <w:rFonts w:ascii="Times New Roman" w:hAnsi="Times New Roman" w:cs="Times New Roman"/>
                <w:sz w:val="20"/>
                <w:szCs w:val="20"/>
              </w:rPr>
              <w:t>competitive employer</w:t>
            </w:r>
            <w:r>
              <w:rPr>
                <w:rFonts w:ascii="Times New Roman" w:hAnsi="Times New Roman" w:cs="Times New Roman"/>
                <w:sz w:val="20"/>
                <w:szCs w:val="20"/>
              </w:rPr>
              <w:t>s (i.e. start their job search)?</w:t>
            </w:r>
            <w:r w:rsidRPr="00EF787E">
              <w:rPr>
                <w:rFonts w:ascii="Times New Roman" w:hAnsi="Times New Roman" w:cs="Times New Roman"/>
                <w:sz w:val="20"/>
                <w:szCs w:val="20"/>
              </w:rPr>
              <w:t xml:space="preserve"> </w:t>
            </w:r>
          </w:p>
          <w:p w:rsidR="006665C3" w:rsidRDefault="006665C3" w:rsidP="00220EBF">
            <w:pPr>
              <w:ind w:left="252" w:hanging="360"/>
              <w:rPr>
                <w:rFonts w:ascii="Times New Roman" w:hAnsi="Times New Roman" w:cs="Times New Roman"/>
                <w:sz w:val="20"/>
                <w:szCs w:val="20"/>
              </w:rPr>
            </w:pPr>
          </w:p>
        </w:tc>
        <w:tc>
          <w:tcPr>
            <w:tcW w:w="5490" w:type="dxa"/>
            <w:gridSpan w:val="2"/>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Within 1 month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1-6 months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6-9 months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9-12 months </w:t>
            </w:r>
          </w:p>
          <w:p w:rsidR="006665C3" w:rsidRPr="009E78FD"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More than 12 months</w:t>
            </w:r>
          </w:p>
        </w:tc>
      </w:tr>
      <w:tr w:rsidR="006665C3" w:rsidTr="00220EBF">
        <w:trPr>
          <w:cantSplit/>
          <w:trHeight w:val="1358"/>
        </w:trPr>
        <w:tc>
          <w:tcPr>
            <w:tcW w:w="1816" w:type="dxa"/>
            <w:gridSpan w:val="2"/>
            <w:vMerge w:val="restart"/>
          </w:tcPr>
          <w:p w:rsidR="006665C3" w:rsidRPr="00EF787E" w:rsidRDefault="006665C3" w:rsidP="00220EBF">
            <w:pPr>
              <w:rPr>
                <w:rFonts w:ascii="Times New Roman" w:hAnsi="Times New Roman" w:cs="Times New Roman"/>
                <w:sz w:val="20"/>
                <w:szCs w:val="20"/>
              </w:rPr>
            </w:pPr>
            <w:r w:rsidRPr="00EF787E">
              <w:rPr>
                <w:rFonts w:ascii="Times New Roman" w:hAnsi="Times New Roman" w:cs="Times New Roman"/>
                <w:sz w:val="20"/>
                <w:szCs w:val="20"/>
              </w:rPr>
              <w:t>Services:</w:t>
            </w:r>
          </w:p>
          <w:p w:rsidR="006665C3" w:rsidRDefault="006665C3" w:rsidP="00220EBF">
            <w:pPr>
              <w:rPr>
                <w:rFonts w:ascii="Times New Roman" w:hAnsi="Times New Roman" w:cs="Times New Roman"/>
                <w:i/>
                <w:sz w:val="20"/>
                <w:szCs w:val="20"/>
              </w:rPr>
            </w:pPr>
            <w:r>
              <w:rPr>
                <w:rFonts w:ascii="Times New Roman" w:hAnsi="Times New Roman" w:cs="Times New Roman"/>
                <w:i/>
                <w:sz w:val="20"/>
                <w:szCs w:val="20"/>
              </w:rPr>
              <w:t>Individualized job search</w:t>
            </w:r>
          </w:p>
          <w:p w:rsidR="006665C3" w:rsidRDefault="006665C3" w:rsidP="00220EBF">
            <w:pPr>
              <w:rPr>
                <w:rFonts w:ascii="Times New Roman" w:hAnsi="Times New Roman" w:cs="Times New Roman"/>
                <w:i/>
                <w:sz w:val="20"/>
                <w:szCs w:val="20"/>
              </w:rPr>
            </w:pPr>
          </w:p>
          <w:p w:rsidR="006665C3" w:rsidRPr="00E87E04" w:rsidRDefault="006665C3" w:rsidP="00220EBF">
            <w:pPr>
              <w:rPr>
                <w:rFonts w:ascii="Times New Roman" w:hAnsi="Times New Roman" w:cs="Times New Roman"/>
                <w:sz w:val="20"/>
                <w:szCs w:val="20"/>
              </w:rPr>
            </w:pPr>
          </w:p>
        </w:tc>
        <w:tc>
          <w:tcPr>
            <w:tcW w:w="1892" w:type="dxa"/>
            <w:vMerge w:val="restart"/>
          </w:tcPr>
          <w:p w:rsidR="006665C3" w:rsidRPr="00E87E04" w:rsidRDefault="006665C3" w:rsidP="00220EBF">
            <w:pPr>
              <w:rPr>
                <w:rFonts w:ascii="Times New Roman" w:hAnsi="Times New Roman" w:cs="Times New Roman"/>
                <w:sz w:val="20"/>
                <w:szCs w:val="20"/>
              </w:rPr>
            </w:pPr>
            <w:r>
              <w:rPr>
                <w:rFonts w:ascii="Times New Roman" w:hAnsi="Times New Roman" w:cs="Times New Roman"/>
                <w:sz w:val="20"/>
                <w:szCs w:val="20"/>
              </w:rPr>
              <w:t>Employer contacts are based on consumers’ job preferences (relating to what they enjoy and their personal goals) and needs rather than the job market, that is, what jobs are readily available.</w:t>
            </w:r>
          </w:p>
        </w:tc>
        <w:tc>
          <w:tcPr>
            <w:tcW w:w="4140" w:type="dxa"/>
          </w:tcPr>
          <w:p w:rsidR="006665C3" w:rsidRDefault="006665C3" w:rsidP="00220EBF">
            <w:pPr>
              <w:pStyle w:val="ListParagraph"/>
              <w:numPr>
                <w:ilvl w:val="0"/>
                <w:numId w:val="24"/>
              </w:numPr>
              <w:ind w:left="252"/>
              <w:rPr>
                <w:rFonts w:ascii="Times New Roman" w:hAnsi="Times New Roman" w:cs="Times New Roman"/>
                <w:sz w:val="20"/>
                <w:szCs w:val="20"/>
              </w:rPr>
            </w:pPr>
            <w:r>
              <w:rPr>
                <w:rFonts w:ascii="Times New Roman" w:hAnsi="Times New Roman" w:cs="Times New Roman"/>
                <w:sz w:val="20"/>
                <w:szCs w:val="20"/>
              </w:rPr>
              <w:t xml:space="preserve">How are </w:t>
            </w:r>
            <w:r w:rsidRPr="00EF787E">
              <w:rPr>
                <w:rFonts w:ascii="Times New Roman" w:hAnsi="Times New Roman" w:cs="Times New Roman"/>
                <w:sz w:val="20"/>
                <w:szCs w:val="20"/>
              </w:rPr>
              <w:t xml:space="preserve">employer contacts </w:t>
            </w:r>
            <w:r>
              <w:rPr>
                <w:rFonts w:ascii="Times New Roman" w:hAnsi="Times New Roman" w:cs="Times New Roman"/>
                <w:sz w:val="20"/>
                <w:szCs w:val="20"/>
              </w:rPr>
              <w:t>selected</w:t>
            </w:r>
            <w:r w:rsidRPr="00EF787E">
              <w:rPr>
                <w:rFonts w:ascii="Times New Roman" w:hAnsi="Times New Roman" w:cs="Times New Roman"/>
                <w:sz w:val="20"/>
                <w:szCs w:val="20"/>
              </w:rPr>
              <w:t>?</w:t>
            </w:r>
            <w:r>
              <w:rPr>
                <w:rFonts w:ascii="Times New Roman" w:hAnsi="Times New Roman" w:cs="Times New Roman"/>
                <w:sz w:val="20"/>
                <w:szCs w:val="20"/>
              </w:rPr>
              <w:t xml:space="preserve"> </w:t>
            </w:r>
          </w:p>
          <w:p w:rsidR="006665C3" w:rsidRPr="00EF787E" w:rsidRDefault="006665C3" w:rsidP="00220EBF">
            <w:pPr>
              <w:pStyle w:val="ListParagraph"/>
              <w:ind w:left="252"/>
              <w:rPr>
                <w:rFonts w:ascii="Times New Roman" w:hAnsi="Times New Roman" w:cs="Times New Roman"/>
                <w:sz w:val="20"/>
                <w:szCs w:val="20"/>
              </w:rPr>
            </w:pPr>
            <w:r w:rsidRPr="009E4585">
              <w:rPr>
                <w:rFonts w:ascii="Times New Roman" w:hAnsi="Times New Roman" w:cs="Times New Roman"/>
                <w:i/>
                <w:sz w:val="20"/>
                <w:szCs w:val="20"/>
              </w:rPr>
              <w:t>(Check all that apply)</w:t>
            </w:r>
          </w:p>
          <w:p w:rsidR="006665C3" w:rsidRDefault="006665C3" w:rsidP="00220EBF">
            <w:pPr>
              <w:ind w:left="252" w:hanging="360"/>
              <w:rPr>
                <w:rFonts w:ascii="Times New Roman" w:hAnsi="Times New Roman" w:cs="Times New Roman"/>
                <w:sz w:val="20"/>
                <w:szCs w:val="20"/>
              </w:rPr>
            </w:pPr>
          </w:p>
          <w:p w:rsidR="006665C3" w:rsidRDefault="006665C3" w:rsidP="00220EBF">
            <w:pPr>
              <w:ind w:left="252" w:hanging="360"/>
              <w:rPr>
                <w:rFonts w:ascii="Times New Roman" w:hAnsi="Times New Roman" w:cs="Times New Roman"/>
                <w:sz w:val="20"/>
                <w:szCs w:val="20"/>
              </w:rPr>
            </w:pPr>
          </w:p>
          <w:p w:rsidR="006665C3" w:rsidRPr="00E87E04" w:rsidRDefault="006665C3" w:rsidP="00220EBF">
            <w:pPr>
              <w:ind w:left="252" w:hanging="360"/>
              <w:rPr>
                <w:rFonts w:ascii="Times New Roman" w:hAnsi="Times New Roman" w:cs="Times New Roman"/>
                <w:sz w:val="20"/>
                <w:szCs w:val="20"/>
              </w:rPr>
            </w:pPr>
          </w:p>
        </w:tc>
        <w:tc>
          <w:tcPr>
            <w:tcW w:w="5490" w:type="dxa"/>
            <w:gridSpan w:val="2"/>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Based on the local job market (i.e. which jobs are readily available)</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Based on the employment specialists decisions</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Based on the consumer’s preferences and needs</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Other (specify:___________)</w:t>
            </w:r>
          </w:p>
        </w:tc>
      </w:tr>
      <w:tr w:rsidR="006665C3" w:rsidRPr="009E78FD" w:rsidTr="00220EBF">
        <w:trPr>
          <w:cantSplit/>
          <w:trHeight w:val="922"/>
        </w:trPr>
        <w:tc>
          <w:tcPr>
            <w:tcW w:w="1816" w:type="dxa"/>
            <w:gridSpan w:val="2"/>
            <w:vMerge/>
          </w:tcPr>
          <w:p w:rsidR="006665C3" w:rsidRDefault="006665C3" w:rsidP="00220EBF">
            <w:pPr>
              <w:rPr>
                <w:rFonts w:ascii="Times New Roman" w:hAnsi="Times New Roman" w:cs="Times New Roman"/>
                <w:i/>
                <w:sz w:val="20"/>
                <w:szCs w:val="20"/>
              </w:rPr>
            </w:pPr>
          </w:p>
        </w:tc>
        <w:tc>
          <w:tcPr>
            <w:tcW w:w="1892" w:type="dxa"/>
            <w:vMerge/>
          </w:tcPr>
          <w:p w:rsidR="006665C3" w:rsidRDefault="006665C3" w:rsidP="00220EBF">
            <w:pPr>
              <w:rPr>
                <w:rFonts w:ascii="Times New Roman" w:hAnsi="Times New Roman" w:cs="Times New Roman"/>
                <w:sz w:val="20"/>
                <w:szCs w:val="20"/>
              </w:rPr>
            </w:pP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sidRPr="00EF787E">
              <w:rPr>
                <w:rFonts w:ascii="Times New Roman" w:hAnsi="Times New Roman" w:cs="Times New Roman"/>
                <w:sz w:val="20"/>
                <w:szCs w:val="20"/>
              </w:rPr>
              <w:t xml:space="preserve">How often </w:t>
            </w:r>
            <w:proofErr w:type="gramStart"/>
            <w:r w:rsidRPr="00EF787E">
              <w:rPr>
                <w:rFonts w:ascii="Times New Roman" w:hAnsi="Times New Roman" w:cs="Times New Roman"/>
                <w:sz w:val="20"/>
                <w:szCs w:val="20"/>
              </w:rPr>
              <w:t>are employer contacts</w:t>
            </w:r>
            <w:proofErr w:type="gramEnd"/>
            <w:r w:rsidRPr="00EF787E">
              <w:rPr>
                <w:rFonts w:ascii="Times New Roman" w:hAnsi="Times New Roman" w:cs="Times New Roman"/>
                <w:sz w:val="20"/>
                <w:szCs w:val="20"/>
              </w:rPr>
              <w:t xml:space="preserve"> </w:t>
            </w:r>
            <w:r>
              <w:rPr>
                <w:rFonts w:ascii="Times New Roman" w:hAnsi="Times New Roman" w:cs="Times New Roman"/>
                <w:sz w:val="20"/>
                <w:szCs w:val="20"/>
              </w:rPr>
              <w:t>made based on consumer preferences and needs rather than the job market?</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Most of the time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About 75% of the time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About 50% of the time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About 25% of the time </w:t>
            </w:r>
          </w:p>
          <w:p w:rsidR="006665C3" w:rsidRPr="009E78FD"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Never </w:t>
            </w:r>
          </w:p>
        </w:tc>
      </w:tr>
      <w:tr w:rsidR="006665C3" w:rsidTr="00220EBF">
        <w:trPr>
          <w:cantSplit/>
          <w:trHeight w:val="800"/>
        </w:trPr>
        <w:tc>
          <w:tcPr>
            <w:tcW w:w="1816" w:type="dxa"/>
            <w:gridSpan w:val="2"/>
            <w:vMerge w:val="restart"/>
          </w:tcPr>
          <w:p w:rsidR="006665C3" w:rsidRPr="00EF787E" w:rsidRDefault="006665C3" w:rsidP="00220EBF">
            <w:pPr>
              <w:rPr>
                <w:rFonts w:ascii="Times New Roman" w:hAnsi="Times New Roman" w:cs="Times New Roman"/>
                <w:sz w:val="20"/>
                <w:szCs w:val="20"/>
              </w:rPr>
            </w:pPr>
            <w:r w:rsidRPr="00EF787E">
              <w:rPr>
                <w:rFonts w:ascii="Times New Roman" w:hAnsi="Times New Roman" w:cs="Times New Roman"/>
                <w:sz w:val="20"/>
                <w:szCs w:val="20"/>
              </w:rPr>
              <w:t>Services:</w:t>
            </w:r>
          </w:p>
          <w:p w:rsidR="006665C3" w:rsidRPr="00637CB1" w:rsidRDefault="006665C3" w:rsidP="00220EBF">
            <w:pPr>
              <w:rPr>
                <w:rFonts w:ascii="Times New Roman" w:hAnsi="Times New Roman" w:cs="Times New Roman"/>
                <w:sz w:val="20"/>
                <w:szCs w:val="20"/>
              </w:rPr>
            </w:pPr>
            <w:r>
              <w:rPr>
                <w:rFonts w:ascii="Times New Roman" w:hAnsi="Times New Roman" w:cs="Times New Roman"/>
                <w:i/>
                <w:sz w:val="20"/>
                <w:szCs w:val="20"/>
              </w:rPr>
              <w:t>Diversity of jobs developed</w:t>
            </w:r>
          </w:p>
        </w:tc>
        <w:tc>
          <w:tcPr>
            <w:tcW w:w="1892" w:type="dxa"/>
            <w:vMerge w:val="restart"/>
          </w:tcPr>
          <w:p w:rsidR="006665C3" w:rsidRPr="00637CB1" w:rsidRDefault="006665C3" w:rsidP="00220EBF">
            <w:pPr>
              <w:rPr>
                <w:rFonts w:ascii="Times New Roman" w:hAnsi="Times New Roman" w:cs="Times New Roman"/>
                <w:sz w:val="20"/>
                <w:szCs w:val="20"/>
              </w:rPr>
            </w:pPr>
            <w:r>
              <w:rPr>
                <w:rFonts w:ascii="Times New Roman" w:hAnsi="Times New Roman" w:cs="Times New Roman"/>
                <w:sz w:val="20"/>
                <w:szCs w:val="20"/>
              </w:rPr>
              <w:t>ES provide job options that are in different settings.</w:t>
            </w:r>
          </w:p>
        </w:tc>
        <w:tc>
          <w:tcPr>
            <w:tcW w:w="4140" w:type="dxa"/>
          </w:tcPr>
          <w:p w:rsidR="006665C3" w:rsidRDefault="006665C3" w:rsidP="00220EBF">
            <w:pPr>
              <w:pStyle w:val="ListParagraph"/>
              <w:numPr>
                <w:ilvl w:val="0"/>
                <w:numId w:val="24"/>
              </w:numPr>
              <w:ind w:left="252"/>
              <w:rPr>
                <w:rFonts w:ascii="Times New Roman" w:hAnsi="Times New Roman" w:cs="Times New Roman"/>
                <w:sz w:val="20"/>
                <w:szCs w:val="20"/>
              </w:rPr>
            </w:pPr>
            <w:r>
              <w:rPr>
                <w:rFonts w:ascii="Times New Roman" w:hAnsi="Times New Roman" w:cs="Times New Roman"/>
                <w:sz w:val="20"/>
                <w:szCs w:val="20"/>
              </w:rPr>
              <w:t>What proportion of the types of job options and settings offered to consumers are:</w:t>
            </w:r>
          </w:p>
          <w:p w:rsidR="006665C3" w:rsidRDefault="006665C3" w:rsidP="00220EBF">
            <w:pPr>
              <w:ind w:left="252" w:hanging="360"/>
              <w:rPr>
                <w:rFonts w:ascii="Times New Roman" w:hAnsi="Times New Roman" w:cs="Times New Roman"/>
                <w:sz w:val="20"/>
                <w:szCs w:val="20"/>
              </w:rPr>
            </w:pPr>
          </w:p>
          <w:p w:rsidR="006665C3" w:rsidRPr="00637CB1" w:rsidRDefault="006665C3" w:rsidP="00220EBF">
            <w:pPr>
              <w:ind w:left="252" w:hanging="360"/>
              <w:rPr>
                <w:rFonts w:ascii="Times New Roman" w:hAnsi="Times New Roman" w:cs="Times New Roman"/>
                <w:sz w:val="20"/>
                <w:szCs w:val="20"/>
              </w:rPr>
            </w:pPr>
          </w:p>
        </w:tc>
        <w:tc>
          <w:tcPr>
            <w:tcW w:w="5490" w:type="dxa"/>
            <w:gridSpan w:val="2"/>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The same/similar (e.g., all janitorial, or in food service settings)_____%</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Different (e.g., consist of all types of jobs/settings) ______%</w:t>
            </w:r>
          </w:p>
        </w:tc>
      </w:tr>
      <w:tr w:rsidR="006665C3" w:rsidRPr="009E78FD" w:rsidTr="00220EBF">
        <w:trPr>
          <w:cantSplit/>
          <w:trHeight w:val="980"/>
        </w:trPr>
        <w:tc>
          <w:tcPr>
            <w:tcW w:w="1816" w:type="dxa"/>
            <w:gridSpan w:val="2"/>
            <w:vMerge/>
          </w:tcPr>
          <w:p w:rsidR="006665C3" w:rsidRDefault="006665C3" w:rsidP="00220EBF">
            <w:pPr>
              <w:rPr>
                <w:rFonts w:ascii="Times New Roman" w:hAnsi="Times New Roman" w:cs="Times New Roman"/>
                <w:i/>
                <w:sz w:val="20"/>
                <w:szCs w:val="20"/>
              </w:rPr>
            </w:pPr>
          </w:p>
        </w:tc>
        <w:tc>
          <w:tcPr>
            <w:tcW w:w="1892" w:type="dxa"/>
            <w:vMerge/>
          </w:tcPr>
          <w:p w:rsidR="006665C3" w:rsidRDefault="006665C3" w:rsidP="00220EBF">
            <w:pPr>
              <w:rPr>
                <w:rFonts w:ascii="Times New Roman" w:hAnsi="Times New Roman" w:cs="Times New Roman"/>
                <w:sz w:val="20"/>
                <w:szCs w:val="20"/>
              </w:rPr>
            </w:pP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Pr>
                <w:rFonts w:ascii="Times New Roman" w:hAnsi="Times New Roman" w:cs="Times New Roman"/>
                <w:sz w:val="20"/>
                <w:szCs w:val="20"/>
              </w:rPr>
              <w:t>What percentage of consumers work in the same types of jobs or settings</w:t>
            </w:r>
            <w:r w:rsidRPr="00EF787E">
              <w:rPr>
                <w:rFonts w:ascii="Times New Roman" w:hAnsi="Times New Roman" w:cs="Times New Roman"/>
                <w:sz w:val="20"/>
                <w:szCs w:val="20"/>
              </w:rPr>
              <w:t>?</w:t>
            </w:r>
          </w:p>
          <w:p w:rsidR="006665C3" w:rsidRDefault="006665C3" w:rsidP="00220EBF">
            <w:pPr>
              <w:ind w:left="252" w:hanging="360"/>
              <w:rPr>
                <w:rFonts w:ascii="Times New Roman" w:hAnsi="Times New Roman" w:cs="Times New Roman"/>
                <w:sz w:val="20"/>
                <w:szCs w:val="20"/>
              </w:rPr>
            </w:pPr>
          </w:p>
          <w:p w:rsidR="006665C3" w:rsidRDefault="006665C3" w:rsidP="00220EBF">
            <w:pPr>
              <w:ind w:left="252" w:hanging="360"/>
              <w:rPr>
                <w:rFonts w:ascii="Times New Roman" w:hAnsi="Times New Roman" w:cs="Times New Roman"/>
                <w:sz w:val="20"/>
                <w:szCs w:val="20"/>
              </w:rPr>
            </w:pPr>
          </w:p>
        </w:tc>
        <w:tc>
          <w:tcPr>
            <w:tcW w:w="5490" w:type="dxa"/>
            <w:gridSpan w:val="2"/>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75-100%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About 75%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About 50%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About 25% </w:t>
            </w:r>
          </w:p>
          <w:p w:rsidR="006665C3" w:rsidRPr="009E78FD"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Less than 10%</w:t>
            </w:r>
          </w:p>
        </w:tc>
      </w:tr>
      <w:tr w:rsidR="006665C3" w:rsidTr="00220EBF">
        <w:trPr>
          <w:cantSplit/>
          <w:trHeight w:val="800"/>
        </w:trPr>
        <w:tc>
          <w:tcPr>
            <w:tcW w:w="1816" w:type="dxa"/>
            <w:gridSpan w:val="2"/>
            <w:vMerge w:val="restart"/>
          </w:tcPr>
          <w:p w:rsidR="006665C3" w:rsidRPr="00EF787E" w:rsidRDefault="006665C3" w:rsidP="00220EBF">
            <w:pPr>
              <w:rPr>
                <w:rFonts w:ascii="Times New Roman" w:hAnsi="Times New Roman" w:cs="Times New Roman"/>
                <w:sz w:val="20"/>
                <w:szCs w:val="20"/>
              </w:rPr>
            </w:pPr>
            <w:r w:rsidRPr="00EF787E">
              <w:rPr>
                <w:rFonts w:ascii="Times New Roman" w:hAnsi="Times New Roman" w:cs="Times New Roman"/>
                <w:sz w:val="20"/>
                <w:szCs w:val="20"/>
              </w:rPr>
              <w:t>Services:</w:t>
            </w:r>
          </w:p>
          <w:p w:rsidR="006665C3" w:rsidRDefault="006665C3" w:rsidP="00220EBF">
            <w:pPr>
              <w:rPr>
                <w:rFonts w:ascii="Times New Roman" w:hAnsi="Times New Roman" w:cs="Times New Roman"/>
                <w:i/>
                <w:sz w:val="20"/>
                <w:szCs w:val="20"/>
              </w:rPr>
            </w:pPr>
            <w:r>
              <w:rPr>
                <w:rFonts w:ascii="Times New Roman" w:hAnsi="Times New Roman" w:cs="Times New Roman"/>
                <w:i/>
                <w:sz w:val="20"/>
                <w:szCs w:val="20"/>
              </w:rPr>
              <w:t>Permanence of jobs developed</w:t>
            </w:r>
          </w:p>
          <w:p w:rsidR="006665C3" w:rsidRDefault="006665C3" w:rsidP="00220EBF">
            <w:pPr>
              <w:rPr>
                <w:rFonts w:ascii="Times New Roman" w:hAnsi="Times New Roman" w:cs="Times New Roman"/>
                <w:i/>
                <w:sz w:val="20"/>
                <w:szCs w:val="20"/>
              </w:rPr>
            </w:pPr>
          </w:p>
          <w:p w:rsidR="006665C3" w:rsidRPr="003F71F8" w:rsidRDefault="006665C3" w:rsidP="00220EBF">
            <w:pPr>
              <w:rPr>
                <w:rFonts w:ascii="Times New Roman" w:hAnsi="Times New Roman" w:cs="Times New Roman"/>
                <w:sz w:val="20"/>
                <w:szCs w:val="20"/>
              </w:rPr>
            </w:pPr>
          </w:p>
        </w:tc>
        <w:tc>
          <w:tcPr>
            <w:tcW w:w="1892" w:type="dxa"/>
            <w:vMerge w:val="restart"/>
          </w:tcPr>
          <w:p w:rsidR="006665C3" w:rsidRPr="003F71F8" w:rsidRDefault="006665C3" w:rsidP="00220EBF">
            <w:pPr>
              <w:rPr>
                <w:rFonts w:ascii="Times New Roman" w:hAnsi="Times New Roman" w:cs="Times New Roman"/>
                <w:sz w:val="20"/>
                <w:szCs w:val="20"/>
              </w:rPr>
            </w:pPr>
            <w:r>
              <w:rPr>
                <w:rFonts w:ascii="Times New Roman" w:hAnsi="Times New Roman" w:cs="Times New Roman"/>
                <w:sz w:val="20"/>
                <w:szCs w:val="20"/>
              </w:rPr>
              <w:t>ES provide competitive job options that have permanent status rather than temporary or time-limited status.</w:t>
            </w: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Pr>
                <w:rFonts w:ascii="Times New Roman" w:hAnsi="Times New Roman" w:cs="Times New Roman"/>
                <w:sz w:val="20"/>
                <w:szCs w:val="20"/>
              </w:rPr>
              <w:t xml:space="preserve">Do employment specialists ever suggest </w:t>
            </w:r>
            <w:r w:rsidRPr="00EF787E">
              <w:rPr>
                <w:rFonts w:ascii="Times New Roman" w:hAnsi="Times New Roman" w:cs="Times New Roman"/>
                <w:sz w:val="20"/>
                <w:szCs w:val="20"/>
              </w:rPr>
              <w:t>jobs</w:t>
            </w:r>
            <w:r>
              <w:rPr>
                <w:rFonts w:ascii="Times New Roman" w:hAnsi="Times New Roman" w:cs="Times New Roman"/>
                <w:sz w:val="20"/>
                <w:szCs w:val="20"/>
              </w:rPr>
              <w:t xml:space="preserve"> to consumers</w:t>
            </w:r>
            <w:r w:rsidRPr="00EF787E">
              <w:rPr>
                <w:rFonts w:ascii="Times New Roman" w:hAnsi="Times New Roman" w:cs="Times New Roman"/>
                <w:sz w:val="20"/>
                <w:szCs w:val="20"/>
              </w:rPr>
              <w:t xml:space="preserve"> that are temporary, time-limited, or volunteer? </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Yes, always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Yes, sometimes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No, never </w:t>
            </w:r>
          </w:p>
        </w:tc>
      </w:tr>
      <w:tr w:rsidR="006665C3" w:rsidTr="00220EBF">
        <w:trPr>
          <w:cantSplit/>
          <w:trHeight w:val="260"/>
        </w:trPr>
        <w:tc>
          <w:tcPr>
            <w:tcW w:w="1816" w:type="dxa"/>
            <w:gridSpan w:val="2"/>
            <w:vMerge/>
          </w:tcPr>
          <w:p w:rsidR="006665C3" w:rsidRDefault="006665C3" w:rsidP="00220EBF">
            <w:pPr>
              <w:rPr>
                <w:rFonts w:ascii="Times New Roman" w:hAnsi="Times New Roman" w:cs="Times New Roman"/>
                <w:i/>
                <w:sz w:val="20"/>
                <w:szCs w:val="20"/>
              </w:rPr>
            </w:pPr>
          </w:p>
        </w:tc>
        <w:tc>
          <w:tcPr>
            <w:tcW w:w="1892" w:type="dxa"/>
            <w:vMerge/>
          </w:tcPr>
          <w:p w:rsidR="006665C3" w:rsidRDefault="006665C3" w:rsidP="00220EBF">
            <w:pPr>
              <w:rPr>
                <w:rFonts w:ascii="Times New Roman" w:hAnsi="Times New Roman" w:cs="Times New Roman"/>
                <w:sz w:val="20"/>
                <w:szCs w:val="20"/>
              </w:rPr>
            </w:pP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Pr>
                <w:rFonts w:ascii="Times New Roman" w:hAnsi="Times New Roman" w:cs="Times New Roman"/>
                <w:sz w:val="20"/>
                <w:szCs w:val="20"/>
              </w:rPr>
              <w:t xml:space="preserve">How often do employment specialists provide options </w:t>
            </w:r>
            <w:r w:rsidRPr="00EF787E">
              <w:rPr>
                <w:rFonts w:ascii="Times New Roman" w:hAnsi="Times New Roman" w:cs="Times New Roman"/>
                <w:sz w:val="20"/>
                <w:szCs w:val="20"/>
              </w:rPr>
              <w:t xml:space="preserve">to consumers </w:t>
            </w:r>
            <w:r>
              <w:rPr>
                <w:rFonts w:ascii="Times New Roman" w:hAnsi="Times New Roman" w:cs="Times New Roman"/>
                <w:sz w:val="20"/>
                <w:szCs w:val="20"/>
              </w:rPr>
              <w:t xml:space="preserve">for </w:t>
            </w:r>
            <w:r w:rsidRPr="00EF787E">
              <w:rPr>
                <w:rFonts w:ascii="Times New Roman" w:hAnsi="Times New Roman" w:cs="Times New Roman"/>
                <w:sz w:val="20"/>
                <w:szCs w:val="20"/>
              </w:rPr>
              <w:t>permanent, competitive jobs?</w:t>
            </w:r>
          </w:p>
          <w:p w:rsidR="006665C3" w:rsidRDefault="006665C3" w:rsidP="00220EBF">
            <w:pPr>
              <w:ind w:left="252" w:hanging="360"/>
              <w:rPr>
                <w:rFonts w:ascii="Times New Roman" w:hAnsi="Times New Roman" w:cs="Times New Roman"/>
                <w:sz w:val="20"/>
                <w:szCs w:val="20"/>
              </w:rPr>
            </w:pPr>
          </w:p>
          <w:p w:rsidR="006665C3" w:rsidRDefault="006665C3" w:rsidP="00220EBF">
            <w:pPr>
              <w:ind w:left="252" w:hanging="360"/>
              <w:rPr>
                <w:rFonts w:ascii="Times New Roman" w:hAnsi="Times New Roman" w:cs="Times New Roman"/>
                <w:sz w:val="20"/>
                <w:szCs w:val="20"/>
              </w:rPr>
            </w:pPr>
          </w:p>
        </w:tc>
        <w:tc>
          <w:tcPr>
            <w:tcW w:w="5490" w:type="dxa"/>
            <w:gridSpan w:val="2"/>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75-100% of the time</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About 75% of the time</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About 50% of the time</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About 25% of the time</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Employment specialists do not provide options for </w:t>
            </w:r>
            <w:r w:rsidRPr="00EF787E">
              <w:rPr>
                <w:rFonts w:ascii="Times New Roman" w:hAnsi="Times New Roman" w:cs="Times New Roman"/>
                <w:sz w:val="20"/>
                <w:szCs w:val="20"/>
              </w:rPr>
              <w:t xml:space="preserve"> permanent, competitive jobs</w:t>
            </w:r>
          </w:p>
        </w:tc>
      </w:tr>
      <w:tr w:rsidR="006665C3" w:rsidTr="00220EBF">
        <w:trPr>
          <w:cantSplit/>
          <w:trHeight w:val="2348"/>
        </w:trPr>
        <w:tc>
          <w:tcPr>
            <w:tcW w:w="1816" w:type="dxa"/>
            <w:gridSpan w:val="2"/>
          </w:tcPr>
          <w:p w:rsidR="006665C3" w:rsidRPr="00EF787E" w:rsidRDefault="006665C3" w:rsidP="00220EBF">
            <w:pPr>
              <w:rPr>
                <w:rFonts w:ascii="Times New Roman" w:hAnsi="Times New Roman" w:cs="Times New Roman"/>
                <w:sz w:val="20"/>
                <w:szCs w:val="20"/>
              </w:rPr>
            </w:pPr>
            <w:r w:rsidRPr="00EF787E">
              <w:rPr>
                <w:rFonts w:ascii="Times New Roman" w:hAnsi="Times New Roman" w:cs="Times New Roman"/>
                <w:sz w:val="20"/>
                <w:szCs w:val="20"/>
              </w:rPr>
              <w:t>Services:</w:t>
            </w:r>
          </w:p>
          <w:p w:rsidR="006665C3" w:rsidRDefault="006665C3" w:rsidP="00220EBF">
            <w:pPr>
              <w:rPr>
                <w:rFonts w:ascii="Times New Roman" w:hAnsi="Times New Roman" w:cs="Times New Roman"/>
                <w:i/>
                <w:sz w:val="20"/>
                <w:szCs w:val="20"/>
              </w:rPr>
            </w:pPr>
            <w:r>
              <w:rPr>
                <w:rFonts w:ascii="Times New Roman" w:hAnsi="Times New Roman" w:cs="Times New Roman"/>
                <w:i/>
                <w:sz w:val="20"/>
                <w:szCs w:val="20"/>
              </w:rPr>
              <w:t>Jobs as transitions</w:t>
            </w:r>
          </w:p>
          <w:p w:rsidR="006665C3" w:rsidRDefault="006665C3" w:rsidP="00220EBF">
            <w:pPr>
              <w:rPr>
                <w:rFonts w:ascii="Times New Roman" w:hAnsi="Times New Roman" w:cs="Times New Roman"/>
                <w:i/>
                <w:sz w:val="20"/>
                <w:szCs w:val="20"/>
              </w:rPr>
            </w:pPr>
          </w:p>
          <w:p w:rsidR="006665C3" w:rsidRPr="00046CAC" w:rsidRDefault="006665C3" w:rsidP="00220EBF">
            <w:pPr>
              <w:rPr>
                <w:rFonts w:ascii="Times New Roman" w:hAnsi="Times New Roman" w:cs="Times New Roman"/>
                <w:sz w:val="20"/>
                <w:szCs w:val="20"/>
              </w:rPr>
            </w:pPr>
          </w:p>
        </w:tc>
        <w:tc>
          <w:tcPr>
            <w:tcW w:w="1892" w:type="dxa"/>
          </w:tcPr>
          <w:p w:rsidR="006665C3" w:rsidRPr="00046CAC" w:rsidRDefault="006665C3" w:rsidP="00220EBF">
            <w:pPr>
              <w:rPr>
                <w:rFonts w:ascii="Times New Roman" w:hAnsi="Times New Roman" w:cs="Times New Roman"/>
                <w:sz w:val="20"/>
                <w:szCs w:val="20"/>
              </w:rPr>
            </w:pPr>
            <w:r>
              <w:rPr>
                <w:rFonts w:ascii="Times New Roman" w:hAnsi="Times New Roman" w:cs="Times New Roman"/>
                <w:sz w:val="20"/>
                <w:szCs w:val="20"/>
              </w:rPr>
              <w:t>All jobs are viewed as positive experiences on the path of vocational growth and development. ES help consumers end jobs when appropriate and then find new jobs.</w:t>
            </w: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Pr>
                <w:rFonts w:ascii="Times New Roman" w:hAnsi="Times New Roman" w:cs="Times New Roman"/>
                <w:sz w:val="20"/>
                <w:szCs w:val="20"/>
              </w:rPr>
              <w:t>When a job has ended, do employment specialists offer to assist consumers in finding another job?</w:t>
            </w:r>
          </w:p>
          <w:p w:rsidR="006665C3" w:rsidRPr="00046CAC" w:rsidRDefault="006665C3" w:rsidP="00220EBF">
            <w:pPr>
              <w:ind w:left="252" w:hanging="360"/>
              <w:rPr>
                <w:rFonts w:ascii="Times New Roman" w:hAnsi="Times New Roman" w:cs="Times New Roman"/>
                <w:sz w:val="20"/>
                <w:szCs w:val="20"/>
              </w:rPr>
            </w:pPr>
          </w:p>
        </w:tc>
        <w:tc>
          <w:tcPr>
            <w:tcW w:w="5490" w:type="dxa"/>
            <w:gridSpan w:val="2"/>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Not usually</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Yes always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Depends on the situation </w:t>
            </w:r>
          </w:p>
          <w:p w:rsidR="006665C3" w:rsidRDefault="006665C3" w:rsidP="00220EBF">
            <w:pPr>
              <w:spacing w:line="276" w:lineRule="auto"/>
              <w:rPr>
                <w:rFonts w:ascii="Times New Roman" w:hAnsi="Times New Roman" w:cs="Times New Roman"/>
                <w:sz w:val="20"/>
                <w:szCs w:val="20"/>
              </w:rPr>
            </w:pPr>
            <w:r w:rsidRPr="000D6561">
              <w:rPr>
                <w:rFonts w:ascii="Times New Roman" w:hAnsi="Times New Roman" w:cs="Times New Roman"/>
                <w:b/>
                <w:bCs/>
                <w:iCs/>
                <w:sz w:val="20"/>
                <w:szCs w:val="20"/>
              </w:rPr>
              <w:t>If it depends</w:t>
            </w:r>
            <w:r>
              <w:rPr>
                <w:rFonts w:ascii="Times New Roman" w:hAnsi="Times New Roman" w:cs="Times New Roman"/>
                <w:sz w:val="20"/>
                <w:szCs w:val="20"/>
              </w:rPr>
              <w:t>, how often are they likely to assist?</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About 75% of the time</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About 50% of the time</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About 25% of the time</w:t>
            </w:r>
          </w:p>
          <w:p w:rsidR="006665C3" w:rsidRDefault="006665C3" w:rsidP="00220EBF">
            <w:pPr>
              <w:spacing w:line="276" w:lineRule="auto"/>
              <w:ind w:left="162"/>
              <w:rPr>
                <w:rFonts w:ascii="Times New Roman" w:hAnsi="Times New Roman" w:cs="Times New Roman"/>
                <w:sz w:val="20"/>
                <w:szCs w:val="20"/>
              </w:rPr>
            </w:pPr>
            <w:r>
              <w:rPr>
                <w:rFonts w:ascii="Times New Roman" w:hAnsi="Times New Roman" w:cs="Times New Roman"/>
                <w:sz w:val="20"/>
                <w:szCs w:val="20"/>
              </w:rPr>
              <w:t xml:space="preserve">Please provide an example of a reason an employment specialist might be </w:t>
            </w:r>
            <w:r w:rsidRPr="004E27A6">
              <w:rPr>
                <w:rFonts w:ascii="Times New Roman" w:hAnsi="Times New Roman" w:cs="Times New Roman"/>
                <w:sz w:val="20"/>
                <w:szCs w:val="20"/>
                <w:u w:val="single"/>
              </w:rPr>
              <w:t>less</w:t>
            </w:r>
            <w:r>
              <w:rPr>
                <w:rFonts w:ascii="Times New Roman" w:hAnsi="Times New Roman" w:cs="Times New Roman"/>
                <w:sz w:val="20"/>
                <w:szCs w:val="20"/>
              </w:rPr>
              <w:t xml:space="preserve"> likely to assist a consumer in finding a new job? ____________________</w:t>
            </w:r>
          </w:p>
        </w:tc>
      </w:tr>
      <w:tr w:rsidR="006665C3" w:rsidTr="00220EBF">
        <w:trPr>
          <w:cantSplit/>
          <w:trHeight w:val="1610"/>
        </w:trPr>
        <w:tc>
          <w:tcPr>
            <w:tcW w:w="1816" w:type="dxa"/>
            <w:gridSpan w:val="2"/>
          </w:tcPr>
          <w:p w:rsidR="006665C3" w:rsidRPr="00EF787E" w:rsidRDefault="006665C3" w:rsidP="00220EBF">
            <w:pPr>
              <w:rPr>
                <w:rFonts w:ascii="Times New Roman" w:hAnsi="Times New Roman" w:cs="Times New Roman"/>
                <w:sz w:val="20"/>
                <w:szCs w:val="20"/>
              </w:rPr>
            </w:pPr>
            <w:r w:rsidRPr="00EF787E">
              <w:rPr>
                <w:rFonts w:ascii="Times New Roman" w:hAnsi="Times New Roman" w:cs="Times New Roman"/>
                <w:sz w:val="20"/>
                <w:szCs w:val="20"/>
              </w:rPr>
              <w:t>Services:</w:t>
            </w:r>
          </w:p>
          <w:p w:rsidR="006665C3" w:rsidRDefault="006665C3" w:rsidP="00220EBF">
            <w:pPr>
              <w:rPr>
                <w:rFonts w:ascii="Times New Roman" w:hAnsi="Times New Roman" w:cs="Times New Roman"/>
                <w:i/>
                <w:sz w:val="20"/>
                <w:szCs w:val="20"/>
              </w:rPr>
            </w:pPr>
            <w:r>
              <w:rPr>
                <w:rFonts w:ascii="Times New Roman" w:hAnsi="Times New Roman" w:cs="Times New Roman"/>
                <w:i/>
                <w:sz w:val="20"/>
                <w:szCs w:val="20"/>
              </w:rPr>
              <w:t>Follow along supports</w:t>
            </w:r>
          </w:p>
          <w:p w:rsidR="006665C3" w:rsidRDefault="006665C3" w:rsidP="00220EBF">
            <w:pPr>
              <w:rPr>
                <w:rFonts w:ascii="Times New Roman" w:hAnsi="Times New Roman" w:cs="Times New Roman"/>
                <w:sz w:val="20"/>
                <w:szCs w:val="20"/>
              </w:rPr>
            </w:pPr>
          </w:p>
          <w:p w:rsidR="006665C3" w:rsidRPr="00C23E18" w:rsidRDefault="006665C3" w:rsidP="00220EBF">
            <w:pPr>
              <w:rPr>
                <w:rFonts w:ascii="Times New Roman" w:hAnsi="Times New Roman" w:cs="Times New Roman"/>
                <w:sz w:val="20"/>
                <w:szCs w:val="20"/>
              </w:rPr>
            </w:pPr>
          </w:p>
        </w:tc>
        <w:tc>
          <w:tcPr>
            <w:tcW w:w="1892" w:type="dxa"/>
          </w:tcPr>
          <w:p w:rsidR="006665C3" w:rsidRPr="00C23E18" w:rsidRDefault="006665C3" w:rsidP="00220EBF">
            <w:pPr>
              <w:rPr>
                <w:rFonts w:ascii="Times New Roman" w:hAnsi="Times New Roman" w:cs="Times New Roman"/>
                <w:sz w:val="20"/>
                <w:szCs w:val="20"/>
              </w:rPr>
            </w:pPr>
            <w:r>
              <w:rPr>
                <w:rFonts w:ascii="Times New Roman" w:hAnsi="Times New Roman" w:cs="Times New Roman"/>
                <w:sz w:val="20"/>
                <w:szCs w:val="20"/>
              </w:rPr>
              <w:t>Individualized, follow-along supports are provided to employer and consumer on a time-unlimited basis.</w:t>
            </w: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Pr>
                <w:rFonts w:ascii="Times New Roman" w:hAnsi="Times New Roman" w:cs="Times New Roman"/>
                <w:sz w:val="20"/>
                <w:szCs w:val="20"/>
              </w:rPr>
              <w:t xml:space="preserve">Are follow-along supports provided: </w:t>
            </w:r>
          </w:p>
        </w:tc>
        <w:tc>
          <w:tcPr>
            <w:tcW w:w="2700" w:type="dxa"/>
          </w:tcPr>
          <w:p w:rsidR="006665C3" w:rsidRDefault="006665C3" w:rsidP="00220EBF">
            <w:pPr>
              <w:spacing w:line="276" w:lineRule="auto"/>
              <w:rPr>
                <w:rFonts w:ascii="Times New Roman" w:hAnsi="Times New Roman" w:cs="Times New Roman"/>
                <w:sz w:val="20"/>
                <w:szCs w:val="20"/>
              </w:rPr>
            </w:pPr>
            <w:r w:rsidRPr="000D6561">
              <w:rPr>
                <w:rFonts w:ascii="Times New Roman" w:hAnsi="Times New Roman" w:cs="Times New Roman"/>
                <w:sz w:val="20"/>
                <w:szCs w:val="20"/>
                <w:u w:val="single"/>
              </w:rPr>
              <w:t>To consumers</w:t>
            </w:r>
            <w:r>
              <w:rPr>
                <w:rFonts w:ascii="Times New Roman" w:hAnsi="Times New Roman" w:cs="Times New Roman"/>
                <w:sz w:val="20"/>
                <w:szCs w:val="20"/>
              </w:rPr>
              <w:t xml:space="preserve"> (e.g., job coaching/counseling, job support groups, etc.)?</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No not provided</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Yes provided to most</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Provided to less than half</w:t>
            </w:r>
          </w:p>
        </w:tc>
        <w:tc>
          <w:tcPr>
            <w:tcW w:w="2790" w:type="dxa"/>
          </w:tcPr>
          <w:p w:rsidR="006665C3" w:rsidRDefault="006665C3" w:rsidP="00220EBF">
            <w:pPr>
              <w:spacing w:line="276" w:lineRule="auto"/>
              <w:rPr>
                <w:rFonts w:ascii="Times New Roman" w:hAnsi="Times New Roman" w:cs="Times New Roman"/>
                <w:sz w:val="20"/>
                <w:szCs w:val="20"/>
              </w:rPr>
            </w:pPr>
            <w:r w:rsidRPr="000D6561">
              <w:rPr>
                <w:rFonts w:ascii="Times New Roman" w:hAnsi="Times New Roman" w:cs="Times New Roman"/>
                <w:sz w:val="20"/>
                <w:szCs w:val="20"/>
                <w:u w:val="single"/>
              </w:rPr>
              <w:t>To employers</w:t>
            </w:r>
            <w:r>
              <w:rPr>
                <w:rFonts w:ascii="Times New Roman" w:hAnsi="Times New Roman" w:cs="Times New Roman"/>
                <w:sz w:val="20"/>
                <w:szCs w:val="20"/>
              </w:rPr>
              <w:t xml:space="preserve"> (e.g., education, guidance)?</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No not provided</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Yes provided to most</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 Provided to less than half </w:t>
            </w:r>
          </w:p>
        </w:tc>
      </w:tr>
      <w:tr w:rsidR="006665C3" w:rsidRPr="009E78FD" w:rsidTr="00220EBF">
        <w:trPr>
          <w:cantSplit/>
          <w:trHeight w:val="800"/>
        </w:trPr>
        <w:tc>
          <w:tcPr>
            <w:tcW w:w="1805" w:type="dxa"/>
          </w:tcPr>
          <w:p w:rsidR="006665C3" w:rsidRDefault="006665C3" w:rsidP="00220EBF">
            <w:pPr>
              <w:rPr>
                <w:rFonts w:ascii="Times New Roman" w:hAnsi="Times New Roman" w:cs="Times New Roman"/>
                <w:i/>
                <w:sz w:val="20"/>
                <w:szCs w:val="20"/>
              </w:rPr>
            </w:pPr>
          </w:p>
        </w:tc>
        <w:tc>
          <w:tcPr>
            <w:tcW w:w="1903" w:type="dxa"/>
            <w:gridSpan w:val="2"/>
          </w:tcPr>
          <w:p w:rsidR="006665C3" w:rsidRDefault="006665C3" w:rsidP="00220EBF">
            <w:pPr>
              <w:rPr>
                <w:rFonts w:ascii="Times New Roman" w:hAnsi="Times New Roman" w:cs="Times New Roman"/>
                <w:sz w:val="20"/>
                <w:szCs w:val="20"/>
              </w:rPr>
            </w:pP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sidRPr="00EF787E">
              <w:rPr>
                <w:rFonts w:ascii="Times New Roman" w:hAnsi="Times New Roman" w:cs="Times New Roman"/>
                <w:sz w:val="20"/>
                <w:szCs w:val="20"/>
              </w:rPr>
              <w:t>Is there a time limit for providing supports</w:t>
            </w:r>
            <w:r>
              <w:rPr>
                <w:rFonts w:ascii="Times New Roman" w:hAnsi="Times New Roman" w:cs="Times New Roman"/>
                <w:sz w:val="20"/>
                <w:szCs w:val="20"/>
              </w:rPr>
              <w:t>:</w:t>
            </w:r>
          </w:p>
        </w:tc>
        <w:tc>
          <w:tcPr>
            <w:tcW w:w="2700" w:type="dxa"/>
          </w:tcPr>
          <w:p w:rsidR="006665C3" w:rsidRDefault="006665C3" w:rsidP="00220EBF">
            <w:pPr>
              <w:spacing w:line="276" w:lineRule="auto"/>
              <w:rPr>
                <w:rFonts w:ascii="Times New Roman" w:hAnsi="Times New Roman" w:cs="Times New Roman"/>
                <w:sz w:val="20"/>
                <w:szCs w:val="20"/>
              </w:rPr>
            </w:pPr>
            <w:r w:rsidRPr="000D6561">
              <w:rPr>
                <w:rFonts w:ascii="Times New Roman" w:hAnsi="Times New Roman" w:cs="Times New Roman"/>
                <w:sz w:val="20"/>
                <w:szCs w:val="20"/>
                <w:u w:val="single"/>
              </w:rPr>
              <w:t>To consumers</w:t>
            </w:r>
            <w:r>
              <w:rPr>
                <w:rFonts w:ascii="Times New Roman" w:hAnsi="Times New Roman" w:cs="Times New Roman"/>
                <w:sz w:val="20"/>
                <w:szCs w:val="20"/>
              </w:rPr>
              <w:t>?</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No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Yes </w:t>
            </w:r>
          </w:p>
          <w:p w:rsidR="006665C3" w:rsidRDefault="006665C3" w:rsidP="00220EBF">
            <w:pPr>
              <w:spacing w:line="276" w:lineRule="auto"/>
              <w:rPr>
                <w:rFonts w:ascii="Times New Roman" w:hAnsi="Times New Roman" w:cs="Times New Roman"/>
                <w:sz w:val="20"/>
                <w:szCs w:val="20"/>
              </w:rPr>
            </w:pPr>
            <w:r w:rsidRPr="000D6561">
              <w:rPr>
                <w:rFonts w:ascii="Times New Roman" w:hAnsi="Times New Roman" w:cs="Times New Roman"/>
                <w:b/>
                <w:bCs/>
                <w:sz w:val="20"/>
                <w:szCs w:val="20"/>
              </w:rPr>
              <w:t>If yes</w:t>
            </w:r>
            <w:r>
              <w:rPr>
                <w:rFonts w:ascii="Times New Roman" w:hAnsi="Times New Roman" w:cs="Times New Roman"/>
                <w:sz w:val="20"/>
                <w:szCs w:val="20"/>
              </w:rPr>
              <w:t>, what is the limit? ____</w:t>
            </w:r>
          </w:p>
        </w:tc>
        <w:tc>
          <w:tcPr>
            <w:tcW w:w="2790" w:type="dxa"/>
          </w:tcPr>
          <w:p w:rsidR="006665C3" w:rsidRDefault="006665C3" w:rsidP="00220EBF">
            <w:pPr>
              <w:spacing w:line="276" w:lineRule="auto"/>
              <w:rPr>
                <w:rFonts w:ascii="Times New Roman" w:hAnsi="Times New Roman" w:cs="Times New Roman"/>
                <w:sz w:val="20"/>
                <w:szCs w:val="20"/>
              </w:rPr>
            </w:pPr>
            <w:r w:rsidRPr="000D6561">
              <w:rPr>
                <w:rFonts w:ascii="Times New Roman" w:hAnsi="Times New Roman" w:cs="Times New Roman"/>
                <w:sz w:val="20"/>
                <w:szCs w:val="20"/>
                <w:u w:val="single"/>
              </w:rPr>
              <w:t>To employers</w:t>
            </w:r>
            <w:r>
              <w:rPr>
                <w:rFonts w:ascii="Times New Roman" w:hAnsi="Times New Roman" w:cs="Times New Roman"/>
                <w:sz w:val="20"/>
                <w:szCs w:val="20"/>
              </w:rPr>
              <w:t>?</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No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Yes </w:t>
            </w:r>
          </w:p>
          <w:p w:rsidR="006665C3" w:rsidRDefault="006665C3" w:rsidP="00220EBF">
            <w:pPr>
              <w:rPr>
                <w:rFonts w:ascii="Times New Roman" w:hAnsi="Times New Roman" w:cs="Times New Roman"/>
                <w:sz w:val="20"/>
                <w:szCs w:val="20"/>
              </w:rPr>
            </w:pPr>
            <w:r w:rsidRPr="000D6561">
              <w:rPr>
                <w:rFonts w:ascii="Times New Roman" w:hAnsi="Times New Roman" w:cs="Times New Roman"/>
                <w:b/>
                <w:bCs/>
                <w:sz w:val="20"/>
                <w:szCs w:val="20"/>
              </w:rPr>
              <w:t>If yes</w:t>
            </w:r>
            <w:r>
              <w:rPr>
                <w:rFonts w:ascii="Times New Roman" w:hAnsi="Times New Roman" w:cs="Times New Roman"/>
                <w:sz w:val="20"/>
                <w:szCs w:val="20"/>
              </w:rPr>
              <w:t>, what is the limit? _____</w:t>
            </w:r>
          </w:p>
        </w:tc>
      </w:tr>
      <w:tr w:rsidR="006665C3" w:rsidRPr="009E78FD" w:rsidTr="00220EBF">
        <w:trPr>
          <w:cantSplit/>
          <w:trHeight w:val="755"/>
        </w:trPr>
        <w:tc>
          <w:tcPr>
            <w:tcW w:w="1816" w:type="dxa"/>
            <w:gridSpan w:val="2"/>
          </w:tcPr>
          <w:p w:rsidR="006665C3" w:rsidRPr="00EF787E" w:rsidRDefault="006665C3" w:rsidP="00220EBF">
            <w:pPr>
              <w:rPr>
                <w:rFonts w:ascii="Times New Roman" w:hAnsi="Times New Roman" w:cs="Times New Roman"/>
                <w:sz w:val="20"/>
                <w:szCs w:val="20"/>
              </w:rPr>
            </w:pPr>
            <w:r w:rsidRPr="00EF787E">
              <w:rPr>
                <w:rFonts w:ascii="Times New Roman" w:hAnsi="Times New Roman" w:cs="Times New Roman"/>
                <w:sz w:val="20"/>
                <w:szCs w:val="20"/>
              </w:rPr>
              <w:t>Services:</w:t>
            </w:r>
          </w:p>
          <w:p w:rsidR="006665C3" w:rsidRPr="00961359" w:rsidRDefault="006665C3" w:rsidP="00220EBF">
            <w:pPr>
              <w:rPr>
                <w:rFonts w:ascii="Times New Roman" w:hAnsi="Times New Roman" w:cs="Times New Roman"/>
                <w:i/>
                <w:sz w:val="20"/>
                <w:szCs w:val="20"/>
              </w:rPr>
            </w:pPr>
            <w:r w:rsidRPr="00961359">
              <w:rPr>
                <w:rFonts w:ascii="Times New Roman" w:hAnsi="Times New Roman" w:cs="Times New Roman"/>
                <w:i/>
                <w:sz w:val="20"/>
                <w:szCs w:val="20"/>
              </w:rPr>
              <w:t>Community-based services</w:t>
            </w:r>
          </w:p>
          <w:p w:rsidR="006665C3" w:rsidRDefault="006665C3" w:rsidP="00220EBF">
            <w:pPr>
              <w:rPr>
                <w:rFonts w:ascii="Times New Roman" w:hAnsi="Times New Roman" w:cs="Times New Roman"/>
                <w:sz w:val="20"/>
                <w:szCs w:val="20"/>
              </w:rPr>
            </w:pPr>
          </w:p>
          <w:p w:rsidR="006665C3" w:rsidRPr="00414F37" w:rsidRDefault="006665C3" w:rsidP="00220EBF">
            <w:pPr>
              <w:rPr>
                <w:rFonts w:ascii="Times New Roman" w:hAnsi="Times New Roman" w:cs="Times New Roman"/>
                <w:sz w:val="20"/>
                <w:szCs w:val="20"/>
              </w:rPr>
            </w:pPr>
          </w:p>
        </w:tc>
        <w:tc>
          <w:tcPr>
            <w:tcW w:w="1892" w:type="dxa"/>
          </w:tcPr>
          <w:p w:rsidR="006665C3" w:rsidRPr="00414F37" w:rsidRDefault="006665C3" w:rsidP="00220EBF">
            <w:pPr>
              <w:rPr>
                <w:rFonts w:ascii="Times New Roman" w:hAnsi="Times New Roman" w:cs="Times New Roman"/>
                <w:sz w:val="20"/>
                <w:szCs w:val="20"/>
              </w:rPr>
            </w:pPr>
            <w:r>
              <w:rPr>
                <w:rFonts w:ascii="Times New Roman" w:hAnsi="Times New Roman" w:cs="Times New Roman"/>
                <w:sz w:val="20"/>
                <w:szCs w:val="20"/>
              </w:rPr>
              <w:t>Vocational services such as engagement, job-finding, and follow-along supports are provided in community settings</w:t>
            </w: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sidRPr="00EF787E">
              <w:rPr>
                <w:rFonts w:ascii="Times New Roman" w:hAnsi="Times New Roman" w:cs="Times New Roman"/>
                <w:sz w:val="20"/>
                <w:szCs w:val="20"/>
              </w:rPr>
              <w:t xml:space="preserve">What percentage the </w:t>
            </w:r>
            <w:r>
              <w:rPr>
                <w:rFonts w:ascii="Times New Roman" w:hAnsi="Times New Roman" w:cs="Times New Roman"/>
                <w:sz w:val="20"/>
                <w:szCs w:val="20"/>
              </w:rPr>
              <w:t>services employment specialists provide are in the community (vs. in an office or mental health facility)</w:t>
            </w:r>
            <w:r w:rsidRPr="00EF787E">
              <w:rPr>
                <w:rFonts w:ascii="Times New Roman" w:hAnsi="Times New Roman" w:cs="Times New Roman"/>
                <w:sz w:val="20"/>
                <w:szCs w:val="20"/>
              </w:rPr>
              <w:t>?</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70-100%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60-69%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40-59%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11-39%  </w:t>
            </w:r>
          </w:p>
          <w:p w:rsidR="006665C3" w:rsidRPr="009E78FD"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0-10%  </w:t>
            </w:r>
          </w:p>
        </w:tc>
      </w:tr>
      <w:tr w:rsidR="006665C3" w:rsidRPr="009E78FD" w:rsidTr="00220EBF">
        <w:trPr>
          <w:cantSplit/>
          <w:trHeight w:val="1070"/>
        </w:trPr>
        <w:tc>
          <w:tcPr>
            <w:tcW w:w="1816" w:type="dxa"/>
            <w:gridSpan w:val="2"/>
            <w:vMerge w:val="restart"/>
          </w:tcPr>
          <w:p w:rsidR="006665C3" w:rsidRPr="00EF787E" w:rsidRDefault="006665C3" w:rsidP="00220EBF">
            <w:pPr>
              <w:rPr>
                <w:rFonts w:ascii="Times New Roman" w:hAnsi="Times New Roman" w:cs="Times New Roman"/>
                <w:sz w:val="20"/>
                <w:szCs w:val="20"/>
              </w:rPr>
            </w:pPr>
            <w:r w:rsidRPr="00EF787E">
              <w:rPr>
                <w:rFonts w:ascii="Times New Roman" w:hAnsi="Times New Roman" w:cs="Times New Roman"/>
                <w:sz w:val="20"/>
                <w:szCs w:val="20"/>
              </w:rPr>
              <w:t>Services:</w:t>
            </w:r>
          </w:p>
          <w:p w:rsidR="006665C3" w:rsidRPr="00D23A51" w:rsidRDefault="006665C3" w:rsidP="00220EBF">
            <w:pPr>
              <w:rPr>
                <w:rFonts w:ascii="Times New Roman" w:hAnsi="Times New Roman" w:cs="Times New Roman"/>
                <w:i/>
                <w:sz w:val="20"/>
                <w:szCs w:val="20"/>
              </w:rPr>
            </w:pPr>
            <w:r w:rsidRPr="00D23A51">
              <w:rPr>
                <w:rFonts w:ascii="Times New Roman" w:hAnsi="Times New Roman" w:cs="Times New Roman"/>
                <w:i/>
                <w:sz w:val="20"/>
                <w:szCs w:val="20"/>
              </w:rPr>
              <w:t>Assertive engagement and outreach</w:t>
            </w:r>
          </w:p>
          <w:p w:rsidR="006665C3" w:rsidRDefault="006665C3" w:rsidP="00220EBF">
            <w:pPr>
              <w:rPr>
                <w:rFonts w:ascii="Times New Roman" w:hAnsi="Times New Roman" w:cs="Times New Roman"/>
                <w:sz w:val="20"/>
                <w:szCs w:val="20"/>
              </w:rPr>
            </w:pPr>
          </w:p>
          <w:p w:rsidR="006665C3" w:rsidRPr="00824394" w:rsidRDefault="006665C3" w:rsidP="00220EBF">
            <w:pPr>
              <w:rPr>
                <w:rFonts w:ascii="Times New Roman" w:hAnsi="Times New Roman" w:cs="Times New Roman"/>
                <w:sz w:val="20"/>
                <w:szCs w:val="20"/>
              </w:rPr>
            </w:pPr>
          </w:p>
        </w:tc>
        <w:tc>
          <w:tcPr>
            <w:tcW w:w="1892" w:type="dxa"/>
            <w:vMerge w:val="restart"/>
          </w:tcPr>
          <w:p w:rsidR="006665C3" w:rsidRPr="00824394" w:rsidRDefault="006665C3" w:rsidP="00220EBF">
            <w:pPr>
              <w:rPr>
                <w:rFonts w:ascii="Times New Roman" w:hAnsi="Times New Roman" w:cs="Times New Roman"/>
                <w:sz w:val="20"/>
                <w:szCs w:val="20"/>
              </w:rPr>
            </w:pPr>
            <w:r>
              <w:rPr>
                <w:rFonts w:ascii="Times New Roman" w:hAnsi="Times New Roman" w:cs="Times New Roman"/>
                <w:sz w:val="20"/>
                <w:szCs w:val="20"/>
              </w:rPr>
              <w:t>Assertive engagement and outreach are conducted as needed</w:t>
            </w: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Pr>
                <w:rFonts w:ascii="Times New Roman" w:hAnsi="Times New Roman" w:cs="Times New Roman"/>
                <w:sz w:val="20"/>
                <w:szCs w:val="20"/>
              </w:rPr>
              <w:t>Do employment specialists conduct outreach to engage consumers?</w:t>
            </w:r>
          </w:p>
          <w:p w:rsidR="006665C3" w:rsidRDefault="006665C3" w:rsidP="00220EBF">
            <w:pPr>
              <w:ind w:left="252" w:hanging="360"/>
              <w:rPr>
                <w:rFonts w:ascii="Times New Roman" w:hAnsi="Times New Roman" w:cs="Times New Roman"/>
                <w:sz w:val="20"/>
                <w:szCs w:val="20"/>
              </w:rPr>
            </w:pPr>
          </w:p>
          <w:p w:rsidR="006665C3" w:rsidRPr="009E78FD" w:rsidRDefault="006665C3" w:rsidP="00220EBF">
            <w:pPr>
              <w:ind w:left="252" w:hanging="360"/>
              <w:rPr>
                <w:rFonts w:ascii="Times New Roman" w:hAnsi="Times New Roman" w:cs="Times New Roman"/>
                <w:sz w:val="20"/>
                <w:szCs w:val="20"/>
              </w:rPr>
            </w:pPr>
          </w:p>
        </w:tc>
        <w:tc>
          <w:tcPr>
            <w:tcW w:w="5490" w:type="dxa"/>
            <w:gridSpan w:val="2"/>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Yes, initially </w:t>
            </w:r>
          </w:p>
          <w:p w:rsidR="006665C3" w:rsidRDefault="006665C3" w:rsidP="00220EBF">
            <w:pPr>
              <w:spacing w:line="276" w:lineRule="auto"/>
              <w:rPr>
                <w:rFonts w:ascii="Times New Roman" w:hAnsi="Times New Roman" w:cs="Times New Roman"/>
                <w:sz w:val="20"/>
                <w:szCs w:val="20"/>
              </w:rPr>
            </w:pPr>
            <w:r>
              <w:rPr>
                <w:rFonts w:ascii="Times New Roman" w:hAnsi="Times New Roman" w:cs="Times New Roman"/>
                <w:sz w:val="20"/>
                <w:szCs w:val="20"/>
              </w:rPr>
              <w:t>Avg. # of contacts: _____ OR frequency____ (e.g., once per week, month, etc.)</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Yes, if they stop attending vocational services </w:t>
            </w:r>
          </w:p>
          <w:p w:rsidR="006665C3" w:rsidRDefault="006665C3" w:rsidP="00220EBF">
            <w:pPr>
              <w:spacing w:line="276" w:lineRule="auto"/>
              <w:rPr>
                <w:rFonts w:ascii="Times New Roman" w:hAnsi="Times New Roman" w:cs="Times New Roman"/>
                <w:sz w:val="20"/>
                <w:szCs w:val="20"/>
              </w:rPr>
            </w:pPr>
            <w:r>
              <w:rPr>
                <w:rFonts w:ascii="Times New Roman" w:hAnsi="Times New Roman" w:cs="Times New Roman"/>
                <w:sz w:val="20"/>
                <w:szCs w:val="20"/>
              </w:rPr>
              <w:t>Avg. # of contacts: ___ OR frequency____ (e.g., once per week, month, etc.)</w:t>
            </w:r>
          </w:p>
          <w:p w:rsidR="006665C3" w:rsidRPr="009E78FD"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No</w:t>
            </w:r>
            <w:r w:rsidRPr="000D6561">
              <w:rPr>
                <w:rFonts w:ascii="Times New Roman" w:hAnsi="Times New Roman" w:cs="Times New Roman"/>
                <w:b/>
                <w:bCs/>
                <w:sz w:val="20"/>
                <w:szCs w:val="20"/>
              </w:rPr>
              <w:t xml:space="preserve"> (Skip to Q# 26)</w:t>
            </w:r>
          </w:p>
        </w:tc>
      </w:tr>
      <w:tr w:rsidR="006665C3" w:rsidRPr="009E78FD" w:rsidTr="00220EBF">
        <w:trPr>
          <w:cantSplit/>
          <w:trHeight w:val="1637"/>
        </w:trPr>
        <w:tc>
          <w:tcPr>
            <w:tcW w:w="1816" w:type="dxa"/>
            <w:gridSpan w:val="2"/>
            <w:vMerge/>
          </w:tcPr>
          <w:p w:rsidR="006665C3" w:rsidRPr="00D23A51" w:rsidRDefault="006665C3" w:rsidP="00220EBF">
            <w:pPr>
              <w:rPr>
                <w:rFonts w:ascii="Times New Roman" w:hAnsi="Times New Roman" w:cs="Times New Roman"/>
                <w:i/>
                <w:sz w:val="20"/>
                <w:szCs w:val="20"/>
              </w:rPr>
            </w:pPr>
          </w:p>
        </w:tc>
        <w:tc>
          <w:tcPr>
            <w:tcW w:w="1892" w:type="dxa"/>
            <w:vMerge/>
          </w:tcPr>
          <w:p w:rsidR="006665C3" w:rsidRDefault="006665C3" w:rsidP="00220EBF">
            <w:pPr>
              <w:rPr>
                <w:rFonts w:ascii="Times New Roman" w:hAnsi="Times New Roman" w:cs="Times New Roman"/>
                <w:sz w:val="20"/>
                <w:szCs w:val="20"/>
              </w:rPr>
            </w:pP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sidRPr="00EF787E">
              <w:rPr>
                <w:rFonts w:ascii="Times New Roman" w:hAnsi="Times New Roman" w:cs="Times New Roman"/>
                <w:sz w:val="20"/>
                <w:szCs w:val="20"/>
              </w:rPr>
              <w:t xml:space="preserve">What types of outreach are </w:t>
            </w:r>
            <w:r>
              <w:rPr>
                <w:rFonts w:ascii="Times New Roman" w:hAnsi="Times New Roman" w:cs="Times New Roman"/>
                <w:sz w:val="20"/>
                <w:szCs w:val="20"/>
              </w:rPr>
              <w:t>typically used</w:t>
            </w:r>
            <w:r w:rsidRPr="00EF787E">
              <w:rPr>
                <w:rFonts w:ascii="Times New Roman" w:hAnsi="Times New Roman" w:cs="Times New Roman"/>
                <w:sz w:val="20"/>
                <w:szCs w:val="20"/>
              </w:rPr>
              <w:t>? (check all that apply)</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Letters or other written materials sent to the consumer’s residence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Phone calls to the consumer </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Phone calls to consumers’ case manager/other care provider (with consent) </w:t>
            </w:r>
          </w:p>
          <w:p w:rsidR="006665C3" w:rsidRPr="009E78FD"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Community visits with consumers</w:t>
            </w:r>
          </w:p>
        </w:tc>
      </w:tr>
      <w:tr w:rsidR="006665C3" w:rsidRPr="009E78FD" w:rsidTr="00220EBF">
        <w:trPr>
          <w:cantSplit/>
          <w:trHeight w:val="1340"/>
        </w:trPr>
        <w:tc>
          <w:tcPr>
            <w:tcW w:w="1816" w:type="dxa"/>
            <w:gridSpan w:val="2"/>
          </w:tcPr>
          <w:p w:rsidR="006665C3" w:rsidRPr="00D23A51" w:rsidRDefault="006665C3" w:rsidP="00220EBF">
            <w:pPr>
              <w:rPr>
                <w:rFonts w:ascii="Times New Roman" w:hAnsi="Times New Roman" w:cs="Times New Roman"/>
                <w:i/>
                <w:sz w:val="20"/>
                <w:szCs w:val="20"/>
              </w:rPr>
            </w:pPr>
          </w:p>
        </w:tc>
        <w:tc>
          <w:tcPr>
            <w:tcW w:w="1892" w:type="dxa"/>
          </w:tcPr>
          <w:p w:rsidR="006665C3" w:rsidRDefault="006665C3" w:rsidP="00220EBF">
            <w:pPr>
              <w:rPr>
                <w:rFonts w:ascii="Times New Roman" w:hAnsi="Times New Roman" w:cs="Times New Roman"/>
                <w:sz w:val="20"/>
                <w:szCs w:val="20"/>
              </w:rPr>
            </w:pP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sidRPr="00EF787E">
              <w:rPr>
                <w:rFonts w:ascii="Times New Roman" w:hAnsi="Times New Roman" w:cs="Times New Roman"/>
                <w:sz w:val="20"/>
                <w:szCs w:val="20"/>
              </w:rPr>
              <w:t xml:space="preserve">Where there </w:t>
            </w:r>
            <w:r>
              <w:rPr>
                <w:rFonts w:ascii="Times New Roman" w:hAnsi="Times New Roman" w:cs="Times New Roman"/>
                <w:sz w:val="20"/>
                <w:szCs w:val="20"/>
              </w:rPr>
              <w:t xml:space="preserve">components </w:t>
            </w:r>
            <w:r w:rsidRPr="00EF787E">
              <w:rPr>
                <w:rFonts w:ascii="Times New Roman" w:hAnsi="Times New Roman" w:cs="Times New Roman"/>
                <w:sz w:val="20"/>
                <w:szCs w:val="20"/>
              </w:rPr>
              <w:t xml:space="preserve">of </w:t>
            </w:r>
            <w:r>
              <w:rPr>
                <w:rFonts w:ascii="Times New Roman" w:hAnsi="Times New Roman" w:cs="Times New Roman"/>
                <w:sz w:val="20"/>
                <w:szCs w:val="20"/>
              </w:rPr>
              <w:t xml:space="preserve">the Supported Employment program model </w:t>
            </w:r>
            <w:r w:rsidRPr="00EF787E">
              <w:rPr>
                <w:rFonts w:ascii="Times New Roman" w:hAnsi="Times New Roman" w:cs="Times New Roman"/>
                <w:sz w:val="20"/>
                <w:szCs w:val="20"/>
              </w:rPr>
              <w:t xml:space="preserve">that </w:t>
            </w:r>
            <w:r>
              <w:rPr>
                <w:rFonts w:ascii="Times New Roman" w:hAnsi="Times New Roman" w:cs="Times New Roman"/>
                <w:sz w:val="20"/>
                <w:szCs w:val="20"/>
              </w:rPr>
              <w:t>were</w:t>
            </w:r>
            <w:r w:rsidRPr="00EF787E">
              <w:rPr>
                <w:rFonts w:ascii="Times New Roman" w:hAnsi="Times New Roman" w:cs="Times New Roman"/>
                <w:sz w:val="20"/>
                <w:szCs w:val="20"/>
              </w:rPr>
              <w:t xml:space="preserve"> difficult to implement?</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No</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Yes</w:t>
            </w:r>
          </w:p>
          <w:p w:rsidR="006665C3" w:rsidRPr="00DA6270" w:rsidRDefault="006665C3" w:rsidP="00220EBF">
            <w:pPr>
              <w:spacing w:line="276" w:lineRule="auto"/>
              <w:rPr>
                <w:rFonts w:ascii="Times New Roman" w:hAnsi="Times New Roman" w:cs="Times New Roman"/>
                <w:sz w:val="20"/>
                <w:szCs w:val="20"/>
              </w:rPr>
            </w:pPr>
            <w:r w:rsidRPr="000D6561">
              <w:rPr>
                <w:rFonts w:ascii="Times New Roman" w:hAnsi="Times New Roman" w:cs="Times New Roman"/>
                <w:b/>
                <w:bCs/>
                <w:sz w:val="20"/>
                <w:szCs w:val="20"/>
              </w:rPr>
              <w:t>If yes</w:t>
            </w:r>
            <w:r>
              <w:rPr>
                <w:rFonts w:ascii="Times New Roman" w:hAnsi="Times New Roman" w:cs="Times New Roman"/>
                <w:sz w:val="20"/>
                <w:szCs w:val="20"/>
              </w:rPr>
              <w:t xml:space="preserve">, which ones? </w:t>
            </w:r>
            <w:r w:rsidRPr="00DA6270">
              <w:rPr>
                <w:rFonts w:ascii="Times New Roman" w:hAnsi="Times New Roman" w:cs="Times New Roman"/>
                <w:sz w:val="20"/>
                <w:szCs w:val="20"/>
              </w:rPr>
              <w:t>(check all that apply)</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Caseload size (1:25)</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ES provide only vocational services</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ES carry out all phases of vocational service </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Integrating ES with mental health treatment team</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ES share a supervisor and help each other with cases</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Zero-exclusion criteria</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Ongoing, work-based vocational assessments.</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Rapid search for competitive jobs</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Employer contacts based on consumer preferences/needs vs. job market</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Job options provided are in different settings.</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Providing permanent, competitive job options </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Helping consumers find new jobs</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Providing follow-along </w:t>
            </w:r>
          </w:p>
          <w:p w:rsidR="006665C3"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Providing vocational services in community settings</w:t>
            </w:r>
          </w:p>
          <w:p w:rsidR="006665C3" w:rsidRPr="009E78FD" w:rsidRDefault="006665C3" w:rsidP="00220EBF">
            <w:pPr>
              <w:spacing w:line="276" w:lineRule="auto"/>
              <w:ind w:left="162"/>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Providing assertive engagement and outreach</w:t>
            </w:r>
          </w:p>
        </w:tc>
      </w:tr>
      <w:tr w:rsidR="006665C3" w:rsidRPr="009E78FD" w:rsidTr="00220EBF">
        <w:trPr>
          <w:cantSplit/>
          <w:trHeight w:val="800"/>
        </w:trPr>
        <w:tc>
          <w:tcPr>
            <w:tcW w:w="1816" w:type="dxa"/>
            <w:gridSpan w:val="2"/>
          </w:tcPr>
          <w:p w:rsidR="006665C3" w:rsidRPr="00D23A51" w:rsidRDefault="006665C3" w:rsidP="00220EBF">
            <w:pPr>
              <w:rPr>
                <w:rFonts w:ascii="Times New Roman" w:hAnsi="Times New Roman" w:cs="Times New Roman"/>
                <w:i/>
                <w:sz w:val="20"/>
                <w:szCs w:val="20"/>
              </w:rPr>
            </w:pPr>
          </w:p>
        </w:tc>
        <w:tc>
          <w:tcPr>
            <w:tcW w:w="1892" w:type="dxa"/>
          </w:tcPr>
          <w:p w:rsidR="006665C3" w:rsidRDefault="006665C3" w:rsidP="00220EBF">
            <w:pPr>
              <w:rPr>
                <w:rFonts w:ascii="Times New Roman" w:hAnsi="Times New Roman" w:cs="Times New Roman"/>
                <w:sz w:val="20"/>
                <w:szCs w:val="20"/>
              </w:rPr>
            </w:pPr>
          </w:p>
        </w:tc>
        <w:tc>
          <w:tcPr>
            <w:tcW w:w="4140" w:type="dxa"/>
          </w:tcPr>
          <w:p w:rsidR="006665C3" w:rsidRPr="00EF787E" w:rsidRDefault="006665C3" w:rsidP="00220EBF">
            <w:pPr>
              <w:pStyle w:val="ListParagraph"/>
              <w:numPr>
                <w:ilvl w:val="0"/>
                <w:numId w:val="24"/>
              </w:numPr>
              <w:ind w:left="252"/>
              <w:rPr>
                <w:rFonts w:ascii="Times New Roman" w:hAnsi="Times New Roman" w:cs="Times New Roman"/>
                <w:sz w:val="20"/>
                <w:szCs w:val="20"/>
              </w:rPr>
            </w:pPr>
            <w:r w:rsidRPr="00EF787E">
              <w:rPr>
                <w:rFonts w:ascii="Times New Roman" w:hAnsi="Times New Roman" w:cs="Times New Roman"/>
                <w:sz w:val="20"/>
                <w:szCs w:val="20"/>
              </w:rPr>
              <w:t>Did you</w:t>
            </w:r>
            <w:r>
              <w:rPr>
                <w:rFonts w:ascii="Times New Roman" w:hAnsi="Times New Roman" w:cs="Times New Roman"/>
                <w:sz w:val="20"/>
                <w:szCs w:val="20"/>
              </w:rPr>
              <w:t>r agency</w:t>
            </w:r>
            <w:r w:rsidRPr="00EF787E">
              <w:rPr>
                <w:rFonts w:ascii="Times New Roman" w:hAnsi="Times New Roman" w:cs="Times New Roman"/>
                <w:sz w:val="20"/>
                <w:szCs w:val="20"/>
              </w:rPr>
              <w:t xml:space="preserve"> make any adjustments or modifications to the </w:t>
            </w:r>
            <w:r>
              <w:rPr>
                <w:rFonts w:ascii="Times New Roman" w:hAnsi="Times New Roman" w:cs="Times New Roman"/>
                <w:sz w:val="20"/>
                <w:szCs w:val="20"/>
              </w:rPr>
              <w:t xml:space="preserve">Supported Employment </w:t>
            </w:r>
            <w:r w:rsidRPr="00EF787E">
              <w:rPr>
                <w:rFonts w:ascii="Times New Roman" w:hAnsi="Times New Roman" w:cs="Times New Roman"/>
                <w:sz w:val="20"/>
                <w:szCs w:val="20"/>
              </w:rPr>
              <w:t>model?</w:t>
            </w:r>
          </w:p>
        </w:tc>
        <w:tc>
          <w:tcPr>
            <w:tcW w:w="5490" w:type="dxa"/>
            <w:gridSpan w:val="2"/>
          </w:tcPr>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No</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 xml:space="preserve"> Yes</w:t>
            </w:r>
          </w:p>
          <w:p w:rsidR="006665C3" w:rsidRPr="009E78FD" w:rsidRDefault="006665C3" w:rsidP="00220EBF">
            <w:pPr>
              <w:rPr>
                <w:rFonts w:ascii="Times New Roman" w:hAnsi="Times New Roman" w:cs="Times New Roman"/>
                <w:sz w:val="20"/>
                <w:szCs w:val="20"/>
              </w:rPr>
            </w:pPr>
            <w:r w:rsidRPr="000D6561">
              <w:rPr>
                <w:rFonts w:ascii="Times New Roman" w:hAnsi="Times New Roman" w:cs="Times New Roman"/>
                <w:b/>
                <w:bCs/>
                <w:sz w:val="20"/>
                <w:szCs w:val="20"/>
              </w:rPr>
              <w:t>If yes</w:t>
            </w:r>
            <w:r>
              <w:rPr>
                <w:rFonts w:ascii="Times New Roman" w:hAnsi="Times New Roman" w:cs="Times New Roman"/>
                <w:sz w:val="20"/>
                <w:szCs w:val="20"/>
              </w:rPr>
              <w:t>, please describe.</w:t>
            </w:r>
            <w:r w:rsidRPr="009A11BD">
              <w:rPr>
                <w:rFonts w:ascii="Times New Roman" w:hAnsi="Times New Roman" w:cs="Times New Roman"/>
                <w:sz w:val="20"/>
                <w:szCs w:val="20"/>
                <w:u w:val="single"/>
              </w:rPr>
              <w:fldChar w:fldCharType="begin">
                <w:ffData>
                  <w:name w:val="Text2"/>
                  <w:enabled/>
                  <w:calcOnExit w:val="0"/>
                  <w:textInput/>
                </w:ffData>
              </w:fldChar>
            </w:r>
            <w:r w:rsidRPr="009A11BD">
              <w:rPr>
                <w:rFonts w:ascii="Times New Roman" w:hAnsi="Times New Roman" w:cs="Times New Roman"/>
                <w:sz w:val="20"/>
                <w:szCs w:val="20"/>
                <w:u w:val="single"/>
              </w:rPr>
              <w:instrText xml:space="preserve"> FORMTEXT </w:instrText>
            </w:r>
            <w:r w:rsidRPr="009A11BD">
              <w:rPr>
                <w:rFonts w:ascii="Times New Roman" w:hAnsi="Times New Roman" w:cs="Times New Roman"/>
                <w:sz w:val="20"/>
                <w:szCs w:val="20"/>
                <w:u w:val="single"/>
              </w:rPr>
            </w:r>
            <w:r w:rsidRPr="009A11BD">
              <w:rPr>
                <w:rFonts w:ascii="Times New Roman" w:hAnsi="Times New Roman" w:cs="Times New Roman"/>
                <w:sz w:val="20"/>
                <w:szCs w:val="20"/>
                <w:u w:val="single"/>
              </w:rPr>
              <w:fldChar w:fldCharType="separate"/>
            </w:r>
            <w:r w:rsidRPr="009A11BD">
              <w:rPr>
                <w:rFonts w:ascii="Times New Roman" w:hAnsi="Times New Roman" w:cs="Times New Roman"/>
                <w:noProof/>
                <w:sz w:val="20"/>
                <w:szCs w:val="20"/>
                <w:u w:val="single"/>
              </w:rPr>
              <w:t> </w:t>
            </w:r>
            <w:r w:rsidRPr="009A11BD">
              <w:rPr>
                <w:rFonts w:ascii="Times New Roman" w:hAnsi="Times New Roman" w:cs="Times New Roman"/>
                <w:noProof/>
                <w:sz w:val="20"/>
                <w:szCs w:val="20"/>
                <w:u w:val="single"/>
              </w:rPr>
              <w:t> </w:t>
            </w:r>
            <w:r w:rsidRPr="009A11BD">
              <w:rPr>
                <w:rFonts w:ascii="Times New Roman" w:hAnsi="Times New Roman" w:cs="Times New Roman"/>
                <w:noProof/>
                <w:sz w:val="20"/>
                <w:szCs w:val="20"/>
                <w:u w:val="single"/>
              </w:rPr>
              <w:t> </w:t>
            </w:r>
            <w:r w:rsidRPr="009A11BD">
              <w:rPr>
                <w:rFonts w:ascii="Times New Roman" w:hAnsi="Times New Roman" w:cs="Times New Roman"/>
                <w:noProof/>
                <w:sz w:val="20"/>
                <w:szCs w:val="20"/>
                <w:u w:val="single"/>
              </w:rPr>
              <w:t> </w:t>
            </w:r>
            <w:r w:rsidRPr="009A11BD">
              <w:rPr>
                <w:rFonts w:ascii="Times New Roman" w:hAnsi="Times New Roman" w:cs="Times New Roman"/>
                <w:noProof/>
                <w:sz w:val="20"/>
                <w:szCs w:val="20"/>
                <w:u w:val="single"/>
              </w:rPr>
              <w:t> </w:t>
            </w:r>
            <w:r w:rsidRPr="009A11BD">
              <w:rPr>
                <w:rFonts w:ascii="Times New Roman" w:hAnsi="Times New Roman" w:cs="Times New Roman"/>
                <w:sz w:val="20"/>
                <w:szCs w:val="20"/>
                <w:u w:val="single"/>
              </w:rPr>
              <w:fldChar w:fldCharType="end"/>
            </w:r>
            <w:r w:rsidRPr="009A11BD">
              <w:rPr>
                <w:rFonts w:ascii="Times New Roman" w:hAnsi="Times New Roman" w:cs="Times New Roman"/>
                <w:sz w:val="20"/>
                <w:szCs w:val="20"/>
                <w:u w:val="single"/>
              </w:rPr>
              <w:fldChar w:fldCharType="begin">
                <w:ffData>
                  <w:name w:val="Text1"/>
                  <w:enabled/>
                  <w:calcOnExit w:val="0"/>
                  <w:textInput/>
                </w:ffData>
              </w:fldChar>
            </w:r>
            <w:r w:rsidRPr="009A11BD">
              <w:rPr>
                <w:rFonts w:ascii="Times New Roman" w:hAnsi="Times New Roman" w:cs="Times New Roman"/>
                <w:sz w:val="20"/>
                <w:szCs w:val="20"/>
                <w:u w:val="single"/>
              </w:rPr>
              <w:instrText xml:space="preserve"> FORMTEXT </w:instrText>
            </w:r>
            <w:r w:rsidRPr="009A11BD">
              <w:rPr>
                <w:rFonts w:ascii="Times New Roman" w:hAnsi="Times New Roman" w:cs="Times New Roman"/>
                <w:sz w:val="20"/>
                <w:szCs w:val="20"/>
                <w:u w:val="single"/>
              </w:rPr>
            </w:r>
            <w:r w:rsidRPr="009A11BD">
              <w:rPr>
                <w:rFonts w:ascii="Times New Roman" w:hAnsi="Times New Roman" w:cs="Times New Roman"/>
                <w:sz w:val="20"/>
                <w:szCs w:val="20"/>
                <w:u w:val="single"/>
              </w:rPr>
              <w:fldChar w:fldCharType="separate"/>
            </w:r>
            <w:r w:rsidRPr="009A11BD">
              <w:rPr>
                <w:rFonts w:ascii="Times New Roman" w:hAnsi="Times New Roman" w:cs="Times New Roman"/>
                <w:noProof/>
                <w:sz w:val="20"/>
                <w:szCs w:val="20"/>
                <w:u w:val="single"/>
              </w:rPr>
              <w:t> </w:t>
            </w:r>
            <w:r w:rsidRPr="009A11BD">
              <w:rPr>
                <w:rFonts w:ascii="Times New Roman" w:hAnsi="Times New Roman" w:cs="Times New Roman"/>
                <w:noProof/>
                <w:sz w:val="20"/>
                <w:szCs w:val="20"/>
                <w:u w:val="single"/>
              </w:rPr>
              <w:t> </w:t>
            </w:r>
            <w:r w:rsidRPr="009A11BD">
              <w:rPr>
                <w:rFonts w:ascii="Times New Roman" w:hAnsi="Times New Roman" w:cs="Times New Roman"/>
                <w:noProof/>
                <w:sz w:val="20"/>
                <w:szCs w:val="20"/>
                <w:u w:val="single"/>
              </w:rPr>
              <w:t> </w:t>
            </w:r>
            <w:r w:rsidRPr="009A11BD">
              <w:rPr>
                <w:rFonts w:ascii="Times New Roman" w:hAnsi="Times New Roman" w:cs="Times New Roman"/>
                <w:noProof/>
                <w:sz w:val="20"/>
                <w:szCs w:val="20"/>
                <w:u w:val="single"/>
              </w:rPr>
              <w:t> </w:t>
            </w:r>
            <w:r w:rsidRPr="009A11BD">
              <w:rPr>
                <w:rFonts w:ascii="Times New Roman" w:hAnsi="Times New Roman" w:cs="Times New Roman"/>
                <w:noProof/>
                <w:sz w:val="20"/>
                <w:szCs w:val="20"/>
                <w:u w:val="single"/>
              </w:rPr>
              <w:t> </w:t>
            </w:r>
            <w:r w:rsidRPr="009A11BD">
              <w:rPr>
                <w:rFonts w:ascii="Times New Roman" w:hAnsi="Times New Roman" w:cs="Times New Roman"/>
                <w:sz w:val="20"/>
                <w:szCs w:val="20"/>
                <w:u w:val="single"/>
              </w:rPr>
              <w:fldChar w:fldCharType="end"/>
            </w:r>
          </w:p>
        </w:tc>
      </w:tr>
      <w:tr w:rsidR="006665C3" w:rsidRPr="009E78FD" w:rsidTr="00220EBF">
        <w:trPr>
          <w:cantSplit/>
          <w:trHeight w:val="1520"/>
        </w:trPr>
        <w:tc>
          <w:tcPr>
            <w:tcW w:w="1816" w:type="dxa"/>
            <w:gridSpan w:val="2"/>
          </w:tcPr>
          <w:p w:rsidR="006665C3" w:rsidRPr="00824394" w:rsidRDefault="006665C3" w:rsidP="00220EBF">
            <w:pPr>
              <w:rPr>
                <w:rFonts w:ascii="Times New Roman" w:hAnsi="Times New Roman" w:cs="Times New Roman"/>
                <w:sz w:val="20"/>
                <w:szCs w:val="20"/>
              </w:rPr>
            </w:pPr>
          </w:p>
        </w:tc>
        <w:tc>
          <w:tcPr>
            <w:tcW w:w="1892" w:type="dxa"/>
          </w:tcPr>
          <w:p w:rsidR="006665C3" w:rsidRPr="00824394" w:rsidRDefault="006665C3" w:rsidP="00220EBF">
            <w:pPr>
              <w:rPr>
                <w:rFonts w:ascii="Times New Roman" w:hAnsi="Times New Roman" w:cs="Times New Roman"/>
                <w:sz w:val="20"/>
                <w:szCs w:val="20"/>
              </w:rPr>
            </w:pPr>
          </w:p>
        </w:tc>
        <w:tc>
          <w:tcPr>
            <w:tcW w:w="4140" w:type="dxa"/>
          </w:tcPr>
          <w:p w:rsidR="006665C3" w:rsidRPr="0069678E" w:rsidRDefault="006665C3" w:rsidP="00220EBF">
            <w:pPr>
              <w:pStyle w:val="ListParagraph"/>
              <w:numPr>
                <w:ilvl w:val="0"/>
                <w:numId w:val="24"/>
              </w:numPr>
              <w:ind w:left="252"/>
              <w:rPr>
                <w:rFonts w:ascii="Times New Roman" w:hAnsi="Times New Roman" w:cs="Times New Roman"/>
                <w:sz w:val="20"/>
                <w:szCs w:val="20"/>
              </w:rPr>
            </w:pPr>
            <w:r w:rsidRPr="0069678E">
              <w:rPr>
                <w:rFonts w:ascii="Times New Roman" w:hAnsi="Times New Roman" w:cs="Times New Roman"/>
                <w:sz w:val="20"/>
                <w:szCs w:val="20"/>
              </w:rPr>
              <w:t>Were any of the following types of evidence-based service interventions fully imbedded within your implementation of the Supported Employment model?</w:t>
            </w:r>
          </w:p>
        </w:tc>
        <w:tc>
          <w:tcPr>
            <w:tcW w:w="5490" w:type="dxa"/>
            <w:gridSpan w:val="2"/>
          </w:tcPr>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Motivational Interviewing</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Cognitive Behavioral Therapy (CBT)</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Motivational Enhancement Therapy (MET)</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Peer Support</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Strengths-Based Case Management/Approach</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SSI/DI Outreach, Access &amp; Recovery (SOAR)</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Trauma-Specific Intervention (specify:___________)</w:t>
            </w:r>
          </w:p>
          <w:p w:rsidR="006665C3" w:rsidRPr="009E78FD"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Other (specify:___________________)</w:t>
            </w:r>
          </w:p>
        </w:tc>
      </w:tr>
    </w:tbl>
    <w:p w:rsidR="006665C3" w:rsidRDefault="006665C3" w:rsidP="006665C3">
      <w:pPr>
        <w:rPr>
          <w:rFonts w:ascii="Times New Roman" w:hAnsi="Times New Roman" w:cs="Times New Roman"/>
          <w:b/>
        </w:rPr>
      </w:pPr>
    </w:p>
    <w:p w:rsidR="006665C3" w:rsidRDefault="006665C3" w:rsidP="006665C3">
      <w:pPr>
        <w:ind w:left="-360" w:firstLine="360"/>
        <w:rPr>
          <w:rFonts w:ascii="Times New Roman" w:hAnsi="Times New Roman" w:cs="Times New Roman"/>
          <w:b/>
        </w:rPr>
        <w:sectPr w:rsidR="006665C3" w:rsidSect="00B57AE6">
          <w:pgSz w:w="15840" w:h="12240" w:orient="landscape"/>
          <w:pgMar w:top="1440" w:right="1440" w:bottom="1440" w:left="1440" w:header="720" w:footer="720" w:gutter="0"/>
          <w:cols w:space="720"/>
          <w:docGrid w:linePitch="360"/>
        </w:sectPr>
      </w:pPr>
    </w:p>
    <w:p w:rsidR="006665C3" w:rsidRPr="004806FA" w:rsidRDefault="006665C3" w:rsidP="006665C3">
      <w:pPr>
        <w:ind w:left="-360" w:firstLine="360"/>
        <w:rPr>
          <w:rFonts w:ascii="Times New Roman" w:hAnsi="Times New Roman" w:cs="Times New Roman"/>
          <w:b/>
        </w:rPr>
      </w:pPr>
      <w:r w:rsidRPr="004806FA">
        <w:rPr>
          <w:rFonts w:ascii="Times New Roman" w:hAnsi="Times New Roman" w:cs="Times New Roman"/>
          <w:b/>
        </w:rPr>
        <w:t xml:space="preserve">Critical Time Intervention (CTI) Module </w:t>
      </w:r>
    </w:p>
    <w:tbl>
      <w:tblPr>
        <w:tblStyle w:val="TableGrid"/>
        <w:tblW w:w="13320" w:type="dxa"/>
        <w:tblInd w:w="18" w:type="dxa"/>
        <w:tblLayout w:type="fixed"/>
        <w:tblLook w:val="04A0" w:firstRow="1" w:lastRow="0" w:firstColumn="1" w:lastColumn="0" w:noHBand="0" w:noVBand="1"/>
      </w:tblPr>
      <w:tblGrid>
        <w:gridCol w:w="3690"/>
        <w:gridCol w:w="4140"/>
        <w:gridCol w:w="2880"/>
        <w:gridCol w:w="2610"/>
      </w:tblGrid>
      <w:tr w:rsidR="006665C3" w:rsidTr="00220EBF">
        <w:trPr>
          <w:cantSplit/>
          <w:tblHeader/>
        </w:trPr>
        <w:tc>
          <w:tcPr>
            <w:tcW w:w="3690" w:type="dxa"/>
            <w:shd w:val="clear" w:color="auto" w:fill="BFBFBF" w:themeFill="background1" w:themeFillShade="BF"/>
          </w:tcPr>
          <w:p w:rsidR="006665C3" w:rsidRDefault="006665C3" w:rsidP="00220EBF">
            <w:pPr>
              <w:rPr>
                <w:rFonts w:ascii="Times New Roman" w:hAnsi="Times New Roman" w:cs="Times New Roman"/>
                <w:bCs/>
              </w:rPr>
            </w:pPr>
            <w:r>
              <w:rPr>
                <w:rFonts w:ascii="Times New Roman" w:hAnsi="Times New Roman" w:cs="Times New Roman"/>
                <w:b/>
              </w:rPr>
              <w:t>Component/</w:t>
            </w:r>
            <w:r w:rsidRPr="001B1924">
              <w:rPr>
                <w:rFonts w:ascii="Times New Roman" w:hAnsi="Times New Roman" w:cs="Times New Roman"/>
                <w:b/>
              </w:rPr>
              <w:t>Measure</w:t>
            </w:r>
          </w:p>
          <w:p w:rsidR="006665C3" w:rsidRPr="000D6561" w:rsidRDefault="006665C3" w:rsidP="00220EBF">
            <w:pPr>
              <w:rPr>
                <w:rFonts w:ascii="Times New Roman" w:hAnsi="Times New Roman" w:cs="Times New Roman"/>
                <w:bCs/>
                <w:i/>
                <w:iCs/>
              </w:rPr>
            </w:pPr>
            <w:r>
              <w:rPr>
                <w:rFonts w:ascii="Times New Roman" w:hAnsi="Times New Roman" w:cs="Times New Roman"/>
                <w:bCs/>
                <w:i/>
                <w:iCs/>
              </w:rPr>
              <w:t>(not visible to respondents)</w:t>
            </w:r>
          </w:p>
        </w:tc>
        <w:tc>
          <w:tcPr>
            <w:tcW w:w="4140" w:type="dxa"/>
            <w:shd w:val="clear" w:color="auto" w:fill="BFBFBF" w:themeFill="background1" w:themeFillShade="BF"/>
          </w:tcPr>
          <w:p w:rsidR="006665C3" w:rsidRPr="001B1924" w:rsidRDefault="006665C3" w:rsidP="00220EBF">
            <w:pPr>
              <w:rPr>
                <w:rFonts w:ascii="Times New Roman" w:hAnsi="Times New Roman" w:cs="Times New Roman"/>
                <w:b/>
              </w:rPr>
            </w:pPr>
            <w:r w:rsidRPr="001B1924">
              <w:rPr>
                <w:rFonts w:ascii="Times New Roman" w:hAnsi="Times New Roman" w:cs="Times New Roman"/>
                <w:b/>
              </w:rPr>
              <w:t>Question</w:t>
            </w:r>
          </w:p>
        </w:tc>
        <w:tc>
          <w:tcPr>
            <w:tcW w:w="5490" w:type="dxa"/>
            <w:gridSpan w:val="2"/>
            <w:shd w:val="clear" w:color="auto" w:fill="BFBFBF" w:themeFill="background1" w:themeFillShade="BF"/>
          </w:tcPr>
          <w:p w:rsidR="006665C3" w:rsidRPr="001B1924" w:rsidRDefault="006665C3" w:rsidP="00220EBF">
            <w:pPr>
              <w:rPr>
                <w:rFonts w:ascii="Times New Roman" w:hAnsi="Times New Roman" w:cs="Times New Roman"/>
                <w:b/>
              </w:rPr>
            </w:pPr>
            <w:r w:rsidRPr="001B1924">
              <w:rPr>
                <w:rFonts w:ascii="Times New Roman" w:hAnsi="Times New Roman" w:cs="Times New Roman"/>
                <w:b/>
              </w:rPr>
              <w:t>Response</w:t>
            </w:r>
          </w:p>
        </w:tc>
      </w:tr>
      <w:tr w:rsidR="006665C3" w:rsidTr="00220EBF">
        <w:trPr>
          <w:cantSplit/>
        </w:trPr>
        <w:tc>
          <w:tcPr>
            <w:tcW w:w="3690" w:type="dxa"/>
            <w:vMerge w:val="restart"/>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Program Structure/Staffing</w:t>
            </w:r>
          </w:p>
        </w:tc>
        <w:tc>
          <w:tcPr>
            <w:tcW w:w="4140" w:type="dxa"/>
          </w:tcPr>
          <w:p w:rsidR="006665C3" w:rsidRPr="001B1924" w:rsidRDefault="006665C3" w:rsidP="006665C3">
            <w:pPr>
              <w:pStyle w:val="ListParagraph"/>
              <w:numPr>
                <w:ilvl w:val="0"/>
                <w:numId w:val="26"/>
              </w:numPr>
              <w:ind w:left="252"/>
              <w:rPr>
                <w:rFonts w:ascii="Times New Roman" w:hAnsi="Times New Roman" w:cs="Times New Roman"/>
                <w:sz w:val="20"/>
                <w:szCs w:val="20"/>
              </w:rPr>
            </w:pPr>
            <w:r>
              <w:rPr>
                <w:rFonts w:ascii="Times New Roman" w:hAnsi="Times New Roman" w:cs="Times New Roman"/>
                <w:sz w:val="20"/>
                <w:szCs w:val="20"/>
              </w:rPr>
              <w:t>Which settings are consumers who receive CTI services directly transitioning between?</w:t>
            </w:r>
          </w:p>
        </w:tc>
        <w:tc>
          <w:tcPr>
            <w:tcW w:w="2880"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Transitioning from:</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Hospital</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Shelter</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Housing setting (e.g., residential, transitional housing) specify:_______</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Streets</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Prison</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Jail</w:t>
            </w:r>
          </w:p>
          <w:p w:rsidR="006665C3" w:rsidRPr="001B1924"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Other, specify_______</w:t>
            </w:r>
          </w:p>
        </w:tc>
        <w:tc>
          <w:tcPr>
            <w:tcW w:w="2610" w:type="dxa"/>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Transitioning to:</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Transitional housing</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Permanent housing</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Other, specify_______</w:t>
            </w:r>
          </w:p>
          <w:p w:rsidR="006665C3" w:rsidRDefault="006665C3" w:rsidP="00220EBF">
            <w:pPr>
              <w:rPr>
                <w:rFonts w:ascii="Times New Roman" w:hAnsi="Times New Roman" w:cs="Times New Roman"/>
                <w:sz w:val="20"/>
                <w:szCs w:val="20"/>
              </w:rPr>
            </w:pPr>
          </w:p>
          <w:p w:rsidR="006665C3" w:rsidRDefault="006665C3" w:rsidP="00220EBF">
            <w:pPr>
              <w:rPr>
                <w:rFonts w:ascii="Times New Roman" w:hAnsi="Times New Roman" w:cs="Times New Roman"/>
                <w:sz w:val="20"/>
                <w:szCs w:val="20"/>
              </w:rPr>
            </w:pPr>
          </w:p>
          <w:p w:rsidR="006665C3" w:rsidRDefault="006665C3" w:rsidP="00220EBF">
            <w:pPr>
              <w:rPr>
                <w:rFonts w:ascii="Times New Roman" w:hAnsi="Times New Roman" w:cs="Times New Roman"/>
                <w:sz w:val="20"/>
                <w:szCs w:val="20"/>
              </w:rPr>
            </w:pPr>
          </w:p>
          <w:p w:rsidR="006665C3" w:rsidRPr="00025B38" w:rsidRDefault="006665C3" w:rsidP="00220EBF">
            <w:pPr>
              <w:rPr>
                <w:rFonts w:ascii="Times New Roman" w:hAnsi="Times New Roman" w:cs="Times New Roman"/>
                <w:sz w:val="20"/>
                <w:szCs w:val="20"/>
              </w:rPr>
            </w:pPr>
          </w:p>
        </w:tc>
      </w:tr>
      <w:tr w:rsidR="006665C3" w:rsidTr="00220EBF">
        <w:trPr>
          <w:cantSplit/>
        </w:trPr>
        <w:tc>
          <w:tcPr>
            <w:tcW w:w="3690"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6665C3">
            <w:pPr>
              <w:pStyle w:val="ListParagraph"/>
              <w:numPr>
                <w:ilvl w:val="0"/>
                <w:numId w:val="26"/>
              </w:numPr>
              <w:ind w:left="252"/>
              <w:rPr>
                <w:rFonts w:ascii="Times New Roman" w:hAnsi="Times New Roman" w:cs="Times New Roman"/>
                <w:sz w:val="20"/>
                <w:szCs w:val="20"/>
              </w:rPr>
            </w:pPr>
            <w:r>
              <w:rPr>
                <w:rFonts w:ascii="Times New Roman" w:hAnsi="Times New Roman" w:cs="Times New Roman"/>
                <w:sz w:val="20"/>
                <w:szCs w:val="20"/>
              </w:rPr>
              <w:t>In what setting is the CTI program based?</w:t>
            </w:r>
          </w:p>
        </w:tc>
        <w:tc>
          <w:tcPr>
            <w:tcW w:w="5490" w:type="dxa"/>
            <w:gridSpan w:val="2"/>
          </w:tcPr>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Drop-in center</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Shelter</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Mental health impatient unit</w:t>
            </w:r>
          </w:p>
          <w:p w:rsidR="006665C3" w:rsidRPr="00025B38"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Other, specify_______</w:t>
            </w:r>
          </w:p>
        </w:tc>
      </w:tr>
      <w:tr w:rsidR="006665C3" w:rsidTr="00220EBF">
        <w:trPr>
          <w:cantSplit/>
        </w:trPr>
        <w:tc>
          <w:tcPr>
            <w:tcW w:w="3690"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6665C3">
            <w:pPr>
              <w:pStyle w:val="ListParagraph"/>
              <w:numPr>
                <w:ilvl w:val="0"/>
                <w:numId w:val="26"/>
              </w:numPr>
              <w:ind w:left="252"/>
              <w:rPr>
                <w:rFonts w:ascii="Times New Roman" w:hAnsi="Times New Roman" w:cs="Times New Roman"/>
                <w:sz w:val="20"/>
                <w:szCs w:val="20"/>
              </w:rPr>
            </w:pPr>
            <w:r>
              <w:rPr>
                <w:rFonts w:ascii="Times New Roman" w:hAnsi="Times New Roman" w:cs="Times New Roman"/>
                <w:sz w:val="20"/>
                <w:szCs w:val="20"/>
              </w:rPr>
              <w:t>What staff members comprise the CTI team?</w:t>
            </w:r>
          </w:p>
        </w:tc>
        <w:tc>
          <w:tcPr>
            <w:tcW w:w="5490" w:type="dxa"/>
            <w:gridSpan w:val="2"/>
          </w:tcPr>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Psychiatrist</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Nurse</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Team leader /coordinator (specify credentials, e.g., MSW___________)</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Housing case manager or specialist</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CTI case managers/workers  (specify #_____)</w:t>
            </w:r>
          </w:p>
          <w:p w:rsidR="006665C3" w:rsidRPr="00025B38"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Other, specify_______</w:t>
            </w:r>
          </w:p>
        </w:tc>
      </w:tr>
      <w:tr w:rsidR="006665C3" w:rsidTr="00220EBF">
        <w:trPr>
          <w:cantSplit/>
        </w:trPr>
        <w:tc>
          <w:tcPr>
            <w:tcW w:w="3690" w:type="dxa"/>
            <w:vMerge/>
          </w:tcPr>
          <w:p w:rsidR="006665C3" w:rsidRDefault="006665C3" w:rsidP="00220EBF">
            <w:pPr>
              <w:rPr>
                <w:rFonts w:ascii="Times New Roman" w:hAnsi="Times New Roman" w:cs="Times New Roman"/>
                <w:sz w:val="20"/>
                <w:szCs w:val="20"/>
              </w:rPr>
            </w:pPr>
          </w:p>
        </w:tc>
        <w:tc>
          <w:tcPr>
            <w:tcW w:w="4140" w:type="dxa"/>
          </w:tcPr>
          <w:p w:rsidR="006665C3" w:rsidRPr="007751D2" w:rsidRDefault="006665C3" w:rsidP="006665C3">
            <w:pPr>
              <w:pStyle w:val="ListParagraph"/>
              <w:numPr>
                <w:ilvl w:val="0"/>
                <w:numId w:val="26"/>
              </w:numPr>
              <w:ind w:left="252" w:hanging="306"/>
              <w:rPr>
                <w:rFonts w:ascii="Times New Roman" w:hAnsi="Times New Roman" w:cs="Times New Roman"/>
                <w:sz w:val="20"/>
                <w:szCs w:val="20"/>
              </w:rPr>
            </w:pPr>
            <w:r w:rsidRPr="007751D2">
              <w:rPr>
                <w:rFonts w:ascii="Times New Roman" w:hAnsi="Times New Roman" w:cs="Times New Roman"/>
                <w:sz w:val="20"/>
                <w:szCs w:val="20"/>
              </w:rPr>
              <w:t>What is the average case load size per CTI worker?</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35 to 50 consumers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21 to 34 consumers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15 to 20 consumers </w:t>
            </w:r>
          </w:p>
          <w:p w:rsidR="006665C3" w:rsidRDefault="006665C3" w:rsidP="00220EBF">
            <w:pPr>
              <w:spacing w:line="276" w:lineRule="auto"/>
              <w:rPr>
                <w:rFonts w:ascii="Times New Roman" w:hAnsi="Times New Roman" w:cs="Times New Roman"/>
                <w:sz w:val="20"/>
                <w:szCs w:val="20"/>
              </w:rPr>
            </w:pPr>
            <w:r w:rsidRPr="004677CB">
              <w:rPr>
                <w:rFonts w:ascii="Times New Roman" w:hAnsi="Times New Roman" w:cs="Times New Roman"/>
                <w:sz w:val="20"/>
                <w:szCs w:val="20"/>
              </w:rPr>
              <w:fldChar w:fldCharType="begin">
                <w:ffData>
                  <w:name w:val=""/>
                  <w:enabled/>
                  <w:calcOnExit w:val="0"/>
                  <w:checkBox>
                    <w:sizeAuto/>
                    <w:default w:val="0"/>
                  </w:checkBox>
                </w:ffData>
              </w:fldChar>
            </w:r>
            <w:r w:rsidRPr="004677CB">
              <w:rPr>
                <w:rFonts w:ascii="Times New Roman" w:hAnsi="Times New Roman" w:cs="Times New Roman"/>
                <w:sz w:val="20"/>
                <w:szCs w:val="20"/>
              </w:rPr>
              <w:instrText xml:space="preserve"> FORMCHECKBOX </w:instrText>
            </w:r>
            <w:r w:rsidRPr="004677CB">
              <w:rPr>
                <w:rFonts w:ascii="Times New Roman" w:hAnsi="Times New Roman" w:cs="Times New Roman"/>
                <w:sz w:val="20"/>
                <w:szCs w:val="20"/>
              </w:rPr>
            </w:r>
            <w:r w:rsidRPr="004677CB">
              <w:rPr>
                <w:rFonts w:ascii="Times New Roman" w:hAnsi="Times New Roman" w:cs="Times New Roman"/>
                <w:sz w:val="20"/>
                <w:szCs w:val="20"/>
              </w:rPr>
              <w:fldChar w:fldCharType="end"/>
            </w:r>
            <w:r>
              <w:rPr>
                <w:rFonts w:ascii="Times New Roman" w:hAnsi="Times New Roman" w:cs="Times New Roman"/>
                <w:sz w:val="20"/>
                <w:szCs w:val="20"/>
              </w:rPr>
              <w:t xml:space="preserve">10 or fewer consumers </w:t>
            </w:r>
          </w:p>
          <w:p w:rsidR="006665C3" w:rsidRPr="004677CB" w:rsidRDefault="006665C3" w:rsidP="00220EBF">
            <w:pPr>
              <w:spacing w:line="276" w:lineRule="auto"/>
              <w:rPr>
                <w:rFonts w:ascii="Times New Roman" w:hAnsi="Times New Roman" w:cs="Times New Roman"/>
                <w:sz w:val="20"/>
                <w:szCs w:val="20"/>
              </w:rPr>
            </w:pPr>
            <w:r>
              <w:rPr>
                <w:rFonts w:ascii="Times New Roman" w:hAnsi="Times New Roman" w:cs="Times New Roman"/>
                <w:sz w:val="20"/>
                <w:szCs w:val="20"/>
              </w:rPr>
              <w:t xml:space="preserve">Does caseload size vary by phase of service? </w:t>
            </w:r>
            <w:r w:rsidRPr="003C3E74">
              <w:rPr>
                <w:rFonts w:ascii="Times New Roman" w:hAnsi="Times New Roman" w:cs="Times New Roman"/>
                <w:i/>
                <w:sz w:val="20"/>
                <w:szCs w:val="20"/>
              </w:rPr>
              <w:t>If yes,</w:t>
            </w:r>
            <w:r>
              <w:rPr>
                <w:rFonts w:ascii="Times New Roman" w:hAnsi="Times New Roman" w:cs="Times New Roman"/>
                <w:sz w:val="20"/>
                <w:szCs w:val="20"/>
              </w:rPr>
              <w:t xml:space="preserve"> explain:_____</w:t>
            </w:r>
          </w:p>
        </w:tc>
      </w:tr>
      <w:tr w:rsidR="006665C3" w:rsidTr="00220EBF">
        <w:trPr>
          <w:cantSplit/>
        </w:trPr>
        <w:tc>
          <w:tcPr>
            <w:tcW w:w="3690" w:type="dxa"/>
            <w:vMerge/>
          </w:tcPr>
          <w:p w:rsidR="006665C3" w:rsidRDefault="006665C3" w:rsidP="00220EBF">
            <w:pPr>
              <w:rPr>
                <w:rFonts w:ascii="Times New Roman" w:hAnsi="Times New Roman" w:cs="Times New Roman"/>
                <w:sz w:val="20"/>
                <w:szCs w:val="20"/>
              </w:rPr>
            </w:pPr>
          </w:p>
        </w:tc>
        <w:tc>
          <w:tcPr>
            <w:tcW w:w="4140" w:type="dxa"/>
          </w:tcPr>
          <w:p w:rsidR="006665C3" w:rsidRPr="007751D2" w:rsidRDefault="006665C3" w:rsidP="006665C3">
            <w:pPr>
              <w:pStyle w:val="ListParagraph"/>
              <w:numPr>
                <w:ilvl w:val="0"/>
                <w:numId w:val="26"/>
              </w:numPr>
              <w:ind w:left="252" w:hanging="306"/>
              <w:rPr>
                <w:rFonts w:ascii="Times New Roman" w:hAnsi="Times New Roman" w:cs="Times New Roman"/>
                <w:sz w:val="20"/>
                <w:szCs w:val="20"/>
              </w:rPr>
            </w:pPr>
            <w:r>
              <w:rPr>
                <w:rFonts w:ascii="Times New Roman" w:hAnsi="Times New Roman" w:cs="Times New Roman"/>
                <w:sz w:val="20"/>
                <w:szCs w:val="20"/>
              </w:rPr>
              <w:t>Does CTI staff meet as a team to discuss clients’ needs and care?</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No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Yes </w:t>
            </w:r>
          </w:p>
          <w:p w:rsidR="006665C3" w:rsidRDefault="006665C3" w:rsidP="00220EBF">
            <w:pPr>
              <w:spacing w:line="276" w:lineRule="auto"/>
              <w:rPr>
                <w:rFonts w:ascii="Times New Roman" w:hAnsi="Times New Roman" w:cs="Times New Roman"/>
                <w:sz w:val="20"/>
                <w:szCs w:val="20"/>
              </w:rPr>
            </w:pPr>
            <w:r w:rsidRPr="000D6561">
              <w:rPr>
                <w:rFonts w:ascii="Times New Roman" w:hAnsi="Times New Roman" w:cs="Times New Roman"/>
                <w:b/>
                <w:bCs/>
                <w:iCs/>
                <w:sz w:val="20"/>
                <w:szCs w:val="20"/>
              </w:rPr>
              <w:t>If yes</w:t>
            </w:r>
            <w:r>
              <w:rPr>
                <w:rFonts w:ascii="Times New Roman" w:hAnsi="Times New Roman" w:cs="Times New Roman"/>
                <w:sz w:val="20"/>
                <w:szCs w:val="20"/>
              </w:rPr>
              <w:t>, how often are team meetings held?</w:t>
            </w:r>
          </w:p>
          <w:p w:rsidR="006665C3"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Weekly </w:t>
            </w:r>
          </w:p>
          <w:p w:rsidR="006665C3"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Bi-weekly</w:t>
            </w:r>
          </w:p>
          <w:p w:rsidR="006665C3"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Monthly</w:t>
            </w:r>
          </w:p>
          <w:p w:rsidR="006665C3"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Only as needed</w:t>
            </w:r>
          </w:p>
          <w:p w:rsidR="006665C3" w:rsidRDefault="006665C3" w:rsidP="00220EBF">
            <w:pPr>
              <w:spacing w:line="276" w:lineRule="auto"/>
              <w:ind w:left="162"/>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Other, specify___________</w:t>
            </w:r>
          </w:p>
          <w:p w:rsidR="006665C3" w:rsidRDefault="006665C3" w:rsidP="00220EBF">
            <w:pPr>
              <w:spacing w:line="276" w:lineRule="auto"/>
              <w:rPr>
                <w:rFonts w:ascii="Times New Roman" w:hAnsi="Times New Roman" w:cs="Times New Roman"/>
                <w:sz w:val="20"/>
                <w:szCs w:val="20"/>
              </w:rPr>
            </w:pPr>
            <w:r w:rsidRPr="000D6561">
              <w:rPr>
                <w:rFonts w:ascii="Times New Roman" w:hAnsi="Times New Roman" w:cs="Times New Roman"/>
                <w:b/>
                <w:bCs/>
                <w:iCs/>
                <w:sz w:val="20"/>
                <w:szCs w:val="20"/>
              </w:rPr>
              <w:t>If yes</w:t>
            </w:r>
            <w:r>
              <w:rPr>
                <w:rFonts w:ascii="Times New Roman" w:hAnsi="Times New Roman" w:cs="Times New Roman"/>
                <w:sz w:val="20"/>
                <w:szCs w:val="20"/>
              </w:rPr>
              <w:t>, who conducts the team meetings? ________</w:t>
            </w:r>
          </w:p>
          <w:p w:rsidR="006665C3" w:rsidRPr="004677CB" w:rsidRDefault="006665C3" w:rsidP="00220EBF">
            <w:pPr>
              <w:spacing w:line="276" w:lineRule="auto"/>
              <w:rPr>
                <w:rFonts w:ascii="Times New Roman" w:hAnsi="Times New Roman" w:cs="Times New Roman"/>
                <w:sz w:val="20"/>
                <w:szCs w:val="20"/>
              </w:rPr>
            </w:pPr>
            <w:r w:rsidRPr="000D6561">
              <w:rPr>
                <w:rFonts w:ascii="Times New Roman" w:hAnsi="Times New Roman" w:cs="Times New Roman"/>
                <w:b/>
                <w:bCs/>
                <w:iCs/>
                <w:sz w:val="20"/>
                <w:szCs w:val="20"/>
              </w:rPr>
              <w:t>If yes</w:t>
            </w:r>
            <w:r>
              <w:rPr>
                <w:rFonts w:ascii="Times New Roman" w:hAnsi="Times New Roman" w:cs="Times New Roman"/>
                <w:sz w:val="20"/>
                <w:szCs w:val="20"/>
              </w:rPr>
              <w:t>, what percentage of CTI clients are reviewed at each team meeting: ____%</w:t>
            </w:r>
          </w:p>
        </w:tc>
      </w:tr>
      <w:tr w:rsidR="006665C3" w:rsidTr="00220EBF">
        <w:trPr>
          <w:cantSplit/>
        </w:trPr>
        <w:tc>
          <w:tcPr>
            <w:tcW w:w="3690"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6665C3">
            <w:pPr>
              <w:pStyle w:val="ListParagraph"/>
              <w:numPr>
                <w:ilvl w:val="0"/>
                <w:numId w:val="26"/>
              </w:numPr>
              <w:ind w:left="252"/>
              <w:rPr>
                <w:rFonts w:ascii="Times New Roman" w:hAnsi="Times New Roman" w:cs="Times New Roman"/>
                <w:sz w:val="20"/>
                <w:szCs w:val="20"/>
              </w:rPr>
            </w:pPr>
            <w:r>
              <w:rPr>
                <w:rFonts w:ascii="Times New Roman" w:hAnsi="Times New Roman" w:cs="Times New Roman"/>
                <w:sz w:val="20"/>
                <w:szCs w:val="20"/>
              </w:rPr>
              <w:t>How often are each CTI client’s needs and care reviewed and discussed by CTI program staff?</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Weekly </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Bi-weekly</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Monthly</w:t>
            </w:r>
          </w:p>
          <w:p w:rsidR="006665C3"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Only as needed</w:t>
            </w:r>
          </w:p>
          <w:p w:rsidR="006665C3" w:rsidRPr="003D5AB0"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Other, specify___________</w:t>
            </w:r>
          </w:p>
        </w:tc>
      </w:tr>
      <w:tr w:rsidR="006665C3" w:rsidTr="00220EBF">
        <w:trPr>
          <w:cantSplit/>
        </w:trPr>
        <w:tc>
          <w:tcPr>
            <w:tcW w:w="3690"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6665C3">
            <w:pPr>
              <w:pStyle w:val="ListParagraph"/>
              <w:numPr>
                <w:ilvl w:val="0"/>
                <w:numId w:val="26"/>
              </w:numPr>
              <w:ind w:left="252"/>
              <w:rPr>
                <w:rFonts w:ascii="Times New Roman" w:hAnsi="Times New Roman" w:cs="Times New Roman"/>
                <w:sz w:val="20"/>
                <w:szCs w:val="20"/>
              </w:rPr>
            </w:pPr>
            <w:r>
              <w:rPr>
                <w:rFonts w:ascii="Times New Roman" w:hAnsi="Times New Roman" w:cs="Times New Roman"/>
                <w:sz w:val="20"/>
                <w:szCs w:val="20"/>
              </w:rPr>
              <w:t xml:space="preserve"> What types of supervision and organizational support does CTI program staff receive?</w:t>
            </w:r>
          </w:p>
        </w:tc>
        <w:tc>
          <w:tcPr>
            <w:tcW w:w="5490" w:type="dxa"/>
            <w:gridSpan w:val="2"/>
          </w:tcPr>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Individual clinical supervision (specify frequency________)</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Field work observation/feedback </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Team case presentations/feedback</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Review/feedback of client case notes</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Resources to support work in the field (specify:_______)</w:t>
            </w:r>
          </w:p>
          <w:p w:rsidR="006665C3" w:rsidRPr="003D5AB0" w:rsidRDefault="006665C3" w:rsidP="00220EBF">
            <w:pPr>
              <w:spacing w:line="276" w:lineRule="auto"/>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Other, specify___________</w:t>
            </w:r>
          </w:p>
        </w:tc>
      </w:tr>
      <w:tr w:rsidR="006665C3" w:rsidTr="00220EBF">
        <w:trPr>
          <w:cantSplit/>
        </w:trPr>
        <w:tc>
          <w:tcPr>
            <w:tcW w:w="3690" w:type="dxa"/>
            <w:vMerge w:val="restart"/>
          </w:tcPr>
          <w:p w:rsidR="006665C3" w:rsidRPr="001E5321" w:rsidRDefault="006665C3" w:rsidP="00220EBF">
            <w:pPr>
              <w:rPr>
                <w:rFonts w:ascii="Times New Roman" w:hAnsi="Times New Roman" w:cs="Times New Roman"/>
                <w:sz w:val="20"/>
                <w:szCs w:val="20"/>
              </w:rPr>
            </w:pPr>
            <w:r w:rsidRPr="001E5321">
              <w:rPr>
                <w:rFonts w:ascii="Times New Roman" w:hAnsi="Times New Roman" w:cs="Times New Roman"/>
                <w:sz w:val="20"/>
                <w:szCs w:val="20"/>
              </w:rPr>
              <w:t>Early Engagement</w:t>
            </w:r>
          </w:p>
          <w:p w:rsidR="006665C3" w:rsidRDefault="006665C3" w:rsidP="00220EBF">
            <w:pPr>
              <w:rPr>
                <w:rFonts w:ascii="Times New Roman" w:hAnsi="Times New Roman" w:cs="Times New Roman"/>
                <w:sz w:val="20"/>
                <w:szCs w:val="20"/>
              </w:rPr>
            </w:pPr>
          </w:p>
        </w:tc>
        <w:tc>
          <w:tcPr>
            <w:tcW w:w="4140" w:type="dxa"/>
          </w:tcPr>
          <w:p w:rsidR="006665C3" w:rsidRPr="001B1924" w:rsidRDefault="006665C3" w:rsidP="006665C3">
            <w:pPr>
              <w:pStyle w:val="ListParagraph"/>
              <w:numPr>
                <w:ilvl w:val="0"/>
                <w:numId w:val="26"/>
              </w:numPr>
              <w:ind w:left="252"/>
              <w:rPr>
                <w:rFonts w:ascii="Times New Roman" w:hAnsi="Times New Roman" w:cs="Times New Roman"/>
                <w:sz w:val="20"/>
                <w:szCs w:val="20"/>
              </w:rPr>
            </w:pPr>
            <w:r w:rsidRPr="001B1924">
              <w:rPr>
                <w:rFonts w:ascii="Times New Roman" w:hAnsi="Times New Roman" w:cs="Times New Roman"/>
                <w:sz w:val="20"/>
                <w:szCs w:val="20"/>
              </w:rPr>
              <w:t xml:space="preserve">Are CTI workers able to establish relationships and begin to engage consumers </w:t>
            </w:r>
            <w:r>
              <w:rPr>
                <w:rFonts w:ascii="Times New Roman" w:hAnsi="Times New Roman" w:cs="Times New Roman"/>
                <w:sz w:val="20"/>
                <w:szCs w:val="20"/>
              </w:rPr>
              <w:t>prior to their transition to a new setting in the community?</w:t>
            </w:r>
          </w:p>
        </w:tc>
        <w:tc>
          <w:tcPr>
            <w:tcW w:w="5490" w:type="dxa"/>
            <w:gridSpan w:val="2"/>
          </w:tcPr>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Yes</w:t>
            </w:r>
          </w:p>
          <w:p w:rsidR="006665C3" w:rsidRPr="001B1924"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No </w:t>
            </w:r>
            <w:r w:rsidRPr="000D6561">
              <w:rPr>
                <w:rFonts w:ascii="Times New Roman" w:hAnsi="Times New Roman" w:cs="Times New Roman"/>
                <w:b/>
                <w:bCs/>
                <w:sz w:val="20"/>
                <w:szCs w:val="20"/>
              </w:rPr>
              <w:t>(SKIP to Q 11)</w:t>
            </w:r>
          </w:p>
        </w:tc>
      </w:tr>
      <w:tr w:rsidR="006665C3" w:rsidTr="00220EBF">
        <w:trPr>
          <w:cantSplit/>
        </w:trPr>
        <w:tc>
          <w:tcPr>
            <w:tcW w:w="3690" w:type="dxa"/>
            <w:vMerge/>
          </w:tcPr>
          <w:p w:rsidR="006665C3" w:rsidRPr="001B1924" w:rsidRDefault="006665C3" w:rsidP="00220EBF">
            <w:pPr>
              <w:rPr>
                <w:rFonts w:ascii="Times New Roman" w:hAnsi="Times New Roman" w:cs="Times New Roman"/>
                <w:sz w:val="20"/>
                <w:szCs w:val="20"/>
              </w:rPr>
            </w:pPr>
          </w:p>
        </w:tc>
        <w:tc>
          <w:tcPr>
            <w:tcW w:w="4140" w:type="dxa"/>
          </w:tcPr>
          <w:p w:rsidR="006665C3" w:rsidRPr="00551414" w:rsidRDefault="006665C3" w:rsidP="006665C3">
            <w:pPr>
              <w:pStyle w:val="ListParagraph"/>
              <w:numPr>
                <w:ilvl w:val="0"/>
                <w:numId w:val="26"/>
              </w:numPr>
              <w:ind w:left="252"/>
              <w:rPr>
                <w:rFonts w:ascii="Times New Roman" w:hAnsi="Times New Roman" w:cs="Times New Roman"/>
                <w:sz w:val="20"/>
                <w:szCs w:val="20"/>
              </w:rPr>
            </w:pPr>
            <w:r>
              <w:rPr>
                <w:rFonts w:ascii="Times New Roman" w:hAnsi="Times New Roman" w:cs="Times New Roman"/>
                <w:sz w:val="20"/>
                <w:szCs w:val="20"/>
              </w:rPr>
              <w:t xml:space="preserve">What is the typical length of time between initial contact and a consumers’ discharge or move to the community (i.e. length of pre-CTI period)? </w:t>
            </w:r>
          </w:p>
        </w:tc>
        <w:tc>
          <w:tcPr>
            <w:tcW w:w="5490" w:type="dxa"/>
            <w:gridSpan w:val="2"/>
          </w:tcPr>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Less than 1 week</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1-2 weeks</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2-4 weeks</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More than 1 month</w:t>
            </w:r>
          </w:p>
          <w:p w:rsidR="006665C3" w:rsidRPr="001B1924"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Other, specify______</w:t>
            </w:r>
          </w:p>
        </w:tc>
      </w:tr>
      <w:tr w:rsidR="006665C3" w:rsidTr="00220EBF">
        <w:trPr>
          <w:cantSplit/>
        </w:trPr>
        <w:tc>
          <w:tcPr>
            <w:tcW w:w="3690" w:type="dxa"/>
            <w:vMerge/>
          </w:tcPr>
          <w:p w:rsidR="006665C3" w:rsidRPr="001B1924" w:rsidRDefault="006665C3" w:rsidP="00220EBF">
            <w:pPr>
              <w:rPr>
                <w:rFonts w:ascii="Times New Roman" w:hAnsi="Times New Roman" w:cs="Times New Roman"/>
                <w:sz w:val="20"/>
                <w:szCs w:val="20"/>
              </w:rPr>
            </w:pPr>
          </w:p>
        </w:tc>
        <w:tc>
          <w:tcPr>
            <w:tcW w:w="4140" w:type="dxa"/>
          </w:tcPr>
          <w:p w:rsidR="006665C3" w:rsidRPr="00551414" w:rsidRDefault="006665C3" w:rsidP="006665C3">
            <w:pPr>
              <w:pStyle w:val="ListParagraph"/>
              <w:numPr>
                <w:ilvl w:val="0"/>
                <w:numId w:val="26"/>
              </w:numPr>
              <w:tabs>
                <w:tab w:val="left" w:pos="252"/>
              </w:tabs>
              <w:ind w:left="252"/>
              <w:rPr>
                <w:rFonts w:ascii="Times New Roman" w:hAnsi="Times New Roman" w:cs="Times New Roman"/>
                <w:sz w:val="20"/>
                <w:szCs w:val="20"/>
              </w:rPr>
            </w:pPr>
            <w:r>
              <w:rPr>
                <w:rFonts w:ascii="Times New Roman" w:hAnsi="Times New Roman" w:cs="Times New Roman"/>
                <w:sz w:val="20"/>
                <w:szCs w:val="20"/>
              </w:rPr>
              <w:t xml:space="preserve">How often do CTI workers typically meet with consumers during the ‘pre-CTI period’? </w:t>
            </w:r>
          </w:p>
        </w:tc>
        <w:tc>
          <w:tcPr>
            <w:tcW w:w="5490" w:type="dxa"/>
            <w:gridSpan w:val="2"/>
          </w:tcPr>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Once</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2-3 times</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4 times</w:t>
            </w:r>
          </w:p>
          <w:p w:rsidR="006665C3" w:rsidRPr="001B1924"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Other, specify_____</w:t>
            </w:r>
          </w:p>
        </w:tc>
      </w:tr>
      <w:tr w:rsidR="006665C3" w:rsidTr="00220EBF">
        <w:trPr>
          <w:cantSplit/>
          <w:trHeight w:val="548"/>
        </w:trPr>
        <w:tc>
          <w:tcPr>
            <w:tcW w:w="3690" w:type="dxa"/>
            <w:vMerge w:val="restart"/>
          </w:tcPr>
          <w:p w:rsidR="006665C3" w:rsidRPr="001E5321" w:rsidRDefault="006665C3" w:rsidP="00220EBF">
            <w:pPr>
              <w:rPr>
                <w:rFonts w:ascii="Times New Roman" w:hAnsi="Times New Roman" w:cs="Times New Roman"/>
                <w:sz w:val="20"/>
                <w:szCs w:val="20"/>
              </w:rPr>
            </w:pPr>
            <w:r w:rsidRPr="001E5321">
              <w:rPr>
                <w:rFonts w:ascii="Times New Roman" w:hAnsi="Times New Roman" w:cs="Times New Roman"/>
                <w:sz w:val="20"/>
                <w:szCs w:val="20"/>
              </w:rPr>
              <w:t>Assessment/Treatment Planning</w:t>
            </w:r>
          </w:p>
        </w:tc>
        <w:tc>
          <w:tcPr>
            <w:tcW w:w="4140" w:type="dxa"/>
          </w:tcPr>
          <w:p w:rsidR="006665C3" w:rsidRPr="00A97D5D" w:rsidRDefault="006665C3" w:rsidP="006665C3">
            <w:pPr>
              <w:pStyle w:val="ListParagraph"/>
              <w:numPr>
                <w:ilvl w:val="0"/>
                <w:numId w:val="26"/>
              </w:numPr>
              <w:tabs>
                <w:tab w:val="left" w:pos="126"/>
              </w:tabs>
              <w:ind w:left="252"/>
              <w:rPr>
                <w:rFonts w:ascii="Times New Roman" w:hAnsi="Times New Roman" w:cs="Times New Roman"/>
                <w:sz w:val="20"/>
                <w:szCs w:val="20"/>
              </w:rPr>
            </w:pPr>
            <w:r>
              <w:rPr>
                <w:rFonts w:ascii="Times New Roman" w:hAnsi="Times New Roman" w:cs="Times New Roman"/>
                <w:sz w:val="20"/>
                <w:szCs w:val="20"/>
              </w:rPr>
              <w:t xml:space="preserve"> Is a </w:t>
            </w:r>
            <w:r w:rsidRPr="00A97D5D">
              <w:rPr>
                <w:rFonts w:ascii="Times New Roman" w:hAnsi="Times New Roman" w:cs="Times New Roman"/>
                <w:sz w:val="20"/>
                <w:szCs w:val="20"/>
              </w:rPr>
              <w:t>CTI intake assessment completed?</w:t>
            </w:r>
          </w:p>
        </w:tc>
        <w:tc>
          <w:tcPr>
            <w:tcW w:w="5490" w:type="dxa"/>
            <w:gridSpan w:val="2"/>
          </w:tcPr>
          <w:p w:rsidR="006665C3" w:rsidRPr="000D6561" w:rsidRDefault="006665C3" w:rsidP="00220EBF">
            <w:pPr>
              <w:rPr>
                <w:rFonts w:ascii="Times New Roman" w:hAnsi="Times New Roman" w:cs="Times New Roman"/>
                <w:b/>
                <w:bCs/>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No  </w:t>
            </w:r>
            <w:r w:rsidRPr="000D6561">
              <w:rPr>
                <w:rFonts w:ascii="Times New Roman" w:hAnsi="Times New Roman" w:cs="Times New Roman"/>
                <w:b/>
                <w:bCs/>
                <w:sz w:val="20"/>
                <w:szCs w:val="20"/>
              </w:rPr>
              <w:t>(SKIP to Q 13)</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Yes</w:t>
            </w:r>
          </w:p>
          <w:p w:rsidR="006665C3" w:rsidRPr="001B1924" w:rsidRDefault="006665C3" w:rsidP="00220EBF">
            <w:pPr>
              <w:rPr>
                <w:rFonts w:ascii="Times New Roman" w:hAnsi="Times New Roman" w:cs="Times New Roman"/>
                <w:sz w:val="20"/>
                <w:szCs w:val="20"/>
              </w:rPr>
            </w:pPr>
            <w:r w:rsidRPr="000D6561">
              <w:rPr>
                <w:rFonts w:ascii="Times New Roman" w:hAnsi="Times New Roman" w:cs="Times New Roman"/>
                <w:b/>
                <w:bCs/>
                <w:sz w:val="20"/>
                <w:szCs w:val="20"/>
              </w:rPr>
              <w:t>If yes</w:t>
            </w:r>
            <w:r>
              <w:rPr>
                <w:rFonts w:ascii="Times New Roman" w:hAnsi="Times New Roman" w:cs="Times New Roman"/>
                <w:sz w:val="20"/>
                <w:szCs w:val="20"/>
              </w:rPr>
              <w:t>, when is it completed? _____________</w:t>
            </w:r>
          </w:p>
        </w:tc>
      </w:tr>
      <w:tr w:rsidR="006665C3" w:rsidTr="00220EBF">
        <w:trPr>
          <w:cantSplit/>
          <w:trHeight w:val="548"/>
        </w:trPr>
        <w:tc>
          <w:tcPr>
            <w:tcW w:w="3690" w:type="dxa"/>
            <w:vMerge/>
          </w:tcPr>
          <w:p w:rsidR="006665C3" w:rsidRDefault="006665C3" w:rsidP="00220EBF">
            <w:pPr>
              <w:rPr>
                <w:rFonts w:ascii="Times New Roman" w:hAnsi="Times New Roman" w:cs="Times New Roman"/>
                <w:sz w:val="20"/>
                <w:szCs w:val="20"/>
              </w:rPr>
            </w:pPr>
          </w:p>
        </w:tc>
        <w:tc>
          <w:tcPr>
            <w:tcW w:w="4140" w:type="dxa"/>
          </w:tcPr>
          <w:p w:rsidR="006665C3" w:rsidRPr="00A97D5D" w:rsidRDefault="006665C3" w:rsidP="006665C3">
            <w:pPr>
              <w:pStyle w:val="ListParagraph"/>
              <w:numPr>
                <w:ilvl w:val="0"/>
                <w:numId w:val="26"/>
              </w:numPr>
              <w:tabs>
                <w:tab w:val="left" w:pos="252"/>
              </w:tabs>
              <w:ind w:left="252"/>
              <w:rPr>
                <w:rFonts w:ascii="Times New Roman" w:hAnsi="Times New Roman" w:cs="Times New Roman"/>
                <w:sz w:val="20"/>
                <w:szCs w:val="20"/>
              </w:rPr>
            </w:pPr>
            <w:r>
              <w:rPr>
                <w:rFonts w:ascii="Times New Roman" w:hAnsi="Times New Roman" w:cs="Times New Roman"/>
                <w:sz w:val="20"/>
                <w:szCs w:val="20"/>
              </w:rPr>
              <w:t xml:space="preserve"> </w:t>
            </w:r>
            <w:r w:rsidRPr="00A97D5D">
              <w:rPr>
                <w:rFonts w:ascii="Times New Roman" w:hAnsi="Times New Roman" w:cs="Times New Roman"/>
                <w:sz w:val="20"/>
                <w:szCs w:val="20"/>
              </w:rPr>
              <w:t xml:space="preserve">Which of the following are components of the intake assessment? </w:t>
            </w:r>
          </w:p>
        </w:tc>
        <w:tc>
          <w:tcPr>
            <w:tcW w:w="5490" w:type="dxa"/>
            <w:gridSpan w:val="2"/>
          </w:tcPr>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Demographic information</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Psychiatric history (diagnosis, symptoms, medications, hospitalizations)</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Substance use history (diagnosis, symptoms, treatment history)</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Homelessness/housing  history</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Reasons for housing loss/risks to housing stability</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Financial supports</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Formal &amp; informal supports </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ADL skills</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Strengths &amp; interests of consumer</w:t>
            </w:r>
          </w:p>
          <w:p w:rsidR="006665C3" w:rsidRPr="001B1924"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Other, specify______</w:t>
            </w:r>
          </w:p>
        </w:tc>
      </w:tr>
      <w:tr w:rsidR="006665C3" w:rsidTr="00220EBF">
        <w:trPr>
          <w:cantSplit/>
          <w:trHeight w:val="548"/>
        </w:trPr>
        <w:tc>
          <w:tcPr>
            <w:tcW w:w="3690"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6665C3">
            <w:pPr>
              <w:pStyle w:val="ListParagraph"/>
              <w:numPr>
                <w:ilvl w:val="0"/>
                <w:numId w:val="26"/>
              </w:numPr>
              <w:tabs>
                <w:tab w:val="left" w:pos="252"/>
              </w:tabs>
              <w:ind w:left="252"/>
              <w:rPr>
                <w:rFonts w:ascii="Times New Roman" w:hAnsi="Times New Roman" w:cs="Times New Roman"/>
                <w:sz w:val="20"/>
                <w:szCs w:val="20"/>
              </w:rPr>
            </w:pPr>
            <w:r>
              <w:rPr>
                <w:rFonts w:ascii="Times New Roman" w:hAnsi="Times New Roman" w:cs="Times New Roman"/>
                <w:sz w:val="20"/>
                <w:szCs w:val="20"/>
              </w:rPr>
              <w:t xml:space="preserve">Are CTI services delivered in phases? </w:t>
            </w:r>
          </w:p>
        </w:tc>
        <w:tc>
          <w:tcPr>
            <w:tcW w:w="5490" w:type="dxa"/>
            <w:gridSpan w:val="2"/>
          </w:tcPr>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No  </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Yes</w:t>
            </w:r>
          </w:p>
          <w:p w:rsidR="006665C3" w:rsidRDefault="006665C3" w:rsidP="00220EBF">
            <w:pPr>
              <w:rPr>
                <w:rFonts w:ascii="Times New Roman" w:hAnsi="Times New Roman" w:cs="Times New Roman"/>
                <w:sz w:val="20"/>
                <w:szCs w:val="20"/>
              </w:rPr>
            </w:pPr>
            <w:r w:rsidRPr="000D6561">
              <w:rPr>
                <w:rFonts w:ascii="Times New Roman" w:hAnsi="Times New Roman" w:cs="Times New Roman"/>
                <w:b/>
                <w:bCs/>
                <w:iCs/>
                <w:sz w:val="20"/>
                <w:szCs w:val="20"/>
              </w:rPr>
              <w:t>If yes</w:t>
            </w:r>
            <w:r>
              <w:rPr>
                <w:rFonts w:ascii="Times New Roman" w:hAnsi="Times New Roman" w:cs="Times New Roman"/>
                <w:sz w:val="20"/>
                <w:szCs w:val="20"/>
              </w:rPr>
              <w:t>, how many phases? ____</w:t>
            </w:r>
          </w:p>
          <w:p w:rsidR="006665C3" w:rsidRPr="00025B38" w:rsidRDefault="006665C3" w:rsidP="00220EBF">
            <w:pPr>
              <w:rPr>
                <w:rFonts w:ascii="Times New Roman" w:hAnsi="Times New Roman" w:cs="Times New Roman"/>
                <w:sz w:val="20"/>
                <w:szCs w:val="20"/>
              </w:rPr>
            </w:pPr>
            <w:r w:rsidRPr="000D6561">
              <w:rPr>
                <w:rFonts w:ascii="Times New Roman" w:hAnsi="Times New Roman" w:cs="Times New Roman"/>
                <w:b/>
                <w:bCs/>
                <w:iCs/>
                <w:sz w:val="20"/>
                <w:szCs w:val="20"/>
              </w:rPr>
              <w:t>If yes</w:t>
            </w:r>
            <w:r>
              <w:rPr>
                <w:rFonts w:ascii="Times New Roman" w:hAnsi="Times New Roman" w:cs="Times New Roman"/>
                <w:sz w:val="20"/>
                <w:szCs w:val="20"/>
              </w:rPr>
              <w:t>, how long does each phase last? _____</w:t>
            </w:r>
          </w:p>
        </w:tc>
      </w:tr>
      <w:tr w:rsidR="006665C3" w:rsidTr="00220EBF">
        <w:trPr>
          <w:cantSplit/>
        </w:trPr>
        <w:tc>
          <w:tcPr>
            <w:tcW w:w="3690" w:type="dxa"/>
            <w:vMerge/>
          </w:tcPr>
          <w:p w:rsidR="006665C3" w:rsidRDefault="006665C3" w:rsidP="00220EBF">
            <w:pPr>
              <w:rPr>
                <w:rFonts w:ascii="Times New Roman" w:hAnsi="Times New Roman" w:cs="Times New Roman"/>
                <w:sz w:val="20"/>
                <w:szCs w:val="20"/>
              </w:rPr>
            </w:pPr>
          </w:p>
        </w:tc>
        <w:tc>
          <w:tcPr>
            <w:tcW w:w="4140" w:type="dxa"/>
          </w:tcPr>
          <w:p w:rsidR="006665C3" w:rsidRPr="001E5321" w:rsidRDefault="006665C3" w:rsidP="006665C3">
            <w:pPr>
              <w:pStyle w:val="ListParagraph"/>
              <w:numPr>
                <w:ilvl w:val="0"/>
                <w:numId w:val="26"/>
              </w:numPr>
              <w:ind w:left="252"/>
              <w:rPr>
                <w:rFonts w:ascii="Times New Roman" w:hAnsi="Times New Roman" w:cs="Times New Roman"/>
                <w:sz w:val="20"/>
                <w:szCs w:val="20"/>
              </w:rPr>
            </w:pPr>
            <w:r>
              <w:rPr>
                <w:rFonts w:ascii="Times New Roman" w:hAnsi="Times New Roman" w:cs="Times New Roman"/>
                <w:sz w:val="20"/>
                <w:szCs w:val="20"/>
              </w:rPr>
              <w:t xml:space="preserve">Is a CTI treatment plan completed? </w:t>
            </w:r>
          </w:p>
        </w:tc>
        <w:tc>
          <w:tcPr>
            <w:tcW w:w="5490" w:type="dxa"/>
            <w:gridSpan w:val="2"/>
          </w:tcPr>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Yes, at the beginning of CTI services only</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Yes, for each phase of service</w:t>
            </w:r>
          </w:p>
          <w:p w:rsidR="006665C3" w:rsidRPr="00025B38"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Other, specify_____</w:t>
            </w:r>
          </w:p>
        </w:tc>
      </w:tr>
      <w:tr w:rsidR="006665C3" w:rsidTr="00220EBF">
        <w:trPr>
          <w:cantSplit/>
        </w:trPr>
        <w:tc>
          <w:tcPr>
            <w:tcW w:w="3690"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6665C3">
            <w:pPr>
              <w:pStyle w:val="ListParagraph"/>
              <w:numPr>
                <w:ilvl w:val="0"/>
                <w:numId w:val="26"/>
              </w:numPr>
              <w:ind w:left="252"/>
              <w:rPr>
                <w:rFonts w:ascii="Times New Roman" w:hAnsi="Times New Roman" w:cs="Times New Roman"/>
                <w:sz w:val="20"/>
                <w:szCs w:val="20"/>
              </w:rPr>
            </w:pPr>
            <w:r>
              <w:rPr>
                <w:rFonts w:ascii="Times New Roman" w:hAnsi="Times New Roman" w:cs="Times New Roman"/>
                <w:sz w:val="20"/>
                <w:szCs w:val="20"/>
              </w:rPr>
              <w:t>What is the typical timeframe for completion of the treatment plan?</w:t>
            </w:r>
          </w:p>
        </w:tc>
        <w:tc>
          <w:tcPr>
            <w:tcW w:w="5490" w:type="dxa"/>
            <w:gridSpan w:val="2"/>
          </w:tcPr>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Within two weeks prior to services/phase beginning</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Within two weeks after services/phase beginning</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3-4 weeks after services/phase beginning </w:t>
            </w:r>
          </w:p>
          <w:p w:rsidR="006665C3" w:rsidRPr="00025B38"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Other, specify___________</w:t>
            </w:r>
          </w:p>
        </w:tc>
      </w:tr>
      <w:tr w:rsidR="006665C3" w:rsidTr="00220EBF">
        <w:trPr>
          <w:cantSplit/>
        </w:trPr>
        <w:tc>
          <w:tcPr>
            <w:tcW w:w="3690"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6665C3">
            <w:pPr>
              <w:pStyle w:val="ListParagraph"/>
              <w:numPr>
                <w:ilvl w:val="0"/>
                <w:numId w:val="26"/>
              </w:numPr>
              <w:ind w:left="252"/>
              <w:rPr>
                <w:rFonts w:ascii="Times New Roman" w:hAnsi="Times New Roman" w:cs="Times New Roman"/>
                <w:sz w:val="20"/>
                <w:szCs w:val="20"/>
              </w:rPr>
            </w:pPr>
            <w:r>
              <w:rPr>
                <w:rFonts w:ascii="Times New Roman" w:hAnsi="Times New Roman" w:cs="Times New Roman"/>
                <w:sz w:val="20"/>
                <w:szCs w:val="20"/>
              </w:rPr>
              <w:t xml:space="preserve"> What focus areas do CTI treatment plans typically address?</w:t>
            </w:r>
          </w:p>
          <w:p w:rsidR="006665C3" w:rsidRPr="00BE0FE9" w:rsidRDefault="006665C3" w:rsidP="00220EBF">
            <w:pPr>
              <w:pStyle w:val="ListParagraph"/>
              <w:ind w:left="162"/>
              <w:rPr>
                <w:rFonts w:ascii="Times New Roman" w:hAnsi="Times New Roman" w:cs="Times New Roman"/>
                <w:i/>
                <w:sz w:val="20"/>
                <w:szCs w:val="20"/>
              </w:rPr>
            </w:pPr>
            <w:r w:rsidRPr="00BE0FE9">
              <w:rPr>
                <w:rFonts w:ascii="Times New Roman" w:hAnsi="Times New Roman" w:cs="Times New Roman"/>
                <w:i/>
                <w:sz w:val="20"/>
                <w:szCs w:val="20"/>
              </w:rPr>
              <w:t>(check all that apply)</w:t>
            </w:r>
          </w:p>
        </w:tc>
        <w:tc>
          <w:tcPr>
            <w:tcW w:w="5490" w:type="dxa"/>
            <w:gridSpan w:val="2"/>
          </w:tcPr>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 Psychiatric treatment &amp; medication management</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 Money management </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 Substance abuse management</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Housing crisis management &amp; prevention</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Family interventions</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Life skills training</w:t>
            </w:r>
          </w:p>
          <w:p w:rsidR="006665C3" w:rsidRPr="00025B38"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Other, specify:_________________</w:t>
            </w:r>
          </w:p>
        </w:tc>
      </w:tr>
      <w:tr w:rsidR="006665C3" w:rsidTr="00220EBF">
        <w:trPr>
          <w:cantSplit/>
        </w:trPr>
        <w:tc>
          <w:tcPr>
            <w:tcW w:w="3690"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6665C3">
            <w:pPr>
              <w:pStyle w:val="ListParagraph"/>
              <w:numPr>
                <w:ilvl w:val="0"/>
                <w:numId w:val="26"/>
              </w:numPr>
              <w:ind w:left="252"/>
              <w:rPr>
                <w:rFonts w:ascii="Times New Roman" w:hAnsi="Times New Roman" w:cs="Times New Roman"/>
                <w:sz w:val="20"/>
                <w:szCs w:val="20"/>
              </w:rPr>
            </w:pPr>
            <w:r>
              <w:rPr>
                <w:rFonts w:ascii="Times New Roman" w:hAnsi="Times New Roman" w:cs="Times New Roman"/>
                <w:sz w:val="20"/>
                <w:szCs w:val="20"/>
              </w:rPr>
              <w:t>How many of the focus areas selected in Question #16 typically comprise a CTI treatment plan at any one time?</w:t>
            </w:r>
          </w:p>
        </w:tc>
        <w:tc>
          <w:tcPr>
            <w:tcW w:w="5490" w:type="dxa"/>
            <w:gridSpan w:val="2"/>
          </w:tcPr>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More than 6</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6 </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4-5 </w:t>
            </w:r>
          </w:p>
          <w:p w:rsidR="006665C3" w:rsidRPr="00025B38"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1-3</w:t>
            </w:r>
          </w:p>
        </w:tc>
      </w:tr>
      <w:tr w:rsidR="006665C3" w:rsidTr="00220EBF">
        <w:trPr>
          <w:cantSplit/>
          <w:trHeight w:val="962"/>
        </w:trPr>
        <w:tc>
          <w:tcPr>
            <w:tcW w:w="3690" w:type="dxa"/>
          </w:tcPr>
          <w:p w:rsidR="006665C3" w:rsidRDefault="006665C3" w:rsidP="00220EBF">
            <w:pPr>
              <w:rPr>
                <w:rFonts w:ascii="Times New Roman" w:hAnsi="Times New Roman" w:cs="Times New Roman"/>
                <w:sz w:val="20"/>
                <w:szCs w:val="20"/>
              </w:rPr>
            </w:pPr>
          </w:p>
        </w:tc>
        <w:tc>
          <w:tcPr>
            <w:tcW w:w="4140" w:type="dxa"/>
          </w:tcPr>
          <w:p w:rsidR="006665C3" w:rsidRDefault="006665C3" w:rsidP="006665C3">
            <w:pPr>
              <w:pStyle w:val="ListParagraph"/>
              <w:numPr>
                <w:ilvl w:val="0"/>
                <w:numId w:val="26"/>
              </w:numPr>
              <w:ind w:left="252"/>
              <w:rPr>
                <w:rFonts w:ascii="Times New Roman" w:hAnsi="Times New Roman" w:cs="Times New Roman"/>
                <w:sz w:val="20"/>
                <w:szCs w:val="20"/>
              </w:rPr>
            </w:pPr>
            <w:r>
              <w:rPr>
                <w:rFonts w:ascii="Times New Roman" w:hAnsi="Times New Roman" w:cs="Times New Roman"/>
                <w:sz w:val="20"/>
                <w:szCs w:val="20"/>
              </w:rPr>
              <w:t xml:space="preserve"> Which of the following best describes how treatment plan focus areas are chosen:</w:t>
            </w:r>
          </w:p>
        </w:tc>
        <w:tc>
          <w:tcPr>
            <w:tcW w:w="5490" w:type="dxa"/>
            <w:gridSpan w:val="2"/>
          </w:tcPr>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Based on consumer ‘s history of risk of homelessness</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Based on goal attainment/new risk areas identified at end of previous phase of CTI service</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sidRPr="00025B38">
              <w:rPr>
                <w:rFonts w:ascii="Times New Roman" w:hAnsi="Times New Roman" w:cs="Times New Roman"/>
                <w:sz w:val="20"/>
                <w:szCs w:val="20"/>
              </w:rPr>
              <w:t xml:space="preserve"> </w:t>
            </w:r>
            <w:r>
              <w:rPr>
                <w:rFonts w:ascii="Times New Roman" w:hAnsi="Times New Roman" w:cs="Times New Roman"/>
                <w:sz w:val="20"/>
                <w:szCs w:val="20"/>
              </w:rPr>
              <w:t>Other, specify______</w:t>
            </w:r>
          </w:p>
          <w:p w:rsidR="006665C3" w:rsidRPr="00025B38" w:rsidRDefault="006665C3" w:rsidP="00220EBF">
            <w:pPr>
              <w:rPr>
                <w:rFonts w:ascii="Times New Roman" w:hAnsi="Times New Roman" w:cs="Times New Roman"/>
                <w:sz w:val="20"/>
                <w:szCs w:val="20"/>
              </w:rPr>
            </w:pPr>
            <w:r>
              <w:rPr>
                <w:rFonts w:ascii="Times New Roman" w:hAnsi="Times New Roman" w:cs="Times New Roman"/>
                <w:sz w:val="20"/>
                <w:szCs w:val="20"/>
              </w:rPr>
              <w:t xml:space="preserve">Does this vary by phase of service? </w:t>
            </w:r>
            <w:r w:rsidRPr="003C3E74">
              <w:rPr>
                <w:rFonts w:ascii="Times New Roman" w:hAnsi="Times New Roman" w:cs="Times New Roman"/>
                <w:i/>
                <w:sz w:val="20"/>
                <w:szCs w:val="20"/>
              </w:rPr>
              <w:t>If yes,</w:t>
            </w:r>
            <w:r>
              <w:rPr>
                <w:rFonts w:ascii="Times New Roman" w:hAnsi="Times New Roman" w:cs="Times New Roman"/>
                <w:sz w:val="20"/>
                <w:szCs w:val="20"/>
              </w:rPr>
              <w:t xml:space="preserve"> explain:_____</w:t>
            </w:r>
          </w:p>
        </w:tc>
      </w:tr>
      <w:tr w:rsidR="006665C3" w:rsidTr="00220EBF">
        <w:trPr>
          <w:cantSplit/>
        </w:trPr>
        <w:tc>
          <w:tcPr>
            <w:tcW w:w="3690" w:type="dxa"/>
            <w:vMerge w:val="restart"/>
          </w:tcPr>
          <w:p w:rsidR="006665C3" w:rsidRPr="001B1924" w:rsidRDefault="006665C3" w:rsidP="00220EBF">
            <w:pPr>
              <w:rPr>
                <w:rFonts w:ascii="Times New Roman" w:hAnsi="Times New Roman" w:cs="Times New Roman"/>
                <w:sz w:val="20"/>
                <w:szCs w:val="20"/>
              </w:rPr>
            </w:pPr>
            <w:r>
              <w:rPr>
                <w:rFonts w:ascii="Times New Roman" w:hAnsi="Times New Roman" w:cs="Times New Roman"/>
                <w:sz w:val="20"/>
                <w:szCs w:val="20"/>
              </w:rPr>
              <w:t>Outreach/Early Linking</w:t>
            </w:r>
          </w:p>
        </w:tc>
        <w:tc>
          <w:tcPr>
            <w:tcW w:w="4140" w:type="dxa"/>
          </w:tcPr>
          <w:p w:rsidR="006665C3" w:rsidRPr="00F26F99" w:rsidRDefault="006665C3" w:rsidP="006665C3">
            <w:pPr>
              <w:pStyle w:val="ListParagraph"/>
              <w:numPr>
                <w:ilvl w:val="0"/>
                <w:numId w:val="26"/>
              </w:numPr>
              <w:ind w:left="252" w:hanging="324"/>
              <w:rPr>
                <w:rFonts w:ascii="Times New Roman" w:hAnsi="Times New Roman" w:cs="Times New Roman"/>
                <w:sz w:val="20"/>
                <w:szCs w:val="20"/>
              </w:rPr>
            </w:pPr>
            <w:r w:rsidRPr="00F26F99">
              <w:rPr>
                <w:rFonts w:ascii="Times New Roman" w:hAnsi="Times New Roman" w:cs="Times New Roman"/>
                <w:sz w:val="20"/>
                <w:szCs w:val="20"/>
              </w:rPr>
              <w:t xml:space="preserve">During the </w:t>
            </w:r>
            <w:r>
              <w:rPr>
                <w:rFonts w:ascii="Times New Roman" w:hAnsi="Times New Roman" w:cs="Times New Roman"/>
                <w:sz w:val="20"/>
                <w:szCs w:val="20"/>
              </w:rPr>
              <w:t>first p</w:t>
            </w:r>
            <w:r w:rsidRPr="00F26F99">
              <w:rPr>
                <w:rFonts w:ascii="Times New Roman" w:hAnsi="Times New Roman" w:cs="Times New Roman"/>
                <w:sz w:val="20"/>
                <w:szCs w:val="20"/>
              </w:rPr>
              <w:t xml:space="preserve">hase </w:t>
            </w:r>
            <w:r>
              <w:rPr>
                <w:rFonts w:ascii="Times New Roman" w:hAnsi="Times New Roman" w:cs="Times New Roman"/>
                <w:sz w:val="20"/>
                <w:szCs w:val="20"/>
              </w:rPr>
              <w:t>(i.e. first 1-3 months) o</w:t>
            </w:r>
            <w:r w:rsidRPr="00F26F99">
              <w:rPr>
                <w:rFonts w:ascii="Times New Roman" w:hAnsi="Times New Roman" w:cs="Times New Roman"/>
                <w:sz w:val="20"/>
                <w:szCs w:val="20"/>
              </w:rPr>
              <w:t xml:space="preserve">f CTI </w:t>
            </w:r>
            <w:r>
              <w:rPr>
                <w:rFonts w:ascii="Times New Roman" w:hAnsi="Times New Roman" w:cs="Times New Roman"/>
                <w:sz w:val="20"/>
                <w:szCs w:val="20"/>
              </w:rPr>
              <w:t>services, h</w:t>
            </w:r>
            <w:r w:rsidRPr="00F26F99">
              <w:rPr>
                <w:rFonts w:ascii="Times New Roman" w:hAnsi="Times New Roman" w:cs="Times New Roman"/>
                <w:sz w:val="20"/>
                <w:szCs w:val="20"/>
              </w:rPr>
              <w:t xml:space="preserve">ow is contact maintained between CTI workers and consumers? </w:t>
            </w:r>
            <w:r>
              <w:rPr>
                <w:rFonts w:ascii="Times New Roman" w:hAnsi="Times New Roman" w:cs="Times New Roman"/>
                <w:sz w:val="20"/>
                <w:szCs w:val="20"/>
              </w:rPr>
              <w:t xml:space="preserve"> </w:t>
            </w:r>
            <w:r w:rsidRPr="00F26F99">
              <w:rPr>
                <w:rFonts w:ascii="Times New Roman" w:hAnsi="Times New Roman" w:cs="Times New Roman"/>
                <w:i/>
                <w:sz w:val="20"/>
                <w:szCs w:val="20"/>
              </w:rPr>
              <w:t>(check all that apply)</w:t>
            </w:r>
          </w:p>
        </w:tc>
        <w:tc>
          <w:tcPr>
            <w:tcW w:w="5490" w:type="dxa"/>
            <w:gridSpan w:val="2"/>
          </w:tcPr>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Phone contact is made </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Home visits are made</w:t>
            </w:r>
          </w:p>
          <w:p w:rsidR="006665C3" w:rsidRDefault="006665C3" w:rsidP="00220EBF">
            <w:pPr>
              <w:ind w:left="252"/>
              <w:rPr>
                <w:rFonts w:ascii="Times New Roman" w:hAnsi="Times New Roman" w:cs="Times New Roman"/>
                <w:sz w:val="20"/>
                <w:szCs w:val="20"/>
              </w:rPr>
            </w:pPr>
            <w:r w:rsidRPr="000D6561">
              <w:rPr>
                <w:rFonts w:ascii="Times New Roman" w:hAnsi="Times New Roman" w:cs="Times New Roman"/>
                <w:b/>
                <w:bCs/>
                <w:sz w:val="20"/>
                <w:szCs w:val="20"/>
              </w:rPr>
              <w:t>If home visits made</w:t>
            </w:r>
            <w:r>
              <w:rPr>
                <w:rFonts w:ascii="Times New Roman" w:hAnsi="Times New Roman" w:cs="Times New Roman"/>
                <w:sz w:val="20"/>
                <w:szCs w:val="20"/>
              </w:rPr>
              <w:t>, how soon after the start of Phase One do they occur?</w:t>
            </w:r>
          </w:p>
          <w:p w:rsidR="006665C3" w:rsidRDefault="006665C3" w:rsidP="00220EBF">
            <w:pPr>
              <w:ind w:left="25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Within one week </w:t>
            </w:r>
          </w:p>
          <w:p w:rsidR="006665C3" w:rsidRDefault="006665C3" w:rsidP="00220EBF">
            <w:pPr>
              <w:ind w:left="25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 Within two weeks </w:t>
            </w:r>
          </w:p>
          <w:p w:rsidR="006665C3" w:rsidRDefault="006665C3" w:rsidP="00220EBF">
            <w:pPr>
              <w:ind w:left="25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Within one month</w:t>
            </w:r>
          </w:p>
          <w:p w:rsidR="006665C3" w:rsidRDefault="006665C3" w:rsidP="00220EBF">
            <w:pPr>
              <w:ind w:left="25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Other, specify______</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Visits are made to clients at their treatment setting (e.g., day program)</w:t>
            </w:r>
          </w:p>
          <w:p w:rsidR="006665C3" w:rsidRDefault="006665C3" w:rsidP="00220EBF">
            <w:pPr>
              <w:ind w:left="252"/>
              <w:rPr>
                <w:rFonts w:ascii="Times New Roman" w:hAnsi="Times New Roman" w:cs="Times New Roman"/>
                <w:sz w:val="20"/>
                <w:szCs w:val="20"/>
              </w:rPr>
            </w:pPr>
            <w:r w:rsidRPr="000D6561">
              <w:rPr>
                <w:rFonts w:ascii="Times New Roman" w:hAnsi="Times New Roman" w:cs="Times New Roman"/>
                <w:b/>
                <w:bCs/>
                <w:sz w:val="20"/>
                <w:szCs w:val="20"/>
              </w:rPr>
              <w:t>If clients visited at treatment setting</w:t>
            </w:r>
            <w:r>
              <w:rPr>
                <w:rFonts w:ascii="Times New Roman" w:hAnsi="Times New Roman" w:cs="Times New Roman"/>
                <w:sz w:val="20"/>
                <w:szCs w:val="20"/>
              </w:rPr>
              <w:t xml:space="preserve">, how soon after the start of Phase One do they occur? </w:t>
            </w:r>
          </w:p>
          <w:p w:rsidR="006665C3" w:rsidRDefault="006665C3" w:rsidP="00220EBF">
            <w:pPr>
              <w:ind w:left="25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Within one week </w:t>
            </w:r>
          </w:p>
          <w:p w:rsidR="006665C3" w:rsidRDefault="006665C3" w:rsidP="00220EBF">
            <w:pPr>
              <w:ind w:left="25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 Within two weeks </w:t>
            </w:r>
          </w:p>
          <w:p w:rsidR="006665C3" w:rsidRDefault="006665C3" w:rsidP="00220EBF">
            <w:pPr>
              <w:ind w:left="25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Within one month </w:t>
            </w:r>
          </w:p>
          <w:p w:rsidR="006665C3" w:rsidRDefault="006665C3" w:rsidP="00220EBF">
            <w:pPr>
              <w:ind w:left="252"/>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Other, specify______</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Workers accompany consumers on appointments</w:t>
            </w:r>
          </w:p>
          <w:p w:rsidR="006665C3" w:rsidRPr="001B1924"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Other, specify:_______________</w:t>
            </w:r>
          </w:p>
        </w:tc>
      </w:tr>
      <w:tr w:rsidR="006665C3" w:rsidTr="00220EBF">
        <w:trPr>
          <w:cantSplit/>
        </w:trPr>
        <w:tc>
          <w:tcPr>
            <w:tcW w:w="3690" w:type="dxa"/>
            <w:vMerge/>
          </w:tcPr>
          <w:p w:rsidR="006665C3" w:rsidRDefault="006665C3" w:rsidP="00220EBF">
            <w:pPr>
              <w:rPr>
                <w:rFonts w:ascii="Times New Roman" w:hAnsi="Times New Roman" w:cs="Times New Roman"/>
                <w:sz w:val="20"/>
                <w:szCs w:val="20"/>
              </w:rPr>
            </w:pPr>
          </w:p>
        </w:tc>
        <w:tc>
          <w:tcPr>
            <w:tcW w:w="4140" w:type="dxa"/>
          </w:tcPr>
          <w:p w:rsidR="006665C3" w:rsidRPr="00F26F99" w:rsidRDefault="006665C3" w:rsidP="006665C3">
            <w:pPr>
              <w:pStyle w:val="ListParagraph"/>
              <w:numPr>
                <w:ilvl w:val="0"/>
                <w:numId w:val="26"/>
              </w:numPr>
              <w:ind w:left="252"/>
              <w:rPr>
                <w:rFonts w:ascii="Times New Roman" w:hAnsi="Times New Roman" w:cs="Times New Roman"/>
                <w:sz w:val="20"/>
                <w:szCs w:val="20"/>
              </w:rPr>
            </w:pPr>
            <w:r w:rsidRPr="00F26F99">
              <w:rPr>
                <w:rFonts w:ascii="Times New Roman" w:hAnsi="Times New Roman" w:cs="Times New Roman"/>
                <w:sz w:val="20"/>
                <w:szCs w:val="20"/>
              </w:rPr>
              <w:t xml:space="preserve">How often do CTI workers typically make contact with consumers during the </w:t>
            </w:r>
            <w:r>
              <w:rPr>
                <w:rFonts w:ascii="Times New Roman" w:hAnsi="Times New Roman" w:cs="Times New Roman"/>
                <w:sz w:val="20"/>
                <w:szCs w:val="20"/>
              </w:rPr>
              <w:t>initial phase (1-3 months) of service?</w:t>
            </w:r>
          </w:p>
        </w:tc>
        <w:tc>
          <w:tcPr>
            <w:tcW w:w="5490" w:type="dxa"/>
            <w:gridSpan w:val="2"/>
          </w:tcPr>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Once per month</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2-3 times per month</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4 times per month</w:t>
            </w:r>
          </w:p>
          <w:p w:rsidR="006665C3" w:rsidRPr="00025B38"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Other, specify_____</w:t>
            </w:r>
          </w:p>
        </w:tc>
      </w:tr>
      <w:tr w:rsidR="006665C3" w:rsidTr="00220EBF">
        <w:trPr>
          <w:cantSplit/>
        </w:trPr>
        <w:tc>
          <w:tcPr>
            <w:tcW w:w="3690" w:type="dxa"/>
            <w:vMerge/>
          </w:tcPr>
          <w:p w:rsidR="006665C3" w:rsidRDefault="006665C3" w:rsidP="00220EBF">
            <w:pPr>
              <w:rPr>
                <w:rFonts w:ascii="Times New Roman" w:hAnsi="Times New Roman" w:cs="Times New Roman"/>
                <w:sz w:val="20"/>
                <w:szCs w:val="20"/>
              </w:rPr>
            </w:pPr>
          </w:p>
        </w:tc>
        <w:tc>
          <w:tcPr>
            <w:tcW w:w="4140" w:type="dxa"/>
          </w:tcPr>
          <w:p w:rsidR="006665C3" w:rsidRPr="00F26F99" w:rsidRDefault="006665C3" w:rsidP="006665C3">
            <w:pPr>
              <w:pStyle w:val="ListParagraph"/>
              <w:numPr>
                <w:ilvl w:val="0"/>
                <w:numId w:val="26"/>
              </w:numPr>
              <w:ind w:left="252"/>
              <w:rPr>
                <w:rFonts w:ascii="Times New Roman" w:hAnsi="Times New Roman" w:cs="Times New Roman"/>
                <w:sz w:val="20"/>
                <w:szCs w:val="20"/>
              </w:rPr>
            </w:pPr>
            <w:r w:rsidRPr="00F26F99">
              <w:rPr>
                <w:rFonts w:ascii="Times New Roman" w:hAnsi="Times New Roman" w:cs="Times New Roman"/>
                <w:sz w:val="20"/>
                <w:szCs w:val="20"/>
              </w:rPr>
              <w:t xml:space="preserve">How often do CTI workers typically meet with primary mental health and/or substance use treatment providers during the </w:t>
            </w:r>
            <w:r>
              <w:rPr>
                <w:rFonts w:ascii="Times New Roman" w:hAnsi="Times New Roman" w:cs="Times New Roman"/>
                <w:sz w:val="20"/>
                <w:szCs w:val="20"/>
              </w:rPr>
              <w:t>initial phase (1-3 months) of service?</w:t>
            </w:r>
          </w:p>
        </w:tc>
        <w:tc>
          <w:tcPr>
            <w:tcW w:w="5490" w:type="dxa"/>
            <w:gridSpan w:val="2"/>
          </w:tcPr>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Once </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2-3 times </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4 times </w:t>
            </w:r>
          </w:p>
          <w:p w:rsidR="006665C3" w:rsidRPr="00025B38"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Other, specify_____</w:t>
            </w:r>
          </w:p>
        </w:tc>
      </w:tr>
      <w:tr w:rsidR="006665C3" w:rsidTr="00220EBF">
        <w:trPr>
          <w:cantSplit/>
          <w:trHeight w:val="80"/>
        </w:trPr>
        <w:tc>
          <w:tcPr>
            <w:tcW w:w="3690" w:type="dxa"/>
            <w:vMerge/>
          </w:tcPr>
          <w:p w:rsidR="006665C3" w:rsidRDefault="006665C3" w:rsidP="00220EBF">
            <w:pPr>
              <w:rPr>
                <w:rFonts w:ascii="Times New Roman" w:hAnsi="Times New Roman" w:cs="Times New Roman"/>
                <w:sz w:val="20"/>
                <w:szCs w:val="20"/>
              </w:rPr>
            </w:pPr>
          </w:p>
        </w:tc>
        <w:tc>
          <w:tcPr>
            <w:tcW w:w="4140" w:type="dxa"/>
          </w:tcPr>
          <w:p w:rsidR="006665C3" w:rsidRPr="00055612" w:rsidRDefault="006665C3" w:rsidP="006665C3">
            <w:pPr>
              <w:pStyle w:val="ListParagraph"/>
              <w:numPr>
                <w:ilvl w:val="0"/>
                <w:numId w:val="26"/>
              </w:numPr>
              <w:tabs>
                <w:tab w:val="left" w:pos="252"/>
              </w:tabs>
              <w:ind w:left="252"/>
              <w:rPr>
                <w:rFonts w:ascii="Times New Roman" w:hAnsi="Times New Roman" w:cs="Times New Roman"/>
                <w:sz w:val="20"/>
                <w:szCs w:val="20"/>
              </w:rPr>
            </w:pPr>
            <w:r>
              <w:rPr>
                <w:rFonts w:ascii="Times New Roman" w:hAnsi="Times New Roman" w:cs="Times New Roman"/>
                <w:sz w:val="20"/>
                <w:szCs w:val="20"/>
              </w:rPr>
              <w:t xml:space="preserve">How often do </w:t>
            </w:r>
            <w:r w:rsidRPr="00055612">
              <w:rPr>
                <w:rFonts w:ascii="Times New Roman" w:hAnsi="Times New Roman" w:cs="Times New Roman"/>
                <w:sz w:val="20"/>
                <w:szCs w:val="20"/>
              </w:rPr>
              <w:t xml:space="preserve">CTI workers typically </w:t>
            </w:r>
            <w:r>
              <w:rPr>
                <w:rFonts w:ascii="Times New Roman" w:hAnsi="Times New Roman" w:cs="Times New Roman"/>
                <w:sz w:val="20"/>
                <w:szCs w:val="20"/>
              </w:rPr>
              <w:t xml:space="preserve">meet with housing providers including landlords </w:t>
            </w:r>
            <w:r w:rsidRPr="00F26F99">
              <w:rPr>
                <w:rFonts w:ascii="Times New Roman" w:hAnsi="Times New Roman" w:cs="Times New Roman"/>
                <w:sz w:val="20"/>
                <w:szCs w:val="20"/>
              </w:rPr>
              <w:t xml:space="preserve">during the </w:t>
            </w:r>
            <w:r>
              <w:rPr>
                <w:rFonts w:ascii="Times New Roman" w:hAnsi="Times New Roman" w:cs="Times New Roman"/>
                <w:sz w:val="20"/>
                <w:szCs w:val="20"/>
              </w:rPr>
              <w:t>initial phase (1-3 months) of service?</w:t>
            </w:r>
          </w:p>
        </w:tc>
        <w:tc>
          <w:tcPr>
            <w:tcW w:w="5490" w:type="dxa"/>
            <w:gridSpan w:val="2"/>
          </w:tcPr>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Once </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2-3 times </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4 times </w:t>
            </w:r>
          </w:p>
          <w:p w:rsidR="006665C3" w:rsidRPr="00025B38"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Other, specify_____</w:t>
            </w:r>
          </w:p>
        </w:tc>
      </w:tr>
      <w:tr w:rsidR="006665C3" w:rsidTr="00220EBF">
        <w:trPr>
          <w:cantSplit/>
          <w:trHeight w:val="1430"/>
        </w:trPr>
        <w:tc>
          <w:tcPr>
            <w:tcW w:w="3690"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6665C3">
            <w:pPr>
              <w:pStyle w:val="ListParagraph"/>
              <w:numPr>
                <w:ilvl w:val="0"/>
                <w:numId w:val="26"/>
              </w:numPr>
              <w:tabs>
                <w:tab w:val="left" w:pos="252"/>
              </w:tabs>
              <w:ind w:left="252"/>
              <w:rPr>
                <w:rFonts w:ascii="Times New Roman" w:hAnsi="Times New Roman" w:cs="Times New Roman"/>
                <w:sz w:val="20"/>
                <w:szCs w:val="20"/>
              </w:rPr>
            </w:pPr>
            <w:r>
              <w:rPr>
                <w:rFonts w:ascii="Times New Roman" w:hAnsi="Times New Roman" w:cs="Times New Roman"/>
                <w:sz w:val="20"/>
                <w:szCs w:val="20"/>
              </w:rPr>
              <w:t>During the initial phase (1-3 months) of service, do CTI workers hold joint meetings between:</w:t>
            </w:r>
          </w:p>
          <w:p w:rsidR="006665C3" w:rsidRDefault="006665C3" w:rsidP="00220EBF">
            <w:pPr>
              <w:pStyle w:val="ListParagraph"/>
              <w:tabs>
                <w:tab w:val="left" w:pos="162"/>
              </w:tabs>
              <w:ind w:left="72"/>
              <w:rPr>
                <w:rFonts w:ascii="Times New Roman" w:hAnsi="Times New Roman" w:cs="Times New Roman"/>
                <w:sz w:val="20"/>
                <w:szCs w:val="20"/>
              </w:rPr>
            </w:pPr>
            <w:r>
              <w:rPr>
                <w:rFonts w:ascii="Times New Roman" w:hAnsi="Times New Roman" w:cs="Times New Roman"/>
                <w:sz w:val="20"/>
                <w:szCs w:val="20"/>
              </w:rPr>
              <w:t xml:space="preserve"> </w:t>
            </w:r>
          </w:p>
        </w:tc>
        <w:tc>
          <w:tcPr>
            <w:tcW w:w="5490" w:type="dxa"/>
            <w:gridSpan w:val="2"/>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 xml:space="preserve">Consumers and their community linkages? </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Yes</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No</w:t>
            </w:r>
          </w:p>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 xml:space="preserve">Linkages from different agencies? </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Yes</w:t>
            </w:r>
          </w:p>
          <w:p w:rsidR="006665C3" w:rsidRPr="00025B38"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No</w:t>
            </w:r>
          </w:p>
        </w:tc>
      </w:tr>
      <w:tr w:rsidR="006665C3" w:rsidTr="00220EBF">
        <w:trPr>
          <w:cantSplit/>
          <w:trHeight w:val="80"/>
        </w:trPr>
        <w:tc>
          <w:tcPr>
            <w:tcW w:w="3690" w:type="dxa"/>
            <w:vMerge w:val="restart"/>
          </w:tcPr>
          <w:p w:rsidR="006665C3" w:rsidRDefault="006665C3" w:rsidP="00220EBF">
            <w:pPr>
              <w:rPr>
                <w:rFonts w:ascii="Times New Roman" w:hAnsi="Times New Roman" w:cs="Times New Roman"/>
                <w:sz w:val="20"/>
                <w:szCs w:val="20"/>
              </w:rPr>
            </w:pPr>
            <w:r>
              <w:rPr>
                <w:rFonts w:ascii="Times New Roman" w:hAnsi="Times New Roman" w:cs="Times New Roman"/>
                <w:sz w:val="20"/>
                <w:szCs w:val="20"/>
              </w:rPr>
              <w:t>Nature/Length of Services</w:t>
            </w:r>
          </w:p>
        </w:tc>
        <w:tc>
          <w:tcPr>
            <w:tcW w:w="4140" w:type="dxa"/>
          </w:tcPr>
          <w:p w:rsidR="006665C3" w:rsidRPr="00E578AF" w:rsidRDefault="006665C3" w:rsidP="006665C3">
            <w:pPr>
              <w:pStyle w:val="ListParagraph"/>
              <w:numPr>
                <w:ilvl w:val="0"/>
                <w:numId w:val="26"/>
              </w:numPr>
              <w:ind w:left="252"/>
              <w:rPr>
                <w:rFonts w:ascii="Times New Roman" w:hAnsi="Times New Roman" w:cs="Times New Roman"/>
                <w:sz w:val="20"/>
                <w:szCs w:val="20"/>
              </w:rPr>
            </w:pPr>
            <w:r w:rsidRPr="00E578AF">
              <w:rPr>
                <w:rFonts w:ascii="Times New Roman" w:hAnsi="Times New Roman" w:cs="Times New Roman"/>
                <w:sz w:val="20"/>
                <w:szCs w:val="20"/>
              </w:rPr>
              <w:t xml:space="preserve">Which of the following </w:t>
            </w:r>
            <w:r>
              <w:rPr>
                <w:rFonts w:ascii="Times New Roman" w:hAnsi="Times New Roman" w:cs="Times New Roman"/>
                <w:sz w:val="20"/>
                <w:szCs w:val="20"/>
              </w:rPr>
              <w:t xml:space="preserve">principles and approaches </w:t>
            </w:r>
            <w:proofErr w:type="gramStart"/>
            <w:r>
              <w:rPr>
                <w:rFonts w:ascii="Times New Roman" w:hAnsi="Times New Roman" w:cs="Times New Roman"/>
                <w:sz w:val="20"/>
                <w:szCs w:val="20"/>
              </w:rPr>
              <w:t>do</w:t>
            </w:r>
            <w:r w:rsidRPr="00E578AF">
              <w:rPr>
                <w:rFonts w:ascii="Times New Roman" w:hAnsi="Times New Roman" w:cs="Times New Roman"/>
                <w:sz w:val="20"/>
                <w:szCs w:val="20"/>
              </w:rPr>
              <w:t xml:space="preserve"> CTI </w:t>
            </w:r>
            <w:r>
              <w:rPr>
                <w:rFonts w:ascii="Times New Roman" w:hAnsi="Times New Roman" w:cs="Times New Roman"/>
                <w:sz w:val="20"/>
                <w:szCs w:val="20"/>
              </w:rPr>
              <w:t>staff</w:t>
            </w:r>
            <w:proofErr w:type="gramEnd"/>
            <w:r>
              <w:rPr>
                <w:rFonts w:ascii="Times New Roman" w:hAnsi="Times New Roman" w:cs="Times New Roman"/>
                <w:sz w:val="20"/>
                <w:szCs w:val="20"/>
              </w:rPr>
              <w:t xml:space="preserve"> use in their work with consumers</w:t>
            </w:r>
            <w:r w:rsidRPr="00E578AF">
              <w:rPr>
                <w:rFonts w:ascii="Times New Roman" w:hAnsi="Times New Roman" w:cs="Times New Roman"/>
                <w:sz w:val="20"/>
                <w:szCs w:val="20"/>
              </w:rPr>
              <w:t xml:space="preserve">? </w:t>
            </w:r>
            <w:r w:rsidRPr="00606B12">
              <w:rPr>
                <w:rFonts w:ascii="Times New Roman" w:hAnsi="Times New Roman" w:cs="Times New Roman"/>
                <w:i/>
                <w:sz w:val="20"/>
                <w:szCs w:val="20"/>
              </w:rPr>
              <w:t>(check all that apply)</w:t>
            </w:r>
          </w:p>
        </w:tc>
        <w:tc>
          <w:tcPr>
            <w:tcW w:w="5490" w:type="dxa"/>
            <w:gridSpan w:val="2"/>
          </w:tcPr>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Confrontation </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Abstinence only</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Harm reduction</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Stage wise approach </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Office-based assessments </w:t>
            </w:r>
          </w:p>
          <w:p w:rsidR="006665C3" w:rsidRDefault="006665C3" w:rsidP="00220EBF">
            <w:pPr>
              <w:rPr>
                <w:rFonts w:ascii="Times New Roman" w:hAnsi="Times New Roman" w:cs="Times New Roman"/>
                <w:sz w:val="20"/>
                <w:szCs w:val="20"/>
              </w:rPr>
            </w:pPr>
            <w:r w:rsidRPr="008757E0">
              <w:rPr>
                <w:rFonts w:ascii="Times New Roman" w:hAnsi="Times New Roman" w:cs="Times New Roman"/>
                <w:sz w:val="20"/>
                <w:szCs w:val="20"/>
              </w:rPr>
              <w:fldChar w:fldCharType="begin">
                <w:ffData>
                  <w:name w:val="Check22"/>
                  <w:enabled/>
                  <w:calcOnExit w:val="0"/>
                  <w:checkBox>
                    <w:sizeAuto/>
                    <w:default w:val="0"/>
                  </w:checkBox>
                </w:ffData>
              </w:fldChar>
            </w:r>
            <w:r w:rsidRPr="008757E0">
              <w:rPr>
                <w:rFonts w:ascii="Times New Roman" w:hAnsi="Times New Roman" w:cs="Times New Roman"/>
                <w:sz w:val="20"/>
                <w:szCs w:val="20"/>
              </w:rPr>
              <w:instrText xml:space="preserve"> FORMCHECKBOX </w:instrText>
            </w:r>
            <w:r w:rsidRPr="008757E0">
              <w:rPr>
                <w:rFonts w:ascii="Times New Roman" w:hAnsi="Times New Roman" w:cs="Times New Roman"/>
                <w:sz w:val="20"/>
                <w:szCs w:val="20"/>
              </w:rPr>
            </w:r>
            <w:r w:rsidRPr="008757E0">
              <w:rPr>
                <w:rFonts w:ascii="Times New Roman" w:hAnsi="Times New Roman" w:cs="Times New Roman"/>
                <w:sz w:val="20"/>
                <w:szCs w:val="20"/>
              </w:rPr>
              <w:fldChar w:fldCharType="end"/>
            </w:r>
            <w:r>
              <w:rPr>
                <w:rFonts w:ascii="Times New Roman" w:hAnsi="Times New Roman" w:cs="Times New Roman"/>
                <w:sz w:val="20"/>
                <w:szCs w:val="20"/>
              </w:rPr>
              <w:t>Community-based assessment &amp; skill building</w:t>
            </w:r>
          </w:p>
          <w:p w:rsidR="006665C3" w:rsidRPr="003D5AB0"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Other, specify:_________</w:t>
            </w:r>
          </w:p>
        </w:tc>
      </w:tr>
      <w:tr w:rsidR="006665C3" w:rsidTr="00220EBF">
        <w:trPr>
          <w:cantSplit/>
          <w:trHeight w:val="80"/>
        </w:trPr>
        <w:tc>
          <w:tcPr>
            <w:tcW w:w="3690" w:type="dxa"/>
            <w:vMerge/>
          </w:tcPr>
          <w:p w:rsidR="006665C3" w:rsidRDefault="006665C3" w:rsidP="00220EBF">
            <w:pPr>
              <w:rPr>
                <w:rFonts w:ascii="Times New Roman" w:hAnsi="Times New Roman" w:cs="Times New Roman"/>
                <w:sz w:val="20"/>
                <w:szCs w:val="20"/>
              </w:rPr>
            </w:pPr>
          </w:p>
        </w:tc>
        <w:tc>
          <w:tcPr>
            <w:tcW w:w="4140" w:type="dxa"/>
          </w:tcPr>
          <w:p w:rsidR="006665C3" w:rsidRPr="00BF37AA" w:rsidRDefault="006665C3" w:rsidP="006665C3">
            <w:pPr>
              <w:pStyle w:val="ListParagraph"/>
              <w:numPr>
                <w:ilvl w:val="0"/>
                <w:numId w:val="26"/>
              </w:numPr>
              <w:ind w:left="252"/>
              <w:rPr>
                <w:rFonts w:ascii="Times New Roman" w:hAnsi="Times New Roman" w:cs="Times New Roman"/>
                <w:sz w:val="20"/>
                <w:szCs w:val="20"/>
              </w:rPr>
            </w:pPr>
            <w:r>
              <w:rPr>
                <w:rFonts w:ascii="Times New Roman" w:hAnsi="Times New Roman" w:cs="Times New Roman"/>
                <w:sz w:val="20"/>
                <w:szCs w:val="20"/>
              </w:rPr>
              <w:t>What is the total length of time consumers typically receive CTI services?</w:t>
            </w:r>
          </w:p>
          <w:p w:rsidR="006665C3" w:rsidRPr="00635474" w:rsidRDefault="006665C3" w:rsidP="00220EBF">
            <w:pPr>
              <w:rPr>
                <w:rFonts w:ascii="Times New Roman" w:hAnsi="Times New Roman" w:cs="Times New Roman"/>
                <w:sz w:val="20"/>
                <w:szCs w:val="20"/>
              </w:rPr>
            </w:pPr>
          </w:p>
          <w:p w:rsidR="006665C3" w:rsidRPr="00551414" w:rsidRDefault="006665C3" w:rsidP="00220EBF">
            <w:pPr>
              <w:pStyle w:val="ListParagraph"/>
              <w:ind w:left="162"/>
              <w:rPr>
                <w:rFonts w:ascii="Times New Roman" w:hAnsi="Times New Roman" w:cs="Times New Roman"/>
                <w:sz w:val="20"/>
                <w:szCs w:val="20"/>
              </w:rPr>
            </w:pPr>
          </w:p>
        </w:tc>
        <w:tc>
          <w:tcPr>
            <w:tcW w:w="5490" w:type="dxa"/>
            <w:gridSpan w:val="2"/>
          </w:tcPr>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3 months</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6 months</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9 months</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12 months</w:t>
            </w:r>
          </w:p>
          <w:p w:rsidR="006665C3" w:rsidRPr="001B1924"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Other, specify____</w:t>
            </w:r>
          </w:p>
        </w:tc>
      </w:tr>
      <w:tr w:rsidR="006665C3" w:rsidTr="00220EBF">
        <w:trPr>
          <w:cantSplit/>
          <w:trHeight w:val="80"/>
        </w:trPr>
        <w:tc>
          <w:tcPr>
            <w:tcW w:w="3690"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6665C3">
            <w:pPr>
              <w:pStyle w:val="ListParagraph"/>
              <w:numPr>
                <w:ilvl w:val="0"/>
                <w:numId w:val="26"/>
              </w:numPr>
              <w:ind w:left="252"/>
              <w:rPr>
                <w:rFonts w:ascii="Times New Roman" w:hAnsi="Times New Roman" w:cs="Times New Roman"/>
                <w:sz w:val="20"/>
                <w:szCs w:val="20"/>
              </w:rPr>
            </w:pPr>
            <w:r>
              <w:rPr>
                <w:rFonts w:ascii="Times New Roman" w:hAnsi="Times New Roman" w:cs="Times New Roman"/>
                <w:sz w:val="20"/>
                <w:szCs w:val="20"/>
              </w:rPr>
              <w:t>Are consumers ever discharged from services early?</w:t>
            </w:r>
          </w:p>
        </w:tc>
        <w:tc>
          <w:tcPr>
            <w:tcW w:w="5490" w:type="dxa"/>
            <w:gridSpan w:val="2"/>
          </w:tcPr>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No</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Yes</w:t>
            </w:r>
          </w:p>
          <w:p w:rsidR="006665C3" w:rsidRPr="00025B38" w:rsidRDefault="006665C3" w:rsidP="00220EBF">
            <w:pPr>
              <w:rPr>
                <w:rFonts w:ascii="Times New Roman" w:hAnsi="Times New Roman" w:cs="Times New Roman"/>
                <w:sz w:val="20"/>
                <w:szCs w:val="20"/>
              </w:rPr>
            </w:pPr>
            <w:r w:rsidRPr="009A11BD">
              <w:rPr>
                <w:rFonts w:ascii="Times New Roman" w:hAnsi="Times New Roman" w:cs="Times New Roman"/>
                <w:b/>
                <w:bCs/>
                <w:iCs/>
                <w:sz w:val="20"/>
                <w:szCs w:val="20"/>
              </w:rPr>
              <w:t>If yes</w:t>
            </w:r>
            <w:r w:rsidRPr="009A11BD">
              <w:rPr>
                <w:rFonts w:ascii="Times New Roman" w:hAnsi="Times New Roman" w:cs="Times New Roman"/>
                <w:iCs/>
                <w:sz w:val="20"/>
                <w:szCs w:val="20"/>
              </w:rPr>
              <w:t>, why</w:t>
            </w:r>
            <w:r w:rsidRPr="00460BCC">
              <w:rPr>
                <w:rFonts w:ascii="Times New Roman" w:hAnsi="Times New Roman" w:cs="Times New Roman"/>
                <w:i/>
                <w:sz w:val="20"/>
                <w:szCs w:val="20"/>
              </w:rPr>
              <w:t>?</w:t>
            </w:r>
            <w:r>
              <w:rPr>
                <w:rFonts w:ascii="Times New Roman" w:hAnsi="Times New Roman" w:cs="Times New Roman"/>
                <w:sz w:val="20"/>
                <w:szCs w:val="20"/>
              </w:rPr>
              <w:t xml:space="preserve"> _______________</w:t>
            </w:r>
          </w:p>
        </w:tc>
      </w:tr>
      <w:tr w:rsidR="006665C3" w:rsidTr="00220EBF">
        <w:trPr>
          <w:cantSplit/>
          <w:trHeight w:val="80"/>
        </w:trPr>
        <w:tc>
          <w:tcPr>
            <w:tcW w:w="3690" w:type="dxa"/>
            <w:vMerge/>
          </w:tcPr>
          <w:p w:rsidR="006665C3" w:rsidRDefault="006665C3" w:rsidP="00220EBF">
            <w:pPr>
              <w:rPr>
                <w:rFonts w:ascii="Times New Roman" w:hAnsi="Times New Roman" w:cs="Times New Roman"/>
                <w:sz w:val="20"/>
                <w:szCs w:val="20"/>
              </w:rPr>
            </w:pPr>
          </w:p>
        </w:tc>
        <w:tc>
          <w:tcPr>
            <w:tcW w:w="4140" w:type="dxa"/>
          </w:tcPr>
          <w:p w:rsidR="006665C3" w:rsidRPr="00E578AF" w:rsidRDefault="006665C3" w:rsidP="006665C3">
            <w:pPr>
              <w:pStyle w:val="ListParagraph"/>
              <w:numPr>
                <w:ilvl w:val="0"/>
                <w:numId w:val="26"/>
              </w:numPr>
              <w:ind w:left="252"/>
              <w:rPr>
                <w:rFonts w:ascii="Times New Roman" w:hAnsi="Times New Roman" w:cs="Times New Roman"/>
                <w:sz w:val="20"/>
                <w:szCs w:val="20"/>
              </w:rPr>
            </w:pPr>
            <w:r>
              <w:rPr>
                <w:rFonts w:ascii="Times New Roman" w:hAnsi="Times New Roman" w:cs="Times New Roman"/>
                <w:sz w:val="20"/>
                <w:szCs w:val="20"/>
              </w:rPr>
              <w:t>Which of the following activities are most likely to occur during the initial phase (1-3 months) of CTI services?</w:t>
            </w:r>
          </w:p>
        </w:tc>
        <w:tc>
          <w:tcPr>
            <w:tcW w:w="5490" w:type="dxa"/>
            <w:gridSpan w:val="2"/>
          </w:tcPr>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CTI worker focuses with consumer on work accomplished and long-term goals</w:t>
            </w:r>
            <w:r w:rsidRPr="003D5AB0">
              <w:rPr>
                <w:rFonts w:ascii="Times New Roman" w:hAnsi="Times New Roman" w:cs="Times New Roman"/>
                <w:sz w:val="20"/>
                <w:szCs w:val="20"/>
              </w:rPr>
              <w:t xml:space="preserve"> </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CTI worker focuses on assessment and linkage with supports</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CTI worker accompanies consumer to appointments</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CTI worker observes consumer trying out skills and adjusts consumer support network</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CTI worker encourages consumer and caregivers to work out problems on their own</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CTI worker substitutes for caregivers when necessary</w:t>
            </w:r>
          </w:p>
          <w:p w:rsidR="006665C3" w:rsidRPr="00025B38"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CTI worker mediates conflicts between consumer and caregivers </w:t>
            </w:r>
          </w:p>
        </w:tc>
      </w:tr>
      <w:tr w:rsidR="006665C3" w:rsidTr="00220EBF">
        <w:trPr>
          <w:cantSplit/>
          <w:trHeight w:val="80"/>
        </w:trPr>
        <w:tc>
          <w:tcPr>
            <w:tcW w:w="3690"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6665C3">
            <w:pPr>
              <w:pStyle w:val="ListParagraph"/>
              <w:numPr>
                <w:ilvl w:val="0"/>
                <w:numId w:val="26"/>
              </w:numPr>
              <w:ind w:left="252"/>
              <w:rPr>
                <w:rFonts w:ascii="Times New Roman" w:hAnsi="Times New Roman" w:cs="Times New Roman"/>
                <w:sz w:val="20"/>
                <w:szCs w:val="20"/>
              </w:rPr>
            </w:pPr>
            <w:r>
              <w:rPr>
                <w:rFonts w:ascii="Times New Roman" w:hAnsi="Times New Roman" w:cs="Times New Roman"/>
                <w:sz w:val="20"/>
                <w:szCs w:val="20"/>
              </w:rPr>
              <w:t>Which of the following activities are most likely to occur during the middle phase (e.g., months 4-6) of CTI services?</w:t>
            </w:r>
          </w:p>
        </w:tc>
        <w:tc>
          <w:tcPr>
            <w:tcW w:w="5490" w:type="dxa"/>
            <w:gridSpan w:val="2"/>
          </w:tcPr>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CTI worker focuses with consumer on work accomplished and long-term goals</w:t>
            </w:r>
            <w:r w:rsidRPr="003D5AB0">
              <w:rPr>
                <w:rFonts w:ascii="Times New Roman" w:hAnsi="Times New Roman" w:cs="Times New Roman"/>
                <w:sz w:val="20"/>
                <w:szCs w:val="20"/>
              </w:rPr>
              <w:t xml:space="preserve"> </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CTI worker focuses on assessment and linkage with supports</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CTI worker accompanies consumer to appointments</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CTI worker observes consumer trying out skills and adjusts consumer support network</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CTI worker encourages consumer and caregivers to work out problems on their own</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CTI worker substitutes for caregivers when necessary</w:t>
            </w:r>
          </w:p>
          <w:p w:rsidR="006665C3" w:rsidRPr="00025B38"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CTI worker mediates conflicts between consumer and caregivers </w:t>
            </w:r>
          </w:p>
        </w:tc>
      </w:tr>
      <w:tr w:rsidR="006665C3" w:rsidTr="00220EBF">
        <w:trPr>
          <w:cantSplit/>
          <w:trHeight w:val="80"/>
        </w:trPr>
        <w:tc>
          <w:tcPr>
            <w:tcW w:w="3690"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6665C3">
            <w:pPr>
              <w:pStyle w:val="ListParagraph"/>
              <w:numPr>
                <w:ilvl w:val="0"/>
                <w:numId w:val="26"/>
              </w:numPr>
              <w:ind w:left="252"/>
              <w:rPr>
                <w:rFonts w:ascii="Times New Roman" w:hAnsi="Times New Roman" w:cs="Times New Roman"/>
                <w:sz w:val="20"/>
                <w:szCs w:val="20"/>
              </w:rPr>
            </w:pPr>
            <w:r>
              <w:rPr>
                <w:rFonts w:ascii="Times New Roman" w:hAnsi="Times New Roman" w:cs="Times New Roman"/>
                <w:sz w:val="20"/>
                <w:szCs w:val="20"/>
              </w:rPr>
              <w:t>Which of the following activities are most likely to occur during the final p</w:t>
            </w:r>
            <w:r w:rsidRPr="00F26F99">
              <w:rPr>
                <w:rFonts w:ascii="Times New Roman" w:hAnsi="Times New Roman" w:cs="Times New Roman"/>
                <w:sz w:val="20"/>
                <w:szCs w:val="20"/>
              </w:rPr>
              <w:t xml:space="preserve">hase </w:t>
            </w:r>
            <w:r>
              <w:rPr>
                <w:rFonts w:ascii="Times New Roman" w:hAnsi="Times New Roman" w:cs="Times New Roman"/>
                <w:sz w:val="20"/>
                <w:szCs w:val="20"/>
              </w:rPr>
              <w:t>(e.g., months 7-9) of CTI services?</w:t>
            </w:r>
          </w:p>
        </w:tc>
        <w:tc>
          <w:tcPr>
            <w:tcW w:w="5490" w:type="dxa"/>
            <w:gridSpan w:val="2"/>
          </w:tcPr>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CTI worker focuses with consumer on work accomplished and long-term goals</w:t>
            </w:r>
            <w:r w:rsidRPr="003D5AB0">
              <w:rPr>
                <w:rFonts w:ascii="Times New Roman" w:hAnsi="Times New Roman" w:cs="Times New Roman"/>
                <w:sz w:val="20"/>
                <w:szCs w:val="20"/>
              </w:rPr>
              <w:t xml:space="preserve"> </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CTI worker focuses on assessment and linkage with supports</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CTI worker accompanies consumer to appointments</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CTI worker observes consumer trying out skills and adjusts consumer support network</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CTI worker encourages consumer and caregivers to work out problems on their own</w:t>
            </w:r>
          </w:p>
          <w:p w:rsidR="006665C3"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CTI worker substitutes for caregivers when necessary</w:t>
            </w:r>
          </w:p>
          <w:p w:rsidR="006665C3" w:rsidRPr="00025B38" w:rsidRDefault="006665C3" w:rsidP="00220EBF">
            <w:pPr>
              <w:rPr>
                <w:rFonts w:ascii="Times New Roman" w:hAnsi="Times New Roman" w:cs="Times New Roman"/>
                <w:sz w:val="20"/>
                <w:szCs w:val="20"/>
              </w:rPr>
            </w:pPr>
            <w:r w:rsidRPr="003D5AB0">
              <w:rPr>
                <w:rFonts w:ascii="Times New Roman" w:hAnsi="Times New Roman" w:cs="Times New Roman"/>
                <w:sz w:val="20"/>
                <w:szCs w:val="20"/>
              </w:rPr>
              <w:fldChar w:fldCharType="begin">
                <w:ffData>
                  <w:name w:val="Check22"/>
                  <w:enabled/>
                  <w:calcOnExit w:val="0"/>
                  <w:checkBox>
                    <w:sizeAuto/>
                    <w:default w:val="0"/>
                  </w:checkBox>
                </w:ffData>
              </w:fldChar>
            </w:r>
            <w:r w:rsidRPr="003D5AB0">
              <w:rPr>
                <w:rFonts w:ascii="Times New Roman" w:hAnsi="Times New Roman" w:cs="Times New Roman"/>
                <w:sz w:val="20"/>
                <w:szCs w:val="20"/>
              </w:rPr>
              <w:instrText xml:space="preserve"> FORMCHECKBOX </w:instrText>
            </w:r>
            <w:r w:rsidRPr="003D5AB0">
              <w:rPr>
                <w:rFonts w:ascii="Times New Roman" w:hAnsi="Times New Roman" w:cs="Times New Roman"/>
                <w:sz w:val="20"/>
                <w:szCs w:val="20"/>
              </w:rPr>
            </w:r>
            <w:r w:rsidRPr="003D5AB0">
              <w:rPr>
                <w:rFonts w:ascii="Times New Roman" w:hAnsi="Times New Roman" w:cs="Times New Roman"/>
                <w:sz w:val="20"/>
                <w:szCs w:val="20"/>
              </w:rPr>
              <w:fldChar w:fldCharType="end"/>
            </w:r>
            <w:r>
              <w:rPr>
                <w:rFonts w:ascii="Times New Roman" w:hAnsi="Times New Roman" w:cs="Times New Roman"/>
                <w:sz w:val="20"/>
                <w:szCs w:val="20"/>
              </w:rPr>
              <w:t xml:space="preserve">CTI worker mediates conflicts between consumer and caregivers  </w:t>
            </w:r>
          </w:p>
        </w:tc>
      </w:tr>
      <w:tr w:rsidR="006665C3" w:rsidTr="00220EBF">
        <w:trPr>
          <w:cantSplit/>
          <w:trHeight w:val="80"/>
        </w:trPr>
        <w:tc>
          <w:tcPr>
            <w:tcW w:w="3690" w:type="dxa"/>
            <w:vMerge/>
          </w:tcPr>
          <w:p w:rsidR="006665C3" w:rsidRDefault="006665C3" w:rsidP="00220EBF">
            <w:pPr>
              <w:rPr>
                <w:rFonts w:ascii="Times New Roman" w:hAnsi="Times New Roman" w:cs="Times New Roman"/>
                <w:sz w:val="20"/>
                <w:szCs w:val="20"/>
              </w:rPr>
            </w:pPr>
          </w:p>
        </w:tc>
        <w:tc>
          <w:tcPr>
            <w:tcW w:w="4140" w:type="dxa"/>
          </w:tcPr>
          <w:p w:rsidR="006665C3" w:rsidRDefault="006665C3" w:rsidP="006665C3">
            <w:pPr>
              <w:pStyle w:val="ListParagraph"/>
              <w:numPr>
                <w:ilvl w:val="0"/>
                <w:numId w:val="26"/>
              </w:numPr>
              <w:ind w:left="252"/>
              <w:rPr>
                <w:rFonts w:ascii="Times New Roman" w:hAnsi="Times New Roman" w:cs="Times New Roman"/>
                <w:sz w:val="20"/>
                <w:szCs w:val="20"/>
              </w:rPr>
            </w:pPr>
            <w:r>
              <w:rPr>
                <w:rFonts w:ascii="Times New Roman" w:hAnsi="Times New Roman" w:cs="Times New Roman"/>
                <w:sz w:val="20"/>
                <w:szCs w:val="20"/>
              </w:rPr>
              <w:t>How often do CTI workers typically have contact with consumers during the final phase (e.g., months 7-9) o</w:t>
            </w:r>
            <w:r w:rsidRPr="00F26F99">
              <w:rPr>
                <w:rFonts w:ascii="Times New Roman" w:hAnsi="Times New Roman" w:cs="Times New Roman"/>
                <w:sz w:val="20"/>
                <w:szCs w:val="20"/>
              </w:rPr>
              <w:t>f CTI</w:t>
            </w:r>
            <w:r>
              <w:rPr>
                <w:rFonts w:ascii="Times New Roman" w:hAnsi="Times New Roman" w:cs="Times New Roman"/>
                <w:sz w:val="20"/>
                <w:szCs w:val="20"/>
              </w:rPr>
              <w:t xml:space="preserve"> services? </w:t>
            </w:r>
          </w:p>
        </w:tc>
        <w:tc>
          <w:tcPr>
            <w:tcW w:w="5490" w:type="dxa"/>
            <w:gridSpan w:val="2"/>
          </w:tcPr>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Once per month</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2-3 times per month</w:t>
            </w:r>
          </w:p>
          <w:p w:rsidR="006665C3"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4 times per month</w:t>
            </w:r>
          </w:p>
          <w:p w:rsidR="006665C3" w:rsidRPr="003D5AB0" w:rsidRDefault="006665C3" w:rsidP="00220EBF">
            <w:pPr>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Other, specify____</w:t>
            </w:r>
          </w:p>
        </w:tc>
      </w:tr>
      <w:tr w:rsidR="006665C3" w:rsidRPr="009E78FD" w:rsidTr="00220EBF">
        <w:trPr>
          <w:cantSplit/>
          <w:trHeight w:val="782"/>
        </w:trPr>
        <w:tc>
          <w:tcPr>
            <w:tcW w:w="3690" w:type="dxa"/>
          </w:tcPr>
          <w:p w:rsidR="006665C3" w:rsidRDefault="006665C3" w:rsidP="00220EBF">
            <w:pPr>
              <w:rPr>
                <w:rFonts w:ascii="Times New Roman" w:hAnsi="Times New Roman" w:cs="Times New Roman"/>
                <w:sz w:val="20"/>
                <w:szCs w:val="20"/>
              </w:rPr>
            </w:pPr>
          </w:p>
        </w:tc>
        <w:tc>
          <w:tcPr>
            <w:tcW w:w="4140" w:type="dxa"/>
          </w:tcPr>
          <w:p w:rsidR="006665C3" w:rsidRPr="00332015" w:rsidRDefault="006665C3" w:rsidP="006665C3">
            <w:pPr>
              <w:pStyle w:val="ListParagraph"/>
              <w:numPr>
                <w:ilvl w:val="0"/>
                <w:numId w:val="26"/>
              </w:numPr>
              <w:ind w:left="252"/>
              <w:rPr>
                <w:rFonts w:ascii="Times New Roman" w:hAnsi="Times New Roman" w:cs="Times New Roman"/>
                <w:sz w:val="20"/>
                <w:szCs w:val="20"/>
              </w:rPr>
            </w:pPr>
            <w:r w:rsidRPr="00332015">
              <w:rPr>
                <w:rFonts w:ascii="Times New Roman" w:hAnsi="Times New Roman" w:cs="Times New Roman"/>
                <w:sz w:val="20"/>
                <w:szCs w:val="20"/>
              </w:rPr>
              <w:t>Were any components of this program model difficult to implement?</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No</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Yes</w:t>
            </w:r>
          </w:p>
          <w:p w:rsidR="006665C3" w:rsidRPr="009E78FD" w:rsidRDefault="006665C3" w:rsidP="00220EBF">
            <w:pPr>
              <w:spacing w:line="276" w:lineRule="auto"/>
              <w:rPr>
                <w:rFonts w:ascii="Times New Roman" w:hAnsi="Times New Roman" w:cs="Times New Roman"/>
                <w:sz w:val="20"/>
                <w:szCs w:val="20"/>
              </w:rPr>
            </w:pPr>
            <w:r w:rsidRPr="009A11BD">
              <w:rPr>
                <w:rFonts w:ascii="Times New Roman" w:hAnsi="Times New Roman" w:cs="Times New Roman"/>
                <w:b/>
                <w:bCs/>
                <w:sz w:val="20"/>
                <w:szCs w:val="20"/>
              </w:rPr>
              <w:t>If yes</w:t>
            </w:r>
            <w:r>
              <w:rPr>
                <w:rFonts w:ascii="Times New Roman" w:hAnsi="Times New Roman" w:cs="Times New Roman"/>
                <w:sz w:val="20"/>
                <w:szCs w:val="20"/>
              </w:rPr>
              <w:t>, specify_________________</w:t>
            </w:r>
          </w:p>
        </w:tc>
      </w:tr>
      <w:tr w:rsidR="006665C3" w:rsidRPr="009E78FD" w:rsidTr="00220EBF">
        <w:trPr>
          <w:cantSplit/>
          <w:trHeight w:val="782"/>
        </w:trPr>
        <w:tc>
          <w:tcPr>
            <w:tcW w:w="3690" w:type="dxa"/>
          </w:tcPr>
          <w:p w:rsidR="006665C3" w:rsidRDefault="006665C3" w:rsidP="00220EBF">
            <w:pPr>
              <w:rPr>
                <w:rFonts w:ascii="Times New Roman" w:hAnsi="Times New Roman" w:cs="Times New Roman"/>
                <w:sz w:val="20"/>
                <w:szCs w:val="20"/>
              </w:rPr>
            </w:pPr>
          </w:p>
        </w:tc>
        <w:tc>
          <w:tcPr>
            <w:tcW w:w="4140" w:type="dxa"/>
          </w:tcPr>
          <w:p w:rsidR="006665C3" w:rsidRPr="001D70B0" w:rsidRDefault="006665C3" w:rsidP="006665C3">
            <w:pPr>
              <w:pStyle w:val="ListParagraph"/>
              <w:numPr>
                <w:ilvl w:val="0"/>
                <w:numId w:val="26"/>
              </w:numPr>
              <w:ind w:left="252"/>
              <w:rPr>
                <w:rFonts w:ascii="Times New Roman" w:hAnsi="Times New Roman" w:cs="Times New Roman"/>
                <w:sz w:val="20"/>
                <w:szCs w:val="20"/>
              </w:rPr>
            </w:pPr>
            <w:r w:rsidRPr="001D70B0">
              <w:rPr>
                <w:rFonts w:ascii="Times New Roman" w:hAnsi="Times New Roman" w:cs="Times New Roman"/>
                <w:sz w:val="20"/>
                <w:szCs w:val="20"/>
              </w:rPr>
              <w:t xml:space="preserve">Did you make any adjustments or modifications to the </w:t>
            </w:r>
            <w:r>
              <w:rPr>
                <w:rFonts w:ascii="Times New Roman" w:hAnsi="Times New Roman" w:cs="Times New Roman"/>
                <w:sz w:val="20"/>
                <w:szCs w:val="20"/>
              </w:rPr>
              <w:t>CTI mode</w:t>
            </w:r>
            <w:r w:rsidRPr="001D70B0">
              <w:rPr>
                <w:rFonts w:ascii="Times New Roman" w:hAnsi="Times New Roman" w:cs="Times New Roman"/>
                <w:sz w:val="20"/>
                <w:szCs w:val="20"/>
              </w:rPr>
              <w:t>l?</w:t>
            </w:r>
          </w:p>
        </w:tc>
        <w:tc>
          <w:tcPr>
            <w:tcW w:w="5490" w:type="dxa"/>
            <w:gridSpan w:val="2"/>
          </w:tcPr>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No</w:t>
            </w:r>
          </w:p>
          <w:p w:rsidR="006665C3" w:rsidRDefault="006665C3" w:rsidP="00220EBF">
            <w:pPr>
              <w:spacing w:line="276" w:lineRule="auto"/>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Yes</w:t>
            </w:r>
          </w:p>
          <w:p w:rsidR="006665C3" w:rsidRPr="009E78FD" w:rsidRDefault="006665C3" w:rsidP="00220EBF">
            <w:pPr>
              <w:spacing w:line="276" w:lineRule="auto"/>
              <w:rPr>
                <w:rFonts w:ascii="Times New Roman" w:hAnsi="Times New Roman" w:cs="Times New Roman"/>
                <w:sz w:val="20"/>
                <w:szCs w:val="20"/>
              </w:rPr>
            </w:pPr>
            <w:r w:rsidRPr="009A11BD">
              <w:rPr>
                <w:rFonts w:ascii="Times New Roman" w:hAnsi="Times New Roman" w:cs="Times New Roman"/>
                <w:b/>
                <w:bCs/>
                <w:sz w:val="20"/>
                <w:szCs w:val="20"/>
              </w:rPr>
              <w:t>If yes</w:t>
            </w:r>
            <w:r>
              <w:rPr>
                <w:rFonts w:ascii="Times New Roman" w:hAnsi="Times New Roman" w:cs="Times New Roman"/>
                <w:sz w:val="20"/>
                <w:szCs w:val="20"/>
              </w:rPr>
              <w:t>, please describe</w:t>
            </w:r>
            <w:r w:rsidRPr="009A11BD">
              <w:rPr>
                <w:rFonts w:ascii="Times New Roman" w:hAnsi="Times New Roman" w:cs="Times New Roman"/>
                <w:sz w:val="20"/>
                <w:szCs w:val="20"/>
                <w:u w:val="single"/>
              </w:rPr>
              <w:fldChar w:fldCharType="begin">
                <w:ffData>
                  <w:name w:val="Text1"/>
                  <w:enabled/>
                  <w:calcOnExit w:val="0"/>
                  <w:textInput/>
                </w:ffData>
              </w:fldChar>
            </w:r>
            <w:r w:rsidRPr="009A11BD">
              <w:rPr>
                <w:rFonts w:ascii="Times New Roman" w:hAnsi="Times New Roman" w:cs="Times New Roman"/>
                <w:sz w:val="20"/>
                <w:szCs w:val="20"/>
                <w:u w:val="single"/>
              </w:rPr>
              <w:instrText xml:space="preserve"> FORMTEXT </w:instrText>
            </w:r>
            <w:r w:rsidRPr="009A11BD">
              <w:rPr>
                <w:rFonts w:ascii="Times New Roman" w:hAnsi="Times New Roman" w:cs="Times New Roman"/>
                <w:sz w:val="20"/>
                <w:szCs w:val="20"/>
                <w:u w:val="single"/>
              </w:rPr>
            </w:r>
            <w:r w:rsidRPr="009A11BD">
              <w:rPr>
                <w:rFonts w:ascii="Times New Roman" w:hAnsi="Times New Roman" w:cs="Times New Roman"/>
                <w:sz w:val="20"/>
                <w:szCs w:val="20"/>
                <w:u w:val="single"/>
              </w:rPr>
              <w:fldChar w:fldCharType="separate"/>
            </w:r>
            <w:r w:rsidRPr="009A11BD">
              <w:rPr>
                <w:rFonts w:ascii="Times New Roman" w:hAnsi="Times New Roman" w:cs="Times New Roman"/>
                <w:noProof/>
                <w:sz w:val="20"/>
                <w:szCs w:val="20"/>
                <w:u w:val="single"/>
              </w:rPr>
              <w:t> </w:t>
            </w:r>
            <w:r w:rsidRPr="009A11BD">
              <w:rPr>
                <w:rFonts w:ascii="Times New Roman" w:hAnsi="Times New Roman" w:cs="Times New Roman"/>
                <w:noProof/>
                <w:sz w:val="20"/>
                <w:szCs w:val="20"/>
                <w:u w:val="single"/>
              </w:rPr>
              <w:t> </w:t>
            </w:r>
            <w:r w:rsidRPr="009A11BD">
              <w:rPr>
                <w:rFonts w:ascii="Times New Roman" w:hAnsi="Times New Roman" w:cs="Times New Roman"/>
                <w:noProof/>
                <w:sz w:val="20"/>
                <w:szCs w:val="20"/>
                <w:u w:val="single"/>
              </w:rPr>
              <w:t> </w:t>
            </w:r>
            <w:r w:rsidRPr="009A11BD">
              <w:rPr>
                <w:rFonts w:ascii="Times New Roman" w:hAnsi="Times New Roman" w:cs="Times New Roman"/>
                <w:noProof/>
                <w:sz w:val="20"/>
                <w:szCs w:val="20"/>
                <w:u w:val="single"/>
              </w:rPr>
              <w:t> </w:t>
            </w:r>
            <w:r w:rsidRPr="009A11BD">
              <w:rPr>
                <w:rFonts w:ascii="Times New Roman" w:hAnsi="Times New Roman" w:cs="Times New Roman"/>
                <w:noProof/>
                <w:sz w:val="20"/>
                <w:szCs w:val="20"/>
                <w:u w:val="single"/>
              </w:rPr>
              <w:t> </w:t>
            </w:r>
            <w:r w:rsidRPr="009A11BD">
              <w:rPr>
                <w:rFonts w:ascii="Times New Roman" w:hAnsi="Times New Roman" w:cs="Times New Roman"/>
                <w:sz w:val="20"/>
                <w:szCs w:val="20"/>
                <w:u w:val="single"/>
              </w:rPr>
              <w:fldChar w:fldCharType="end"/>
            </w:r>
          </w:p>
        </w:tc>
      </w:tr>
      <w:tr w:rsidR="006665C3" w:rsidRPr="009E78FD" w:rsidTr="00220EBF">
        <w:trPr>
          <w:cantSplit/>
          <w:trHeight w:val="782"/>
        </w:trPr>
        <w:tc>
          <w:tcPr>
            <w:tcW w:w="3690" w:type="dxa"/>
          </w:tcPr>
          <w:p w:rsidR="006665C3" w:rsidRPr="00824394" w:rsidRDefault="006665C3" w:rsidP="00220EBF">
            <w:pPr>
              <w:rPr>
                <w:rFonts w:ascii="Times New Roman" w:hAnsi="Times New Roman" w:cs="Times New Roman"/>
                <w:sz w:val="20"/>
                <w:szCs w:val="20"/>
              </w:rPr>
            </w:pPr>
          </w:p>
        </w:tc>
        <w:tc>
          <w:tcPr>
            <w:tcW w:w="4140" w:type="dxa"/>
          </w:tcPr>
          <w:p w:rsidR="006665C3" w:rsidRPr="00332015" w:rsidRDefault="006665C3" w:rsidP="006665C3">
            <w:pPr>
              <w:pStyle w:val="ListParagraph"/>
              <w:numPr>
                <w:ilvl w:val="0"/>
                <w:numId w:val="26"/>
              </w:numPr>
              <w:ind w:left="252"/>
              <w:rPr>
                <w:rFonts w:ascii="Times New Roman" w:hAnsi="Times New Roman" w:cs="Times New Roman"/>
                <w:sz w:val="20"/>
                <w:szCs w:val="20"/>
              </w:rPr>
            </w:pPr>
            <w:r w:rsidRPr="00332015">
              <w:rPr>
                <w:rFonts w:ascii="Times New Roman" w:hAnsi="Times New Roman" w:cs="Times New Roman"/>
                <w:sz w:val="20"/>
                <w:szCs w:val="20"/>
              </w:rPr>
              <w:t xml:space="preserve">Were any of the following types of evidence-based service interventions fully imbedded within your implementation of the </w:t>
            </w:r>
            <w:r>
              <w:rPr>
                <w:rFonts w:ascii="Times New Roman" w:hAnsi="Times New Roman" w:cs="Times New Roman"/>
                <w:sz w:val="20"/>
                <w:szCs w:val="20"/>
              </w:rPr>
              <w:t xml:space="preserve">CTI </w:t>
            </w:r>
            <w:r w:rsidRPr="00332015">
              <w:rPr>
                <w:rFonts w:ascii="Times New Roman" w:hAnsi="Times New Roman" w:cs="Times New Roman"/>
                <w:sz w:val="20"/>
                <w:szCs w:val="20"/>
              </w:rPr>
              <w:t>program model?</w:t>
            </w:r>
          </w:p>
        </w:tc>
        <w:tc>
          <w:tcPr>
            <w:tcW w:w="5490" w:type="dxa"/>
            <w:gridSpan w:val="2"/>
          </w:tcPr>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Motivational Interviewing</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Cognitive Behavioral Therapy (CBT)</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Motivational Enhancement Therapy (MET)</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Peer Support</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Strengths-Based Case Management/Approach</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SSI/DI Outreach, Access &amp; Recovery (SOAR)</w:t>
            </w:r>
          </w:p>
          <w:p w:rsidR="006665C3"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Trauma-Specific Intervention (specify:___________)</w:t>
            </w:r>
          </w:p>
          <w:p w:rsidR="006665C3" w:rsidRPr="009E78FD" w:rsidRDefault="006665C3" w:rsidP="00220EBF">
            <w:pPr>
              <w:rPr>
                <w:rFonts w:ascii="Times New Roman" w:hAnsi="Times New Roman" w:cs="Times New Roman"/>
                <w:sz w:val="20"/>
                <w:szCs w:val="20"/>
              </w:rPr>
            </w:pPr>
            <w:r w:rsidRPr="009E78FD">
              <w:rPr>
                <w:rFonts w:ascii="Times New Roman" w:hAnsi="Times New Roman" w:cs="Times New Roman"/>
                <w:sz w:val="20"/>
                <w:szCs w:val="20"/>
              </w:rPr>
              <w:fldChar w:fldCharType="begin">
                <w:ffData>
                  <w:name w:val="Check22"/>
                  <w:enabled/>
                  <w:calcOnExit w:val="0"/>
                  <w:checkBox>
                    <w:sizeAuto/>
                    <w:default w:val="0"/>
                  </w:checkBox>
                </w:ffData>
              </w:fldChar>
            </w:r>
            <w:r w:rsidRPr="009E78FD">
              <w:rPr>
                <w:rFonts w:ascii="Times New Roman" w:hAnsi="Times New Roman" w:cs="Times New Roman"/>
                <w:sz w:val="20"/>
                <w:szCs w:val="20"/>
              </w:rPr>
              <w:instrText xml:space="preserve"> FORMCHECKBOX </w:instrText>
            </w:r>
            <w:r w:rsidRPr="009E78FD">
              <w:rPr>
                <w:rFonts w:ascii="Times New Roman" w:hAnsi="Times New Roman" w:cs="Times New Roman"/>
                <w:sz w:val="20"/>
                <w:szCs w:val="20"/>
              </w:rPr>
            </w:r>
            <w:r w:rsidRPr="009E78FD">
              <w:rPr>
                <w:rFonts w:ascii="Times New Roman" w:hAnsi="Times New Roman" w:cs="Times New Roman"/>
                <w:sz w:val="20"/>
                <w:szCs w:val="20"/>
              </w:rPr>
              <w:fldChar w:fldCharType="end"/>
            </w:r>
            <w:r>
              <w:rPr>
                <w:rFonts w:ascii="Times New Roman" w:hAnsi="Times New Roman" w:cs="Times New Roman"/>
                <w:sz w:val="20"/>
                <w:szCs w:val="20"/>
              </w:rPr>
              <w:t>Other (specify:___________________)</w:t>
            </w:r>
          </w:p>
        </w:tc>
      </w:tr>
    </w:tbl>
    <w:p w:rsidR="006665C3" w:rsidRPr="00611BAA" w:rsidRDefault="006665C3" w:rsidP="006665C3">
      <w:pPr>
        <w:rPr>
          <w:rFonts w:ascii="Times New Roman" w:hAnsi="Times New Roman" w:cs="Times New Roman"/>
          <w:b/>
        </w:rPr>
      </w:pPr>
    </w:p>
    <w:p w:rsidR="006665C3" w:rsidRDefault="006665C3" w:rsidP="00F21704">
      <w:pPr>
        <w:rPr>
          <w:rFonts w:ascii="Times New Roman" w:hAnsi="Times New Roman" w:cs="Times New Roman"/>
          <w:b/>
        </w:rPr>
      </w:pPr>
    </w:p>
    <w:sectPr w:rsidR="006665C3" w:rsidSect="006665C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22A" w:rsidRDefault="0061522A" w:rsidP="00E42363">
      <w:pPr>
        <w:spacing w:after="0" w:line="240" w:lineRule="auto"/>
      </w:pPr>
      <w:r>
        <w:separator/>
      </w:r>
    </w:p>
  </w:endnote>
  <w:endnote w:type="continuationSeparator" w:id="0">
    <w:p w:rsidR="0061522A" w:rsidRDefault="0061522A" w:rsidP="00E42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22A" w:rsidRDefault="0061522A" w:rsidP="006665C3">
    <w:pPr>
      <w:pStyle w:val="Footer"/>
      <w:jc w:val="right"/>
    </w:pPr>
  </w:p>
  <w:p w:rsidR="0061522A" w:rsidRDefault="006152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5C3" w:rsidRDefault="006665C3" w:rsidP="006665C3">
    <w:pPr>
      <w:pStyle w:val="Footer"/>
      <w:jc w:val="right"/>
    </w:pPr>
  </w:p>
  <w:p w:rsidR="006665C3" w:rsidRDefault="006665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847910"/>
      <w:docPartObj>
        <w:docPartGallery w:val="Page Numbers (Bottom of Page)"/>
        <w:docPartUnique/>
      </w:docPartObj>
    </w:sdtPr>
    <w:sdtEndPr/>
    <w:sdtContent>
      <w:p w:rsidR="006665C3" w:rsidRDefault="006665C3">
        <w:pPr>
          <w:pStyle w:val="Footer"/>
          <w:jc w:val="right"/>
        </w:pPr>
        <w:r>
          <w:fldChar w:fldCharType="begin"/>
        </w:r>
        <w:r>
          <w:instrText xml:space="preserve"> PAGE   \* MERGEFORMAT </w:instrText>
        </w:r>
        <w:r>
          <w:fldChar w:fldCharType="separate"/>
        </w:r>
        <w:r w:rsidR="00BF29D8">
          <w:rPr>
            <w:noProof/>
          </w:rPr>
          <w:t>1</w:t>
        </w:r>
        <w:r>
          <w:rPr>
            <w:noProof/>
          </w:rPr>
          <w:fldChar w:fldCharType="end"/>
        </w:r>
      </w:p>
    </w:sdtContent>
  </w:sdt>
  <w:p w:rsidR="006665C3" w:rsidRDefault="006665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22A" w:rsidRDefault="0061522A" w:rsidP="00E42363">
      <w:pPr>
        <w:spacing w:after="0" w:line="240" w:lineRule="auto"/>
      </w:pPr>
      <w:r>
        <w:separator/>
      </w:r>
    </w:p>
  </w:footnote>
  <w:footnote w:type="continuationSeparator" w:id="0">
    <w:p w:rsidR="0061522A" w:rsidRDefault="0061522A" w:rsidP="00E42363">
      <w:pPr>
        <w:spacing w:after="0" w:line="240" w:lineRule="auto"/>
      </w:pPr>
      <w:r>
        <w:continuationSeparator/>
      </w:r>
    </w:p>
  </w:footnote>
  <w:footnote w:id="1">
    <w:p w:rsidR="0061522A" w:rsidRPr="003C058A" w:rsidRDefault="0061522A" w:rsidP="00B14C90">
      <w:pPr>
        <w:pStyle w:val="FootnoteText"/>
        <w:rPr>
          <w:rFonts w:ascii="Times New Roman" w:hAnsi="Times New Roman" w:cs="Times New Roman"/>
          <w:sz w:val="18"/>
          <w:szCs w:val="18"/>
        </w:rPr>
      </w:pPr>
      <w:r w:rsidRPr="003C058A">
        <w:rPr>
          <w:rStyle w:val="FootnoteReference"/>
          <w:rFonts w:ascii="Times New Roman" w:hAnsi="Times New Roman" w:cs="Times New Roman"/>
          <w:sz w:val="18"/>
          <w:szCs w:val="18"/>
        </w:rPr>
        <w:footnoteRef/>
      </w:r>
      <w:r w:rsidRPr="003C058A">
        <w:rPr>
          <w:rFonts w:ascii="Times New Roman" w:hAnsi="Times New Roman" w:cs="Times New Roman"/>
          <w:sz w:val="18"/>
          <w:szCs w:val="18"/>
        </w:rPr>
        <w:t xml:space="preserve"> Defined as those primary EBPs that are program-level models being implemented in 14 or more sites for which a fidelity toolkit/scale exists.</w:t>
      </w:r>
    </w:p>
  </w:footnote>
  <w:footnote w:id="2">
    <w:p w:rsidR="006665C3" w:rsidRPr="003C058A" w:rsidRDefault="006665C3" w:rsidP="006665C3">
      <w:pPr>
        <w:pStyle w:val="FootnoteText"/>
        <w:rPr>
          <w:rFonts w:ascii="Times New Roman" w:hAnsi="Times New Roman" w:cs="Times New Roman"/>
          <w:sz w:val="18"/>
          <w:szCs w:val="18"/>
        </w:rPr>
      </w:pPr>
      <w:r w:rsidRPr="003C058A">
        <w:rPr>
          <w:rStyle w:val="FootnoteReference"/>
          <w:rFonts w:ascii="Times New Roman" w:hAnsi="Times New Roman" w:cs="Times New Roman"/>
          <w:sz w:val="18"/>
          <w:szCs w:val="18"/>
        </w:rPr>
        <w:footnoteRef/>
      </w:r>
      <w:r w:rsidRPr="003C058A">
        <w:rPr>
          <w:rFonts w:ascii="Times New Roman" w:hAnsi="Times New Roman" w:cs="Times New Roman"/>
          <w:sz w:val="18"/>
          <w:szCs w:val="18"/>
        </w:rPr>
        <w:t xml:space="preserve"> Defined as those primary EBPs that are program-level models being implemented in 14 or more sites for which a fidelity toolkit/scale exists.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5A9"/>
    <w:multiLevelType w:val="hybridMultilevel"/>
    <w:tmpl w:val="4916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D4CB0"/>
    <w:multiLevelType w:val="hybridMultilevel"/>
    <w:tmpl w:val="9D08E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877C4A"/>
    <w:multiLevelType w:val="singleLevel"/>
    <w:tmpl w:val="5CA487D2"/>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3">
    <w:nsid w:val="1E2231A0"/>
    <w:multiLevelType w:val="hybridMultilevel"/>
    <w:tmpl w:val="C0342F1E"/>
    <w:lvl w:ilvl="0" w:tplc="0409000F">
      <w:start w:val="1"/>
      <w:numFmt w:val="decimal"/>
      <w:lvlText w:val="%1."/>
      <w:lvlJc w:val="left"/>
      <w:pPr>
        <w:ind w:left="3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B4369"/>
    <w:multiLevelType w:val="hybridMultilevel"/>
    <w:tmpl w:val="89BA3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B48127D"/>
    <w:multiLevelType w:val="hybridMultilevel"/>
    <w:tmpl w:val="0DE67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9B0802"/>
    <w:multiLevelType w:val="hybridMultilevel"/>
    <w:tmpl w:val="B0D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781DAA"/>
    <w:multiLevelType w:val="hybridMultilevel"/>
    <w:tmpl w:val="8398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A87EB0"/>
    <w:multiLevelType w:val="hybridMultilevel"/>
    <w:tmpl w:val="F2B47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8301CAA"/>
    <w:multiLevelType w:val="hybridMultilevel"/>
    <w:tmpl w:val="65FA92CE"/>
    <w:lvl w:ilvl="0" w:tplc="47F043E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944E16"/>
    <w:multiLevelType w:val="hybridMultilevel"/>
    <w:tmpl w:val="3642F048"/>
    <w:lvl w:ilvl="0" w:tplc="03F065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270C23"/>
    <w:multiLevelType w:val="hybridMultilevel"/>
    <w:tmpl w:val="AA12E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9E5D46"/>
    <w:multiLevelType w:val="hybridMultilevel"/>
    <w:tmpl w:val="923C7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581F36"/>
    <w:multiLevelType w:val="hybridMultilevel"/>
    <w:tmpl w:val="22325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3A18BB"/>
    <w:multiLevelType w:val="hybridMultilevel"/>
    <w:tmpl w:val="4FDE8A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0420F2F"/>
    <w:multiLevelType w:val="hybridMultilevel"/>
    <w:tmpl w:val="A35804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3D35CB7"/>
    <w:multiLevelType w:val="hybridMultilevel"/>
    <w:tmpl w:val="629A0F44"/>
    <w:lvl w:ilvl="0" w:tplc="58AE7D7E">
      <w:start w:val="1"/>
      <w:numFmt w:val="bullet"/>
      <w:pStyle w:val="Bullets0"/>
      <w:lvlText w:val=""/>
      <w:lvlJc w:val="left"/>
      <w:pPr>
        <w:tabs>
          <w:tab w:val="num" w:pos="540"/>
        </w:tabs>
        <w:ind w:left="540" w:hanging="360"/>
      </w:pPr>
      <w:rPr>
        <w:rFonts w:ascii="Wingdings 2" w:hAnsi="Wingdings 2" w:cs="Wingdings 2"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17">
    <w:nsid w:val="64C65452"/>
    <w:multiLevelType w:val="hybridMultilevel"/>
    <w:tmpl w:val="4EF0D160"/>
    <w:lvl w:ilvl="0" w:tplc="47F04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AA45A3"/>
    <w:multiLevelType w:val="hybridMultilevel"/>
    <w:tmpl w:val="7F5ED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78107A8"/>
    <w:multiLevelType w:val="hybridMultilevel"/>
    <w:tmpl w:val="4EF0D160"/>
    <w:lvl w:ilvl="0" w:tplc="47F04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7A0D77"/>
    <w:multiLevelType w:val="hybridMultilevel"/>
    <w:tmpl w:val="78783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1EA7FAA"/>
    <w:multiLevelType w:val="hybridMultilevel"/>
    <w:tmpl w:val="EFF42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C527AA"/>
    <w:multiLevelType w:val="hybridMultilevel"/>
    <w:tmpl w:val="83DAD9FE"/>
    <w:lvl w:ilvl="0" w:tplc="7B84DD4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9413A3"/>
    <w:multiLevelType w:val="hybridMultilevel"/>
    <w:tmpl w:val="BF0CA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D336C77"/>
    <w:multiLevelType w:val="hybridMultilevel"/>
    <w:tmpl w:val="771E1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3"/>
  </w:num>
  <w:num w:numId="6">
    <w:abstractNumId w:val="17"/>
  </w:num>
  <w:num w:numId="7">
    <w:abstractNumId w:val="5"/>
  </w:num>
  <w:num w:numId="8">
    <w:abstractNumId w:val="19"/>
  </w:num>
  <w:num w:numId="9">
    <w:abstractNumId w:val="9"/>
  </w:num>
  <w:num w:numId="10">
    <w:abstractNumId w:val="15"/>
  </w:num>
  <w:num w:numId="11">
    <w:abstractNumId w:val="22"/>
  </w:num>
  <w:num w:numId="12">
    <w:abstractNumId w:val="1"/>
  </w:num>
  <w:num w:numId="13">
    <w:abstractNumId w:val="18"/>
  </w:num>
  <w:num w:numId="14">
    <w:abstractNumId w:val="4"/>
  </w:num>
  <w:num w:numId="15">
    <w:abstractNumId w:val="8"/>
  </w:num>
  <w:num w:numId="16">
    <w:abstractNumId w:val="20"/>
  </w:num>
  <w:num w:numId="17">
    <w:abstractNumId w:val="24"/>
  </w:num>
  <w:num w:numId="18">
    <w:abstractNumId w:val="7"/>
  </w:num>
  <w:num w:numId="19">
    <w:abstractNumId w:val="0"/>
  </w:num>
  <w:num w:numId="20">
    <w:abstractNumId w:val="6"/>
  </w:num>
  <w:num w:numId="21">
    <w:abstractNumId w:val="23"/>
  </w:num>
  <w:num w:numId="22">
    <w:abstractNumId w:val="12"/>
  </w:num>
  <w:num w:numId="23">
    <w:abstractNumId w:val="11"/>
  </w:num>
  <w:num w:numId="24">
    <w:abstractNumId w:val="21"/>
  </w:num>
  <w:num w:numId="25">
    <w:abstractNumId w:val="1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457"/>
    <w:rsid w:val="000014E9"/>
    <w:rsid w:val="000024A2"/>
    <w:rsid w:val="000064F0"/>
    <w:rsid w:val="000121F5"/>
    <w:rsid w:val="00013438"/>
    <w:rsid w:val="00017B8E"/>
    <w:rsid w:val="000203E4"/>
    <w:rsid w:val="00021EEB"/>
    <w:rsid w:val="000239D7"/>
    <w:rsid w:val="00025B38"/>
    <w:rsid w:val="00032E07"/>
    <w:rsid w:val="00034369"/>
    <w:rsid w:val="00034634"/>
    <w:rsid w:val="00034889"/>
    <w:rsid w:val="000350DE"/>
    <w:rsid w:val="00043E9F"/>
    <w:rsid w:val="00044D1B"/>
    <w:rsid w:val="0005598D"/>
    <w:rsid w:val="000707A8"/>
    <w:rsid w:val="00075E2F"/>
    <w:rsid w:val="00076C86"/>
    <w:rsid w:val="000913B3"/>
    <w:rsid w:val="000A1814"/>
    <w:rsid w:val="000B7C8A"/>
    <w:rsid w:val="000C0380"/>
    <w:rsid w:val="000C4495"/>
    <w:rsid w:val="000C613B"/>
    <w:rsid w:val="000D0A04"/>
    <w:rsid w:val="000E2CB9"/>
    <w:rsid w:val="000E2F1B"/>
    <w:rsid w:val="000F4987"/>
    <w:rsid w:val="00106C8E"/>
    <w:rsid w:val="001144BC"/>
    <w:rsid w:val="0011775B"/>
    <w:rsid w:val="0012253A"/>
    <w:rsid w:val="001316F2"/>
    <w:rsid w:val="00137B2C"/>
    <w:rsid w:val="001412AC"/>
    <w:rsid w:val="00141391"/>
    <w:rsid w:val="00144538"/>
    <w:rsid w:val="0015475C"/>
    <w:rsid w:val="001563FC"/>
    <w:rsid w:val="00164C83"/>
    <w:rsid w:val="00176259"/>
    <w:rsid w:val="0019358E"/>
    <w:rsid w:val="00196E9A"/>
    <w:rsid w:val="001A469E"/>
    <w:rsid w:val="001A51C6"/>
    <w:rsid w:val="001A7158"/>
    <w:rsid w:val="001B1ACD"/>
    <w:rsid w:val="001B426E"/>
    <w:rsid w:val="001C371E"/>
    <w:rsid w:val="001C551C"/>
    <w:rsid w:val="001C56DD"/>
    <w:rsid w:val="001C74A7"/>
    <w:rsid w:val="001D21D3"/>
    <w:rsid w:val="001D70B0"/>
    <w:rsid w:val="001E2120"/>
    <w:rsid w:val="001F2A4E"/>
    <w:rsid w:val="001F6213"/>
    <w:rsid w:val="00202072"/>
    <w:rsid w:val="002102C7"/>
    <w:rsid w:val="00214D49"/>
    <w:rsid w:val="002273FA"/>
    <w:rsid w:val="0023019C"/>
    <w:rsid w:val="002427A4"/>
    <w:rsid w:val="00247413"/>
    <w:rsid w:val="00253DF0"/>
    <w:rsid w:val="00263BB8"/>
    <w:rsid w:val="002641CB"/>
    <w:rsid w:val="00266A82"/>
    <w:rsid w:val="002716CB"/>
    <w:rsid w:val="002A16F8"/>
    <w:rsid w:val="002C1B99"/>
    <w:rsid w:val="002C6F61"/>
    <w:rsid w:val="002C7A3A"/>
    <w:rsid w:val="002D0839"/>
    <w:rsid w:val="002D54F6"/>
    <w:rsid w:val="002D7989"/>
    <w:rsid w:val="002F3510"/>
    <w:rsid w:val="0030209A"/>
    <w:rsid w:val="00323603"/>
    <w:rsid w:val="003542ED"/>
    <w:rsid w:val="0035500C"/>
    <w:rsid w:val="00393EC7"/>
    <w:rsid w:val="003A052C"/>
    <w:rsid w:val="003B0359"/>
    <w:rsid w:val="003C058A"/>
    <w:rsid w:val="003C5656"/>
    <w:rsid w:val="003D243B"/>
    <w:rsid w:val="003E6A15"/>
    <w:rsid w:val="003F0544"/>
    <w:rsid w:val="00415E55"/>
    <w:rsid w:val="004162FC"/>
    <w:rsid w:val="00421EF7"/>
    <w:rsid w:val="00423D75"/>
    <w:rsid w:val="00423DFC"/>
    <w:rsid w:val="004253EE"/>
    <w:rsid w:val="00436271"/>
    <w:rsid w:val="00447893"/>
    <w:rsid w:val="00465E13"/>
    <w:rsid w:val="00466990"/>
    <w:rsid w:val="004677CB"/>
    <w:rsid w:val="004762C1"/>
    <w:rsid w:val="004768EB"/>
    <w:rsid w:val="00487319"/>
    <w:rsid w:val="0049057A"/>
    <w:rsid w:val="00496A4C"/>
    <w:rsid w:val="004C3CB2"/>
    <w:rsid w:val="004C7565"/>
    <w:rsid w:val="004E2B42"/>
    <w:rsid w:val="004E6D0D"/>
    <w:rsid w:val="004F24AE"/>
    <w:rsid w:val="00503836"/>
    <w:rsid w:val="00505F59"/>
    <w:rsid w:val="00507032"/>
    <w:rsid w:val="005101E2"/>
    <w:rsid w:val="00511DFA"/>
    <w:rsid w:val="005142DA"/>
    <w:rsid w:val="00514F6D"/>
    <w:rsid w:val="0051506F"/>
    <w:rsid w:val="005158F4"/>
    <w:rsid w:val="00517325"/>
    <w:rsid w:val="0052719B"/>
    <w:rsid w:val="00530BC0"/>
    <w:rsid w:val="00537A7B"/>
    <w:rsid w:val="005426F9"/>
    <w:rsid w:val="005444E1"/>
    <w:rsid w:val="005500E9"/>
    <w:rsid w:val="00564705"/>
    <w:rsid w:val="00564AB4"/>
    <w:rsid w:val="00566DF1"/>
    <w:rsid w:val="00583115"/>
    <w:rsid w:val="00583D19"/>
    <w:rsid w:val="00583E1A"/>
    <w:rsid w:val="005918F2"/>
    <w:rsid w:val="00591A9B"/>
    <w:rsid w:val="00595A5A"/>
    <w:rsid w:val="005A3DC1"/>
    <w:rsid w:val="005A5DA2"/>
    <w:rsid w:val="005A657D"/>
    <w:rsid w:val="005B486E"/>
    <w:rsid w:val="005B77FE"/>
    <w:rsid w:val="005C3414"/>
    <w:rsid w:val="005C580B"/>
    <w:rsid w:val="005D09FA"/>
    <w:rsid w:val="005D66F9"/>
    <w:rsid w:val="005E3C86"/>
    <w:rsid w:val="005E780F"/>
    <w:rsid w:val="005E7A96"/>
    <w:rsid w:val="005F0B1E"/>
    <w:rsid w:val="005F67BD"/>
    <w:rsid w:val="00600AF9"/>
    <w:rsid w:val="00607DD5"/>
    <w:rsid w:val="00611BAA"/>
    <w:rsid w:val="006125AD"/>
    <w:rsid w:val="0061522A"/>
    <w:rsid w:val="0061526B"/>
    <w:rsid w:val="00625DE6"/>
    <w:rsid w:val="00631C3E"/>
    <w:rsid w:val="00632B27"/>
    <w:rsid w:val="006336AF"/>
    <w:rsid w:val="0063452D"/>
    <w:rsid w:val="00634F0B"/>
    <w:rsid w:val="00635F99"/>
    <w:rsid w:val="006452C5"/>
    <w:rsid w:val="006502E4"/>
    <w:rsid w:val="00654E34"/>
    <w:rsid w:val="0066373E"/>
    <w:rsid w:val="0066406D"/>
    <w:rsid w:val="006665C3"/>
    <w:rsid w:val="0067294A"/>
    <w:rsid w:val="00672F7E"/>
    <w:rsid w:val="00676CE5"/>
    <w:rsid w:val="00680FF5"/>
    <w:rsid w:val="0068241A"/>
    <w:rsid w:val="00687CF5"/>
    <w:rsid w:val="006965BC"/>
    <w:rsid w:val="00696718"/>
    <w:rsid w:val="006C11C8"/>
    <w:rsid w:val="006C2DE1"/>
    <w:rsid w:val="006C6349"/>
    <w:rsid w:val="006C76AE"/>
    <w:rsid w:val="006D01F4"/>
    <w:rsid w:val="006D14DA"/>
    <w:rsid w:val="006E51EC"/>
    <w:rsid w:val="006F17FB"/>
    <w:rsid w:val="006F24D0"/>
    <w:rsid w:val="006F2D56"/>
    <w:rsid w:val="00700FB2"/>
    <w:rsid w:val="0070601E"/>
    <w:rsid w:val="00713DF1"/>
    <w:rsid w:val="00717D0D"/>
    <w:rsid w:val="007327B8"/>
    <w:rsid w:val="00733A26"/>
    <w:rsid w:val="00734482"/>
    <w:rsid w:val="007359B0"/>
    <w:rsid w:val="00745A5A"/>
    <w:rsid w:val="00760190"/>
    <w:rsid w:val="0076694A"/>
    <w:rsid w:val="007742D9"/>
    <w:rsid w:val="00781E22"/>
    <w:rsid w:val="00782D9E"/>
    <w:rsid w:val="007A22DF"/>
    <w:rsid w:val="007A4ABE"/>
    <w:rsid w:val="007B00B5"/>
    <w:rsid w:val="007B0874"/>
    <w:rsid w:val="007C4B98"/>
    <w:rsid w:val="007D6403"/>
    <w:rsid w:val="007D69C7"/>
    <w:rsid w:val="007E0718"/>
    <w:rsid w:val="00816C9D"/>
    <w:rsid w:val="00820B53"/>
    <w:rsid w:val="00821421"/>
    <w:rsid w:val="00823A2A"/>
    <w:rsid w:val="008306C3"/>
    <w:rsid w:val="008459BB"/>
    <w:rsid w:val="00851AAC"/>
    <w:rsid w:val="00852860"/>
    <w:rsid w:val="00853E30"/>
    <w:rsid w:val="0085654B"/>
    <w:rsid w:val="0086222D"/>
    <w:rsid w:val="00862AC5"/>
    <w:rsid w:val="00864781"/>
    <w:rsid w:val="00867046"/>
    <w:rsid w:val="0087021B"/>
    <w:rsid w:val="00874127"/>
    <w:rsid w:val="0087459C"/>
    <w:rsid w:val="008757E0"/>
    <w:rsid w:val="008A0854"/>
    <w:rsid w:val="008A234F"/>
    <w:rsid w:val="008A61F6"/>
    <w:rsid w:val="008B27D7"/>
    <w:rsid w:val="008C4CC4"/>
    <w:rsid w:val="008D1670"/>
    <w:rsid w:val="008D44A3"/>
    <w:rsid w:val="008D4FF4"/>
    <w:rsid w:val="008E137C"/>
    <w:rsid w:val="008E37AF"/>
    <w:rsid w:val="008E4D7B"/>
    <w:rsid w:val="008F706F"/>
    <w:rsid w:val="0090258D"/>
    <w:rsid w:val="00904D23"/>
    <w:rsid w:val="00934F75"/>
    <w:rsid w:val="00936217"/>
    <w:rsid w:val="00940934"/>
    <w:rsid w:val="009430EB"/>
    <w:rsid w:val="00945DFC"/>
    <w:rsid w:val="00951B04"/>
    <w:rsid w:val="00953DBD"/>
    <w:rsid w:val="00960209"/>
    <w:rsid w:val="00960D21"/>
    <w:rsid w:val="009903C4"/>
    <w:rsid w:val="009B4EEA"/>
    <w:rsid w:val="009B7009"/>
    <w:rsid w:val="009D20CB"/>
    <w:rsid w:val="009D512D"/>
    <w:rsid w:val="009D5503"/>
    <w:rsid w:val="009E306F"/>
    <w:rsid w:val="009E78FD"/>
    <w:rsid w:val="009F1323"/>
    <w:rsid w:val="009F168A"/>
    <w:rsid w:val="009F6A13"/>
    <w:rsid w:val="00A06669"/>
    <w:rsid w:val="00A1158D"/>
    <w:rsid w:val="00A219A4"/>
    <w:rsid w:val="00A2538E"/>
    <w:rsid w:val="00A32A2C"/>
    <w:rsid w:val="00A340D1"/>
    <w:rsid w:val="00A41580"/>
    <w:rsid w:val="00A54274"/>
    <w:rsid w:val="00A55795"/>
    <w:rsid w:val="00A5757E"/>
    <w:rsid w:val="00A6436C"/>
    <w:rsid w:val="00A64527"/>
    <w:rsid w:val="00A67DF0"/>
    <w:rsid w:val="00A7758E"/>
    <w:rsid w:val="00A81846"/>
    <w:rsid w:val="00A9130E"/>
    <w:rsid w:val="00A97F71"/>
    <w:rsid w:val="00AA18B2"/>
    <w:rsid w:val="00AA3E62"/>
    <w:rsid w:val="00AB4756"/>
    <w:rsid w:val="00AB5D8E"/>
    <w:rsid w:val="00AB617F"/>
    <w:rsid w:val="00AC1237"/>
    <w:rsid w:val="00AC49FD"/>
    <w:rsid w:val="00AC6B0D"/>
    <w:rsid w:val="00AC7CEE"/>
    <w:rsid w:val="00AD0E8D"/>
    <w:rsid w:val="00AF600A"/>
    <w:rsid w:val="00B018F1"/>
    <w:rsid w:val="00B11A87"/>
    <w:rsid w:val="00B147FB"/>
    <w:rsid w:val="00B14C90"/>
    <w:rsid w:val="00B1726C"/>
    <w:rsid w:val="00B21B85"/>
    <w:rsid w:val="00B3084B"/>
    <w:rsid w:val="00B30C91"/>
    <w:rsid w:val="00B36D54"/>
    <w:rsid w:val="00B4679E"/>
    <w:rsid w:val="00B472B5"/>
    <w:rsid w:val="00B50BB6"/>
    <w:rsid w:val="00B57AE6"/>
    <w:rsid w:val="00B66448"/>
    <w:rsid w:val="00B71C36"/>
    <w:rsid w:val="00B759E5"/>
    <w:rsid w:val="00B97DC7"/>
    <w:rsid w:val="00BA055D"/>
    <w:rsid w:val="00BA4926"/>
    <w:rsid w:val="00BB1780"/>
    <w:rsid w:val="00BB6BE1"/>
    <w:rsid w:val="00BC6714"/>
    <w:rsid w:val="00BC7E47"/>
    <w:rsid w:val="00BD2A0C"/>
    <w:rsid w:val="00BE3453"/>
    <w:rsid w:val="00BE4AA5"/>
    <w:rsid w:val="00BF015C"/>
    <w:rsid w:val="00BF29D8"/>
    <w:rsid w:val="00BF6950"/>
    <w:rsid w:val="00C04090"/>
    <w:rsid w:val="00C04275"/>
    <w:rsid w:val="00C11125"/>
    <w:rsid w:val="00C1721F"/>
    <w:rsid w:val="00C43F4C"/>
    <w:rsid w:val="00C46470"/>
    <w:rsid w:val="00C5702A"/>
    <w:rsid w:val="00C626EF"/>
    <w:rsid w:val="00C65E74"/>
    <w:rsid w:val="00C811DD"/>
    <w:rsid w:val="00C81CC2"/>
    <w:rsid w:val="00C919F2"/>
    <w:rsid w:val="00C97EE6"/>
    <w:rsid w:val="00CA2BE4"/>
    <w:rsid w:val="00CB1FA2"/>
    <w:rsid w:val="00CB4685"/>
    <w:rsid w:val="00CB5AA0"/>
    <w:rsid w:val="00CB614B"/>
    <w:rsid w:val="00CC254B"/>
    <w:rsid w:val="00CC474B"/>
    <w:rsid w:val="00CC7FEA"/>
    <w:rsid w:val="00CD1BB8"/>
    <w:rsid w:val="00D124FE"/>
    <w:rsid w:val="00D16669"/>
    <w:rsid w:val="00D25C88"/>
    <w:rsid w:val="00D26B55"/>
    <w:rsid w:val="00D35FAA"/>
    <w:rsid w:val="00D36A5B"/>
    <w:rsid w:val="00D37367"/>
    <w:rsid w:val="00D51501"/>
    <w:rsid w:val="00D55239"/>
    <w:rsid w:val="00D661E3"/>
    <w:rsid w:val="00D71A75"/>
    <w:rsid w:val="00D73C61"/>
    <w:rsid w:val="00D774B0"/>
    <w:rsid w:val="00D8075A"/>
    <w:rsid w:val="00D86944"/>
    <w:rsid w:val="00D873A5"/>
    <w:rsid w:val="00D916F1"/>
    <w:rsid w:val="00D91C06"/>
    <w:rsid w:val="00D9200A"/>
    <w:rsid w:val="00DA1133"/>
    <w:rsid w:val="00DA6270"/>
    <w:rsid w:val="00DB1F5E"/>
    <w:rsid w:val="00DB3D22"/>
    <w:rsid w:val="00DB4315"/>
    <w:rsid w:val="00DB69D9"/>
    <w:rsid w:val="00DC0155"/>
    <w:rsid w:val="00DC4457"/>
    <w:rsid w:val="00DC6DEC"/>
    <w:rsid w:val="00DD2DA8"/>
    <w:rsid w:val="00DD6F98"/>
    <w:rsid w:val="00DD74BC"/>
    <w:rsid w:val="00DF5511"/>
    <w:rsid w:val="00E102A2"/>
    <w:rsid w:val="00E3011D"/>
    <w:rsid w:val="00E30DD1"/>
    <w:rsid w:val="00E32E07"/>
    <w:rsid w:val="00E335B8"/>
    <w:rsid w:val="00E42363"/>
    <w:rsid w:val="00E45C0E"/>
    <w:rsid w:val="00E47E60"/>
    <w:rsid w:val="00E71FB5"/>
    <w:rsid w:val="00E7315D"/>
    <w:rsid w:val="00E73226"/>
    <w:rsid w:val="00E826B7"/>
    <w:rsid w:val="00E9140E"/>
    <w:rsid w:val="00E91EC7"/>
    <w:rsid w:val="00EA3C45"/>
    <w:rsid w:val="00EB77AB"/>
    <w:rsid w:val="00EC1577"/>
    <w:rsid w:val="00EC4359"/>
    <w:rsid w:val="00ED27A5"/>
    <w:rsid w:val="00EF1A40"/>
    <w:rsid w:val="00EF787E"/>
    <w:rsid w:val="00F00218"/>
    <w:rsid w:val="00F015EE"/>
    <w:rsid w:val="00F01DE8"/>
    <w:rsid w:val="00F033C5"/>
    <w:rsid w:val="00F03D5A"/>
    <w:rsid w:val="00F07694"/>
    <w:rsid w:val="00F178B9"/>
    <w:rsid w:val="00F21704"/>
    <w:rsid w:val="00F22EC8"/>
    <w:rsid w:val="00F2518E"/>
    <w:rsid w:val="00F26966"/>
    <w:rsid w:val="00F30584"/>
    <w:rsid w:val="00F3321D"/>
    <w:rsid w:val="00F33393"/>
    <w:rsid w:val="00F41570"/>
    <w:rsid w:val="00F4594B"/>
    <w:rsid w:val="00F51281"/>
    <w:rsid w:val="00F559F9"/>
    <w:rsid w:val="00F643AD"/>
    <w:rsid w:val="00F6563C"/>
    <w:rsid w:val="00F660F4"/>
    <w:rsid w:val="00F72E30"/>
    <w:rsid w:val="00F84764"/>
    <w:rsid w:val="00F85F61"/>
    <w:rsid w:val="00F90324"/>
    <w:rsid w:val="00F91D8E"/>
    <w:rsid w:val="00F93E89"/>
    <w:rsid w:val="00FA2294"/>
    <w:rsid w:val="00FB04E2"/>
    <w:rsid w:val="00FB1F8B"/>
    <w:rsid w:val="00FB5F70"/>
    <w:rsid w:val="00FB65EA"/>
    <w:rsid w:val="00FC7146"/>
    <w:rsid w:val="00FD21F6"/>
    <w:rsid w:val="00FE0E1B"/>
    <w:rsid w:val="00FE4BA4"/>
    <w:rsid w:val="00FE66A0"/>
    <w:rsid w:val="00FF22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4457"/>
    <w:rPr>
      <w:sz w:val="16"/>
      <w:szCs w:val="16"/>
    </w:rPr>
  </w:style>
  <w:style w:type="paragraph" w:styleId="CommentText">
    <w:name w:val="annotation text"/>
    <w:basedOn w:val="Normal"/>
    <w:link w:val="CommentTextChar"/>
    <w:uiPriority w:val="99"/>
    <w:unhideWhenUsed/>
    <w:rsid w:val="00DC4457"/>
    <w:pPr>
      <w:spacing w:line="240" w:lineRule="auto"/>
    </w:pPr>
    <w:rPr>
      <w:sz w:val="20"/>
      <w:szCs w:val="20"/>
    </w:rPr>
  </w:style>
  <w:style w:type="character" w:customStyle="1" w:styleId="CommentTextChar">
    <w:name w:val="Comment Text Char"/>
    <w:basedOn w:val="DefaultParagraphFont"/>
    <w:link w:val="CommentText"/>
    <w:uiPriority w:val="99"/>
    <w:rsid w:val="00DC4457"/>
    <w:rPr>
      <w:sz w:val="20"/>
      <w:szCs w:val="20"/>
    </w:rPr>
  </w:style>
  <w:style w:type="paragraph" w:styleId="CommentSubject">
    <w:name w:val="annotation subject"/>
    <w:basedOn w:val="CommentText"/>
    <w:next w:val="CommentText"/>
    <w:link w:val="CommentSubjectChar"/>
    <w:uiPriority w:val="99"/>
    <w:semiHidden/>
    <w:unhideWhenUsed/>
    <w:rsid w:val="00DC4457"/>
    <w:rPr>
      <w:b/>
      <w:bCs/>
    </w:rPr>
  </w:style>
  <w:style w:type="character" w:customStyle="1" w:styleId="CommentSubjectChar">
    <w:name w:val="Comment Subject Char"/>
    <w:basedOn w:val="CommentTextChar"/>
    <w:link w:val="CommentSubject"/>
    <w:uiPriority w:val="99"/>
    <w:semiHidden/>
    <w:rsid w:val="00DC4457"/>
    <w:rPr>
      <w:b/>
      <w:bCs/>
      <w:sz w:val="20"/>
      <w:szCs w:val="20"/>
    </w:rPr>
  </w:style>
  <w:style w:type="paragraph" w:styleId="BalloonText">
    <w:name w:val="Balloon Text"/>
    <w:basedOn w:val="Normal"/>
    <w:link w:val="BalloonTextChar"/>
    <w:uiPriority w:val="99"/>
    <w:semiHidden/>
    <w:unhideWhenUsed/>
    <w:rsid w:val="00DC4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457"/>
    <w:rPr>
      <w:rFonts w:ascii="Tahoma" w:hAnsi="Tahoma" w:cs="Tahoma"/>
      <w:sz w:val="16"/>
      <w:szCs w:val="16"/>
    </w:rPr>
  </w:style>
  <w:style w:type="character" w:styleId="PlaceholderText">
    <w:name w:val="Placeholder Text"/>
    <w:basedOn w:val="DefaultParagraphFont"/>
    <w:uiPriority w:val="99"/>
    <w:semiHidden/>
    <w:rsid w:val="00DB1F5E"/>
    <w:rPr>
      <w:color w:val="808080"/>
    </w:rPr>
  </w:style>
  <w:style w:type="table" w:styleId="TableGrid">
    <w:name w:val="Table Grid"/>
    <w:basedOn w:val="TableNormal"/>
    <w:uiPriority w:val="59"/>
    <w:rsid w:val="00830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numbered">
    <w:name w:val="Question - numbered"/>
    <w:basedOn w:val="Normal"/>
    <w:qFormat/>
    <w:rsid w:val="00816C9D"/>
    <w:pPr>
      <w:keepNext/>
      <w:spacing w:after="0" w:line="240" w:lineRule="auto"/>
      <w:ind w:left="360" w:hanging="360"/>
    </w:pPr>
    <w:rPr>
      <w:rFonts w:ascii="Times New Roman" w:eastAsia="Calibri" w:hAnsi="Times New Roman" w:cs="Times New Roman"/>
    </w:rPr>
  </w:style>
  <w:style w:type="paragraph" w:styleId="Header">
    <w:name w:val="header"/>
    <w:basedOn w:val="Normal"/>
    <w:link w:val="HeaderChar"/>
    <w:uiPriority w:val="99"/>
    <w:unhideWhenUsed/>
    <w:rsid w:val="00E42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363"/>
  </w:style>
  <w:style w:type="paragraph" w:styleId="Footer">
    <w:name w:val="footer"/>
    <w:basedOn w:val="Normal"/>
    <w:link w:val="FooterChar"/>
    <w:uiPriority w:val="99"/>
    <w:unhideWhenUsed/>
    <w:rsid w:val="00E42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363"/>
  </w:style>
  <w:style w:type="paragraph" w:styleId="FootnoteText">
    <w:name w:val="footnote text"/>
    <w:basedOn w:val="Normal"/>
    <w:link w:val="FootnoteTextChar"/>
    <w:uiPriority w:val="99"/>
    <w:semiHidden/>
    <w:unhideWhenUsed/>
    <w:rsid w:val="005271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719B"/>
    <w:rPr>
      <w:sz w:val="20"/>
      <w:szCs w:val="20"/>
    </w:rPr>
  </w:style>
  <w:style w:type="character" w:styleId="FootnoteReference">
    <w:name w:val="footnote reference"/>
    <w:basedOn w:val="DefaultParagraphFont"/>
    <w:uiPriority w:val="99"/>
    <w:semiHidden/>
    <w:unhideWhenUsed/>
    <w:rsid w:val="0052719B"/>
    <w:rPr>
      <w:vertAlign w:val="superscript"/>
    </w:rPr>
  </w:style>
  <w:style w:type="paragraph" w:customStyle="1" w:styleId="bullets">
    <w:name w:val="bullets"/>
    <w:aliases w:val="bu"/>
    <w:basedOn w:val="Normal"/>
    <w:link w:val="bulletsChar"/>
    <w:rsid w:val="00FF22E2"/>
    <w:pPr>
      <w:numPr>
        <w:numId w:val="3"/>
      </w:numPr>
      <w:spacing w:after="240" w:line="240" w:lineRule="auto"/>
    </w:pPr>
    <w:rPr>
      <w:rFonts w:ascii="Times New Roman" w:eastAsia="Times New Roman" w:hAnsi="Times New Roman" w:cs="Times New Roman"/>
      <w:szCs w:val="20"/>
    </w:rPr>
  </w:style>
  <w:style w:type="character" w:customStyle="1" w:styleId="bulletsChar">
    <w:name w:val="bullets Char"/>
    <w:aliases w:val="bu Char,bu Char Char"/>
    <w:link w:val="bullets"/>
    <w:rsid w:val="00FF22E2"/>
    <w:rPr>
      <w:rFonts w:ascii="Times New Roman" w:eastAsia="Times New Roman" w:hAnsi="Times New Roman" w:cs="Times New Roman"/>
      <w:szCs w:val="20"/>
    </w:rPr>
  </w:style>
  <w:style w:type="paragraph" w:customStyle="1" w:styleId="Bullets0">
    <w:name w:val="Bullets"/>
    <w:rsid w:val="00D91C06"/>
    <w:pPr>
      <w:numPr>
        <w:numId w:val="4"/>
      </w:numPr>
      <w:tabs>
        <w:tab w:val="clear" w:pos="540"/>
      </w:tabs>
      <w:spacing w:after="0" w:line="240" w:lineRule="auto"/>
      <w:ind w:left="245" w:hanging="245"/>
    </w:pPr>
    <w:rPr>
      <w:rFonts w:ascii="Optima" w:eastAsia="Times New Roman" w:hAnsi="Optima" w:cs="Optima"/>
      <w:sz w:val="20"/>
      <w:szCs w:val="20"/>
    </w:rPr>
  </w:style>
  <w:style w:type="paragraph" w:styleId="ListParagraph">
    <w:name w:val="List Paragraph"/>
    <w:basedOn w:val="Normal"/>
    <w:uiPriority w:val="34"/>
    <w:qFormat/>
    <w:rsid w:val="00595A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4457"/>
    <w:rPr>
      <w:sz w:val="16"/>
      <w:szCs w:val="16"/>
    </w:rPr>
  </w:style>
  <w:style w:type="paragraph" w:styleId="CommentText">
    <w:name w:val="annotation text"/>
    <w:basedOn w:val="Normal"/>
    <w:link w:val="CommentTextChar"/>
    <w:uiPriority w:val="99"/>
    <w:unhideWhenUsed/>
    <w:rsid w:val="00DC4457"/>
    <w:pPr>
      <w:spacing w:line="240" w:lineRule="auto"/>
    </w:pPr>
    <w:rPr>
      <w:sz w:val="20"/>
      <w:szCs w:val="20"/>
    </w:rPr>
  </w:style>
  <w:style w:type="character" w:customStyle="1" w:styleId="CommentTextChar">
    <w:name w:val="Comment Text Char"/>
    <w:basedOn w:val="DefaultParagraphFont"/>
    <w:link w:val="CommentText"/>
    <w:uiPriority w:val="99"/>
    <w:rsid w:val="00DC4457"/>
    <w:rPr>
      <w:sz w:val="20"/>
      <w:szCs w:val="20"/>
    </w:rPr>
  </w:style>
  <w:style w:type="paragraph" w:styleId="CommentSubject">
    <w:name w:val="annotation subject"/>
    <w:basedOn w:val="CommentText"/>
    <w:next w:val="CommentText"/>
    <w:link w:val="CommentSubjectChar"/>
    <w:uiPriority w:val="99"/>
    <w:semiHidden/>
    <w:unhideWhenUsed/>
    <w:rsid w:val="00DC4457"/>
    <w:rPr>
      <w:b/>
      <w:bCs/>
    </w:rPr>
  </w:style>
  <w:style w:type="character" w:customStyle="1" w:styleId="CommentSubjectChar">
    <w:name w:val="Comment Subject Char"/>
    <w:basedOn w:val="CommentTextChar"/>
    <w:link w:val="CommentSubject"/>
    <w:uiPriority w:val="99"/>
    <w:semiHidden/>
    <w:rsid w:val="00DC4457"/>
    <w:rPr>
      <w:b/>
      <w:bCs/>
      <w:sz w:val="20"/>
      <w:szCs w:val="20"/>
    </w:rPr>
  </w:style>
  <w:style w:type="paragraph" w:styleId="BalloonText">
    <w:name w:val="Balloon Text"/>
    <w:basedOn w:val="Normal"/>
    <w:link w:val="BalloonTextChar"/>
    <w:uiPriority w:val="99"/>
    <w:semiHidden/>
    <w:unhideWhenUsed/>
    <w:rsid w:val="00DC4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457"/>
    <w:rPr>
      <w:rFonts w:ascii="Tahoma" w:hAnsi="Tahoma" w:cs="Tahoma"/>
      <w:sz w:val="16"/>
      <w:szCs w:val="16"/>
    </w:rPr>
  </w:style>
  <w:style w:type="character" w:styleId="PlaceholderText">
    <w:name w:val="Placeholder Text"/>
    <w:basedOn w:val="DefaultParagraphFont"/>
    <w:uiPriority w:val="99"/>
    <w:semiHidden/>
    <w:rsid w:val="00DB1F5E"/>
    <w:rPr>
      <w:color w:val="808080"/>
    </w:rPr>
  </w:style>
  <w:style w:type="table" w:styleId="TableGrid">
    <w:name w:val="Table Grid"/>
    <w:basedOn w:val="TableNormal"/>
    <w:uiPriority w:val="59"/>
    <w:rsid w:val="00830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numbered">
    <w:name w:val="Question - numbered"/>
    <w:basedOn w:val="Normal"/>
    <w:qFormat/>
    <w:rsid w:val="00816C9D"/>
    <w:pPr>
      <w:keepNext/>
      <w:spacing w:after="0" w:line="240" w:lineRule="auto"/>
      <w:ind w:left="360" w:hanging="360"/>
    </w:pPr>
    <w:rPr>
      <w:rFonts w:ascii="Times New Roman" w:eastAsia="Calibri" w:hAnsi="Times New Roman" w:cs="Times New Roman"/>
    </w:rPr>
  </w:style>
  <w:style w:type="paragraph" w:styleId="Header">
    <w:name w:val="header"/>
    <w:basedOn w:val="Normal"/>
    <w:link w:val="HeaderChar"/>
    <w:uiPriority w:val="99"/>
    <w:unhideWhenUsed/>
    <w:rsid w:val="00E42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363"/>
  </w:style>
  <w:style w:type="paragraph" w:styleId="Footer">
    <w:name w:val="footer"/>
    <w:basedOn w:val="Normal"/>
    <w:link w:val="FooterChar"/>
    <w:uiPriority w:val="99"/>
    <w:unhideWhenUsed/>
    <w:rsid w:val="00E42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363"/>
  </w:style>
  <w:style w:type="paragraph" w:styleId="FootnoteText">
    <w:name w:val="footnote text"/>
    <w:basedOn w:val="Normal"/>
    <w:link w:val="FootnoteTextChar"/>
    <w:uiPriority w:val="99"/>
    <w:semiHidden/>
    <w:unhideWhenUsed/>
    <w:rsid w:val="005271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719B"/>
    <w:rPr>
      <w:sz w:val="20"/>
      <w:szCs w:val="20"/>
    </w:rPr>
  </w:style>
  <w:style w:type="character" w:styleId="FootnoteReference">
    <w:name w:val="footnote reference"/>
    <w:basedOn w:val="DefaultParagraphFont"/>
    <w:uiPriority w:val="99"/>
    <w:semiHidden/>
    <w:unhideWhenUsed/>
    <w:rsid w:val="0052719B"/>
    <w:rPr>
      <w:vertAlign w:val="superscript"/>
    </w:rPr>
  </w:style>
  <w:style w:type="paragraph" w:customStyle="1" w:styleId="bullets">
    <w:name w:val="bullets"/>
    <w:aliases w:val="bu"/>
    <w:basedOn w:val="Normal"/>
    <w:link w:val="bulletsChar"/>
    <w:rsid w:val="00FF22E2"/>
    <w:pPr>
      <w:numPr>
        <w:numId w:val="3"/>
      </w:numPr>
      <w:spacing w:after="240" w:line="240" w:lineRule="auto"/>
    </w:pPr>
    <w:rPr>
      <w:rFonts w:ascii="Times New Roman" w:eastAsia="Times New Roman" w:hAnsi="Times New Roman" w:cs="Times New Roman"/>
      <w:szCs w:val="20"/>
    </w:rPr>
  </w:style>
  <w:style w:type="character" w:customStyle="1" w:styleId="bulletsChar">
    <w:name w:val="bullets Char"/>
    <w:aliases w:val="bu Char,bu Char Char"/>
    <w:link w:val="bullets"/>
    <w:rsid w:val="00FF22E2"/>
    <w:rPr>
      <w:rFonts w:ascii="Times New Roman" w:eastAsia="Times New Roman" w:hAnsi="Times New Roman" w:cs="Times New Roman"/>
      <w:szCs w:val="20"/>
    </w:rPr>
  </w:style>
  <w:style w:type="paragraph" w:customStyle="1" w:styleId="Bullets0">
    <w:name w:val="Bullets"/>
    <w:rsid w:val="00D91C06"/>
    <w:pPr>
      <w:numPr>
        <w:numId w:val="4"/>
      </w:numPr>
      <w:tabs>
        <w:tab w:val="clear" w:pos="540"/>
      </w:tabs>
      <w:spacing w:after="0" w:line="240" w:lineRule="auto"/>
      <w:ind w:left="245" w:hanging="245"/>
    </w:pPr>
    <w:rPr>
      <w:rFonts w:ascii="Optima" w:eastAsia="Times New Roman" w:hAnsi="Optima" w:cs="Optima"/>
      <w:sz w:val="20"/>
      <w:szCs w:val="20"/>
    </w:rPr>
  </w:style>
  <w:style w:type="paragraph" w:styleId="ListParagraph">
    <w:name w:val="List Paragraph"/>
    <w:basedOn w:val="Normal"/>
    <w:uiPriority w:val="34"/>
    <w:qFormat/>
    <w:rsid w:val="00595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17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C18C5-CB80-45FA-95A2-2528D8A9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50</Pages>
  <Words>14874</Words>
  <Characters>84783</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English</dc:creator>
  <cp:lastModifiedBy>Elizabeth Tibaduiza</cp:lastModifiedBy>
  <cp:revision>5</cp:revision>
  <cp:lastPrinted>2013-03-06T16:57:00Z</cp:lastPrinted>
  <dcterms:created xsi:type="dcterms:W3CDTF">2013-03-11T15:36:00Z</dcterms:created>
  <dcterms:modified xsi:type="dcterms:W3CDTF">2013-04-17T02:30:00Z</dcterms:modified>
</cp:coreProperties>
</file>